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7D3C" w14:textId="77777777" w:rsidR="00724E3B" w:rsidRPr="00956CD1" w:rsidRDefault="00724E3B" w:rsidP="00C2705B">
      <w:pPr>
        <w:pStyle w:val="Heading1"/>
        <w:widowControl/>
        <w:spacing w:before="0"/>
        <w:ind w:left="120" w:right="0"/>
        <w:rPr>
          <w:rFonts w:ascii="Times New Roman"/>
        </w:rPr>
      </w:pPr>
      <w:bookmarkStart w:id="0" w:name="Introduction_Florida_Tech.pdf"/>
      <w:bookmarkStart w:id="1" w:name="_Toc158285395"/>
      <w:bookmarkStart w:id="2" w:name="_Toc221688325"/>
      <w:bookmarkEnd w:id="0"/>
      <w:r w:rsidRPr="00956CD1">
        <w:rPr>
          <w:rFonts w:ascii="Times New Roman"/>
        </w:rPr>
        <w:t xml:space="preserve">Faculty </w:t>
      </w:r>
      <w:r w:rsidRPr="00956CD1">
        <w:rPr>
          <w:rFonts w:ascii="Times New Roman"/>
          <w:spacing w:val="-2"/>
        </w:rPr>
        <w:t>Handbook</w:t>
      </w:r>
      <w:bookmarkEnd w:id="1"/>
      <w:bookmarkEnd w:id="2"/>
    </w:p>
    <w:p w14:paraId="4CC3FE59" w14:textId="6FEF45E7" w:rsidR="00B936CE" w:rsidRPr="00956CD1" w:rsidRDefault="00B936CE" w:rsidP="00C2705B">
      <w:pPr>
        <w:ind w:left="0" w:firstLine="0"/>
        <w:jc w:val="center"/>
        <w:rPr>
          <w:rFonts w:ascii="Times New Roman" w:hAnsi="Times New Roman" w:cs="Times New Roman"/>
          <w:sz w:val="24"/>
        </w:rPr>
      </w:pPr>
    </w:p>
    <w:p w14:paraId="49599798" w14:textId="0D19729F" w:rsidR="00724E3B" w:rsidRPr="00956CD1" w:rsidRDefault="00724E3B" w:rsidP="00C2705B">
      <w:pPr>
        <w:ind w:left="0" w:firstLine="0"/>
        <w:jc w:val="center"/>
        <w:rPr>
          <w:rFonts w:ascii="Times New Roman" w:hAnsi="Times New Roman" w:cs="Times New Roman"/>
          <w:sz w:val="24"/>
        </w:rPr>
      </w:pPr>
    </w:p>
    <w:p w14:paraId="244EED6B" w14:textId="16EEABC7" w:rsidR="00724E3B" w:rsidRPr="00956CD1" w:rsidRDefault="00724E3B" w:rsidP="00C2705B">
      <w:pPr>
        <w:ind w:left="0" w:firstLine="0"/>
        <w:jc w:val="center"/>
        <w:rPr>
          <w:rFonts w:ascii="Times New Roman" w:hAnsi="Times New Roman" w:cs="Times New Roman"/>
          <w:sz w:val="32"/>
          <w:szCs w:val="28"/>
        </w:rPr>
      </w:pPr>
      <w:r w:rsidRPr="00956CD1">
        <w:rPr>
          <w:rFonts w:ascii="Times New Roman" w:hAnsi="Times New Roman" w:cs="Times New Roman"/>
          <w:sz w:val="32"/>
          <w:szCs w:val="28"/>
        </w:rPr>
        <w:t>Florida Institute of Technology</w:t>
      </w:r>
    </w:p>
    <w:p w14:paraId="78430818" w14:textId="77777777" w:rsidR="008D05FA" w:rsidRDefault="008D05FA" w:rsidP="00C2705B">
      <w:pPr>
        <w:ind w:left="0" w:firstLine="0"/>
        <w:jc w:val="center"/>
        <w:rPr>
          <w:rFonts w:ascii="Times New Roman" w:hAnsi="Times New Roman" w:cs="Times New Roman"/>
          <w:sz w:val="32"/>
          <w:szCs w:val="28"/>
        </w:rPr>
      </w:pPr>
    </w:p>
    <w:p w14:paraId="5D40B7CD" w14:textId="6550C86E" w:rsidR="00724E3B" w:rsidRDefault="00EE108F" w:rsidP="00C2705B">
      <w:pPr>
        <w:ind w:left="0" w:firstLine="0"/>
        <w:jc w:val="center"/>
        <w:rPr>
          <w:rFonts w:ascii="Times New Roman" w:hAnsi="Times New Roman" w:cs="Times New Roman"/>
          <w:b/>
          <w:bCs/>
          <w:sz w:val="28"/>
          <w:szCs w:val="24"/>
        </w:rPr>
      </w:pPr>
      <w:r>
        <w:rPr>
          <w:rFonts w:ascii="Times New Roman" w:hAnsi="Times New Roman" w:cs="Times New Roman"/>
          <w:b/>
          <w:bCs/>
          <w:sz w:val="28"/>
          <w:szCs w:val="24"/>
        </w:rPr>
        <w:t xml:space="preserve">Revised </w:t>
      </w:r>
      <w:r w:rsidR="008D05FA" w:rsidRPr="00A578AA">
        <w:rPr>
          <w:rFonts w:ascii="Times New Roman" w:hAnsi="Times New Roman" w:cs="Times New Roman"/>
          <w:b/>
          <w:bCs/>
          <w:sz w:val="28"/>
          <w:szCs w:val="24"/>
        </w:rPr>
        <w:t>August 2025</w:t>
      </w:r>
    </w:p>
    <w:p w14:paraId="67260F68" w14:textId="3A29F4C1" w:rsidR="00567EFE" w:rsidRDefault="00567EFE" w:rsidP="00C2705B">
      <w:pPr>
        <w:ind w:left="0" w:firstLine="0"/>
        <w:jc w:val="center"/>
        <w:rPr>
          <w:rFonts w:ascii="Times New Roman" w:hAnsi="Times New Roman" w:cs="Times New Roman"/>
          <w:b/>
          <w:bCs/>
          <w:sz w:val="28"/>
          <w:szCs w:val="24"/>
        </w:rPr>
      </w:pPr>
    </w:p>
    <w:sdt>
      <w:sdtPr>
        <w:id w:val="119372247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10DBA40B" w14:textId="34C02C47" w:rsidR="00567EFE" w:rsidRPr="00567EFE" w:rsidRDefault="00567EFE" w:rsidP="00567EFE">
          <w:pPr>
            <w:pStyle w:val="TOCHeading"/>
            <w:jc w:val="center"/>
            <w:rPr>
              <w:rFonts w:ascii="Times New Roman" w:hAnsi="Times New Roman" w:cs="Times New Roman"/>
              <w:b/>
              <w:bCs/>
              <w:color w:val="auto"/>
            </w:rPr>
          </w:pPr>
          <w:r w:rsidRPr="00567EFE">
            <w:rPr>
              <w:rFonts w:ascii="Times New Roman" w:hAnsi="Times New Roman" w:cs="Times New Roman"/>
              <w:b/>
              <w:bCs/>
              <w:color w:val="auto"/>
            </w:rPr>
            <w:t>Table of Contents (Added 2.11.2026)</w:t>
          </w:r>
        </w:p>
        <w:p w14:paraId="33851B11" w14:textId="645A25EF" w:rsidR="00567EFE" w:rsidRDefault="00567EFE" w:rsidP="00126943">
          <w:pPr>
            <w:pStyle w:val="TOC1"/>
          </w:pPr>
          <w:r>
            <w:fldChar w:fldCharType="begin"/>
          </w:r>
          <w:r>
            <w:instrText xml:space="preserve"> TOC \o "1-3" \h \z \u </w:instrText>
          </w:r>
          <w:r>
            <w:fldChar w:fldCharType="separate"/>
          </w:r>
          <w:hyperlink w:anchor="_Toc221688326" w:history="1">
            <w:r w:rsidRPr="00BD550F">
              <w:rPr>
                <w:rStyle w:val="Hyperlink"/>
                <w:rFonts w:eastAsia="Times New Roman"/>
              </w:rPr>
              <w:t>Introduction</w:t>
            </w:r>
            <w:r>
              <w:rPr>
                <w:webHidden/>
              </w:rPr>
              <w:tab/>
            </w:r>
            <w:r>
              <w:rPr>
                <w:webHidden/>
              </w:rPr>
              <w:fldChar w:fldCharType="begin"/>
            </w:r>
            <w:r>
              <w:rPr>
                <w:webHidden/>
              </w:rPr>
              <w:instrText xml:space="preserve"> PAGEREF _Toc221688326 \h </w:instrText>
            </w:r>
            <w:r>
              <w:rPr>
                <w:webHidden/>
              </w:rPr>
            </w:r>
            <w:r>
              <w:rPr>
                <w:webHidden/>
              </w:rPr>
              <w:fldChar w:fldCharType="separate"/>
            </w:r>
            <w:r w:rsidR="00717499">
              <w:rPr>
                <w:webHidden/>
              </w:rPr>
              <w:t>6</w:t>
            </w:r>
            <w:r>
              <w:rPr>
                <w:webHidden/>
              </w:rPr>
              <w:fldChar w:fldCharType="end"/>
            </w:r>
          </w:hyperlink>
        </w:p>
        <w:p w14:paraId="146C316C" w14:textId="2C5489AE" w:rsidR="00567EFE" w:rsidRPr="00126943" w:rsidRDefault="00567EFE" w:rsidP="00126943">
          <w:pPr>
            <w:pStyle w:val="TOC1"/>
          </w:pPr>
          <w:hyperlink w:anchor="_Toc221688327" w:history="1">
            <w:r w:rsidRPr="00126943">
              <w:rPr>
                <w:rStyle w:val="Hyperlink"/>
              </w:rPr>
              <w:t>Policies</w:t>
            </w:r>
            <w:r w:rsidRPr="00126943">
              <w:rPr>
                <w:webHidden/>
              </w:rPr>
              <w:tab/>
            </w:r>
            <w:r w:rsidRPr="00126943">
              <w:rPr>
                <w:webHidden/>
              </w:rPr>
              <w:fldChar w:fldCharType="begin"/>
            </w:r>
            <w:r w:rsidRPr="00126943">
              <w:rPr>
                <w:webHidden/>
              </w:rPr>
              <w:instrText xml:space="preserve"> PAGEREF _Toc221688327 \h </w:instrText>
            </w:r>
            <w:r w:rsidRPr="00126943">
              <w:rPr>
                <w:webHidden/>
              </w:rPr>
            </w:r>
            <w:r w:rsidRPr="00126943">
              <w:rPr>
                <w:webHidden/>
              </w:rPr>
              <w:fldChar w:fldCharType="separate"/>
            </w:r>
            <w:r w:rsidR="00717499">
              <w:rPr>
                <w:webHidden/>
              </w:rPr>
              <w:t>7</w:t>
            </w:r>
            <w:r w:rsidRPr="00126943">
              <w:rPr>
                <w:webHidden/>
              </w:rPr>
              <w:fldChar w:fldCharType="end"/>
            </w:r>
          </w:hyperlink>
        </w:p>
        <w:p w14:paraId="15B0B256" w14:textId="290026C8" w:rsidR="00567EFE" w:rsidRDefault="00567EFE">
          <w:pPr>
            <w:pStyle w:val="TOC2"/>
            <w:tabs>
              <w:tab w:val="right" w:leader="dot" w:pos="10070"/>
            </w:tabs>
            <w:rPr>
              <w:noProof/>
            </w:rPr>
          </w:pPr>
          <w:hyperlink w:anchor="_Toc221688328" w:history="1">
            <w:r w:rsidRPr="00BD550F">
              <w:rPr>
                <w:rStyle w:val="Hyperlink"/>
                <w:rFonts w:ascii="Times New Roman" w:eastAsia="Times New Roman" w:hAnsi="Times New Roman" w:cs="Times New Roman"/>
                <w:b/>
                <w:bCs/>
                <w:noProof/>
              </w:rPr>
              <w:t>FH 1.4 Constitution And Bylaws Of The Academic Faculty And Faculty Senate</w:t>
            </w:r>
            <w:r>
              <w:rPr>
                <w:noProof/>
                <w:webHidden/>
              </w:rPr>
              <w:tab/>
            </w:r>
            <w:r>
              <w:rPr>
                <w:noProof/>
                <w:webHidden/>
              </w:rPr>
              <w:fldChar w:fldCharType="begin"/>
            </w:r>
            <w:r>
              <w:rPr>
                <w:noProof/>
                <w:webHidden/>
              </w:rPr>
              <w:instrText xml:space="preserve"> PAGEREF _Toc221688328 \h </w:instrText>
            </w:r>
            <w:r>
              <w:rPr>
                <w:noProof/>
                <w:webHidden/>
              </w:rPr>
            </w:r>
            <w:r>
              <w:rPr>
                <w:noProof/>
                <w:webHidden/>
              </w:rPr>
              <w:fldChar w:fldCharType="separate"/>
            </w:r>
            <w:r w:rsidR="00717499">
              <w:rPr>
                <w:noProof/>
                <w:webHidden/>
              </w:rPr>
              <w:t>8</w:t>
            </w:r>
            <w:r>
              <w:rPr>
                <w:noProof/>
                <w:webHidden/>
              </w:rPr>
              <w:fldChar w:fldCharType="end"/>
            </w:r>
          </w:hyperlink>
        </w:p>
        <w:p w14:paraId="36B64643" w14:textId="7B034572" w:rsidR="00567EFE" w:rsidRDefault="00567EFE">
          <w:pPr>
            <w:pStyle w:val="TOC3"/>
            <w:tabs>
              <w:tab w:val="right" w:leader="dot" w:pos="10070"/>
            </w:tabs>
            <w:rPr>
              <w:noProof/>
            </w:rPr>
          </w:pPr>
          <w:hyperlink w:anchor="_Toc221688329" w:history="1">
            <w:r w:rsidRPr="00BD550F">
              <w:rPr>
                <w:rStyle w:val="Hyperlink"/>
                <w:rFonts w:ascii="Times New Roman" w:eastAsia="Times New Roman" w:hAnsi="Times New Roman" w:cs="Times New Roman"/>
                <w:b/>
                <w:bCs/>
                <w:noProof/>
                <w:spacing w:val="-2"/>
              </w:rPr>
              <w:t>Preamble</w:t>
            </w:r>
            <w:r>
              <w:rPr>
                <w:noProof/>
                <w:webHidden/>
              </w:rPr>
              <w:tab/>
            </w:r>
            <w:r>
              <w:rPr>
                <w:noProof/>
                <w:webHidden/>
              </w:rPr>
              <w:fldChar w:fldCharType="begin"/>
            </w:r>
            <w:r>
              <w:rPr>
                <w:noProof/>
                <w:webHidden/>
              </w:rPr>
              <w:instrText xml:space="preserve"> PAGEREF _Toc221688329 \h </w:instrText>
            </w:r>
            <w:r>
              <w:rPr>
                <w:noProof/>
                <w:webHidden/>
              </w:rPr>
            </w:r>
            <w:r>
              <w:rPr>
                <w:noProof/>
                <w:webHidden/>
              </w:rPr>
              <w:fldChar w:fldCharType="separate"/>
            </w:r>
            <w:r w:rsidR="00717499">
              <w:rPr>
                <w:noProof/>
                <w:webHidden/>
              </w:rPr>
              <w:t>8</w:t>
            </w:r>
            <w:r>
              <w:rPr>
                <w:noProof/>
                <w:webHidden/>
              </w:rPr>
              <w:fldChar w:fldCharType="end"/>
            </w:r>
          </w:hyperlink>
        </w:p>
        <w:p w14:paraId="09B25AF3" w14:textId="64B863E8" w:rsidR="00567EFE" w:rsidRDefault="00567EFE">
          <w:pPr>
            <w:pStyle w:val="TOC3"/>
            <w:tabs>
              <w:tab w:val="right" w:leader="dot" w:pos="10070"/>
            </w:tabs>
            <w:rPr>
              <w:noProof/>
            </w:rPr>
          </w:pPr>
          <w:hyperlink w:anchor="_Toc221688330" w:history="1">
            <w:r w:rsidRPr="00BD550F">
              <w:rPr>
                <w:rStyle w:val="Hyperlink"/>
                <w:rFonts w:ascii="Times New Roman" w:eastAsia="Times New Roman" w:hAnsi="Times New Roman" w:cs="Times New Roman"/>
                <w:b/>
                <w:bCs/>
                <w:noProof/>
              </w:rPr>
              <w:t>Article</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I:</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The</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 xml:space="preserve">Academic </w:t>
            </w:r>
            <w:r w:rsidRPr="00BD550F">
              <w:rPr>
                <w:rStyle w:val="Hyperlink"/>
                <w:rFonts w:ascii="Times New Roman" w:eastAsia="Times New Roman" w:hAnsi="Times New Roman" w:cs="Times New Roman"/>
                <w:b/>
                <w:bCs/>
                <w:noProof/>
                <w:spacing w:val="-2"/>
              </w:rPr>
              <w:t>Faculty</w:t>
            </w:r>
            <w:r>
              <w:rPr>
                <w:noProof/>
                <w:webHidden/>
              </w:rPr>
              <w:tab/>
            </w:r>
            <w:r>
              <w:rPr>
                <w:noProof/>
                <w:webHidden/>
              </w:rPr>
              <w:fldChar w:fldCharType="begin"/>
            </w:r>
            <w:r>
              <w:rPr>
                <w:noProof/>
                <w:webHidden/>
              </w:rPr>
              <w:instrText xml:space="preserve"> PAGEREF _Toc221688330 \h </w:instrText>
            </w:r>
            <w:r>
              <w:rPr>
                <w:noProof/>
                <w:webHidden/>
              </w:rPr>
            </w:r>
            <w:r>
              <w:rPr>
                <w:noProof/>
                <w:webHidden/>
              </w:rPr>
              <w:fldChar w:fldCharType="separate"/>
            </w:r>
            <w:r w:rsidR="00717499">
              <w:rPr>
                <w:noProof/>
                <w:webHidden/>
              </w:rPr>
              <w:t>8</w:t>
            </w:r>
            <w:r>
              <w:rPr>
                <w:noProof/>
                <w:webHidden/>
              </w:rPr>
              <w:fldChar w:fldCharType="end"/>
            </w:r>
          </w:hyperlink>
        </w:p>
        <w:p w14:paraId="1A57D141" w14:textId="201EB2E4" w:rsidR="00567EFE" w:rsidRDefault="00567EFE">
          <w:pPr>
            <w:pStyle w:val="TOC3"/>
            <w:tabs>
              <w:tab w:val="right" w:leader="dot" w:pos="10070"/>
            </w:tabs>
            <w:rPr>
              <w:noProof/>
            </w:rPr>
          </w:pPr>
          <w:hyperlink w:anchor="_Toc221688331" w:history="1">
            <w:r w:rsidRPr="00BD550F">
              <w:rPr>
                <w:rStyle w:val="Hyperlink"/>
                <w:rFonts w:ascii="Times New Roman" w:eastAsia="Times New Roman" w:hAnsi="Times New Roman" w:cs="Times New Roman"/>
                <w:b/>
                <w:bCs/>
                <w:noProof/>
              </w:rPr>
              <w:t>Article</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II:</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The</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 xml:space="preserve">Faculty </w:t>
            </w:r>
            <w:r w:rsidRPr="00BD550F">
              <w:rPr>
                <w:rStyle w:val="Hyperlink"/>
                <w:rFonts w:ascii="Times New Roman" w:eastAsia="Times New Roman" w:hAnsi="Times New Roman" w:cs="Times New Roman"/>
                <w:b/>
                <w:bCs/>
                <w:noProof/>
                <w:spacing w:val="-2"/>
              </w:rPr>
              <w:t>Senate</w:t>
            </w:r>
            <w:r>
              <w:rPr>
                <w:noProof/>
                <w:webHidden/>
              </w:rPr>
              <w:tab/>
            </w:r>
            <w:r>
              <w:rPr>
                <w:noProof/>
                <w:webHidden/>
              </w:rPr>
              <w:fldChar w:fldCharType="begin"/>
            </w:r>
            <w:r>
              <w:rPr>
                <w:noProof/>
                <w:webHidden/>
              </w:rPr>
              <w:instrText xml:space="preserve"> PAGEREF _Toc221688331 \h </w:instrText>
            </w:r>
            <w:r>
              <w:rPr>
                <w:noProof/>
                <w:webHidden/>
              </w:rPr>
            </w:r>
            <w:r>
              <w:rPr>
                <w:noProof/>
                <w:webHidden/>
              </w:rPr>
              <w:fldChar w:fldCharType="separate"/>
            </w:r>
            <w:r w:rsidR="00717499">
              <w:rPr>
                <w:noProof/>
                <w:webHidden/>
              </w:rPr>
              <w:t>9</w:t>
            </w:r>
            <w:r>
              <w:rPr>
                <w:noProof/>
                <w:webHidden/>
              </w:rPr>
              <w:fldChar w:fldCharType="end"/>
            </w:r>
          </w:hyperlink>
        </w:p>
        <w:p w14:paraId="36036E33" w14:textId="242E951E" w:rsidR="00567EFE" w:rsidRDefault="00567EFE">
          <w:pPr>
            <w:pStyle w:val="TOC3"/>
            <w:tabs>
              <w:tab w:val="right" w:leader="dot" w:pos="10070"/>
            </w:tabs>
            <w:rPr>
              <w:noProof/>
            </w:rPr>
          </w:pPr>
          <w:hyperlink w:anchor="_Toc221688332" w:history="1">
            <w:r w:rsidRPr="00BD550F">
              <w:rPr>
                <w:rStyle w:val="Hyperlink"/>
                <w:rFonts w:ascii="Times New Roman" w:eastAsia="Times New Roman" w:hAnsi="Times New Roman" w:cs="Times New Roman"/>
                <w:b/>
                <w:bCs/>
                <w:noProof/>
              </w:rPr>
              <w:t>Article</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III:</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Rules</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2"/>
              </w:rPr>
              <w:t xml:space="preserve"> Order</w:t>
            </w:r>
            <w:r>
              <w:rPr>
                <w:noProof/>
                <w:webHidden/>
              </w:rPr>
              <w:tab/>
            </w:r>
            <w:r>
              <w:rPr>
                <w:noProof/>
                <w:webHidden/>
              </w:rPr>
              <w:fldChar w:fldCharType="begin"/>
            </w:r>
            <w:r>
              <w:rPr>
                <w:noProof/>
                <w:webHidden/>
              </w:rPr>
              <w:instrText xml:space="preserve"> PAGEREF _Toc221688332 \h </w:instrText>
            </w:r>
            <w:r>
              <w:rPr>
                <w:noProof/>
                <w:webHidden/>
              </w:rPr>
            </w:r>
            <w:r>
              <w:rPr>
                <w:noProof/>
                <w:webHidden/>
              </w:rPr>
              <w:fldChar w:fldCharType="separate"/>
            </w:r>
            <w:r w:rsidR="00717499">
              <w:rPr>
                <w:noProof/>
                <w:webHidden/>
              </w:rPr>
              <w:t>11</w:t>
            </w:r>
            <w:r>
              <w:rPr>
                <w:noProof/>
                <w:webHidden/>
              </w:rPr>
              <w:fldChar w:fldCharType="end"/>
            </w:r>
          </w:hyperlink>
        </w:p>
        <w:p w14:paraId="3CA76E39" w14:textId="75A7F80D" w:rsidR="00567EFE" w:rsidRDefault="00567EFE">
          <w:pPr>
            <w:pStyle w:val="TOC2"/>
            <w:tabs>
              <w:tab w:val="right" w:leader="dot" w:pos="10070"/>
            </w:tabs>
            <w:rPr>
              <w:noProof/>
            </w:rPr>
          </w:pPr>
          <w:hyperlink w:anchor="_Toc221688333" w:history="1">
            <w:r w:rsidRPr="00BD550F">
              <w:rPr>
                <w:rStyle w:val="Hyperlink"/>
                <w:rFonts w:ascii="Times New Roman" w:eastAsia="Times New Roman" w:hAnsi="Times New Roman" w:cs="Times New Roman"/>
                <w:b/>
                <w:bCs/>
                <w:noProof/>
                <w:spacing w:val="-2"/>
              </w:rPr>
              <w:t>Bylaws</w:t>
            </w:r>
            <w:r>
              <w:rPr>
                <w:noProof/>
                <w:webHidden/>
              </w:rPr>
              <w:tab/>
            </w:r>
            <w:r>
              <w:rPr>
                <w:noProof/>
                <w:webHidden/>
              </w:rPr>
              <w:fldChar w:fldCharType="begin"/>
            </w:r>
            <w:r>
              <w:rPr>
                <w:noProof/>
                <w:webHidden/>
              </w:rPr>
              <w:instrText xml:space="preserve"> PAGEREF _Toc221688333 \h </w:instrText>
            </w:r>
            <w:r>
              <w:rPr>
                <w:noProof/>
                <w:webHidden/>
              </w:rPr>
            </w:r>
            <w:r>
              <w:rPr>
                <w:noProof/>
                <w:webHidden/>
              </w:rPr>
              <w:fldChar w:fldCharType="separate"/>
            </w:r>
            <w:r w:rsidR="00717499">
              <w:rPr>
                <w:noProof/>
                <w:webHidden/>
              </w:rPr>
              <w:t>12</w:t>
            </w:r>
            <w:r>
              <w:rPr>
                <w:noProof/>
                <w:webHidden/>
              </w:rPr>
              <w:fldChar w:fldCharType="end"/>
            </w:r>
          </w:hyperlink>
        </w:p>
        <w:p w14:paraId="7E3C566C" w14:textId="130551F4" w:rsidR="00567EFE" w:rsidRDefault="00567EFE">
          <w:pPr>
            <w:pStyle w:val="TOC3"/>
            <w:tabs>
              <w:tab w:val="right" w:leader="dot" w:pos="10070"/>
            </w:tabs>
            <w:rPr>
              <w:noProof/>
            </w:rPr>
          </w:pPr>
          <w:hyperlink w:anchor="_Toc221688334" w:history="1">
            <w:r w:rsidRPr="00BD550F">
              <w:rPr>
                <w:rStyle w:val="Hyperlink"/>
                <w:rFonts w:ascii="Times New Roman" w:eastAsia="Times New Roman" w:hAnsi="Times New Roman" w:cs="Times New Roman"/>
                <w:b/>
                <w:bCs/>
                <w:noProof/>
              </w:rPr>
              <w:t>Article</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I:</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The</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 xml:space="preserve">Academic </w:t>
            </w:r>
            <w:r w:rsidRPr="00BD550F">
              <w:rPr>
                <w:rStyle w:val="Hyperlink"/>
                <w:rFonts w:ascii="Times New Roman" w:eastAsia="Times New Roman" w:hAnsi="Times New Roman" w:cs="Times New Roman"/>
                <w:b/>
                <w:bCs/>
                <w:noProof/>
                <w:spacing w:val="-2"/>
              </w:rPr>
              <w:t>Faculty</w:t>
            </w:r>
            <w:r>
              <w:rPr>
                <w:noProof/>
                <w:webHidden/>
              </w:rPr>
              <w:tab/>
            </w:r>
            <w:r>
              <w:rPr>
                <w:noProof/>
                <w:webHidden/>
              </w:rPr>
              <w:fldChar w:fldCharType="begin"/>
            </w:r>
            <w:r>
              <w:rPr>
                <w:noProof/>
                <w:webHidden/>
              </w:rPr>
              <w:instrText xml:space="preserve"> PAGEREF _Toc221688334 \h </w:instrText>
            </w:r>
            <w:r>
              <w:rPr>
                <w:noProof/>
                <w:webHidden/>
              </w:rPr>
            </w:r>
            <w:r>
              <w:rPr>
                <w:noProof/>
                <w:webHidden/>
              </w:rPr>
              <w:fldChar w:fldCharType="separate"/>
            </w:r>
            <w:r w:rsidR="00717499">
              <w:rPr>
                <w:noProof/>
                <w:webHidden/>
              </w:rPr>
              <w:t>12</w:t>
            </w:r>
            <w:r>
              <w:rPr>
                <w:noProof/>
                <w:webHidden/>
              </w:rPr>
              <w:fldChar w:fldCharType="end"/>
            </w:r>
          </w:hyperlink>
        </w:p>
        <w:p w14:paraId="6BCC65A4" w14:textId="17EBB35B" w:rsidR="00567EFE" w:rsidRDefault="00567EFE">
          <w:pPr>
            <w:pStyle w:val="TOC3"/>
            <w:tabs>
              <w:tab w:val="right" w:leader="dot" w:pos="10070"/>
            </w:tabs>
            <w:rPr>
              <w:noProof/>
            </w:rPr>
          </w:pPr>
          <w:hyperlink w:anchor="_Toc221688335" w:history="1">
            <w:r w:rsidRPr="00BD550F">
              <w:rPr>
                <w:rStyle w:val="Hyperlink"/>
                <w:rFonts w:ascii="Times New Roman" w:eastAsia="Times New Roman" w:hAnsi="Times New Roman" w:cs="Times New Roman"/>
                <w:b/>
                <w:bCs/>
                <w:noProof/>
              </w:rPr>
              <w:t>Article</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II:</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The</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 xml:space="preserve">Faculty </w:t>
            </w:r>
            <w:r w:rsidRPr="00BD550F">
              <w:rPr>
                <w:rStyle w:val="Hyperlink"/>
                <w:rFonts w:ascii="Times New Roman" w:eastAsia="Times New Roman" w:hAnsi="Times New Roman" w:cs="Times New Roman"/>
                <w:b/>
                <w:bCs/>
                <w:noProof/>
                <w:spacing w:val="-2"/>
              </w:rPr>
              <w:t>Senate</w:t>
            </w:r>
            <w:r>
              <w:rPr>
                <w:noProof/>
                <w:webHidden/>
              </w:rPr>
              <w:tab/>
            </w:r>
            <w:r>
              <w:rPr>
                <w:noProof/>
                <w:webHidden/>
              </w:rPr>
              <w:fldChar w:fldCharType="begin"/>
            </w:r>
            <w:r>
              <w:rPr>
                <w:noProof/>
                <w:webHidden/>
              </w:rPr>
              <w:instrText xml:space="preserve"> PAGEREF _Toc221688335 \h </w:instrText>
            </w:r>
            <w:r>
              <w:rPr>
                <w:noProof/>
                <w:webHidden/>
              </w:rPr>
            </w:r>
            <w:r>
              <w:rPr>
                <w:noProof/>
                <w:webHidden/>
              </w:rPr>
              <w:fldChar w:fldCharType="separate"/>
            </w:r>
            <w:r w:rsidR="00717499">
              <w:rPr>
                <w:noProof/>
                <w:webHidden/>
              </w:rPr>
              <w:t>12</w:t>
            </w:r>
            <w:r>
              <w:rPr>
                <w:noProof/>
                <w:webHidden/>
              </w:rPr>
              <w:fldChar w:fldCharType="end"/>
            </w:r>
          </w:hyperlink>
        </w:p>
        <w:p w14:paraId="1B6440E3" w14:textId="378FE135" w:rsidR="00567EFE" w:rsidRDefault="00567EFE">
          <w:pPr>
            <w:pStyle w:val="TOC3"/>
            <w:tabs>
              <w:tab w:val="right" w:leader="dot" w:pos="10070"/>
            </w:tabs>
            <w:rPr>
              <w:noProof/>
            </w:rPr>
          </w:pPr>
          <w:hyperlink w:anchor="_Toc221688336" w:history="1">
            <w:r w:rsidRPr="00BD550F">
              <w:rPr>
                <w:rStyle w:val="Hyperlink"/>
                <w:rFonts w:ascii="Times New Roman" w:hAnsi="Times New Roman" w:cs="Times New Roman"/>
                <w:b/>
                <w:bCs/>
                <w:noProof/>
              </w:rPr>
              <w:t>Order of</w:t>
            </w:r>
            <w:r w:rsidRPr="00BD550F">
              <w:rPr>
                <w:rStyle w:val="Hyperlink"/>
                <w:rFonts w:ascii="Times New Roman" w:hAnsi="Times New Roman" w:cs="Times New Roman"/>
                <w:b/>
                <w:bCs/>
                <w:noProof/>
                <w:spacing w:val="-1"/>
              </w:rPr>
              <w:t xml:space="preserve"> </w:t>
            </w:r>
            <w:r w:rsidRPr="00BD550F">
              <w:rPr>
                <w:rStyle w:val="Hyperlink"/>
                <w:rFonts w:ascii="Times New Roman" w:hAnsi="Times New Roman" w:cs="Times New Roman"/>
                <w:b/>
                <w:bCs/>
                <w:noProof/>
                <w:spacing w:val="-2"/>
              </w:rPr>
              <w:t>Business</w:t>
            </w:r>
            <w:r>
              <w:rPr>
                <w:noProof/>
                <w:webHidden/>
              </w:rPr>
              <w:tab/>
            </w:r>
            <w:r>
              <w:rPr>
                <w:noProof/>
                <w:webHidden/>
              </w:rPr>
              <w:fldChar w:fldCharType="begin"/>
            </w:r>
            <w:r>
              <w:rPr>
                <w:noProof/>
                <w:webHidden/>
              </w:rPr>
              <w:instrText xml:space="preserve"> PAGEREF _Toc221688336 \h </w:instrText>
            </w:r>
            <w:r>
              <w:rPr>
                <w:noProof/>
                <w:webHidden/>
              </w:rPr>
            </w:r>
            <w:r>
              <w:rPr>
                <w:noProof/>
                <w:webHidden/>
              </w:rPr>
              <w:fldChar w:fldCharType="separate"/>
            </w:r>
            <w:r w:rsidR="00717499">
              <w:rPr>
                <w:noProof/>
                <w:webHidden/>
              </w:rPr>
              <w:t>16</w:t>
            </w:r>
            <w:r>
              <w:rPr>
                <w:noProof/>
                <w:webHidden/>
              </w:rPr>
              <w:fldChar w:fldCharType="end"/>
            </w:r>
          </w:hyperlink>
        </w:p>
        <w:p w14:paraId="701A0520" w14:textId="3C459B63" w:rsidR="00567EFE" w:rsidRDefault="00567EFE">
          <w:pPr>
            <w:pStyle w:val="TOC3"/>
            <w:tabs>
              <w:tab w:val="right" w:leader="dot" w:pos="10070"/>
            </w:tabs>
            <w:rPr>
              <w:noProof/>
            </w:rPr>
          </w:pPr>
          <w:hyperlink w:anchor="_Toc221688337" w:history="1">
            <w:r w:rsidRPr="00BD550F">
              <w:rPr>
                <w:rStyle w:val="Hyperlink"/>
                <w:rFonts w:ascii="Times New Roman" w:eastAsia="Times New Roman" w:hAnsi="Times New Roman" w:cs="Times New Roman"/>
                <w:b/>
                <w:bCs/>
                <w:noProof/>
                <w:spacing w:val="-2"/>
              </w:rPr>
              <w:t>Amendment</w:t>
            </w:r>
            <w:r>
              <w:rPr>
                <w:noProof/>
                <w:webHidden/>
              </w:rPr>
              <w:tab/>
            </w:r>
            <w:r>
              <w:rPr>
                <w:noProof/>
                <w:webHidden/>
              </w:rPr>
              <w:fldChar w:fldCharType="begin"/>
            </w:r>
            <w:r>
              <w:rPr>
                <w:noProof/>
                <w:webHidden/>
              </w:rPr>
              <w:instrText xml:space="preserve"> PAGEREF _Toc221688337 \h </w:instrText>
            </w:r>
            <w:r>
              <w:rPr>
                <w:noProof/>
                <w:webHidden/>
              </w:rPr>
            </w:r>
            <w:r>
              <w:rPr>
                <w:noProof/>
                <w:webHidden/>
              </w:rPr>
              <w:fldChar w:fldCharType="separate"/>
            </w:r>
            <w:r w:rsidR="00717499">
              <w:rPr>
                <w:noProof/>
                <w:webHidden/>
              </w:rPr>
              <w:t>16</w:t>
            </w:r>
            <w:r>
              <w:rPr>
                <w:noProof/>
                <w:webHidden/>
              </w:rPr>
              <w:fldChar w:fldCharType="end"/>
            </w:r>
          </w:hyperlink>
        </w:p>
        <w:p w14:paraId="31439376" w14:textId="6B8653CA" w:rsidR="00567EFE" w:rsidRDefault="00567EFE">
          <w:pPr>
            <w:pStyle w:val="TOC2"/>
            <w:tabs>
              <w:tab w:val="right" w:leader="dot" w:pos="10070"/>
            </w:tabs>
            <w:rPr>
              <w:noProof/>
            </w:rPr>
          </w:pPr>
          <w:hyperlink w:anchor="_Toc221688338" w:history="1">
            <w:r w:rsidRPr="00BD550F">
              <w:rPr>
                <w:rStyle w:val="Hyperlink"/>
                <w:rFonts w:ascii="Times New Roman" w:eastAsia="Times New Roman" w:hAnsi="Times New Roman" w:cs="Times New Roman"/>
                <w:b/>
                <w:bCs/>
                <w:noProof/>
              </w:rPr>
              <w:t xml:space="preserve">FH 1.5 Standing Committees of the Academic </w:t>
            </w:r>
            <w:r w:rsidRPr="00BD550F">
              <w:rPr>
                <w:rStyle w:val="Hyperlink"/>
                <w:rFonts w:ascii="Times New Roman" w:eastAsia="Times New Roman" w:hAnsi="Times New Roman" w:cs="Times New Roman"/>
                <w:b/>
                <w:bCs/>
                <w:noProof/>
                <w:spacing w:val="-2"/>
              </w:rPr>
              <w:t>Faculty</w:t>
            </w:r>
            <w:r>
              <w:rPr>
                <w:noProof/>
                <w:webHidden/>
              </w:rPr>
              <w:tab/>
            </w:r>
            <w:r>
              <w:rPr>
                <w:noProof/>
                <w:webHidden/>
              </w:rPr>
              <w:fldChar w:fldCharType="begin"/>
            </w:r>
            <w:r>
              <w:rPr>
                <w:noProof/>
                <w:webHidden/>
              </w:rPr>
              <w:instrText xml:space="preserve"> PAGEREF _Toc221688338 \h </w:instrText>
            </w:r>
            <w:r>
              <w:rPr>
                <w:noProof/>
                <w:webHidden/>
              </w:rPr>
            </w:r>
            <w:r>
              <w:rPr>
                <w:noProof/>
                <w:webHidden/>
              </w:rPr>
              <w:fldChar w:fldCharType="separate"/>
            </w:r>
            <w:r w:rsidR="00717499">
              <w:rPr>
                <w:noProof/>
                <w:webHidden/>
              </w:rPr>
              <w:t>17</w:t>
            </w:r>
            <w:r>
              <w:rPr>
                <w:noProof/>
                <w:webHidden/>
              </w:rPr>
              <w:fldChar w:fldCharType="end"/>
            </w:r>
          </w:hyperlink>
        </w:p>
        <w:p w14:paraId="087CF302" w14:textId="694DBA08" w:rsidR="00567EFE" w:rsidRDefault="00567EFE">
          <w:pPr>
            <w:pStyle w:val="TOC3"/>
            <w:tabs>
              <w:tab w:val="right" w:leader="dot" w:pos="10070"/>
            </w:tabs>
            <w:rPr>
              <w:noProof/>
            </w:rPr>
          </w:pPr>
          <w:hyperlink w:anchor="_Toc221688339" w:history="1">
            <w:r w:rsidRPr="00BD550F">
              <w:rPr>
                <w:rStyle w:val="Hyperlink"/>
                <w:rFonts w:ascii="Times New Roman" w:eastAsia="Times New Roman" w:hAnsi="Times New Roman" w:cs="Times New Roman"/>
                <w:b/>
                <w:bCs/>
                <w:noProof/>
              </w:rPr>
              <w:t>FH 1.5.1 Undergraduate Curriculum Committee (UGCC)</w:t>
            </w:r>
            <w:r>
              <w:rPr>
                <w:noProof/>
                <w:webHidden/>
              </w:rPr>
              <w:tab/>
            </w:r>
            <w:r>
              <w:rPr>
                <w:noProof/>
                <w:webHidden/>
              </w:rPr>
              <w:fldChar w:fldCharType="begin"/>
            </w:r>
            <w:r>
              <w:rPr>
                <w:noProof/>
                <w:webHidden/>
              </w:rPr>
              <w:instrText xml:space="preserve"> PAGEREF _Toc221688339 \h </w:instrText>
            </w:r>
            <w:r>
              <w:rPr>
                <w:noProof/>
                <w:webHidden/>
              </w:rPr>
            </w:r>
            <w:r>
              <w:rPr>
                <w:noProof/>
                <w:webHidden/>
              </w:rPr>
              <w:fldChar w:fldCharType="separate"/>
            </w:r>
            <w:r w:rsidR="00717499">
              <w:rPr>
                <w:noProof/>
                <w:webHidden/>
              </w:rPr>
              <w:t>17</w:t>
            </w:r>
            <w:r>
              <w:rPr>
                <w:noProof/>
                <w:webHidden/>
              </w:rPr>
              <w:fldChar w:fldCharType="end"/>
            </w:r>
          </w:hyperlink>
        </w:p>
        <w:p w14:paraId="3C833EBC" w14:textId="5BC97288" w:rsidR="00567EFE" w:rsidRDefault="00567EFE">
          <w:pPr>
            <w:pStyle w:val="TOC3"/>
            <w:tabs>
              <w:tab w:val="right" w:leader="dot" w:pos="10070"/>
            </w:tabs>
            <w:rPr>
              <w:noProof/>
            </w:rPr>
          </w:pPr>
          <w:hyperlink w:anchor="_Toc221688340" w:history="1">
            <w:r w:rsidRPr="00BD550F">
              <w:rPr>
                <w:rStyle w:val="Hyperlink"/>
                <w:rFonts w:ascii="Times New Roman" w:eastAsia="Times New Roman" w:hAnsi="Times New Roman" w:cs="Times New Roman"/>
                <w:b/>
                <w:bCs/>
                <w:noProof/>
              </w:rPr>
              <w:t>FH 1.5.2 Institutional Animal Care and Use Committee (IACUC)</w:t>
            </w:r>
            <w:r>
              <w:rPr>
                <w:noProof/>
                <w:webHidden/>
              </w:rPr>
              <w:tab/>
            </w:r>
            <w:r>
              <w:rPr>
                <w:noProof/>
                <w:webHidden/>
              </w:rPr>
              <w:fldChar w:fldCharType="begin"/>
            </w:r>
            <w:r>
              <w:rPr>
                <w:noProof/>
                <w:webHidden/>
              </w:rPr>
              <w:instrText xml:space="preserve"> PAGEREF _Toc221688340 \h </w:instrText>
            </w:r>
            <w:r>
              <w:rPr>
                <w:noProof/>
                <w:webHidden/>
              </w:rPr>
            </w:r>
            <w:r>
              <w:rPr>
                <w:noProof/>
                <w:webHidden/>
              </w:rPr>
              <w:fldChar w:fldCharType="separate"/>
            </w:r>
            <w:r w:rsidR="00717499">
              <w:rPr>
                <w:noProof/>
                <w:webHidden/>
              </w:rPr>
              <w:t>17</w:t>
            </w:r>
            <w:r>
              <w:rPr>
                <w:noProof/>
                <w:webHidden/>
              </w:rPr>
              <w:fldChar w:fldCharType="end"/>
            </w:r>
          </w:hyperlink>
        </w:p>
        <w:p w14:paraId="120A962E" w14:textId="3E8F846E" w:rsidR="00567EFE" w:rsidRDefault="00567EFE">
          <w:pPr>
            <w:pStyle w:val="TOC3"/>
            <w:tabs>
              <w:tab w:val="right" w:leader="dot" w:pos="10070"/>
            </w:tabs>
            <w:rPr>
              <w:noProof/>
            </w:rPr>
          </w:pPr>
          <w:hyperlink w:anchor="_Toc221688341"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1.5.3</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Intellectual</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Property</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Committee</w:t>
            </w:r>
            <w:r>
              <w:rPr>
                <w:noProof/>
                <w:webHidden/>
              </w:rPr>
              <w:tab/>
            </w:r>
            <w:r>
              <w:rPr>
                <w:noProof/>
                <w:webHidden/>
              </w:rPr>
              <w:fldChar w:fldCharType="begin"/>
            </w:r>
            <w:r>
              <w:rPr>
                <w:noProof/>
                <w:webHidden/>
              </w:rPr>
              <w:instrText xml:space="preserve"> PAGEREF _Toc221688341 \h </w:instrText>
            </w:r>
            <w:r>
              <w:rPr>
                <w:noProof/>
                <w:webHidden/>
              </w:rPr>
            </w:r>
            <w:r>
              <w:rPr>
                <w:noProof/>
                <w:webHidden/>
              </w:rPr>
              <w:fldChar w:fldCharType="separate"/>
            </w:r>
            <w:r w:rsidR="00717499">
              <w:rPr>
                <w:noProof/>
                <w:webHidden/>
              </w:rPr>
              <w:t>18</w:t>
            </w:r>
            <w:r>
              <w:rPr>
                <w:noProof/>
                <w:webHidden/>
              </w:rPr>
              <w:fldChar w:fldCharType="end"/>
            </w:r>
          </w:hyperlink>
        </w:p>
        <w:p w14:paraId="3B301B0F" w14:textId="5B3E558E" w:rsidR="00567EFE" w:rsidRDefault="00567EFE">
          <w:pPr>
            <w:pStyle w:val="TOC3"/>
            <w:tabs>
              <w:tab w:val="right" w:leader="dot" w:pos="10070"/>
            </w:tabs>
            <w:rPr>
              <w:noProof/>
            </w:rPr>
          </w:pPr>
          <w:hyperlink w:anchor="_Toc221688342"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1.5.4</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 xml:space="preserve">Graduate </w:t>
            </w:r>
            <w:r w:rsidRPr="00BD550F">
              <w:rPr>
                <w:rStyle w:val="Hyperlink"/>
                <w:rFonts w:ascii="Times New Roman" w:eastAsia="Times New Roman" w:hAnsi="Times New Roman" w:cs="Times New Roman"/>
                <w:b/>
                <w:bCs/>
                <w:noProof/>
                <w:spacing w:val="-2"/>
              </w:rPr>
              <w:t>Council</w:t>
            </w:r>
            <w:r>
              <w:rPr>
                <w:noProof/>
                <w:webHidden/>
              </w:rPr>
              <w:tab/>
            </w:r>
            <w:r>
              <w:rPr>
                <w:noProof/>
                <w:webHidden/>
              </w:rPr>
              <w:fldChar w:fldCharType="begin"/>
            </w:r>
            <w:r>
              <w:rPr>
                <w:noProof/>
                <w:webHidden/>
              </w:rPr>
              <w:instrText xml:space="preserve"> PAGEREF _Toc221688342 \h </w:instrText>
            </w:r>
            <w:r>
              <w:rPr>
                <w:noProof/>
                <w:webHidden/>
              </w:rPr>
            </w:r>
            <w:r>
              <w:rPr>
                <w:noProof/>
                <w:webHidden/>
              </w:rPr>
              <w:fldChar w:fldCharType="separate"/>
            </w:r>
            <w:r w:rsidR="00717499">
              <w:rPr>
                <w:noProof/>
                <w:webHidden/>
              </w:rPr>
              <w:t>18</w:t>
            </w:r>
            <w:r>
              <w:rPr>
                <w:noProof/>
                <w:webHidden/>
              </w:rPr>
              <w:fldChar w:fldCharType="end"/>
            </w:r>
          </w:hyperlink>
        </w:p>
        <w:p w14:paraId="3F8AD8B4" w14:textId="1A7CC863" w:rsidR="00567EFE" w:rsidRDefault="00567EFE">
          <w:pPr>
            <w:pStyle w:val="TOC3"/>
            <w:tabs>
              <w:tab w:val="right" w:leader="dot" w:pos="10070"/>
            </w:tabs>
            <w:rPr>
              <w:noProof/>
            </w:rPr>
          </w:pPr>
          <w:hyperlink w:anchor="_Toc221688343"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1.5.5</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 xml:space="preserve">Graduate </w:t>
            </w:r>
            <w:r w:rsidRPr="00BD550F">
              <w:rPr>
                <w:rStyle w:val="Hyperlink"/>
                <w:rFonts w:ascii="Times New Roman" w:eastAsia="Times New Roman" w:hAnsi="Times New Roman" w:cs="Times New Roman"/>
                <w:b/>
                <w:bCs/>
                <w:noProof/>
                <w:spacing w:val="-2"/>
              </w:rPr>
              <w:t>Faculty</w:t>
            </w:r>
            <w:r>
              <w:rPr>
                <w:noProof/>
                <w:webHidden/>
              </w:rPr>
              <w:tab/>
            </w:r>
            <w:r>
              <w:rPr>
                <w:noProof/>
                <w:webHidden/>
              </w:rPr>
              <w:fldChar w:fldCharType="begin"/>
            </w:r>
            <w:r>
              <w:rPr>
                <w:noProof/>
                <w:webHidden/>
              </w:rPr>
              <w:instrText xml:space="preserve"> PAGEREF _Toc221688343 \h </w:instrText>
            </w:r>
            <w:r>
              <w:rPr>
                <w:noProof/>
                <w:webHidden/>
              </w:rPr>
            </w:r>
            <w:r>
              <w:rPr>
                <w:noProof/>
                <w:webHidden/>
              </w:rPr>
              <w:fldChar w:fldCharType="separate"/>
            </w:r>
            <w:r w:rsidR="00717499">
              <w:rPr>
                <w:noProof/>
                <w:webHidden/>
              </w:rPr>
              <w:t>18</w:t>
            </w:r>
            <w:r>
              <w:rPr>
                <w:noProof/>
                <w:webHidden/>
              </w:rPr>
              <w:fldChar w:fldCharType="end"/>
            </w:r>
          </w:hyperlink>
        </w:p>
        <w:p w14:paraId="4CA84B74" w14:textId="2D7D4014" w:rsidR="00567EFE" w:rsidRDefault="00567EFE">
          <w:pPr>
            <w:pStyle w:val="TOC3"/>
            <w:tabs>
              <w:tab w:val="right" w:leader="dot" w:pos="10070"/>
            </w:tabs>
            <w:rPr>
              <w:noProof/>
            </w:rPr>
          </w:pPr>
          <w:hyperlink w:anchor="_Toc221688344"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1.5.6</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Ombudsman</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Committee</w:t>
            </w:r>
            <w:r>
              <w:rPr>
                <w:noProof/>
                <w:webHidden/>
              </w:rPr>
              <w:tab/>
            </w:r>
            <w:r>
              <w:rPr>
                <w:noProof/>
                <w:webHidden/>
              </w:rPr>
              <w:fldChar w:fldCharType="begin"/>
            </w:r>
            <w:r>
              <w:rPr>
                <w:noProof/>
                <w:webHidden/>
              </w:rPr>
              <w:instrText xml:space="preserve"> PAGEREF _Toc221688344 \h </w:instrText>
            </w:r>
            <w:r>
              <w:rPr>
                <w:noProof/>
                <w:webHidden/>
              </w:rPr>
            </w:r>
            <w:r>
              <w:rPr>
                <w:noProof/>
                <w:webHidden/>
              </w:rPr>
              <w:fldChar w:fldCharType="separate"/>
            </w:r>
            <w:r w:rsidR="00717499">
              <w:rPr>
                <w:noProof/>
                <w:webHidden/>
              </w:rPr>
              <w:t>18</w:t>
            </w:r>
            <w:r>
              <w:rPr>
                <w:noProof/>
                <w:webHidden/>
              </w:rPr>
              <w:fldChar w:fldCharType="end"/>
            </w:r>
          </w:hyperlink>
        </w:p>
        <w:p w14:paraId="6F6387B7" w14:textId="39FECE37" w:rsidR="00567EFE" w:rsidRDefault="00567EFE">
          <w:pPr>
            <w:pStyle w:val="TOC3"/>
            <w:tabs>
              <w:tab w:val="right" w:leader="dot" w:pos="10070"/>
            </w:tabs>
            <w:rPr>
              <w:noProof/>
            </w:rPr>
          </w:pPr>
          <w:hyperlink w:anchor="_Toc221688345"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spacing w:val="-2"/>
              </w:rPr>
              <w:t>1.</w:t>
            </w:r>
            <w:r w:rsidRPr="00BD550F">
              <w:rPr>
                <w:rStyle w:val="Hyperlink"/>
                <w:rFonts w:ascii="Times New Roman" w:eastAsia="Times New Roman" w:hAnsi="Times New Roman" w:cs="Times New Roman"/>
                <w:b/>
                <w:bCs/>
                <w:noProof/>
                <w:spacing w:val="-2"/>
              </w:rPr>
              <w:t>5</w:t>
            </w:r>
            <w:r w:rsidRPr="00BD550F">
              <w:rPr>
                <w:rStyle w:val="Hyperlink"/>
                <w:rFonts w:ascii="Times New Roman" w:eastAsia="Times New Roman" w:hAnsi="Times New Roman" w:cs="Times New Roman"/>
                <w:b/>
                <w:bCs/>
                <w:noProof/>
                <w:spacing w:val="-2"/>
              </w:rPr>
              <w:t>.7</w:t>
            </w:r>
            <w:r>
              <w:rPr>
                <w:noProof/>
                <w:webHidden/>
              </w:rPr>
              <w:tab/>
            </w:r>
            <w:r>
              <w:rPr>
                <w:noProof/>
                <w:webHidden/>
              </w:rPr>
              <w:fldChar w:fldCharType="begin"/>
            </w:r>
            <w:r>
              <w:rPr>
                <w:noProof/>
                <w:webHidden/>
              </w:rPr>
              <w:instrText xml:space="preserve"> PAGEREF _Toc221688345 \h </w:instrText>
            </w:r>
            <w:r>
              <w:rPr>
                <w:noProof/>
                <w:webHidden/>
              </w:rPr>
            </w:r>
            <w:r>
              <w:rPr>
                <w:noProof/>
                <w:webHidden/>
              </w:rPr>
              <w:fldChar w:fldCharType="separate"/>
            </w:r>
            <w:r w:rsidR="00717499">
              <w:rPr>
                <w:noProof/>
                <w:webHidden/>
              </w:rPr>
              <w:t>18</w:t>
            </w:r>
            <w:r>
              <w:rPr>
                <w:noProof/>
                <w:webHidden/>
              </w:rPr>
              <w:fldChar w:fldCharType="end"/>
            </w:r>
          </w:hyperlink>
        </w:p>
        <w:p w14:paraId="585A6ADE" w14:textId="693227D1" w:rsidR="00567EFE" w:rsidRDefault="00567EFE">
          <w:pPr>
            <w:pStyle w:val="TOC3"/>
            <w:tabs>
              <w:tab w:val="right" w:leader="dot" w:pos="10070"/>
            </w:tabs>
            <w:rPr>
              <w:noProof/>
            </w:rPr>
          </w:pPr>
          <w:hyperlink w:anchor="_Toc221688346"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7"/>
              </w:rPr>
              <w:t xml:space="preserve"> </w:t>
            </w:r>
            <w:r w:rsidRPr="00BD550F">
              <w:rPr>
                <w:rStyle w:val="Hyperlink"/>
                <w:rFonts w:ascii="Times New Roman" w:eastAsia="Times New Roman" w:hAnsi="Times New Roman" w:cs="Times New Roman"/>
                <w:b/>
                <w:bCs/>
                <w:noProof/>
              </w:rPr>
              <w:t>1.5.8</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University</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Research</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spacing w:val="-2"/>
              </w:rPr>
              <w:t>Council</w:t>
            </w:r>
            <w:r>
              <w:rPr>
                <w:noProof/>
                <w:webHidden/>
              </w:rPr>
              <w:tab/>
            </w:r>
            <w:r>
              <w:rPr>
                <w:noProof/>
                <w:webHidden/>
              </w:rPr>
              <w:fldChar w:fldCharType="begin"/>
            </w:r>
            <w:r>
              <w:rPr>
                <w:noProof/>
                <w:webHidden/>
              </w:rPr>
              <w:instrText xml:space="preserve"> PAGEREF _Toc221688346 \h </w:instrText>
            </w:r>
            <w:r>
              <w:rPr>
                <w:noProof/>
                <w:webHidden/>
              </w:rPr>
            </w:r>
            <w:r>
              <w:rPr>
                <w:noProof/>
                <w:webHidden/>
              </w:rPr>
              <w:fldChar w:fldCharType="separate"/>
            </w:r>
            <w:r w:rsidR="00717499">
              <w:rPr>
                <w:noProof/>
                <w:webHidden/>
              </w:rPr>
              <w:t>18</w:t>
            </w:r>
            <w:r>
              <w:rPr>
                <w:noProof/>
                <w:webHidden/>
              </w:rPr>
              <w:fldChar w:fldCharType="end"/>
            </w:r>
          </w:hyperlink>
        </w:p>
        <w:p w14:paraId="1FC2BC5D" w14:textId="443E86C9" w:rsidR="00567EFE" w:rsidRDefault="00567EFE">
          <w:pPr>
            <w:pStyle w:val="TOC3"/>
            <w:tabs>
              <w:tab w:val="right" w:leader="dot" w:pos="10070"/>
            </w:tabs>
            <w:rPr>
              <w:noProof/>
            </w:rPr>
          </w:pPr>
          <w:hyperlink w:anchor="_Toc221688347"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1.5.9</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Institutional</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Review</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Board</w:t>
            </w:r>
            <w:r>
              <w:rPr>
                <w:noProof/>
                <w:webHidden/>
              </w:rPr>
              <w:tab/>
            </w:r>
            <w:r>
              <w:rPr>
                <w:noProof/>
                <w:webHidden/>
              </w:rPr>
              <w:fldChar w:fldCharType="begin"/>
            </w:r>
            <w:r>
              <w:rPr>
                <w:noProof/>
                <w:webHidden/>
              </w:rPr>
              <w:instrText xml:space="preserve"> PAGEREF _Toc221688347 \h </w:instrText>
            </w:r>
            <w:r>
              <w:rPr>
                <w:noProof/>
                <w:webHidden/>
              </w:rPr>
            </w:r>
            <w:r>
              <w:rPr>
                <w:noProof/>
                <w:webHidden/>
              </w:rPr>
              <w:fldChar w:fldCharType="separate"/>
            </w:r>
            <w:r w:rsidR="00717499">
              <w:rPr>
                <w:noProof/>
                <w:webHidden/>
              </w:rPr>
              <w:t>19</w:t>
            </w:r>
            <w:r>
              <w:rPr>
                <w:noProof/>
                <w:webHidden/>
              </w:rPr>
              <w:fldChar w:fldCharType="end"/>
            </w:r>
          </w:hyperlink>
        </w:p>
        <w:p w14:paraId="0CC0FCFA" w14:textId="10D32C4A" w:rsidR="00567EFE" w:rsidRDefault="00567EFE">
          <w:pPr>
            <w:pStyle w:val="TOC3"/>
            <w:tabs>
              <w:tab w:val="right" w:leader="dot" w:pos="10070"/>
            </w:tabs>
            <w:rPr>
              <w:noProof/>
            </w:rPr>
          </w:pPr>
          <w:hyperlink w:anchor="_Toc221688348"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rPr>
              <w:t>1.5.10</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rPr>
              <w:t>University</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rPr>
              <w:t>Committee</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rPr>
              <w:t>on</w:t>
            </w:r>
            <w:r w:rsidRPr="00BD550F">
              <w:rPr>
                <w:rStyle w:val="Hyperlink"/>
                <w:rFonts w:ascii="Times New Roman" w:eastAsia="Times New Roman" w:hAnsi="Times New Roman" w:cs="Times New Roman"/>
                <w:b/>
                <w:bCs/>
                <w:noProof/>
                <w:spacing w:val="-13"/>
              </w:rPr>
              <w:t xml:space="preserve"> </w:t>
            </w:r>
            <w:r w:rsidRPr="00BD550F">
              <w:rPr>
                <w:rStyle w:val="Hyperlink"/>
                <w:rFonts w:ascii="Times New Roman" w:eastAsia="Times New Roman" w:hAnsi="Times New Roman" w:cs="Times New Roman"/>
                <w:b/>
                <w:bCs/>
                <w:noProof/>
              </w:rPr>
              <w:t>Faculty</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rPr>
              <w:t>Promotion and Tenure</w:t>
            </w:r>
            <w:r>
              <w:rPr>
                <w:noProof/>
                <w:webHidden/>
              </w:rPr>
              <w:tab/>
            </w:r>
            <w:r>
              <w:rPr>
                <w:noProof/>
                <w:webHidden/>
              </w:rPr>
              <w:fldChar w:fldCharType="begin"/>
            </w:r>
            <w:r>
              <w:rPr>
                <w:noProof/>
                <w:webHidden/>
              </w:rPr>
              <w:instrText xml:space="preserve"> PAGEREF _Toc221688348 \h </w:instrText>
            </w:r>
            <w:r>
              <w:rPr>
                <w:noProof/>
                <w:webHidden/>
              </w:rPr>
            </w:r>
            <w:r>
              <w:rPr>
                <w:noProof/>
                <w:webHidden/>
              </w:rPr>
              <w:fldChar w:fldCharType="separate"/>
            </w:r>
            <w:r w:rsidR="00717499">
              <w:rPr>
                <w:noProof/>
                <w:webHidden/>
              </w:rPr>
              <w:t>19</w:t>
            </w:r>
            <w:r>
              <w:rPr>
                <w:noProof/>
                <w:webHidden/>
              </w:rPr>
              <w:fldChar w:fldCharType="end"/>
            </w:r>
          </w:hyperlink>
        </w:p>
        <w:p w14:paraId="62B5B758" w14:textId="6D073D74" w:rsidR="00567EFE" w:rsidRDefault="00567EFE">
          <w:pPr>
            <w:pStyle w:val="TOC3"/>
            <w:tabs>
              <w:tab w:val="right" w:leader="dot" w:pos="10070"/>
            </w:tabs>
            <w:rPr>
              <w:noProof/>
            </w:rPr>
          </w:pPr>
          <w:hyperlink w:anchor="_Toc221688349"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22"/>
              </w:rPr>
              <w:t xml:space="preserve"> </w:t>
            </w:r>
            <w:r w:rsidRPr="00BD550F">
              <w:rPr>
                <w:rStyle w:val="Hyperlink"/>
                <w:rFonts w:ascii="Times New Roman" w:eastAsia="Times New Roman" w:hAnsi="Times New Roman" w:cs="Times New Roman"/>
                <w:b/>
                <w:bCs/>
                <w:noProof/>
              </w:rPr>
              <w:t>1.5.11</w:t>
            </w:r>
            <w:r w:rsidRPr="00BD550F">
              <w:rPr>
                <w:rStyle w:val="Hyperlink"/>
                <w:rFonts w:ascii="Times New Roman" w:eastAsia="Times New Roman" w:hAnsi="Times New Roman" w:cs="Times New Roman"/>
                <w:b/>
                <w:bCs/>
                <w:noProof/>
                <w:spacing w:val="-22"/>
              </w:rPr>
              <w:t xml:space="preserve"> </w:t>
            </w:r>
            <w:r w:rsidRPr="00BD550F">
              <w:rPr>
                <w:rStyle w:val="Hyperlink"/>
                <w:rFonts w:ascii="Times New Roman" w:eastAsia="Times New Roman" w:hAnsi="Times New Roman" w:cs="Times New Roman"/>
                <w:b/>
                <w:bCs/>
                <w:noProof/>
              </w:rPr>
              <w:t>University</w:t>
            </w:r>
            <w:r w:rsidRPr="00BD550F">
              <w:rPr>
                <w:rStyle w:val="Hyperlink"/>
                <w:rFonts w:ascii="Times New Roman" w:eastAsia="Times New Roman" w:hAnsi="Times New Roman" w:cs="Times New Roman"/>
                <w:b/>
                <w:bCs/>
                <w:noProof/>
                <w:spacing w:val="-22"/>
              </w:rPr>
              <w:t xml:space="preserve"> </w:t>
            </w:r>
            <w:r w:rsidRPr="00BD550F">
              <w:rPr>
                <w:rStyle w:val="Hyperlink"/>
                <w:rFonts w:ascii="Times New Roman" w:eastAsia="Times New Roman" w:hAnsi="Times New Roman" w:cs="Times New Roman"/>
                <w:b/>
                <w:bCs/>
                <w:noProof/>
              </w:rPr>
              <w:t>Teaching-track</w:t>
            </w:r>
            <w:r w:rsidRPr="00BD550F">
              <w:rPr>
                <w:rStyle w:val="Hyperlink"/>
                <w:rFonts w:ascii="Times New Roman" w:eastAsia="Times New Roman" w:hAnsi="Times New Roman" w:cs="Times New Roman"/>
                <w:b/>
                <w:bCs/>
                <w:noProof/>
                <w:spacing w:val="-23"/>
              </w:rPr>
              <w:t xml:space="preserve"> </w:t>
            </w:r>
            <w:r w:rsidRPr="00BD550F">
              <w:rPr>
                <w:rStyle w:val="Hyperlink"/>
                <w:rFonts w:ascii="Times New Roman" w:eastAsia="Times New Roman" w:hAnsi="Times New Roman" w:cs="Times New Roman"/>
                <w:b/>
                <w:bCs/>
                <w:noProof/>
              </w:rPr>
              <w:t xml:space="preserve">Promotion </w:t>
            </w:r>
            <w:r w:rsidRPr="00BD550F">
              <w:rPr>
                <w:rStyle w:val="Hyperlink"/>
                <w:rFonts w:ascii="Times New Roman" w:eastAsia="Times New Roman" w:hAnsi="Times New Roman" w:cs="Times New Roman"/>
                <w:b/>
                <w:bCs/>
                <w:noProof/>
                <w:spacing w:val="-2"/>
              </w:rPr>
              <w:t>Committee</w:t>
            </w:r>
            <w:r>
              <w:rPr>
                <w:noProof/>
                <w:webHidden/>
              </w:rPr>
              <w:tab/>
            </w:r>
            <w:r>
              <w:rPr>
                <w:noProof/>
                <w:webHidden/>
              </w:rPr>
              <w:fldChar w:fldCharType="begin"/>
            </w:r>
            <w:r>
              <w:rPr>
                <w:noProof/>
                <w:webHidden/>
              </w:rPr>
              <w:instrText xml:space="preserve"> PAGEREF _Toc221688349 \h </w:instrText>
            </w:r>
            <w:r>
              <w:rPr>
                <w:noProof/>
                <w:webHidden/>
              </w:rPr>
            </w:r>
            <w:r>
              <w:rPr>
                <w:noProof/>
                <w:webHidden/>
              </w:rPr>
              <w:fldChar w:fldCharType="separate"/>
            </w:r>
            <w:r w:rsidR="00717499">
              <w:rPr>
                <w:noProof/>
                <w:webHidden/>
              </w:rPr>
              <w:t>20</w:t>
            </w:r>
            <w:r>
              <w:rPr>
                <w:noProof/>
                <w:webHidden/>
              </w:rPr>
              <w:fldChar w:fldCharType="end"/>
            </w:r>
          </w:hyperlink>
        </w:p>
        <w:p w14:paraId="70479178" w14:textId="697F2DB8" w:rsidR="00567EFE" w:rsidRDefault="00567EFE">
          <w:pPr>
            <w:pStyle w:val="TOC2"/>
            <w:tabs>
              <w:tab w:val="right" w:leader="dot" w:pos="10070"/>
            </w:tabs>
            <w:rPr>
              <w:noProof/>
            </w:rPr>
          </w:pPr>
          <w:hyperlink w:anchor="_Toc221688350" w:history="1">
            <w:r w:rsidRPr="00BD550F">
              <w:rPr>
                <w:rStyle w:val="Hyperlink"/>
                <w:rFonts w:ascii="Times New Roman" w:eastAsia="Times New Roman" w:hAnsi="Times New Roman" w:cs="Times New Roman"/>
                <w:b/>
                <w:bCs/>
                <w:noProof/>
              </w:rPr>
              <w:t xml:space="preserve">FH 2.1 Faculty </w:t>
            </w:r>
            <w:r w:rsidRPr="00BD550F">
              <w:rPr>
                <w:rStyle w:val="Hyperlink"/>
                <w:rFonts w:ascii="Times New Roman" w:eastAsia="Times New Roman" w:hAnsi="Times New Roman" w:cs="Times New Roman"/>
                <w:b/>
                <w:bCs/>
                <w:noProof/>
                <w:spacing w:val="-4"/>
              </w:rPr>
              <w:t>Rank</w:t>
            </w:r>
            <w:r>
              <w:rPr>
                <w:noProof/>
                <w:webHidden/>
              </w:rPr>
              <w:tab/>
            </w:r>
            <w:r>
              <w:rPr>
                <w:noProof/>
                <w:webHidden/>
              </w:rPr>
              <w:fldChar w:fldCharType="begin"/>
            </w:r>
            <w:r>
              <w:rPr>
                <w:noProof/>
                <w:webHidden/>
              </w:rPr>
              <w:instrText xml:space="preserve"> PAGEREF _Toc221688350 \h </w:instrText>
            </w:r>
            <w:r>
              <w:rPr>
                <w:noProof/>
                <w:webHidden/>
              </w:rPr>
            </w:r>
            <w:r>
              <w:rPr>
                <w:noProof/>
                <w:webHidden/>
              </w:rPr>
              <w:fldChar w:fldCharType="separate"/>
            </w:r>
            <w:r w:rsidR="00717499">
              <w:rPr>
                <w:noProof/>
                <w:webHidden/>
              </w:rPr>
              <w:t>24</w:t>
            </w:r>
            <w:r>
              <w:rPr>
                <w:noProof/>
                <w:webHidden/>
              </w:rPr>
              <w:fldChar w:fldCharType="end"/>
            </w:r>
          </w:hyperlink>
        </w:p>
        <w:p w14:paraId="04A49505" w14:textId="481F17A6" w:rsidR="00567EFE" w:rsidRDefault="00567EFE">
          <w:pPr>
            <w:pStyle w:val="TOC3"/>
            <w:tabs>
              <w:tab w:val="right" w:leader="dot" w:pos="10070"/>
            </w:tabs>
            <w:rPr>
              <w:noProof/>
            </w:rPr>
          </w:pPr>
          <w:hyperlink w:anchor="_Toc221688351"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2.1</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 xml:space="preserve">Academic </w:t>
            </w:r>
            <w:r w:rsidRPr="00BD550F">
              <w:rPr>
                <w:rStyle w:val="Hyperlink"/>
                <w:rFonts w:ascii="Times New Roman" w:eastAsia="Times New Roman" w:hAnsi="Times New Roman" w:cs="Times New Roman"/>
                <w:b/>
                <w:bCs/>
                <w:noProof/>
                <w:spacing w:val="-4"/>
              </w:rPr>
              <w:t>Rank</w:t>
            </w:r>
            <w:r>
              <w:rPr>
                <w:noProof/>
                <w:webHidden/>
              </w:rPr>
              <w:tab/>
            </w:r>
            <w:r>
              <w:rPr>
                <w:noProof/>
                <w:webHidden/>
              </w:rPr>
              <w:fldChar w:fldCharType="begin"/>
            </w:r>
            <w:r>
              <w:rPr>
                <w:noProof/>
                <w:webHidden/>
              </w:rPr>
              <w:instrText xml:space="preserve"> PAGEREF _Toc221688351 \h </w:instrText>
            </w:r>
            <w:r>
              <w:rPr>
                <w:noProof/>
                <w:webHidden/>
              </w:rPr>
            </w:r>
            <w:r>
              <w:rPr>
                <w:noProof/>
                <w:webHidden/>
              </w:rPr>
              <w:fldChar w:fldCharType="separate"/>
            </w:r>
            <w:r w:rsidR="00717499">
              <w:rPr>
                <w:noProof/>
                <w:webHidden/>
              </w:rPr>
              <w:t>24</w:t>
            </w:r>
            <w:r>
              <w:rPr>
                <w:noProof/>
                <w:webHidden/>
              </w:rPr>
              <w:fldChar w:fldCharType="end"/>
            </w:r>
          </w:hyperlink>
        </w:p>
        <w:p w14:paraId="38F58E00" w14:textId="4C687967" w:rsidR="00567EFE" w:rsidRDefault="00567EFE">
          <w:pPr>
            <w:pStyle w:val="TOC2"/>
            <w:tabs>
              <w:tab w:val="right" w:leader="dot" w:pos="10070"/>
            </w:tabs>
            <w:rPr>
              <w:noProof/>
            </w:rPr>
          </w:pPr>
          <w:hyperlink w:anchor="_Toc221688352" w:history="1">
            <w:r w:rsidRPr="00BD550F">
              <w:rPr>
                <w:rStyle w:val="Hyperlink"/>
                <w:rFonts w:ascii="Times New Roman" w:eastAsia="Times New Roman" w:hAnsi="Times New Roman" w:cs="Times New Roman"/>
                <w:b/>
                <w:bCs/>
                <w:noProof/>
              </w:rPr>
              <w:t xml:space="preserve">FH 2.6 Statement of Equal </w:t>
            </w:r>
            <w:r w:rsidRPr="00BD550F">
              <w:rPr>
                <w:rStyle w:val="Hyperlink"/>
                <w:rFonts w:ascii="Times New Roman" w:eastAsia="Times New Roman" w:hAnsi="Times New Roman" w:cs="Times New Roman"/>
                <w:b/>
                <w:bCs/>
                <w:noProof/>
                <w:spacing w:val="-2"/>
              </w:rPr>
              <w:t>Opportunity</w:t>
            </w:r>
            <w:r>
              <w:rPr>
                <w:noProof/>
                <w:webHidden/>
              </w:rPr>
              <w:tab/>
            </w:r>
            <w:r>
              <w:rPr>
                <w:noProof/>
                <w:webHidden/>
              </w:rPr>
              <w:fldChar w:fldCharType="begin"/>
            </w:r>
            <w:r>
              <w:rPr>
                <w:noProof/>
                <w:webHidden/>
              </w:rPr>
              <w:instrText xml:space="preserve"> PAGEREF _Toc221688352 \h </w:instrText>
            </w:r>
            <w:r>
              <w:rPr>
                <w:noProof/>
                <w:webHidden/>
              </w:rPr>
            </w:r>
            <w:r>
              <w:rPr>
                <w:noProof/>
                <w:webHidden/>
              </w:rPr>
              <w:fldChar w:fldCharType="separate"/>
            </w:r>
            <w:r w:rsidR="00717499">
              <w:rPr>
                <w:noProof/>
                <w:webHidden/>
              </w:rPr>
              <w:t>30</w:t>
            </w:r>
            <w:r>
              <w:rPr>
                <w:noProof/>
                <w:webHidden/>
              </w:rPr>
              <w:fldChar w:fldCharType="end"/>
            </w:r>
          </w:hyperlink>
        </w:p>
        <w:p w14:paraId="3F555DC8" w14:textId="0B95526A" w:rsidR="00567EFE" w:rsidRDefault="00567EFE">
          <w:pPr>
            <w:pStyle w:val="TOC3"/>
            <w:tabs>
              <w:tab w:val="right" w:leader="dot" w:pos="10070"/>
            </w:tabs>
            <w:rPr>
              <w:noProof/>
            </w:rPr>
          </w:pPr>
          <w:hyperlink w:anchor="_Toc221688353" w:history="1">
            <w:r w:rsidRPr="00BD550F">
              <w:rPr>
                <w:rStyle w:val="Hyperlink"/>
                <w:rFonts w:ascii="Times New Roman" w:eastAsia="Times New Roman" w:hAnsi="Times New Roman" w:cs="Times New Roman"/>
                <w:b/>
                <w:bCs/>
                <w:noProof/>
              </w:rPr>
              <w:t>Procedure</w:t>
            </w:r>
            <w:r>
              <w:rPr>
                <w:noProof/>
                <w:webHidden/>
              </w:rPr>
              <w:tab/>
            </w:r>
            <w:r>
              <w:rPr>
                <w:noProof/>
                <w:webHidden/>
              </w:rPr>
              <w:fldChar w:fldCharType="begin"/>
            </w:r>
            <w:r>
              <w:rPr>
                <w:noProof/>
                <w:webHidden/>
              </w:rPr>
              <w:instrText xml:space="preserve"> PAGEREF _Toc221688353 \h </w:instrText>
            </w:r>
            <w:r>
              <w:rPr>
                <w:noProof/>
                <w:webHidden/>
              </w:rPr>
            </w:r>
            <w:r>
              <w:rPr>
                <w:noProof/>
                <w:webHidden/>
              </w:rPr>
              <w:fldChar w:fldCharType="separate"/>
            </w:r>
            <w:r w:rsidR="00717499">
              <w:rPr>
                <w:noProof/>
                <w:webHidden/>
              </w:rPr>
              <w:t>30</w:t>
            </w:r>
            <w:r>
              <w:rPr>
                <w:noProof/>
                <w:webHidden/>
              </w:rPr>
              <w:fldChar w:fldCharType="end"/>
            </w:r>
          </w:hyperlink>
        </w:p>
        <w:p w14:paraId="48FB9BF2" w14:textId="35DEDF34" w:rsidR="00567EFE" w:rsidRDefault="00567EFE">
          <w:pPr>
            <w:pStyle w:val="TOC3"/>
            <w:tabs>
              <w:tab w:val="right" w:leader="dot" w:pos="10070"/>
            </w:tabs>
            <w:rPr>
              <w:noProof/>
            </w:rPr>
          </w:pPr>
          <w:hyperlink w:anchor="_Toc221688354"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2.6.1</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Employment</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Persons</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with</w:t>
            </w:r>
            <w:r w:rsidRPr="00BD550F">
              <w:rPr>
                <w:rStyle w:val="Hyperlink"/>
                <w:rFonts w:ascii="Times New Roman" w:eastAsia="Times New Roman" w:hAnsi="Times New Roman" w:cs="Times New Roman"/>
                <w:b/>
                <w:bCs/>
                <w:noProof/>
                <w:spacing w:val="-2"/>
              </w:rPr>
              <w:t xml:space="preserve"> Disabilities</w:t>
            </w:r>
            <w:r>
              <w:rPr>
                <w:noProof/>
                <w:webHidden/>
              </w:rPr>
              <w:tab/>
            </w:r>
            <w:r>
              <w:rPr>
                <w:noProof/>
                <w:webHidden/>
              </w:rPr>
              <w:fldChar w:fldCharType="begin"/>
            </w:r>
            <w:r>
              <w:rPr>
                <w:noProof/>
                <w:webHidden/>
              </w:rPr>
              <w:instrText xml:space="preserve"> PAGEREF _Toc221688354 \h </w:instrText>
            </w:r>
            <w:r>
              <w:rPr>
                <w:noProof/>
                <w:webHidden/>
              </w:rPr>
            </w:r>
            <w:r>
              <w:rPr>
                <w:noProof/>
                <w:webHidden/>
              </w:rPr>
              <w:fldChar w:fldCharType="separate"/>
            </w:r>
            <w:r w:rsidR="00717499">
              <w:rPr>
                <w:noProof/>
                <w:webHidden/>
              </w:rPr>
              <w:t>31</w:t>
            </w:r>
            <w:r>
              <w:rPr>
                <w:noProof/>
                <w:webHidden/>
              </w:rPr>
              <w:fldChar w:fldCharType="end"/>
            </w:r>
          </w:hyperlink>
        </w:p>
        <w:p w14:paraId="779A6808" w14:textId="386A1093" w:rsidR="00567EFE" w:rsidRDefault="00567EFE">
          <w:pPr>
            <w:pStyle w:val="TOC2"/>
            <w:tabs>
              <w:tab w:val="right" w:leader="dot" w:pos="10070"/>
            </w:tabs>
            <w:rPr>
              <w:noProof/>
            </w:rPr>
          </w:pPr>
          <w:hyperlink w:anchor="_Toc221688355"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2.7</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Guidelines</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for</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Faculty</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spacing w:val="-2"/>
              </w:rPr>
              <w:t>Promotion</w:t>
            </w:r>
            <w:r>
              <w:rPr>
                <w:noProof/>
                <w:webHidden/>
              </w:rPr>
              <w:tab/>
            </w:r>
            <w:r>
              <w:rPr>
                <w:noProof/>
                <w:webHidden/>
              </w:rPr>
              <w:fldChar w:fldCharType="begin"/>
            </w:r>
            <w:r>
              <w:rPr>
                <w:noProof/>
                <w:webHidden/>
              </w:rPr>
              <w:instrText xml:space="preserve"> PAGEREF _Toc221688355 \h </w:instrText>
            </w:r>
            <w:r>
              <w:rPr>
                <w:noProof/>
                <w:webHidden/>
              </w:rPr>
            </w:r>
            <w:r>
              <w:rPr>
                <w:noProof/>
                <w:webHidden/>
              </w:rPr>
              <w:fldChar w:fldCharType="separate"/>
            </w:r>
            <w:r w:rsidR="00717499">
              <w:rPr>
                <w:noProof/>
                <w:webHidden/>
              </w:rPr>
              <w:t>32</w:t>
            </w:r>
            <w:r>
              <w:rPr>
                <w:noProof/>
                <w:webHidden/>
              </w:rPr>
              <w:fldChar w:fldCharType="end"/>
            </w:r>
          </w:hyperlink>
        </w:p>
        <w:p w14:paraId="7995E1EE" w14:textId="2AE2C45B" w:rsidR="00567EFE" w:rsidRDefault="00567EFE">
          <w:pPr>
            <w:pStyle w:val="TOC2"/>
            <w:tabs>
              <w:tab w:val="right" w:leader="dot" w:pos="10070"/>
            </w:tabs>
            <w:rPr>
              <w:noProof/>
            </w:rPr>
          </w:pPr>
          <w:hyperlink w:anchor="_Toc221688356"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2.8.2</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Teaching</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Track</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Policies and Procedures</w:t>
            </w:r>
            <w:r>
              <w:rPr>
                <w:noProof/>
                <w:webHidden/>
              </w:rPr>
              <w:tab/>
            </w:r>
            <w:r>
              <w:rPr>
                <w:noProof/>
                <w:webHidden/>
              </w:rPr>
              <w:fldChar w:fldCharType="begin"/>
            </w:r>
            <w:r>
              <w:rPr>
                <w:noProof/>
                <w:webHidden/>
              </w:rPr>
              <w:instrText xml:space="preserve"> PAGEREF _Toc221688356 \h </w:instrText>
            </w:r>
            <w:r>
              <w:rPr>
                <w:noProof/>
                <w:webHidden/>
              </w:rPr>
            </w:r>
            <w:r>
              <w:rPr>
                <w:noProof/>
                <w:webHidden/>
              </w:rPr>
              <w:fldChar w:fldCharType="separate"/>
            </w:r>
            <w:r w:rsidR="00717499">
              <w:rPr>
                <w:noProof/>
                <w:webHidden/>
              </w:rPr>
              <w:t>66</w:t>
            </w:r>
            <w:r>
              <w:rPr>
                <w:noProof/>
                <w:webHidden/>
              </w:rPr>
              <w:fldChar w:fldCharType="end"/>
            </w:r>
          </w:hyperlink>
        </w:p>
        <w:p w14:paraId="06095E60" w14:textId="325B573B" w:rsidR="00567EFE" w:rsidRDefault="00567EFE">
          <w:pPr>
            <w:pStyle w:val="TOC2"/>
            <w:tabs>
              <w:tab w:val="right" w:leader="dot" w:pos="10070"/>
            </w:tabs>
            <w:rPr>
              <w:noProof/>
            </w:rPr>
          </w:pPr>
          <w:hyperlink w:anchor="_Toc221688357" w:history="1">
            <w:r w:rsidRPr="00BD550F">
              <w:rPr>
                <w:rStyle w:val="Hyperlink"/>
                <w:rFonts w:ascii="Times New Roman" w:eastAsia="Times New Roman" w:hAnsi="Times New Roman" w:cs="Times New Roman"/>
                <w:b/>
                <w:bCs/>
                <w:noProof/>
              </w:rPr>
              <w:t xml:space="preserve">FH 2.9 Dismissal and </w:t>
            </w:r>
            <w:r w:rsidRPr="00BD550F">
              <w:rPr>
                <w:rStyle w:val="Hyperlink"/>
                <w:rFonts w:ascii="Times New Roman" w:eastAsia="Times New Roman" w:hAnsi="Times New Roman" w:cs="Times New Roman"/>
                <w:b/>
                <w:bCs/>
                <w:noProof/>
                <w:spacing w:val="-2"/>
              </w:rPr>
              <w:t>Termination</w:t>
            </w:r>
            <w:r>
              <w:rPr>
                <w:noProof/>
                <w:webHidden/>
              </w:rPr>
              <w:tab/>
            </w:r>
            <w:r>
              <w:rPr>
                <w:noProof/>
                <w:webHidden/>
              </w:rPr>
              <w:fldChar w:fldCharType="begin"/>
            </w:r>
            <w:r>
              <w:rPr>
                <w:noProof/>
                <w:webHidden/>
              </w:rPr>
              <w:instrText xml:space="preserve"> PAGEREF _Toc221688357 \h </w:instrText>
            </w:r>
            <w:r>
              <w:rPr>
                <w:noProof/>
                <w:webHidden/>
              </w:rPr>
            </w:r>
            <w:r>
              <w:rPr>
                <w:noProof/>
                <w:webHidden/>
              </w:rPr>
              <w:fldChar w:fldCharType="separate"/>
            </w:r>
            <w:r w:rsidR="00717499">
              <w:rPr>
                <w:noProof/>
                <w:webHidden/>
              </w:rPr>
              <w:t>77</w:t>
            </w:r>
            <w:r>
              <w:rPr>
                <w:noProof/>
                <w:webHidden/>
              </w:rPr>
              <w:fldChar w:fldCharType="end"/>
            </w:r>
          </w:hyperlink>
        </w:p>
        <w:p w14:paraId="3076468B" w14:textId="0BACB10E" w:rsidR="00567EFE" w:rsidRDefault="00567EFE">
          <w:pPr>
            <w:pStyle w:val="TOC3"/>
            <w:tabs>
              <w:tab w:val="right" w:leader="dot" w:pos="10070"/>
            </w:tabs>
            <w:rPr>
              <w:noProof/>
            </w:rPr>
          </w:pPr>
          <w:hyperlink w:anchor="_Toc221688358"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rPr>
              <w:t>2.9.1</w:t>
            </w:r>
            <w:r w:rsidRPr="00BD550F">
              <w:rPr>
                <w:rStyle w:val="Hyperlink"/>
                <w:rFonts w:ascii="Times New Roman" w:eastAsia="Times New Roman" w:hAnsi="Times New Roman" w:cs="Times New Roman"/>
                <w:b/>
                <w:bCs/>
                <w:noProof/>
                <w:spacing w:val="-9"/>
              </w:rPr>
              <w:t xml:space="preserve"> </w:t>
            </w:r>
            <w:r w:rsidRPr="00BD550F">
              <w:rPr>
                <w:rStyle w:val="Hyperlink"/>
                <w:rFonts w:ascii="Times New Roman" w:eastAsia="Times New Roman" w:hAnsi="Times New Roman" w:cs="Times New Roman"/>
                <w:b/>
                <w:bCs/>
                <w:noProof/>
              </w:rPr>
              <w:t>Termination</w:t>
            </w:r>
            <w:r w:rsidRPr="00BD550F">
              <w:rPr>
                <w:rStyle w:val="Hyperlink"/>
                <w:rFonts w:ascii="Times New Roman" w:eastAsia="Times New Roman" w:hAnsi="Times New Roman" w:cs="Times New Roman"/>
                <w:b/>
                <w:bCs/>
                <w:noProof/>
                <w:spacing w:val="-9"/>
              </w:rPr>
              <w:t xml:space="preserve"> </w:t>
            </w:r>
            <w:r w:rsidRPr="00BD550F">
              <w:rPr>
                <w:rStyle w:val="Hyperlink"/>
                <w:rFonts w:ascii="Times New Roman" w:eastAsia="Times New Roman" w:hAnsi="Times New Roman" w:cs="Times New Roman"/>
                <w:b/>
                <w:bCs/>
                <w:noProof/>
              </w:rPr>
              <w:t>by</w:t>
            </w:r>
            <w:r w:rsidRPr="00BD550F">
              <w:rPr>
                <w:rStyle w:val="Hyperlink"/>
                <w:rFonts w:ascii="Times New Roman" w:eastAsia="Times New Roman" w:hAnsi="Times New Roman" w:cs="Times New Roman"/>
                <w:b/>
                <w:bCs/>
                <w:noProof/>
                <w:spacing w:val="-9"/>
              </w:rPr>
              <w:t xml:space="preserve"> </w:t>
            </w:r>
            <w:r w:rsidRPr="00BD550F">
              <w:rPr>
                <w:rStyle w:val="Hyperlink"/>
                <w:rFonts w:ascii="Times New Roman" w:eastAsia="Times New Roman" w:hAnsi="Times New Roman" w:cs="Times New Roman"/>
                <w:b/>
                <w:bCs/>
                <w:noProof/>
              </w:rPr>
              <w:t>the</w:t>
            </w:r>
            <w:r w:rsidRPr="00BD550F">
              <w:rPr>
                <w:rStyle w:val="Hyperlink"/>
                <w:rFonts w:ascii="Times New Roman" w:eastAsia="Times New Roman" w:hAnsi="Times New Roman" w:cs="Times New Roman"/>
                <w:b/>
                <w:bCs/>
                <w:noProof/>
                <w:spacing w:val="-9"/>
              </w:rPr>
              <w:t xml:space="preserve"> </w:t>
            </w:r>
            <w:r w:rsidRPr="00BD550F">
              <w:rPr>
                <w:rStyle w:val="Hyperlink"/>
                <w:rFonts w:ascii="Times New Roman" w:eastAsia="Times New Roman" w:hAnsi="Times New Roman" w:cs="Times New Roman"/>
                <w:b/>
                <w:bCs/>
                <w:noProof/>
                <w:spacing w:val="-2"/>
              </w:rPr>
              <w:t>University</w:t>
            </w:r>
            <w:r>
              <w:rPr>
                <w:noProof/>
                <w:webHidden/>
              </w:rPr>
              <w:tab/>
            </w:r>
            <w:r>
              <w:rPr>
                <w:noProof/>
                <w:webHidden/>
              </w:rPr>
              <w:fldChar w:fldCharType="begin"/>
            </w:r>
            <w:r>
              <w:rPr>
                <w:noProof/>
                <w:webHidden/>
              </w:rPr>
              <w:instrText xml:space="preserve"> PAGEREF _Toc221688358 \h </w:instrText>
            </w:r>
            <w:r>
              <w:rPr>
                <w:noProof/>
                <w:webHidden/>
              </w:rPr>
            </w:r>
            <w:r>
              <w:rPr>
                <w:noProof/>
                <w:webHidden/>
              </w:rPr>
              <w:fldChar w:fldCharType="separate"/>
            </w:r>
            <w:r w:rsidR="00717499">
              <w:rPr>
                <w:noProof/>
                <w:webHidden/>
              </w:rPr>
              <w:t>77</w:t>
            </w:r>
            <w:r>
              <w:rPr>
                <w:noProof/>
                <w:webHidden/>
              </w:rPr>
              <w:fldChar w:fldCharType="end"/>
            </w:r>
          </w:hyperlink>
        </w:p>
        <w:p w14:paraId="447D08C7" w14:textId="59A6FFA4" w:rsidR="00567EFE" w:rsidRDefault="00567EFE">
          <w:pPr>
            <w:pStyle w:val="TOC3"/>
            <w:tabs>
              <w:tab w:val="right" w:leader="dot" w:pos="10070"/>
            </w:tabs>
            <w:rPr>
              <w:noProof/>
            </w:rPr>
          </w:pPr>
          <w:hyperlink w:anchor="_Toc221688359"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 xml:space="preserve">2.9.2 </w:t>
            </w:r>
            <w:r w:rsidRPr="00BD550F">
              <w:rPr>
                <w:rStyle w:val="Hyperlink"/>
                <w:rFonts w:ascii="Times New Roman" w:eastAsia="Times New Roman" w:hAnsi="Times New Roman" w:cs="Times New Roman"/>
                <w:b/>
                <w:bCs/>
                <w:noProof/>
                <w:spacing w:val="-2"/>
              </w:rPr>
              <w:t>Appeal</w:t>
            </w:r>
            <w:r>
              <w:rPr>
                <w:noProof/>
                <w:webHidden/>
              </w:rPr>
              <w:tab/>
            </w:r>
            <w:r>
              <w:rPr>
                <w:noProof/>
                <w:webHidden/>
              </w:rPr>
              <w:fldChar w:fldCharType="begin"/>
            </w:r>
            <w:r>
              <w:rPr>
                <w:noProof/>
                <w:webHidden/>
              </w:rPr>
              <w:instrText xml:space="preserve"> PAGEREF _Toc221688359 \h </w:instrText>
            </w:r>
            <w:r>
              <w:rPr>
                <w:noProof/>
                <w:webHidden/>
              </w:rPr>
            </w:r>
            <w:r>
              <w:rPr>
                <w:noProof/>
                <w:webHidden/>
              </w:rPr>
              <w:fldChar w:fldCharType="separate"/>
            </w:r>
            <w:r w:rsidR="00717499">
              <w:rPr>
                <w:noProof/>
                <w:webHidden/>
              </w:rPr>
              <w:t>79</w:t>
            </w:r>
            <w:r>
              <w:rPr>
                <w:noProof/>
                <w:webHidden/>
              </w:rPr>
              <w:fldChar w:fldCharType="end"/>
            </w:r>
          </w:hyperlink>
        </w:p>
        <w:p w14:paraId="0BC6A2AC" w14:textId="7475B3DA" w:rsidR="00567EFE" w:rsidRDefault="00567EFE">
          <w:pPr>
            <w:pStyle w:val="TOC3"/>
            <w:tabs>
              <w:tab w:val="right" w:leader="dot" w:pos="10070"/>
            </w:tabs>
            <w:rPr>
              <w:noProof/>
            </w:rPr>
          </w:pPr>
          <w:hyperlink w:anchor="_Toc221688360"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10"/>
              </w:rPr>
              <w:t xml:space="preserve"> </w:t>
            </w:r>
            <w:r w:rsidRPr="00BD550F">
              <w:rPr>
                <w:rStyle w:val="Hyperlink"/>
                <w:rFonts w:ascii="Times New Roman" w:eastAsia="Times New Roman" w:hAnsi="Times New Roman" w:cs="Times New Roman"/>
                <w:b/>
                <w:bCs/>
                <w:noProof/>
              </w:rPr>
              <w:t>2.9.3</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Termination</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by</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a</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Faculty</w:t>
            </w:r>
            <w:r w:rsidRPr="00BD550F">
              <w:rPr>
                <w:rStyle w:val="Hyperlink"/>
                <w:rFonts w:ascii="Times New Roman" w:eastAsia="Times New Roman" w:hAnsi="Times New Roman" w:cs="Times New Roman"/>
                <w:b/>
                <w:bCs/>
                <w:noProof/>
                <w:spacing w:val="-7"/>
              </w:rPr>
              <w:t xml:space="preserve"> </w:t>
            </w:r>
            <w:r w:rsidRPr="00BD550F">
              <w:rPr>
                <w:rStyle w:val="Hyperlink"/>
                <w:rFonts w:ascii="Times New Roman" w:eastAsia="Times New Roman" w:hAnsi="Times New Roman" w:cs="Times New Roman"/>
                <w:b/>
                <w:bCs/>
                <w:noProof/>
                <w:spacing w:val="-2"/>
              </w:rPr>
              <w:t>Member</w:t>
            </w:r>
            <w:r>
              <w:rPr>
                <w:noProof/>
                <w:webHidden/>
              </w:rPr>
              <w:tab/>
            </w:r>
            <w:r>
              <w:rPr>
                <w:noProof/>
                <w:webHidden/>
              </w:rPr>
              <w:fldChar w:fldCharType="begin"/>
            </w:r>
            <w:r>
              <w:rPr>
                <w:noProof/>
                <w:webHidden/>
              </w:rPr>
              <w:instrText xml:space="preserve"> PAGEREF _Toc221688360 \h </w:instrText>
            </w:r>
            <w:r>
              <w:rPr>
                <w:noProof/>
                <w:webHidden/>
              </w:rPr>
            </w:r>
            <w:r>
              <w:rPr>
                <w:noProof/>
                <w:webHidden/>
              </w:rPr>
              <w:fldChar w:fldCharType="separate"/>
            </w:r>
            <w:r w:rsidR="00717499">
              <w:rPr>
                <w:noProof/>
                <w:webHidden/>
              </w:rPr>
              <w:t>80</w:t>
            </w:r>
            <w:r>
              <w:rPr>
                <w:noProof/>
                <w:webHidden/>
              </w:rPr>
              <w:fldChar w:fldCharType="end"/>
            </w:r>
          </w:hyperlink>
        </w:p>
        <w:p w14:paraId="5E5B54EF" w14:textId="231356E9" w:rsidR="00567EFE" w:rsidRDefault="00567EFE">
          <w:pPr>
            <w:pStyle w:val="TOC2"/>
            <w:tabs>
              <w:tab w:val="right" w:leader="dot" w:pos="10070"/>
            </w:tabs>
            <w:rPr>
              <w:noProof/>
            </w:rPr>
          </w:pPr>
          <w:hyperlink w:anchor="_Toc221688361"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2.10</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Policy</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on</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 xml:space="preserve">Academic </w:t>
            </w:r>
            <w:r w:rsidRPr="00BD550F">
              <w:rPr>
                <w:rStyle w:val="Hyperlink"/>
                <w:rFonts w:ascii="Times New Roman" w:eastAsia="Times New Roman" w:hAnsi="Times New Roman" w:cs="Times New Roman"/>
                <w:b/>
                <w:bCs/>
                <w:noProof/>
                <w:spacing w:val="-2"/>
              </w:rPr>
              <w:t>Freedom</w:t>
            </w:r>
            <w:r>
              <w:rPr>
                <w:noProof/>
                <w:webHidden/>
              </w:rPr>
              <w:tab/>
            </w:r>
            <w:r>
              <w:rPr>
                <w:noProof/>
                <w:webHidden/>
              </w:rPr>
              <w:fldChar w:fldCharType="begin"/>
            </w:r>
            <w:r>
              <w:rPr>
                <w:noProof/>
                <w:webHidden/>
              </w:rPr>
              <w:instrText xml:space="preserve"> PAGEREF _Toc221688361 \h </w:instrText>
            </w:r>
            <w:r>
              <w:rPr>
                <w:noProof/>
                <w:webHidden/>
              </w:rPr>
            </w:r>
            <w:r>
              <w:rPr>
                <w:noProof/>
                <w:webHidden/>
              </w:rPr>
              <w:fldChar w:fldCharType="separate"/>
            </w:r>
            <w:r w:rsidR="00717499">
              <w:rPr>
                <w:noProof/>
                <w:webHidden/>
              </w:rPr>
              <w:t>81</w:t>
            </w:r>
            <w:r>
              <w:rPr>
                <w:noProof/>
                <w:webHidden/>
              </w:rPr>
              <w:fldChar w:fldCharType="end"/>
            </w:r>
          </w:hyperlink>
        </w:p>
        <w:p w14:paraId="70D6345B" w14:textId="08B1F519" w:rsidR="00567EFE" w:rsidRDefault="00567EFE">
          <w:pPr>
            <w:pStyle w:val="TOC2"/>
            <w:tabs>
              <w:tab w:val="right" w:leader="dot" w:pos="10070"/>
            </w:tabs>
            <w:rPr>
              <w:noProof/>
            </w:rPr>
          </w:pPr>
          <w:hyperlink w:anchor="_Toc221688362" w:history="1">
            <w:r w:rsidRPr="00BD550F">
              <w:rPr>
                <w:rStyle w:val="Hyperlink"/>
                <w:rFonts w:ascii="Times New Roman" w:eastAsia="Times New Roman" w:hAnsi="Times New Roman" w:cs="Times New Roman"/>
                <w:b/>
                <w:bCs/>
                <w:noProof/>
              </w:rPr>
              <w:t>FH 2.11 Sexual Harassment, Non Discrimination And Complaint Procedure</w:t>
            </w:r>
            <w:r>
              <w:rPr>
                <w:noProof/>
                <w:webHidden/>
              </w:rPr>
              <w:tab/>
            </w:r>
            <w:r>
              <w:rPr>
                <w:noProof/>
                <w:webHidden/>
              </w:rPr>
              <w:fldChar w:fldCharType="begin"/>
            </w:r>
            <w:r>
              <w:rPr>
                <w:noProof/>
                <w:webHidden/>
              </w:rPr>
              <w:instrText xml:space="preserve"> PAGEREF _Toc221688362 \h </w:instrText>
            </w:r>
            <w:r>
              <w:rPr>
                <w:noProof/>
                <w:webHidden/>
              </w:rPr>
            </w:r>
            <w:r>
              <w:rPr>
                <w:noProof/>
                <w:webHidden/>
              </w:rPr>
              <w:fldChar w:fldCharType="separate"/>
            </w:r>
            <w:r w:rsidR="00717499">
              <w:rPr>
                <w:noProof/>
                <w:webHidden/>
              </w:rPr>
              <w:t>83</w:t>
            </w:r>
            <w:r>
              <w:rPr>
                <w:noProof/>
                <w:webHidden/>
              </w:rPr>
              <w:fldChar w:fldCharType="end"/>
            </w:r>
          </w:hyperlink>
        </w:p>
        <w:p w14:paraId="64A37799" w14:textId="647945E6" w:rsidR="00567EFE" w:rsidRDefault="00567EFE">
          <w:pPr>
            <w:pStyle w:val="TOC2"/>
            <w:tabs>
              <w:tab w:val="right" w:leader="dot" w:pos="10070"/>
            </w:tabs>
            <w:rPr>
              <w:noProof/>
            </w:rPr>
          </w:pPr>
          <w:hyperlink w:anchor="_Toc221688363" w:history="1">
            <w:r w:rsidRPr="00BD550F">
              <w:rPr>
                <w:rStyle w:val="Hyperlink"/>
                <w:rFonts w:ascii="Times New Roman" w:eastAsia="Times New Roman" w:hAnsi="Times New Roman" w:cs="Times New Roman"/>
                <w:noProof/>
              </w:rPr>
              <w:t>https://www.fit.edu/policies/legal-compliance-and-risk-management/nondiscrimination-policy-and-complaint-procedures/</w:t>
            </w:r>
            <w:r>
              <w:rPr>
                <w:noProof/>
                <w:webHidden/>
              </w:rPr>
              <w:tab/>
            </w:r>
            <w:r>
              <w:rPr>
                <w:noProof/>
                <w:webHidden/>
              </w:rPr>
              <w:fldChar w:fldCharType="begin"/>
            </w:r>
            <w:r>
              <w:rPr>
                <w:noProof/>
                <w:webHidden/>
              </w:rPr>
              <w:instrText xml:space="preserve"> PAGEREF _Toc221688363 \h </w:instrText>
            </w:r>
            <w:r>
              <w:rPr>
                <w:noProof/>
                <w:webHidden/>
              </w:rPr>
            </w:r>
            <w:r>
              <w:rPr>
                <w:noProof/>
                <w:webHidden/>
              </w:rPr>
              <w:fldChar w:fldCharType="separate"/>
            </w:r>
            <w:r w:rsidR="00717499">
              <w:rPr>
                <w:noProof/>
                <w:webHidden/>
              </w:rPr>
              <w:t>83</w:t>
            </w:r>
            <w:r>
              <w:rPr>
                <w:noProof/>
                <w:webHidden/>
              </w:rPr>
              <w:fldChar w:fldCharType="end"/>
            </w:r>
          </w:hyperlink>
        </w:p>
        <w:p w14:paraId="6E302230" w14:textId="6C2378B1" w:rsidR="00567EFE" w:rsidRDefault="00567EFE">
          <w:pPr>
            <w:pStyle w:val="TOC2"/>
            <w:tabs>
              <w:tab w:val="right" w:leader="dot" w:pos="10070"/>
            </w:tabs>
            <w:rPr>
              <w:noProof/>
            </w:rPr>
          </w:pPr>
          <w:hyperlink w:anchor="_Toc221688364"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 xml:space="preserve">2.12 Sabbatical </w:t>
            </w:r>
            <w:r w:rsidRPr="00BD550F">
              <w:rPr>
                <w:rStyle w:val="Hyperlink"/>
                <w:rFonts w:ascii="Times New Roman" w:eastAsia="Times New Roman" w:hAnsi="Times New Roman" w:cs="Times New Roman"/>
                <w:b/>
                <w:bCs/>
                <w:noProof/>
                <w:spacing w:val="-4"/>
              </w:rPr>
              <w:t>Leave</w:t>
            </w:r>
            <w:r>
              <w:rPr>
                <w:noProof/>
                <w:webHidden/>
              </w:rPr>
              <w:tab/>
            </w:r>
            <w:r>
              <w:rPr>
                <w:noProof/>
                <w:webHidden/>
              </w:rPr>
              <w:fldChar w:fldCharType="begin"/>
            </w:r>
            <w:r>
              <w:rPr>
                <w:noProof/>
                <w:webHidden/>
              </w:rPr>
              <w:instrText xml:space="preserve"> PAGEREF _Toc221688364 \h </w:instrText>
            </w:r>
            <w:r>
              <w:rPr>
                <w:noProof/>
                <w:webHidden/>
              </w:rPr>
            </w:r>
            <w:r>
              <w:rPr>
                <w:noProof/>
                <w:webHidden/>
              </w:rPr>
              <w:fldChar w:fldCharType="separate"/>
            </w:r>
            <w:r w:rsidR="00717499">
              <w:rPr>
                <w:noProof/>
                <w:webHidden/>
              </w:rPr>
              <w:t>84</w:t>
            </w:r>
            <w:r>
              <w:rPr>
                <w:noProof/>
                <w:webHidden/>
              </w:rPr>
              <w:fldChar w:fldCharType="end"/>
            </w:r>
          </w:hyperlink>
        </w:p>
        <w:p w14:paraId="479C8412" w14:textId="726A13B8" w:rsidR="00567EFE" w:rsidRDefault="00567EFE">
          <w:pPr>
            <w:pStyle w:val="TOC2"/>
            <w:tabs>
              <w:tab w:val="right" w:leader="dot" w:pos="10070"/>
            </w:tabs>
            <w:rPr>
              <w:noProof/>
            </w:rPr>
          </w:pPr>
          <w:hyperlink w:anchor="_Toc221688365" w:history="1">
            <w:r w:rsidRPr="00BD550F">
              <w:rPr>
                <w:rStyle w:val="Hyperlink"/>
                <w:rFonts w:ascii="Times New Roman" w:eastAsia="Times New Roman" w:hAnsi="Times New Roman" w:cs="Times New Roman"/>
                <w:b/>
                <w:bCs/>
                <w:noProof/>
              </w:rPr>
              <w:t>FH 2.13 Leave of Absence at Faculty Member's Request</w:t>
            </w:r>
            <w:r>
              <w:rPr>
                <w:noProof/>
                <w:webHidden/>
              </w:rPr>
              <w:tab/>
            </w:r>
            <w:r>
              <w:rPr>
                <w:noProof/>
                <w:webHidden/>
              </w:rPr>
              <w:fldChar w:fldCharType="begin"/>
            </w:r>
            <w:r>
              <w:rPr>
                <w:noProof/>
                <w:webHidden/>
              </w:rPr>
              <w:instrText xml:space="preserve"> PAGEREF _Toc221688365 \h </w:instrText>
            </w:r>
            <w:r>
              <w:rPr>
                <w:noProof/>
                <w:webHidden/>
              </w:rPr>
            </w:r>
            <w:r>
              <w:rPr>
                <w:noProof/>
                <w:webHidden/>
              </w:rPr>
              <w:fldChar w:fldCharType="separate"/>
            </w:r>
            <w:r w:rsidR="00717499">
              <w:rPr>
                <w:noProof/>
                <w:webHidden/>
              </w:rPr>
              <w:t>86</w:t>
            </w:r>
            <w:r>
              <w:rPr>
                <w:noProof/>
                <w:webHidden/>
              </w:rPr>
              <w:fldChar w:fldCharType="end"/>
            </w:r>
          </w:hyperlink>
        </w:p>
        <w:p w14:paraId="5A839176" w14:textId="4E44AED5" w:rsidR="00567EFE" w:rsidRDefault="00567EFE">
          <w:pPr>
            <w:pStyle w:val="TOC2"/>
            <w:tabs>
              <w:tab w:val="right" w:leader="dot" w:pos="10070"/>
            </w:tabs>
            <w:rPr>
              <w:noProof/>
            </w:rPr>
          </w:pPr>
          <w:hyperlink w:anchor="_Toc221688366"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2.14</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Policies</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Governing</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Hours</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spacing w:val="-4"/>
              </w:rPr>
              <w:t>Work</w:t>
            </w:r>
            <w:r>
              <w:rPr>
                <w:noProof/>
                <w:webHidden/>
              </w:rPr>
              <w:tab/>
            </w:r>
            <w:r>
              <w:rPr>
                <w:noProof/>
                <w:webHidden/>
              </w:rPr>
              <w:fldChar w:fldCharType="begin"/>
            </w:r>
            <w:r>
              <w:rPr>
                <w:noProof/>
                <w:webHidden/>
              </w:rPr>
              <w:instrText xml:space="preserve"> PAGEREF _Toc221688366 \h </w:instrText>
            </w:r>
            <w:r>
              <w:rPr>
                <w:noProof/>
                <w:webHidden/>
              </w:rPr>
            </w:r>
            <w:r>
              <w:rPr>
                <w:noProof/>
                <w:webHidden/>
              </w:rPr>
              <w:fldChar w:fldCharType="separate"/>
            </w:r>
            <w:r w:rsidR="00717499">
              <w:rPr>
                <w:noProof/>
                <w:webHidden/>
              </w:rPr>
              <w:t>87</w:t>
            </w:r>
            <w:r>
              <w:rPr>
                <w:noProof/>
                <w:webHidden/>
              </w:rPr>
              <w:fldChar w:fldCharType="end"/>
            </w:r>
          </w:hyperlink>
        </w:p>
        <w:p w14:paraId="04703D6E" w14:textId="18E29190" w:rsidR="00567EFE" w:rsidRDefault="00567EFE">
          <w:pPr>
            <w:pStyle w:val="TOC2"/>
            <w:tabs>
              <w:tab w:val="right" w:leader="dot" w:pos="10070"/>
            </w:tabs>
            <w:rPr>
              <w:noProof/>
            </w:rPr>
          </w:pPr>
          <w:hyperlink w:anchor="_Toc221688367" w:history="1">
            <w:r w:rsidRPr="00BD550F">
              <w:rPr>
                <w:rStyle w:val="Hyperlink"/>
                <w:rFonts w:ascii="Times New Roman" w:eastAsia="Times New Roman" w:hAnsi="Times New Roman" w:cs="Times New Roman"/>
                <w:b/>
                <w:bCs/>
                <w:noProof/>
              </w:rPr>
              <w:t>FH 2.15 Policies Governing Outside Work by Faculty Members</w:t>
            </w:r>
            <w:r>
              <w:rPr>
                <w:noProof/>
                <w:webHidden/>
              </w:rPr>
              <w:tab/>
            </w:r>
            <w:r>
              <w:rPr>
                <w:noProof/>
                <w:webHidden/>
              </w:rPr>
              <w:fldChar w:fldCharType="begin"/>
            </w:r>
            <w:r>
              <w:rPr>
                <w:noProof/>
                <w:webHidden/>
              </w:rPr>
              <w:instrText xml:space="preserve"> PAGEREF _Toc221688367 \h </w:instrText>
            </w:r>
            <w:r>
              <w:rPr>
                <w:noProof/>
                <w:webHidden/>
              </w:rPr>
            </w:r>
            <w:r>
              <w:rPr>
                <w:noProof/>
                <w:webHidden/>
              </w:rPr>
              <w:fldChar w:fldCharType="separate"/>
            </w:r>
            <w:r w:rsidR="00717499">
              <w:rPr>
                <w:noProof/>
                <w:webHidden/>
              </w:rPr>
              <w:t>88</w:t>
            </w:r>
            <w:r>
              <w:rPr>
                <w:noProof/>
                <w:webHidden/>
              </w:rPr>
              <w:fldChar w:fldCharType="end"/>
            </w:r>
          </w:hyperlink>
        </w:p>
        <w:p w14:paraId="60F1451A" w14:textId="0D728007" w:rsidR="00567EFE" w:rsidRDefault="00567EFE">
          <w:pPr>
            <w:pStyle w:val="TOC2"/>
            <w:tabs>
              <w:tab w:val="right" w:leader="dot" w:pos="10070"/>
            </w:tabs>
            <w:rPr>
              <w:noProof/>
            </w:rPr>
          </w:pPr>
          <w:hyperlink w:anchor="_Toc221688368"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2.16</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Policy</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 xml:space="preserve">Governing </w:t>
            </w:r>
            <w:r w:rsidRPr="00BD550F">
              <w:rPr>
                <w:rStyle w:val="Hyperlink"/>
                <w:rFonts w:ascii="Times New Roman" w:eastAsia="Times New Roman" w:hAnsi="Times New Roman" w:cs="Times New Roman"/>
                <w:b/>
                <w:bCs/>
                <w:noProof/>
                <w:spacing w:val="-2"/>
              </w:rPr>
              <w:t>Purchases</w:t>
            </w:r>
            <w:r>
              <w:rPr>
                <w:noProof/>
                <w:webHidden/>
              </w:rPr>
              <w:tab/>
            </w:r>
            <w:r>
              <w:rPr>
                <w:noProof/>
                <w:webHidden/>
              </w:rPr>
              <w:fldChar w:fldCharType="begin"/>
            </w:r>
            <w:r>
              <w:rPr>
                <w:noProof/>
                <w:webHidden/>
              </w:rPr>
              <w:instrText xml:space="preserve"> PAGEREF _Toc221688368 \h </w:instrText>
            </w:r>
            <w:r>
              <w:rPr>
                <w:noProof/>
                <w:webHidden/>
              </w:rPr>
            </w:r>
            <w:r>
              <w:rPr>
                <w:noProof/>
                <w:webHidden/>
              </w:rPr>
              <w:fldChar w:fldCharType="separate"/>
            </w:r>
            <w:r w:rsidR="00717499">
              <w:rPr>
                <w:noProof/>
                <w:webHidden/>
              </w:rPr>
              <w:t>90</w:t>
            </w:r>
            <w:r>
              <w:rPr>
                <w:noProof/>
                <w:webHidden/>
              </w:rPr>
              <w:fldChar w:fldCharType="end"/>
            </w:r>
          </w:hyperlink>
        </w:p>
        <w:p w14:paraId="22F4F3BA" w14:textId="14094DED" w:rsidR="00567EFE" w:rsidRDefault="00567EFE">
          <w:pPr>
            <w:pStyle w:val="TOC2"/>
            <w:tabs>
              <w:tab w:val="right" w:leader="dot" w:pos="10070"/>
            </w:tabs>
            <w:rPr>
              <w:noProof/>
            </w:rPr>
          </w:pPr>
          <w:hyperlink w:anchor="_Toc221688369" w:history="1">
            <w:r w:rsidRPr="00BD550F">
              <w:rPr>
                <w:rStyle w:val="Hyperlink"/>
                <w:rFonts w:ascii="Times New Roman" w:eastAsia="Times New Roman" w:hAnsi="Times New Roman" w:cs="Times New Roman"/>
                <w:b/>
                <w:bCs/>
                <w:noProof/>
              </w:rPr>
              <w:t xml:space="preserve">FH 2.17 Pursuit of Academic Degrees by </w:t>
            </w:r>
            <w:r w:rsidRPr="00BD550F">
              <w:rPr>
                <w:rStyle w:val="Hyperlink"/>
                <w:rFonts w:ascii="Times New Roman" w:eastAsia="Times New Roman" w:hAnsi="Times New Roman" w:cs="Times New Roman"/>
                <w:b/>
                <w:bCs/>
                <w:noProof/>
                <w:spacing w:val="-2"/>
              </w:rPr>
              <w:t>Faculty</w:t>
            </w:r>
            <w:r>
              <w:rPr>
                <w:noProof/>
                <w:webHidden/>
              </w:rPr>
              <w:tab/>
            </w:r>
            <w:r>
              <w:rPr>
                <w:noProof/>
                <w:webHidden/>
              </w:rPr>
              <w:fldChar w:fldCharType="begin"/>
            </w:r>
            <w:r>
              <w:rPr>
                <w:noProof/>
                <w:webHidden/>
              </w:rPr>
              <w:instrText xml:space="preserve"> PAGEREF _Toc221688369 \h </w:instrText>
            </w:r>
            <w:r>
              <w:rPr>
                <w:noProof/>
                <w:webHidden/>
              </w:rPr>
            </w:r>
            <w:r>
              <w:rPr>
                <w:noProof/>
                <w:webHidden/>
              </w:rPr>
              <w:fldChar w:fldCharType="separate"/>
            </w:r>
            <w:r w:rsidR="00717499">
              <w:rPr>
                <w:noProof/>
                <w:webHidden/>
              </w:rPr>
              <w:t>91</w:t>
            </w:r>
            <w:r>
              <w:rPr>
                <w:noProof/>
                <w:webHidden/>
              </w:rPr>
              <w:fldChar w:fldCharType="end"/>
            </w:r>
          </w:hyperlink>
        </w:p>
        <w:p w14:paraId="2A36F506" w14:textId="328C6B55" w:rsidR="00567EFE" w:rsidRDefault="00567EFE">
          <w:pPr>
            <w:pStyle w:val="TOC2"/>
            <w:tabs>
              <w:tab w:val="right" w:leader="dot" w:pos="10070"/>
            </w:tabs>
            <w:rPr>
              <w:noProof/>
            </w:rPr>
          </w:pPr>
          <w:hyperlink w:anchor="_Toc221688370" w:history="1">
            <w:r w:rsidRPr="00BD550F">
              <w:rPr>
                <w:rStyle w:val="Hyperlink"/>
                <w:rFonts w:ascii="Times New Roman" w:eastAsia="Times New Roman" w:hAnsi="Times New Roman" w:cs="Times New Roman"/>
                <w:noProof/>
              </w:rPr>
              <w:t>https://www.fit.edu/policies/human-resources-policies/training-and-development/tuition-remission/</w:t>
            </w:r>
            <w:r>
              <w:rPr>
                <w:noProof/>
                <w:webHidden/>
              </w:rPr>
              <w:tab/>
            </w:r>
            <w:r>
              <w:rPr>
                <w:noProof/>
                <w:webHidden/>
              </w:rPr>
              <w:fldChar w:fldCharType="begin"/>
            </w:r>
            <w:r>
              <w:rPr>
                <w:noProof/>
                <w:webHidden/>
              </w:rPr>
              <w:instrText xml:space="preserve"> PAGEREF _Toc221688370 \h </w:instrText>
            </w:r>
            <w:r>
              <w:rPr>
                <w:noProof/>
                <w:webHidden/>
              </w:rPr>
            </w:r>
            <w:r>
              <w:rPr>
                <w:noProof/>
                <w:webHidden/>
              </w:rPr>
              <w:fldChar w:fldCharType="separate"/>
            </w:r>
            <w:r w:rsidR="00717499">
              <w:rPr>
                <w:noProof/>
                <w:webHidden/>
              </w:rPr>
              <w:t>91</w:t>
            </w:r>
            <w:r>
              <w:rPr>
                <w:noProof/>
                <w:webHidden/>
              </w:rPr>
              <w:fldChar w:fldCharType="end"/>
            </w:r>
          </w:hyperlink>
        </w:p>
        <w:p w14:paraId="1962A17A" w14:textId="6BD5151B" w:rsidR="00567EFE" w:rsidRDefault="00567EFE">
          <w:pPr>
            <w:pStyle w:val="TOC2"/>
            <w:tabs>
              <w:tab w:val="right" w:leader="dot" w:pos="10070"/>
            </w:tabs>
            <w:rPr>
              <w:noProof/>
            </w:rPr>
          </w:pPr>
          <w:hyperlink w:anchor="_Toc221688371"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2.18 Policy</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 xml:space="preserve">on Faculty </w:t>
            </w:r>
            <w:r w:rsidRPr="00BD550F">
              <w:rPr>
                <w:rStyle w:val="Hyperlink"/>
                <w:rFonts w:ascii="Times New Roman" w:eastAsia="Times New Roman" w:hAnsi="Times New Roman" w:cs="Times New Roman"/>
                <w:b/>
                <w:bCs/>
                <w:noProof/>
                <w:spacing w:val="-2"/>
              </w:rPr>
              <w:t>Advising</w:t>
            </w:r>
            <w:r>
              <w:rPr>
                <w:noProof/>
                <w:webHidden/>
              </w:rPr>
              <w:tab/>
            </w:r>
            <w:r>
              <w:rPr>
                <w:noProof/>
                <w:webHidden/>
              </w:rPr>
              <w:fldChar w:fldCharType="begin"/>
            </w:r>
            <w:r>
              <w:rPr>
                <w:noProof/>
                <w:webHidden/>
              </w:rPr>
              <w:instrText xml:space="preserve"> PAGEREF _Toc221688371 \h </w:instrText>
            </w:r>
            <w:r>
              <w:rPr>
                <w:noProof/>
                <w:webHidden/>
              </w:rPr>
            </w:r>
            <w:r>
              <w:rPr>
                <w:noProof/>
                <w:webHidden/>
              </w:rPr>
              <w:fldChar w:fldCharType="separate"/>
            </w:r>
            <w:r w:rsidR="00717499">
              <w:rPr>
                <w:noProof/>
                <w:webHidden/>
              </w:rPr>
              <w:t>92</w:t>
            </w:r>
            <w:r>
              <w:rPr>
                <w:noProof/>
                <w:webHidden/>
              </w:rPr>
              <w:fldChar w:fldCharType="end"/>
            </w:r>
          </w:hyperlink>
        </w:p>
        <w:p w14:paraId="77D984EE" w14:textId="1B11FDA7" w:rsidR="00567EFE" w:rsidRDefault="00567EFE">
          <w:pPr>
            <w:pStyle w:val="TOC3"/>
            <w:tabs>
              <w:tab w:val="left" w:pos="1320"/>
              <w:tab w:val="right" w:leader="dot" w:pos="10070"/>
            </w:tabs>
            <w:rPr>
              <w:noProof/>
            </w:rPr>
          </w:pPr>
          <w:hyperlink w:anchor="_Toc221688372" w:history="1">
            <w:r w:rsidRPr="00BD550F">
              <w:rPr>
                <w:rStyle w:val="Hyperlink"/>
                <w:rFonts w:ascii="Times New Roman" w:eastAsia="Times New Roman" w:hAnsi="Times New Roman" w:cs="Times New Roman"/>
                <w:b/>
                <w:bCs/>
                <w:noProof/>
              </w:rPr>
              <w:t>2.18.1</w:t>
            </w:r>
            <w:r>
              <w:rPr>
                <w:noProof/>
              </w:rPr>
              <w:tab/>
            </w:r>
            <w:r w:rsidRPr="00BD550F">
              <w:rPr>
                <w:rStyle w:val="Hyperlink"/>
                <w:rFonts w:ascii="Times New Roman" w:eastAsia="Times New Roman" w:hAnsi="Times New Roman" w:cs="Times New Roman"/>
                <w:b/>
                <w:bCs/>
                <w:noProof/>
              </w:rPr>
              <w:t>Employee</w:t>
            </w:r>
            <w:r w:rsidRPr="00BD550F">
              <w:rPr>
                <w:rStyle w:val="Hyperlink"/>
                <w:rFonts w:ascii="Times New Roman" w:eastAsia="Times New Roman" w:hAnsi="Times New Roman" w:cs="Times New Roman"/>
                <w:b/>
                <w:bCs/>
                <w:noProof/>
                <w:spacing w:val="-10"/>
              </w:rPr>
              <w:t xml:space="preserve"> </w:t>
            </w:r>
            <w:r w:rsidRPr="00BD550F">
              <w:rPr>
                <w:rStyle w:val="Hyperlink"/>
                <w:rFonts w:ascii="Times New Roman" w:eastAsia="Times New Roman" w:hAnsi="Times New Roman" w:cs="Times New Roman"/>
                <w:b/>
                <w:bCs/>
                <w:noProof/>
              </w:rPr>
              <w:t>Responsibilities</w:t>
            </w:r>
            <w:r w:rsidRPr="00BD550F">
              <w:rPr>
                <w:rStyle w:val="Hyperlink"/>
                <w:rFonts w:ascii="Times New Roman" w:eastAsia="Times New Roman" w:hAnsi="Times New Roman" w:cs="Times New Roman"/>
                <w:b/>
                <w:bCs/>
                <w:noProof/>
                <w:spacing w:val="-10"/>
              </w:rPr>
              <w:t xml:space="preserve"> </w:t>
            </w:r>
            <w:r w:rsidRPr="00BD550F">
              <w:rPr>
                <w:rStyle w:val="Hyperlink"/>
                <w:rFonts w:ascii="Times New Roman" w:eastAsia="Times New Roman" w:hAnsi="Times New Roman" w:cs="Times New Roman"/>
                <w:b/>
                <w:bCs/>
                <w:noProof/>
              </w:rPr>
              <w:t>Under</w:t>
            </w:r>
            <w:r w:rsidRPr="00BD550F">
              <w:rPr>
                <w:rStyle w:val="Hyperlink"/>
                <w:rFonts w:ascii="Times New Roman" w:eastAsia="Times New Roman" w:hAnsi="Times New Roman" w:cs="Times New Roman"/>
                <w:b/>
                <w:bCs/>
                <w:noProof/>
                <w:spacing w:val="-10"/>
              </w:rPr>
              <w:t xml:space="preserve"> </w:t>
            </w:r>
            <w:r w:rsidRPr="00BD550F">
              <w:rPr>
                <w:rStyle w:val="Hyperlink"/>
                <w:rFonts w:ascii="Times New Roman" w:eastAsia="Times New Roman" w:hAnsi="Times New Roman" w:cs="Times New Roman"/>
                <w:b/>
                <w:bCs/>
                <w:noProof/>
              </w:rPr>
              <w:t>the</w:t>
            </w:r>
            <w:r w:rsidRPr="00BD550F">
              <w:rPr>
                <w:rStyle w:val="Hyperlink"/>
                <w:rFonts w:ascii="Times New Roman" w:eastAsia="Times New Roman" w:hAnsi="Times New Roman" w:cs="Times New Roman"/>
                <w:b/>
                <w:bCs/>
                <w:noProof/>
                <w:spacing w:val="-10"/>
              </w:rPr>
              <w:t xml:space="preserve"> </w:t>
            </w:r>
            <w:r w:rsidRPr="00BD550F">
              <w:rPr>
                <w:rStyle w:val="Hyperlink"/>
                <w:rFonts w:ascii="Times New Roman" w:eastAsia="Times New Roman" w:hAnsi="Times New Roman" w:cs="Times New Roman"/>
                <w:b/>
                <w:bCs/>
                <w:noProof/>
              </w:rPr>
              <w:t>Family Educational Rights and Privacy Act (FERPA)</w:t>
            </w:r>
            <w:r>
              <w:rPr>
                <w:noProof/>
                <w:webHidden/>
              </w:rPr>
              <w:tab/>
            </w:r>
            <w:r>
              <w:rPr>
                <w:noProof/>
                <w:webHidden/>
              </w:rPr>
              <w:fldChar w:fldCharType="begin"/>
            </w:r>
            <w:r>
              <w:rPr>
                <w:noProof/>
                <w:webHidden/>
              </w:rPr>
              <w:instrText xml:space="preserve"> PAGEREF _Toc221688372 \h </w:instrText>
            </w:r>
            <w:r>
              <w:rPr>
                <w:noProof/>
                <w:webHidden/>
              </w:rPr>
            </w:r>
            <w:r>
              <w:rPr>
                <w:noProof/>
                <w:webHidden/>
              </w:rPr>
              <w:fldChar w:fldCharType="separate"/>
            </w:r>
            <w:r w:rsidR="00717499">
              <w:rPr>
                <w:noProof/>
                <w:webHidden/>
              </w:rPr>
              <w:t>92</w:t>
            </w:r>
            <w:r>
              <w:rPr>
                <w:noProof/>
                <w:webHidden/>
              </w:rPr>
              <w:fldChar w:fldCharType="end"/>
            </w:r>
          </w:hyperlink>
        </w:p>
        <w:p w14:paraId="6ECDA6D4" w14:textId="60B84CAB" w:rsidR="00567EFE" w:rsidRDefault="00567EFE">
          <w:pPr>
            <w:pStyle w:val="TOC3"/>
            <w:tabs>
              <w:tab w:val="left" w:pos="1320"/>
              <w:tab w:val="right" w:leader="dot" w:pos="10070"/>
            </w:tabs>
            <w:rPr>
              <w:noProof/>
            </w:rPr>
          </w:pPr>
          <w:hyperlink w:anchor="_Toc221688373" w:history="1">
            <w:r w:rsidRPr="00BD550F">
              <w:rPr>
                <w:rStyle w:val="Hyperlink"/>
                <w:rFonts w:ascii="Times New Roman" w:eastAsia="Times New Roman" w:hAnsi="Times New Roman" w:cs="Times New Roman"/>
                <w:b/>
                <w:bCs/>
                <w:noProof/>
              </w:rPr>
              <w:t>2.18.2</w:t>
            </w:r>
            <w:r>
              <w:rPr>
                <w:noProof/>
              </w:rPr>
              <w:tab/>
            </w:r>
            <w:r w:rsidRPr="00BD550F">
              <w:rPr>
                <w:rStyle w:val="Hyperlink"/>
                <w:rFonts w:ascii="Times New Roman" w:eastAsia="Times New Roman" w:hAnsi="Times New Roman" w:cs="Times New Roman"/>
                <w:b/>
                <w:bCs/>
                <w:noProof/>
                <w:spacing w:val="-2"/>
              </w:rPr>
              <w:t>Cheating/Plagiarism</w:t>
            </w:r>
            <w:r>
              <w:rPr>
                <w:noProof/>
                <w:webHidden/>
              </w:rPr>
              <w:tab/>
            </w:r>
            <w:r>
              <w:rPr>
                <w:noProof/>
                <w:webHidden/>
              </w:rPr>
              <w:fldChar w:fldCharType="begin"/>
            </w:r>
            <w:r>
              <w:rPr>
                <w:noProof/>
                <w:webHidden/>
              </w:rPr>
              <w:instrText xml:space="preserve"> PAGEREF _Toc221688373 \h </w:instrText>
            </w:r>
            <w:r>
              <w:rPr>
                <w:noProof/>
                <w:webHidden/>
              </w:rPr>
            </w:r>
            <w:r>
              <w:rPr>
                <w:noProof/>
                <w:webHidden/>
              </w:rPr>
              <w:fldChar w:fldCharType="separate"/>
            </w:r>
            <w:r w:rsidR="00717499">
              <w:rPr>
                <w:noProof/>
                <w:webHidden/>
              </w:rPr>
              <w:t>92</w:t>
            </w:r>
            <w:r>
              <w:rPr>
                <w:noProof/>
                <w:webHidden/>
              </w:rPr>
              <w:fldChar w:fldCharType="end"/>
            </w:r>
          </w:hyperlink>
        </w:p>
        <w:p w14:paraId="62860355" w14:textId="643BE12A" w:rsidR="00567EFE" w:rsidRDefault="00567EFE">
          <w:pPr>
            <w:pStyle w:val="TOC2"/>
            <w:tabs>
              <w:tab w:val="right" w:leader="dot" w:pos="10070"/>
            </w:tabs>
            <w:rPr>
              <w:noProof/>
            </w:rPr>
          </w:pPr>
          <w:hyperlink w:anchor="_Toc221688374"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2.19 Policy on</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 xml:space="preserve">Patents and </w:t>
            </w:r>
            <w:r w:rsidRPr="00BD550F">
              <w:rPr>
                <w:rStyle w:val="Hyperlink"/>
                <w:rFonts w:ascii="Times New Roman" w:eastAsia="Times New Roman" w:hAnsi="Times New Roman" w:cs="Times New Roman"/>
                <w:b/>
                <w:bCs/>
                <w:noProof/>
                <w:spacing w:val="-2"/>
              </w:rPr>
              <w:t>Copyrights</w:t>
            </w:r>
            <w:r>
              <w:rPr>
                <w:noProof/>
                <w:webHidden/>
              </w:rPr>
              <w:tab/>
            </w:r>
            <w:r>
              <w:rPr>
                <w:noProof/>
                <w:webHidden/>
              </w:rPr>
              <w:fldChar w:fldCharType="begin"/>
            </w:r>
            <w:r>
              <w:rPr>
                <w:noProof/>
                <w:webHidden/>
              </w:rPr>
              <w:instrText xml:space="preserve"> PAGEREF _Toc221688374 \h </w:instrText>
            </w:r>
            <w:r>
              <w:rPr>
                <w:noProof/>
                <w:webHidden/>
              </w:rPr>
            </w:r>
            <w:r>
              <w:rPr>
                <w:noProof/>
                <w:webHidden/>
              </w:rPr>
              <w:fldChar w:fldCharType="separate"/>
            </w:r>
            <w:r w:rsidR="00717499">
              <w:rPr>
                <w:noProof/>
                <w:webHidden/>
              </w:rPr>
              <w:t>93</w:t>
            </w:r>
            <w:r>
              <w:rPr>
                <w:noProof/>
                <w:webHidden/>
              </w:rPr>
              <w:fldChar w:fldCharType="end"/>
            </w:r>
          </w:hyperlink>
        </w:p>
        <w:p w14:paraId="4A3AB882" w14:textId="1349E0BA" w:rsidR="00567EFE" w:rsidRDefault="00567EFE">
          <w:pPr>
            <w:pStyle w:val="TOC3"/>
            <w:tabs>
              <w:tab w:val="right" w:leader="dot" w:pos="10070"/>
            </w:tabs>
            <w:rPr>
              <w:noProof/>
            </w:rPr>
          </w:pPr>
          <w:hyperlink w:anchor="_Toc221688375" w:history="1">
            <w:r w:rsidRPr="00BD550F">
              <w:rPr>
                <w:rStyle w:val="Hyperlink"/>
                <w:rFonts w:ascii="Times New Roman" w:eastAsia="Times New Roman" w:hAnsi="Times New Roman" w:cs="Times New Roman"/>
                <w:b/>
                <w:bCs/>
                <w:noProof/>
                <w:spacing w:val="-2"/>
              </w:rPr>
              <w:t>Preamble</w:t>
            </w:r>
            <w:r>
              <w:rPr>
                <w:noProof/>
                <w:webHidden/>
              </w:rPr>
              <w:tab/>
            </w:r>
            <w:r>
              <w:rPr>
                <w:noProof/>
                <w:webHidden/>
              </w:rPr>
              <w:fldChar w:fldCharType="begin"/>
            </w:r>
            <w:r>
              <w:rPr>
                <w:noProof/>
                <w:webHidden/>
              </w:rPr>
              <w:instrText xml:space="preserve"> PAGEREF _Toc221688375 \h </w:instrText>
            </w:r>
            <w:r>
              <w:rPr>
                <w:noProof/>
                <w:webHidden/>
              </w:rPr>
            </w:r>
            <w:r>
              <w:rPr>
                <w:noProof/>
                <w:webHidden/>
              </w:rPr>
              <w:fldChar w:fldCharType="separate"/>
            </w:r>
            <w:r w:rsidR="00717499">
              <w:rPr>
                <w:noProof/>
                <w:webHidden/>
              </w:rPr>
              <w:t>93</w:t>
            </w:r>
            <w:r>
              <w:rPr>
                <w:noProof/>
                <w:webHidden/>
              </w:rPr>
              <w:fldChar w:fldCharType="end"/>
            </w:r>
          </w:hyperlink>
        </w:p>
        <w:p w14:paraId="49C52AE4" w14:textId="4E6EFFFD" w:rsidR="00567EFE" w:rsidRDefault="00567EFE">
          <w:pPr>
            <w:pStyle w:val="TOC3"/>
            <w:tabs>
              <w:tab w:val="right" w:leader="dot" w:pos="10070"/>
            </w:tabs>
            <w:rPr>
              <w:noProof/>
            </w:rPr>
          </w:pPr>
          <w:hyperlink w:anchor="_Toc221688376"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2.19.1</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Creation</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Patent</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and</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Copyright</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Committee</w:t>
            </w:r>
            <w:r>
              <w:rPr>
                <w:noProof/>
                <w:webHidden/>
              </w:rPr>
              <w:tab/>
            </w:r>
            <w:r>
              <w:rPr>
                <w:noProof/>
                <w:webHidden/>
              </w:rPr>
              <w:fldChar w:fldCharType="begin"/>
            </w:r>
            <w:r>
              <w:rPr>
                <w:noProof/>
                <w:webHidden/>
              </w:rPr>
              <w:instrText xml:space="preserve"> PAGEREF _Toc221688376 \h </w:instrText>
            </w:r>
            <w:r>
              <w:rPr>
                <w:noProof/>
                <w:webHidden/>
              </w:rPr>
            </w:r>
            <w:r>
              <w:rPr>
                <w:noProof/>
                <w:webHidden/>
              </w:rPr>
              <w:fldChar w:fldCharType="separate"/>
            </w:r>
            <w:r w:rsidR="00717499">
              <w:rPr>
                <w:noProof/>
                <w:webHidden/>
              </w:rPr>
              <w:t>93</w:t>
            </w:r>
            <w:r>
              <w:rPr>
                <w:noProof/>
                <w:webHidden/>
              </w:rPr>
              <w:fldChar w:fldCharType="end"/>
            </w:r>
          </w:hyperlink>
        </w:p>
        <w:p w14:paraId="2C0B5A9A" w14:textId="4CCD92BE" w:rsidR="00567EFE" w:rsidRDefault="00567EFE">
          <w:pPr>
            <w:pStyle w:val="TOC3"/>
            <w:tabs>
              <w:tab w:val="right" w:leader="dot" w:pos="10070"/>
            </w:tabs>
            <w:rPr>
              <w:noProof/>
            </w:rPr>
          </w:pPr>
          <w:hyperlink w:anchor="_Toc221688377"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2.19.2</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Discoveries</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and</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Inventions</w:t>
            </w:r>
            <w:r>
              <w:rPr>
                <w:noProof/>
                <w:webHidden/>
              </w:rPr>
              <w:tab/>
            </w:r>
            <w:r>
              <w:rPr>
                <w:noProof/>
                <w:webHidden/>
              </w:rPr>
              <w:fldChar w:fldCharType="begin"/>
            </w:r>
            <w:r>
              <w:rPr>
                <w:noProof/>
                <w:webHidden/>
              </w:rPr>
              <w:instrText xml:space="preserve"> PAGEREF _Toc221688377 \h </w:instrText>
            </w:r>
            <w:r>
              <w:rPr>
                <w:noProof/>
                <w:webHidden/>
              </w:rPr>
            </w:r>
            <w:r>
              <w:rPr>
                <w:noProof/>
                <w:webHidden/>
              </w:rPr>
              <w:fldChar w:fldCharType="separate"/>
            </w:r>
            <w:r w:rsidR="00717499">
              <w:rPr>
                <w:noProof/>
                <w:webHidden/>
              </w:rPr>
              <w:t>93</w:t>
            </w:r>
            <w:r>
              <w:rPr>
                <w:noProof/>
                <w:webHidden/>
              </w:rPr>
              <w:fldChar w:fldCharType="end"/>
            </w:r>
          </w:hyperlink>
        </w:p>
        <w:p w14:paraId="4A9F7D64" w14:textId="1BDBF878" w:rsidR="00567EFE" w:rsidRDefault="00567EFE">
          <w:pPr>
            <w:pStyle w:val="TOC3"/>
            <w:tabs>
              <w:tab w:val="right" w:leader="dot" w:pos="10070"/>
            </w:tabs>
            <w:rPr>
              <w:noProof/>
            </w:rPr>
          </w:pPr>
          <w:hyperlink w:anchor="_Toc221688378"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2.19.3</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 xml:space="preserve">Copyrightable </w:t>
            </w:r>
            <w:r w:rsidRPr="00BD550F">
              <w:rPr>
                <w:rStyle w:val="Hyperlink"/>
                <w:rFonts w:ascii="Times New Roman" w:eastAsia="Times New Roman" w:hAnsi="Times New Roman" w:cs="Times New Roman"/>
                <w:b/>
                <w:bCs/>
                <w:noProof/>
                <w:spacing w:val="-2"/>
              </w:rPr>
              <w:t>Material</w:t>
            </w:r>
            <w:r>
              <w:rPr>
                <w:noProof/>
                <w:webHidden/>
              </w:rPr>
              <w:tab/>
            </w:r>
            <w:r>
              <w:rPr>
                <w:noProof/>
                <w:webHidden/>
              </w:rPr>
              <w:fldChar w:fldCharType="begin"/>
            </w:r>
            <w:r>
              <w:rPr>
                <w:noProof/>
                <w:webHidden/>
              </w:rPr>
              <w:instrText xml:space="preserve"> PAGEREF _Toc221688378 \h </w:instrText>
            </w:r>
            <w:r>
              <w:rPr>
                <w:noProof/>
                <w:webHidden/>
              </w:rPr>
            </w:r>
            <w:r>
              <w:rPr>
                <w:noProof/>
                <w:webHidden/>
              </w:rPr>
              <w:fldChar w:fldCharType="separate"/>
            </w:r>
            <w:r w:rsidR="00717499">
              <w:rPr>
                <w:noProof/>
                <w:webHidden/>
              </w:rPr>
              <w:t>97</w:t>
            </w:r>
            <w:r>
              <w:rPr>
                <w:noProof/>
                <w:webHidden/>
              </w:rPr>
              <w:fldChar w:fldCharType="end"/>
            </w:r>
          </w:hyperlink>
        </w:p>
        <w:p w14:paraId="639A4F0D" w14:textId="517E2964" w:rsidR="00567EFE" w:rsidRDefault="00567EFE">
          <w:pPr>
            <w:pStyle w:val="TOC3"/>
            <w:tabs>
              <w:tab w:val="right" w:leader="dot" w:pos="10070"/>
            </w:tabs>
            <w:rPr>
              <w:noProof/>
            </w:rPr>
          </w:pPr>
          <w:hyperlink w:anchor="_Toc221688379"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2.19.4</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Publication</w:t>
            </w:r>
            <w:r w:rsidRPr="00BD550F">
              <w:rPr>
                <w:rStyle w:val="Hyperlink"/>
                <w:rFonts w:ascii="Times New Roman" w:eastAsia="Times New Roman" w:hAnsi="Times New Roman" w:cs="Times New Roman"/>
                <w:b/>
                <w:bCs/>
                <w:noProof/>
                <w:spacing w:val="-7"/>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7"/>
              </w:rPr>
              <w:t xml:space="preserve"> </w:t>
            </w:r>
            <w:r w:rsidRPr="00BD550F">
              <w:rPr>
                <w:rStyle w:val="Hyperlink"/>
                <w:rFonts w:ascii="Times New Roman" w:eastAsia="Times New Roman" w:hAnsi="Times New Roman" w:cs="Times New Roman"/>
                <w:b/>
                <w:bCs/>
                <w:noProof/>
              </w:rPr>
              <w:t>Material</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Relating</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to</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Discoveries, Inventions and Scholarly Investigation</w:t>
            </w:r>
            <w:r>
              <w:rPr>
                <w:noProof/>
                <w:webHidden/>
              </w:rPr>
              <w:tab/>
            </w:r>
            <w:r>
              <w:rPr>
                <w:noProof/>
                <w:webHidden/>
              </w:rPr>
              <w:fldChar w:fldCharType="begin"/>
            </w:r>
            <w:r>
              <w:rPr>
                <w:noProof/>
                <w:webHidden/>
              </w:rPr>
              <w:instrText xml:space="preserve"> PAGEREF _Toc221688379 \h </w:instrText>
            </w:r>
            <w:r>
              <w:rPr>
                <w:noProof/>
                <w:webHidden/>
              </w:rPr>
            </w:r>
            <w:r>
              <w:rPr>
                <w:noProof/>
                <w:webHidden/>
              </w:rPr>
              <w:fldChar w:fldCharType="separate"/>
            </w:r>
            <w:r w:rsidR="00717499">
              <w:rPr>
                <w:noProof/>
                <w:webHidden/>
              </w:rPr>
              <w:t>98</w:t>
            </w:r>
            <w:r>
              <w:rPr>
                <w:noProof/>
                <w:webHidden/>
              </w:rPr>
              <w:fldChar w:fldCharType="end"/>
            </w:r>
          </w:hyperlink>
        </w:p>
        <w:p w14:paraId="31D78AE1" w14:textId="4E2A4813" w:rsidR="00567EFE" w:rsidRDefault="00567EFE">
          <w:pPr>
            <w:pStyle w:val="TOC3"/>
            <w:tabs>
              <w:tab w:val="right" w:leader="dot" w:pos="10070"/>
            </w:tabs>
            <w:rPr>
              <w:noProof/>
            </w:rPr>
          </w:pPr>
          <w:hyperlink w:anchor="_Toc221688380"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2.19.5</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Appeals</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from</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Committee</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spacing w:val="-2"/>
              </w:rPr>
              <w:t>Determinations</w:t>
            </w:r>
            <w:r>
              <w:rPr>
                <w:noProof/>
                <w:webHidden/>
              </w:rPr>
              <w:tab/>
            </w:r>
            <w:r>
              <w:rPr>
                <w:noProof/>
                <w:webHidden/>
              </w:rPr>
              <w:fldChar w:fldCharType="begin"/>
            </w:r>
            <w:r>
              <w:rPr>
                <w:noProof/>
                <w:webHidden/>
              </w:rPr>
              <w:instrText xml:space="preserve"> PAGEREF _Toc221688380 \h </w:instrText>
            </w:r>
            <w:r>
              <w:rPr>
                <w:noProof/>
                <w:webHidden/>
              </w:rPr>
            </w:r>
            <w:r>
              <w:rPr>
                <w:noProof/>
                <w:webHidden/>
              </w:rPr>
              <w:fldChar w:fldCharType="separate"/>
            </w:r>
            <w:r w:rsidR="00717499">
              <w:rPr>
                <w:noProof/>
                <w:webHidden/>
              </w:rPr>
              <w:t>98</w:t>
            </w:r>
            <w:r>
              <w:rPr>
                <w:noProof/>
                <w:webHidden/>
              </w:rPr>
              <w:fldChar w:fldCharType="end"/>
            </w:r>
          </w:hyperlink>
        </w:p>
        <w:p w14:paraId="34F79575" w14:textId="15891B55" w:rsidR="00567EFE" w:rsidRDefault="00567EFE">
          <w:pPr>
            <w:pStyle w:val="TOC3"/>
            <w:tabs>
              <w:tab w:val="right" w:leader="dot" w:pos="10070"/>
            </w:tabs>
            <w:rPr>
              <w:noProof/>
            </w:rPr>
          </w:pPr>
          <w:hyperlink w:anchor="_Toc221688381"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2.19.6</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Policy</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on</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Stored</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Course</w:t>
            </w:r>
            <w:r w:rsidRPr="00BD550F">
              <w:rPr>
                <w:rStyle w:val="Hyperlink"/>
                <w:rFonts w:ascii="Times New Roman" w:eastAsia="Times New Roman" w:hAnsi="Times New Roman" w:cs="Times New Roman"/>
                <w:b/>
                <w:bCs/>
                <w:noProof/>
                <w:spacing w:val="-2"/>
              </w:rPr>
              <w:t xml:space="preserve"> Materials</w:t>
            </w:r>
            <w:r>
              <w:rPr>
                <w:noProof/>
                <w:webHidden/>
              </w:rPr>
              <w:tab/>
            </w:r>
            <w:r>
              <w:rPr>
                <w:noProof/>
                <w:webHidden/>
              </w:rPr>
              <w:fldChar w:fldCharType="begin"/>
            </w:r>
            <w:r>
              <w:rPr>
                <w:noProof/>
                <w:webHidden/>
              </w:rPr>
              <w:instrText xml:space="preserve"> PAGEREF _Toc221688381 \h </w:instrText>
            </w:r>
            <w:r>
              <w:rPr>
                <w:noProof/>
                <w:webHidden/>
              </w:rPr>
            </w:r>
            <w:r>
              <w:rPr>
                <w:noProof/>
                <w:webHidden/>
              </w:rPr>
              <w:fldChar w:fldCharType="separate"/>
            </w:r>
            <w:r w:rsidR="00717499">
              <w:rPr>
                <w:noProof/>
                <w:webHidden/>
              </w:rPr>
              <w:t>99</w:t>
            </w:r>
            <w:r>
              <w:rPr>
                <w:noProof/>
                <w:webHidden/>
              </w:rPr>
              <w:fldChar w:fldCharType="end"/>
            </w:r>
          </w:hyperlink>
        </w:p>
        <w:p w14:paraId="192D7A6E" w14:textId="021FC5A1" w:rsidR="00567EFE" w:rsidRDefault="00567EFE">
          <w:pPr>
            <w:pStyle w:val="TOC2"/>
            <w:tabs>
              <w:tab w:val="right" w:leader="dot" w:pos="10070"/>
            </w:tabs>
            <w:rPr>
              <w:noProof/>
            </w:rPr>
          </w:pPr>
          <w:hyperlink w:anchor="_Toc221688382"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2.20.1</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Policy</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on</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Research</w:t>
            </w:r>
            <w:r w:rsidRPr="00BD550F">
              <w:rPr>
                <w:rStyle w:val="Hyperlink"/>
                <w:rFonts w:ascii="Times New Roman" w:eastAsia="Times New Roman" w:hAnsi="Times New Roman" w:cs="Times New Roman"/>
                <w:b/>
                <w:bCs/>
                <w:noProof/>
                <w:spacing w:val="-2"/>
              </w:rPr>
              <w:t xml:space="preserve"> Proposals</w:t>
            </w:r>
            <w:r>
              <w:rPr>
                <w:noProof/>
                <w:webHidden/>
              </w:rPr>
              <w:tab/>
            </w:r>
            <w:r>
              <w:rPr>
                <w:noProof/>
                <w:webHidden/>
              </w:rPr>
              <w:fldChar w:fldCharType="begin"/>
            </w:r>
            <w:r>
              <w:rPr>
                <w:noProof/>
                <w:webHidden/>
              </w:rPr>
              <w:instrText xml:space="preserve"> PAGEREF _Toc221688382 \h </w:instrText>
            </w:r>
            <w:r>
              <w:rPr>
                <w:noProof/>
                <w:webHidden/>
              </w:rPr>
            </w:r>
            <w:r>
              <w:rPr>
                <w:noProof/>
                <w:webHidden/>
              </w:rPr>
              <w:fldChar w:fldCharType="separate"/>
            </w:r>
            <w:r w:rsidR="00717499">
              <w:rPr>
                <w:noProof/>
                <w:webHidden/>
              </w:rPr>
              <w:t>105</w:t>
            </w:r>
            <w:r>
              <w:rPr>
                <w:noProof/>
                <w:webHidden/>
              </w:rPr>
              <w:fldChar w:fldCharType="end"/>
            </w:r>
          </w:hyperlink>
        </w:p>
        <w:p w14:paraId="00BE8809" w14:textId="08FC6CC5" w:rsidR="00567EFE" w:rsidRDefault="00567EFE">
          <w:pPr>
            <w:pStyle w:val="TOC2"/>
            <w:tabs>
              <w:tab w:val="right" w:leader="dot" w:pos="10070"/>
            </w:tabs>
            <w:rPr>
              <w:noProof/>
            </w:rPr>
          </w:pPr>
          <w:hyperlink w:anchor="_Toc221688383"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2.20.2</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Research</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Salary</w:t>
            </w:r>
            <w:r w:rsidRPr="00BD550F">
              <w:rPr>
                <w:rStyle w:val="Hyperlink"/>
                <w:rFonts w:ascii="Times New Roman" w:eastAsia="Times New Roman" w:hAnsi="Times New Roman" w:cs="Times New Roman"/>
                <w:b/>
                <w:bCs/>
                <w:noProof/>
                <w:spacing w:val="-2"/>
              </w:rPr>
              <w:t xml:space="preserve"> Supplements</w:t>
            </w:r>
            <w:r>
              <w:rPr>
                <w:noProof/>
                <w:webHidden/>
              </w:rPr>
              <w:tab/>
            </w:r>
            <w:r>
              <w:rPr>
                <w:noProof/>
                <w:webHidden/>
              </w:rPr>
              <w:fldChar w:fldCharType="begin"/>
            </w:r>
            <w:r>
              <w:rPr>
                <w:noProof/>
                <w:webHidden/>
              </w:rPr>
              <w:instrText xml:space="preserve"> PAGEREF _Toc221688383 \h </w:instrText>
            </w:r>
            <w:r>
              <w:rPr>
                <w:noProof/>
                <w:webHidden/>
              </w:rPr>
            </w:r>
            <w:r>
              <w:rPr>
                <w:noProof/>
                <w:webHidden/>
              </w:rPr>
              <w:fldChar w:fldCharType="separate"/>
            </w:r>
            <w:r w:rsidR="00717499">
              <w:rPr>
                <w:noProof/>
                <w:webHidden/>
              </w:rPr>
              <w:t>106</w:t>
            </w:r>
            <w:r>
              <w:rPr>
                <w:noProof/>
                <w:webHidden/>
              </w:rPr>
              <w:fldChar w:fldCharType="end"/>
            </w:r>
          </w:hyperlink>
        </w:p>
        <w:p w14:paraId="28756BFB" w14:textId="3DF87F73" w:rsidR="00567EFE" w:rsidRDefault="00567EFE">
          <w:pPr>
            <w:pStyle w:val="TOC2"/>
            <w:tabs>
              <w:tab w:val="right" w:leader="dot" w:pos="10070"/>
            </w:tabs>
            <w:rPr>
              <w:noProof/>
            </w:rPr>
          </w:pPr>
          <w:hyperlink w:anchor="_Toc221688384" w:history="1">
            <w:r w:rsidRPr="00BD550F">
              <w:rPr>
                <w:rStyle w:val="Hyperlink"/>
                <w:rFonts w:ascii="Times New Roman" w:eastAsia="Times New Roman" w:hAnsi="Times New Roman" w:cs="Times New Roman"/>
                <w:b/>
                <w:bCs/>
                <w:noProof/>
              </w:rPr>
              <w:t xml:space="preserve">FH 2.20.3 Responsibilities in Academic </w:t>
            </w:r>
            <w:r w:rsidRPr="00BD550F">
              <w:rPr>
                <w:rStyle w:val="Hyperlink"/>
                <w:rFonts w:ascii="Times New Roman" w:eastAsia="Times New Roman" w:hAnsi="Times New Roman" w:cs="Times New Roman"/>
                <w:b/>
                <w:bCs/>
                <w:noProof/>
                <w:spacing w:val="-2"/>
              </w:rPr>
              <w:t>Research</w:t>
            </w:r>
            <w:r>
              <w:rPr>
                <w:noProof/>
                <w:webHidden/>
              </w:rPr>
              <w:tab/>
            </w:r>
            <w:r>
              <w:rPr>
                <w:noProof/>
                <w:webHidden/>
              </w:rPr>
              <w:fldChar w:fldCharType="begin"/>
            </w:r>
            <w:r>
              <w:rPr>
                <w:noProof/>
                <w:webHidden/>
              </w:rPr>
              <w:instrText xml:space="preserve"> PAGEREF _Toc221688384 \h </w:instrText>
            </w:r>
            <w:r>
              <w:rPr>
                <w:noProof/>
                <w:webHidden/>
              </w:rPr>
            </w:r>
            <w:r>
              <w:rPr>
                <w:noProof/>
                <w:webHidden/>
              </w:rPr>
              <w:fldChar w:fldCharType="separate"/>
            </w:r>
            <w:r w:rsidR="00717499">
              <w:rPr>
                <w:noProof/>
                <w:webHidden/>
              </w:rPr>
              <w:t>108</w:t>
            </w:r>
            <w:r>
              <w:rPr>
                <w:noProof/>
                <w:webHidden/>
              </w:rPr>
              <w:fldChar w:fldCharType="end"/>
            </w:r>
          </w:hyperlink>
        </w:p>
        <w:p w14:paraId="3BBC4431" w14:textId="4B4B345B" w:rsidR="00567EFE" w:rsidRDefault="00567EFE">
          <w:pPr>
            <w:pStyle w:val="TOC2"/>
            <w:tabs>
              <w:tab w:val="right" w:leader="dot" w:pos="10070"/>
            </w:tabs>
            <w:rPr>
              <w:noProof/>
            </w:rPr>
          </w:pPr>
          <w:hyperlink w:anchor="_Toc221688385" w:history="1">
            <w:r w:rsidRPr="00BD550F">
              <w:rPr>
                <w:rStyle w:val="Hyperlink"/>
                <w:rFonts w:ascii="Times New Roman" w:eastAsia="Times New Roman" w:hAnsi="Times New Roman" w:cs="Times New Roman"/>
                <w:b/>
                <w:bCs/>
                <w:noProof/>
              </w:rPr>
              <w:t>FH 2.20.4 Research Duties and Responsibilities of the Principal Investigator</w:t>
            </w:r>
            <w:r>
              <w:rPr>
                <w:noProof/>
                <w:webHidden/>
              </w:rPr>
              <w:tab/>
            </w:r>
            <w:r>
              <w:rPr>
                <w:noProof/>
                <w:webHidden/>
              </w:rPr>
              <w:fldChar w:fldCharType="begin"/>
            </w:r>
            <w:r>
              <w:rPr>
                <w:noProof/>
                <w:webHidden/>
              </w:rPr>
              <w:instrText xml:space="preserve"> PAGEREF _Toc221688385 \h </w:instrText>
            </w:r>
            <w:r>
              <w:rPr>
                <w:noProof/>
                <w:webHidden/>
              </w:rPr>
            </w:r>
            <w:r>
              <w:rPr>
                <w:noProof/>
                <w:webHidden/>
              </w:rPr>
              <w:fldChar w:fldCharType="separate"/>
            </w:r>
            <w:r w:rsidR="00717499">
              <w:rPr>
                <w:noProof/>
                <w:webHidden/>
              </w:rPr>
              <w:t>109</w:t>
            </w:r>
            <w:r>
              <w:rPr>
                <w:noProof/>
                <w:webHidden/>
              </w:rPr>
              <w:fldChar w:fldCharType="end"/>
            </w:r>
          </w:hyperlink>
        </w:p>
        <w:p w14:paraId="4090E022" w14:textId="501C6668" w:rsidR="00567EFE" w:rsidRDefault="00567EFE">
          <w:pPr>
            <w:pStyle w:val="TOC2"/>
            <w:tabs>
              <w:tab w:val="right" w:leader="dot" w:pos="10070"/>
            </w:tabs>
            <w:rPr>
              <w:noProof/>
            </w:rPr>
          </w:pPr>
          <w:hyperlink w:anchor="_Toc221688386" w:history="1">
            <w:r w:rsidRPr="00BD550F">
              <w:rPr>
                <w:rStyle w:val="Hyperlink"/>
                <w:rFonts w:ascii="Times New Roman" w:eastAsia="Times New Roman" w:hAnsi="Times New Roman" w:cs="Times New Roman"/>
                <w:b/>
                <w:bCs/>
                <w:noProof/>
              </w:rPr>
              <w:t>FH 2.20.5 Research Duties and Responsibilities of the Academic Unit Head</w:t>
            </w:r>
            <w:r>
              <w:rPr>
                <w:noProof/>
                <w:webHidden/>
              </w:rPr>
              <w:tab/>
            </w:r>
            <w:r>
              <w:rPr>
                <w:noProof/>
                <w:webHidden/>
              </w:rPr>
              <w:fldChar w:fldCharType="begin"/>
            </w:r>
            <w:r>
              <w:rPr>
                <w:noProof/>
                <w:webHidden/>
              </w:rPr>
              <w:instrText xml:space="preserve"> PAGEREF _Toc221688386 \h </w:instrText>
            </w:r>
            <w:r>
              <w:rPr>
                <w:noProof/>
                <w:webHidden/>
              </w:rPr>
            </w:r>
            <w:r>
              <w:rPr>
                <w:noProof/>
                <w:webHidden/>
              </w:rPr>
              <w:fldChar w:fldCharType="separate"/>
            </w:r>
            <w:r w:rsidR="00717499">
              <w:rPr>
                <w:noProof/>
                <w:webHidden/>
              </w:rPr>
              <w:t>110</w:t>
            </w:r>
            <w:r>
              <w:rPr>
                <w:noProof/>
                <w:webHidden/>
              </w:rPr>
              <w:fldChar w:fldCharType="end"/>
            </w:r>
          </w:hyperlink>
        </w:p>
        <w:p w14:paraId="10F34FB9" w14:textId="27672D96" w:rsidR="00567EFE" w:rsidRDefault="00567EFE">
          <w:pPr>
            <w:pStyle w:val="TOC2"/>
            <w:tabs>
              <w:tab w:val="right" w:leader="dot" w:pos="10070"/>
            </w:tabs>
            <w:rPr>
              <w:noProof/>
            </w:rPr>
          </w:pPr>
          <w:hyperlink w:anchor="_Toc221688387" w:history="1">
            <w:r w:rsidRPr="00BD550F">
              <w:rPr>
                <w:rStyle w:val="Hyperlink"/>
                <w:rFonts w:ascii="Times New Roman" w:eastAsia="Times New Roman" w:hAnsi="Times New Roman" w:cs="Times New Roman"/>
                <w:b/>
                <w:bCs/>
                <w:noProof/>
              </w:rPr>
              <w:t>FH 2.20.6 Research Duties and Responsibilities of Approval of the Senior Administrative Officers</w:t>
            </w:r>
            <w:r>
              <w:rPr>
                <w:noProof/>
                <w:webHidden/>
              </w:rPr>
              <w:tab/>
            </w:r>
            <w:r>
              <w:rPr>
                <w:noProof/>
                <w:webHidden/>
              </w:rPr>
              <w:fldChar w:fldCharType="begin"/>
            </w:r>
            <w:r>
              <w:rPr>
                <w:noProof/>
                <w:webHidden/>
              </w:rPr>
              <w:instrText xml:space="preserve"> PAGEREF _Toc221688387 \h </w:instrText>
            </w:r>
            <w:r>
              <w:rPr>
                <w:noProof/>
                <w:webHidden/>
              </w:rPr>
            </w:r>
            <w:r>
              <w:rPr>
                <w:noProof/>
                <w:webHidden/>
              </w:rPr>
              <w:fldChar w:fldCharType="separate"/>
            </w:r>
            <w:r w:rsidR="00717499">
              <w:rPr>
                <w:noProof/>
                <w:webHidden/>
              </w:rPr>
              <w:t>111</w:t>
            </w:r>
            <w:r>
              <w:rPr>
                <w:noProof/>
                <w:webHidden/>
              </w:rPr>
              <w:fldChar w:fldCharType="end"/>
            </w:r>
          </w:hyperlink>
        </w:p>
        <w:p w14:paraId="614617BD" w14:textId="62ED7B35" w:rsidR="00567EFE" w:rsidRDefault="00567EFE">
          <w:pPr>
            <w:pStyle w:val="TOC2"/>
            <w:tabs>
              <w:tab w:val="right" w:leader="dot" w:pos="10070"/>
            </w:tabs>
            <w:rPr>
              <w:noProof/>
            </w:rPr>
          </w:pPr>
          <w:hyperlink w:anchor="_Toc221688388" w:history="1">
            <w:r w:rsidRPr="00BD550F">
              <w:rPr>
                <w:rStyle w:val="Hyperlink"/>
                <w:rFonts w:ascii="Times New Roman" w:eastAsia="Times New Roman" w:hAnsi="Times New Roman" w:cs="Times New Roman"/>
                <w:b/>
                <w:bCs/>
                <w:noProof/>
              </w:rPr>
              <w:t xml:space="preserve">FH 2.20.7 Policy on Research Misconduct and </w:t>
            </w:r>
            <w:r w:rsidRPr="00BD550F">
              <w:rPr>
                <w:rStyle w:val="Hyperlink"/>
                <w:rFonts w:ascii="Times New Roman" w:eastAsia="Times New Roman" w:hAnsi="Times New Roman" w:cs="Times New Roman"/>
                <w:b/>
                <w:bCs/>
                <w:noProof/>
                <w:spacing w:val="-2"/>
              </w:rPr>
              <w:t>Fraud</w:t>
            </w:r>
            <w:r>
              <w:rPr>
                <w:noProof/>
                <w:webHidden/>
              </w:rPr>
              <w:tab/>
            </w:r>
            <w:r>
              <w:rPr>
                <w:noProof/>
                <w:webHidden/>
              </w:rPr>
              <w:fldChar w:fldCharType="begin"/>
            </w:r>
            <w:r>
              <w:rPr>
                <w:noProof/>
                <w:webHidden/>
              </w:rPr>
              <w:instrText xml:space="preserve"> PAGEREF _Toc221688388 \h </w:instrText>
            </w:r>
            <w:r>
              <w:rPr>
                <w:noProof/>
                <w:webHidden/>
              </w:rPr>
            </w:r>
            <w:r>
              <w:rPr>
                <w:noProof/>
                <w:webHidden/>
              </w:rPr>
              <w:fldChar w:fldCharType="separate"/>
            </w:r>
            <w:r w:rsidR="00717499">
              <w:rPr>
                <w:noProof/>
                <w:webHidden/>
              </w:rPr>
              <w:t>112</w:t>
            </w:r>
            <w:r>
              <w:rPr>
                <w:noProof/>
                <w:webHidden/>
              </w:rPr>
              <w:fldChar w:fldCharType="end"/>
            </w:r>
          </w:hyperlink>
        </w:p>
        <w:p w14:paraId="59099BF4" w14:textId="4ED66770" w:rsidR="00567EFE" w:rsidRDefault="00567EFE">
          <w:pPr>
            <w:pStyle w:val="TOC2"/>
            <w:tabs>
              <w:tab w:val="right" w:leader="dot" w:pos="10070"/>
            </w:tabs>
            <w:rPr>
              <w:noProof/>
            </w:rPr>
          </w:pPr>
          <w:hyperlink w:anchor="_Toc221688389" w:history="1">
            <w:r w:rsidRPr="00BD550F">
              <w:rPr>
                <w:rStyle w:val="Hyperlink"/>
                <w:rFonts w:ascii="Times New Roman" w:eastAsia="Times New Roman" w:hAnsi="Times New Roman" w:cs="Times New Roman"/>
                <w:noProof/>
              </w:rPr>
              <w:t>https://www.fit.edu/research/faculty--researchers/regulations/reporting-misconduct-and-fraud/.</w:t>
            </w:r>
            <w:r>
              <w:rPr>
                <w:noProof/>
                <w:webHidden/>
              </w:rPr>
              <w:tab/>
            </w:r>
            <w:r>
              <w:rPr>
                <w:noProof/>
                <w:webHidden/>
              </w:rPr>
              <w:fldChar w:fldCharType="begin"/>
            </w:r>
            <w:r>
              <w:rPr>
                <w:noProof/>
                <w:webHidden/>
              </w:rPr>
              <w:instrText xml:space="preserve"> PAGEREF _Toc221688389 \h </w:instrText>
            </w:r>
            <w:r>
              <w:rPr>
                <w:noProof/>
                <w:webHidden/>
              </w:rPr>
            </w:r>
            <w:r>
              <w:rPr>
                <w:noProof/>
                <w:webHidden/>
              </w:rPr>
              <w:fldChar w:fldCharType="separate"/>
            </w:r>
            <w:r w:rsidR="00717499">
              <w:rPr>
                <w:noProof/>
                <w:webHidden/>
              </w:rPr>
              <w:t>112</w:t>
            </w:r>
            <w:r>
              <w:rPr>
                <w:noProof/>
                <w:webHidden/>
              </w:rPr>
              <w:fldChar w:fldCharType="end"/>
            </w:r>
          </w:hyperlink>
        </w:p>
        <w:p w14:paraId="60B0C7DD" w14:textId="67B11EEA" w:rsidR="00567EFE" w:rsidRDefault="00567EFE">
          <w:pPr>
            <w:pStyle w:val="TOC2"/>
            <w:tabs>
              <w:tab w:val="right" w:leader="dot" w:pos="10070"/>
            </w:tabs>
            <w:rPr>
              <w:noProof/>
            </w:rPr>
          </w:pPr>
          <w:hyperlink w:anchor="_Toc221688390" w:history="1">
            <w:r w:rsidRPr="00BD550F">
              <w:rPr>
                <w:rStyle w:val="Hyperlink"/>
                <w:rFonts w:ascii="Times New Roman" w:eastAsia="Times New Roman" w:hAnsi="Times New Roman" w:cs="Times New Roman"/>
                <w:b/>
                <w:bCs/>
                <w:noProof/>
              </w:rPr>
              <w:t>FH 2.21 Safety Compliance and Identification of Hazardous Materials</w:t>
            </w:r>
            <w:r>
              <w:rPr>
                <w:noProof/>
                <w:webHidden/>
              </w:rPr>
              <w:tab/>
            </w:r>
            <w:r>
              <w:rPr>
                <w:noProof/>
                <w:webHidden/>
              </w:rPr>
              <w:fldChar w:fldCharType="begin"/>
            </w:r>
            <w:r>
              <w:rPr>
                <w:noProof/>
                <w:webHidden/>
              </w:rPr>
              <w:instrText xml:space="preserve"> PAGEREF _Toc221688390 \h </w:instrText>
            </w:r>
            <w:r>
              <w:rPr>
                <w:noProof/>
                <w:webHidden/>
              </w:rPr>
            </w:r>
            <w:r>
              <w:rPr>
                <w:noProof/>
                <w:webHidden/>
              </w:rPr>
              <w:fldChar w:fldCharType="separate"/>
            </w:r>
            <w:r w:rsidR="00717499">
              <w:rPr>
                <w:noProof/>
                <w:webHidden/>
              </w:rPr>
              <w:t>113</w:t>
            </w:r>
            <w:r>
              <w:rPr>
                <w:noProof/>
                <w:webHidden/>
              </w:rPr>
              <w:fldChar w:fldCharType="end"/>
            </w:r>
          </w:hyperlink>
        </w:p>
        <w:p w14:paraId="78F05C86" w14:textId="2BE8F411" w:rsidR="00567EFE" w:rsidRDefault="00567EFE">
          <w:pPr>
            <w:pStyle w:val="TOC2"/>
            <w:tabs>
              <w:tab w:val="right" w:leader="dot" w:pos="10070"/>
            </w:tabs>
            <w:rPr>
              <w:noProof/>
            </w:rPr>
          </w:pPr>
          <w:hyperlink w:anchor="_Toc221688391"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2.22</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Policy</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on</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Objectivity</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in</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spacing w:val="-2"/>
              </w:rPr>
              <w:t>Research</w:t>
            </w:r>
            <w:r>
              <w:rPr>
                <w:noProof/>
                <w:webHidden/>
              </w:rPr>
              <w:tab/>
            </w:r>
            <w:r>
              <w:rPr>
                <w:noProof/>
                <w:webHidden/>
              </w:rPr>
              <w:fldChar w:fldCharType="begin"/>
            </w:r>
            <w:r>
              <w:rPr>
                <w:noProof/>
                <w:webHidden/>
              </w:rPr>
              <w:instrText xml:space="preserve"> PAGEREF _Toc221688391 \h </w:instrText>
            </w:r>
            <w:r>
              <w:rPr>
                <w:noProof/>
                <w:webHidden/>
              </w:rPr>
            </w:r>
            <w:r>
              <w:rPr>
                <w:noProof/>
                <w:webHidden/>
              </w:rPr>
              <w:fldChar w:fldCharType="separate"/>
            </w:r>
            <w:r w:rsidR="00717499">
              <w:rPr>
                <w:noProof/>
                <w:webHidden/>
              </w:rPr>
              <w:t>114</w:t>
            </w:r>
            <w:r>
              <w:rPr>
                <w:noProof/>
                <w:webHidden/>
              </w:rPr>
              <w:fldChar w:fldCharType="end"/>
            </w:r>
          </w:hyperlink>
        </w:p>
        <w:p w14:paraId="381A6875" w14:textId="3B5F06EB" w:rsidR="00567EFE" w:rsidRDefault="00567EFE" w:rsidP="00126943">
          <w:pPr>
            <w:pStyle w:val="TOC1"/>
          </w:pPr>
          <w:hyperlink w:anchor="_Toc221688392" w:history="1">
            <w:r w:rsidRPr="00BD550F">
              <w:rPr>
                <w:rStyle w:val="Hyperlink"/>
                <w:rFonts w:eastAsia="Minion Pro"/>
              </w:rPr>
              <w:t>Procedures</w:t>
            </w:r>
            <w:r>
              <w:rPr>
                <w:webHidden/>
              </w:rPr>
              <w:tab/>
            </w:r>
            <w:r>
              <w:rPr>
                <w:webHidden/>
              </w:rPr>
              <w:fldChar w:fldCharType="begin"/>
            </w:r>
            <w:r>
              <w:rPr>
                <w:webHidden/>
              </w:rPr>
              <w:instrText xml:space="preserve"> PAGEREF _Toc221688392 \h </w:instrText>
            </w:r>
            <w:r>
              <w:rPr>
                <w:webHidden/>
              </w:rPr>
            </w:r>
            <w:r>
              <w:rPr>
                <w:webHidden/>
              </w:rPr>
              <w:fldChar w:fldCharType="separate"/>
            </w:r>
            <w:r w:rsidR="00717499">
              <w:rPr>
                <w:webHidden/>
              </w:rPr>
              <w:t>115</w:t>
            </w:r>
            <w:r>
              <w:rPr>
                <w:webHidden/>
              </w:rPr>
              <w:fldChar w:fldCharType="end"/>
            </w:r>
          </w:hyperlink>
        </w:p>
        <w:p w14:paraId="68261A02" w14:textId="5C239769" w:rsidR="00567EFE" w:rsidRDefault="00567EFE">
          <w:pPr>
            <w:pStyle w:val="TOC2"/>
            <w:tabs>
              <w:tab w:val="right" w:leader="dot" w:pos="10070"/>
            </w:tabs>
            <w:rPr>
              <w:noProof/>
            </w:rPr>
          </w:pPr>
          <w:hyperlink w:anchor="_Toc221688393" w:history="1">
            <w:r w:rsidRPr="00BD550F">
              <w:rPr>
                <w:rStyle w:val="Hyperlink"/>
                <w:rFonts w:ascii="Times New Roman" w:eastAsia="Times New Roman" w:hAnsi="Times New Roman" w:cs="Times New Roman"/>
                <w:b/>
                <w:bCs/>
                <w:noProof/>
              </w:rPr>
              <w:t>Advising</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International</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Students</w:t>
            </w:r>
            <w:r>
              <w:rPr>
                <w:noProof/>
                <w:webHidden/>
              </w:rPr>
              <w:tab/>
            </w:r>
            <w:r>
              <w:rPr>
                <w:noProof/>
                <w:webHidden/>
              </w:rPr>
              <w:fldChar w:fldCharType="begin"/>
            </w:r>
            <w:r>
              <w:rPr>
                <w:noProof/>
                <w:webHidden/>
              </w:rPr>
              <w:instrText xml:space="preserve"> PAGEREF _Toc221688393 \h </w:instrText>
            </w:r>
            <w:r>
              <w:rPr>
                <w:noProof/>
                <w:webHidden/>
              </w:rPr>
            </w:r>
            <w:r>
              <w:rPr>
                <w:noProof/>
                <w:webHidden/>
              </w:rPr>
              <w:fldChar w:fldCharType="separate"/>
            </w:r>
            <w:r w:rsidR="00717499">
              <w:rPr>
                <w:noProof/>
                <w:webHidden/>
              </w:rPr>
              <w:t>116</w:t>
            </w:r>
            <w:r>
              <w:rPr>
                <w:noProof/>
                <w:webHidden/>
              </w:rPr>
              <w:fldChar w:fldCharType="end"/>
            </w:r>
          </w:hyperlink>
        </w:p>
        <w:p w14:paraId="18C09FD6" w14:textId="7B6CB637" w:rsidR="00567EFE" w:rsidRDefault="00567EFE">
          <w:pPr>
            <w:pStyle w:val="TOC3"/>
            <w:tabs>
              <w:tab w:val="right" w:leader="dot" w:pos="10070"/>
            </w:tabs>
            <w:rPr>
              <w:noProof/>
            </w:rPr>
          </w:pPr>
          <w:hyperlink w:anchor="_Toc221688394" w:history="1">
            <w:r w:rsidRPr="00BD550F">
              <w:rPr>
                <w:rStyle w:val="Hyperlink"/>
                <w:rFonts w:ascii="Times New Roman" w:eastAsia="Times New Roman" w:hAnsi="Times New Roman" w:cs="Times New Roman"/>
                <w:b/>
                <w:bCs/>
                <w:noProof/>
              </w:rPr>
              <w:t>English</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Proficiency</w:t>
            </w:r>
            <w:r w:rsidRPr="00BD550F">
              <w:rPr>
                <w:rStyle w:val="Hyperlink"/>
                <w:rFonts w:ascii="Times New Roman" w:eastAsia="Times New Roman" w:hAnsi="Times New Roman" w:cs="Times New Roman"/>
                <w:b/>
                <w:bCs/>
                <w:noProof/>
                <w:spacing w:val="-7"/>
              </w:rPr>
              <w:t xml:space="preserve"> </w:t>
            </w:r>
            <w:r w:rsidRPr="00BD550F">
              <w:rPr>
                <w:rStyle w:val="Hyperlink"/>
                <w:rFonts w:ascii="Times New Roman" w:eastAsia="Times New Roman" w:hAnsi="Times New Roman" w:cs="Times New Roman"/>
                <w:b/>
                <w:bCs/>
                <w:noProof/>
                <w:spacing w:val="-2"/>
              </w:rPr>
              <w:t>Testing</w:t>
            </w:r>
            <w:r>
              <w:rPr>
                <w:noProof/>
                <w:webHidden/>
              </w:rPr>
              <w:tab/>
            </w:r>
            <w:r>
              <w:rPr>
                <w:noProof/>
                <w:webHidden/>
              </w:rPr>
              <w:fldChar w:fldCharType="begin"/>
            </w:r>
            <w:r>
              <w:rPr>
                <w:noProof/>
                <w:webHidden/>
              </w:rPr>
              <w:instrText xml:space="preserve"> PAGEREF _Toc221688394 \h </w:instrText>
            </w:r>
            <w:r>
              <w:rPr>
                <w:noProof/>
                <w:webHidden/>
              </w:rPr>
            </w:r>
            <w:r>
              <w:rPr>
                <w:noProof/>
                <w:webHidden/>
              </w:rPr>
              <w:fldChar w:fldCharType="separate"/>
            </w:r>
            <w:r w:rsidR="00717499">
              <w:rPr>
                <w:noProof/>
                <w:webHidden/>
              </w:rPr>
              <w:t>116</w:t>
            </w:r>
            <w:r>
              <w:rPr>
                <w:noProof/>
                <w:webHidden/>
              </w:rPr>
              <w:fldChar w:fldCharType="end"/>
            </w:r>
          </w:hyperlink>
        </w:p>
        <w:p w14:paraId="30C097CE" w14:textId="0B00A81F" w:rsidR="00567EFE" w:rsidRDefault="00567EFE">
          <w:pPr>
            <w:pStyle w:val="TOC3"/>
            <w:tabs>
              <w:tab w:val="right" w:leader="dot" w:pos="10070"/>
            </w:tabs>
            <w:rPr>
              <w:noProof/>
            </w:rPr>
          </w:pPr>
          <w:hyperlink w:anchor="_Toc221688395" w:history="1">
            <w:r w:rsidRPr="00BD550F">
              <w:rPr>
                <w:rStyle w:val="Hyperlink"/>
                <w:rFonts w:ascii="Times New Roman" w:eastAsia="Times New Roman" w:hAnsi="Times New Roman" w:cs="Times New Roman"/>
                <w:b/>
                <w:bCs/>
                <w:noProof/>
              </w:rPr>
              <w:t>Full</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Time</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vs.</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Part</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4"/>
              </w:rPr>
              <w:t>Time</w:t>
            </w:r>
            <w:r>
              <w:rPr>
                <w:noProof/>
                <w:webHidden/>
              </w:rPr>
              <w:tab/>
            </w:r>
            <w:r>
              <w:rPr>
                <w:noProof/>
                <w:webHidden/>
              </w:rPr>
              <w:fldChar w:fldCharType="begin"/>
            </w:r>
            <w:r>
              <w:rPr>
                <w:noProof/>
                <w:webHidden/>
              </w:rPr>
              <w:instrText xml:space="preserve"> PAGEREF _Toc221688395 \h </w:instrText>
            </w:r>
            <w:r>
              <w:rPr>
                <w:noProof/>
                <w:webHidden/>
              </w:rPr>
            </w:r>
            <w:r>
              <w:rPr>
                <w:noProof/>
                <w:webHidden/>
              </w:rPr>
              <w:fldChar w:fldCharType="separate"/>
            </w:r>
            <w:r w:rsidR="00717499">
              <w:rPr>
                <w:noProof/>
                <w:webHidden/>
              </w:rPr>
              <w:t>116</w:t>
            </w:r>
            <w:r>
              <w:rPr>
                <w:noProof/>
                <w:webHidden/>
              </w:rPr>
              <w:fldChar w:fldCharType="end"/>
            </w:r>
          </w:hyperlink>
        </w:p>
        <w:p w14:paraId="678C831D" w14:textId="7C065956" w:rsidR="00567EFE" w:rsidRDefault="00567EFE">
          <w:pPr>
            <w:pStyle w:val="TOC3"/>
            <w:tabs>
              <w:tab w:val="right" w:leader="dot" w:pos="10070"/>
            </w:tabs>
            <w:rPr>
              <w:noProof/>
            </w:rPr>
          </w:pPr>
          <w:hyperlink w:anchor="_Toc221688396" w:history="1">
            <w:r w:rsidRPr="00BD550F">
              <w:rPr>
                <w:rStyle w:val="Hyperlink"/>
                <w:rFonts w:ascii="Times New Roman" w:eastAsia="Times New Roman" w:hAnsi="Times New Roman" w:cs="Times New Roman"/>
                <w:b/>
                <w:bCs/>
                <w:noProof/>
              </w:rPr>
              <w:t xml:space="preserve">Change of </w:t>
            </w:r>
            <w:r w:rsidRPr="00BD550F">
              <w:rPr>
                <w:rStyle w:val="Hyperlink"/>
                <w:rFonts w:ascii="Times New Roman" w:eastAsia="Times New Roman" w:hAnsi="Times New Roman" w:cs="Times New Roman"/>
                <w:b/>
                <w:bCs/>
                <w:noProof/>
                <w:spacing w:val="-2"/>
              </w:rPr>
              <w:t>Major</w:t>
            </w:r>
            <w:r>
              <w:rPr>
                <w:noProof/>
                <w:webHidden/>
              </w:rPr>
              <w:tab/>
            </w:r>
            <w:r>
              <w:rPr>
                <w:noProof/>
                <w:webHidden/>
              </w:rPr>
              <w:fldChar w:fldCharType="begin"/>
            </w:r>
            <w:r>
              <w:rPr>
                <w:noProof/>
                <w:webHidden/>
              </w:rPr>
              <w:instrText xml:space="preserve"> PAGEREF _Toc221688396 \h </w:instrText>
            </w:r>
            <w:r>
              <w:rPr>
                <w:noProof/>
                <w:webHidden/>
              </w:rPr>
            </w:r>
            <w:r>
              <w:rPr>
                <w:noProof/>
                <w:webHidden/>
              </w:rPr>
              <w:fldChar w:fldCharType="separate"/>
            </w:r>
            <w:r w:rsidR="00717499">
              <w:rPr>
                <w:noProof/>
                <w:webHidden/>
              </w:rPr>
              <w:t>117</w:t>
            </w:r>
            <w:r>
              <w:rPr>
                <w:noProof/>
                <w:webHidden/>
              </w:rPr>
              <w:fldChar w:fldCharType="end"/>
            </w:r>
          </w:hyperlink>
        </w:p>
        <w:p w14:paraId="148EE21A" w14:textId="421668AD" w:rsidR="00567EFE" w:rsidRDefault="00567EFE">
          <w:pPr>
            <w:pStyle w:val="TOC3"/>
            <w:tabs>
              <w:tab w:val="right" w:leader="dot" w:pos="10070"/>
            </w:tabs>
            <w:rPr>
              <w:noProof/>
            </w:rPr>
          </w:pPr>
          <w:hyperlink w:anchor="_Toc221688397" w:history="1">
            <w:r w:rsidRPr="00BD550F">
              <w:rPr>
                <w:rStyle w:val="Hyperlink"/>
                <w:rFonts w:ascii="Times New Roman" w:eastAsia="Times New Roman" w:hAnsi="Times New Roman" w:cs="Times New Roman"/>
                <w:b/>
                <w:bCs/>
                <w:noProof/>
              </w:rPr>
              <w:t xml:space="preserve">Dual </w:t>
            </w:r>
            <w:r w:rsidRPr="00BD550F">
              <w:rPr>
                <w:rStyle w:val="Hyperlink"/>
                <w:rFonts w:ascii="Times New Roman" w:eastAsia="Times New Roman" w:hAnsi="Times New Roman" w:cs="Times New Roman"/>
                <w:b/>
                <w:bCs/>
                <w:noProof/>
                <w:spacing w:val="-2"/>
              </w:rPr>
              <w:t>Major</w:t>
            </w:r>
            <w:r>
              <w:rPr>
                <w:noProof/>
                <w:webHidden/>
              </w:rPr>
              <w:tab/>
            </w:r>
            <w:r>
              <w:rPr>
                <w:noProof/>
                <w:webHidden/>
              </w:rPr>
              <w:fldChar w:fldCharType="begin"/>
            </w:r>
            <w:r>
              <w:rPr>
                <w:noProof/>
                <w:webHidden/>
              </w:rPr>
              <w:instrText xml:space="preserve"> PAGEREF _Toc221688397 \h </w:instrText>
            </w:r>
            <w:r>
              <w:rPr>
                <w:noProof/>
                <w:webHidden/>
              </w:rPr>
            </w:r>
            <w:r>
              <w:rPr>
                <w:noProof/>
                <w:webHidden/>
              </w:rPr>
              <w:fldChar w:fldCharType="separate"/>
            </w:r>
            <w:r w:rsidR="00717499">
              <w:rPr>
                <w:noProof/>
                <w:webHidden/>
              </w:rPr>
              <w:t>118</w:t>
            </w:r>
            <w:r>
              <w:rPr>
                <w:noProof/>
                <w:webHidden/>
              </w:rPr>
              <w:fldChar w:fldCharType="end"/>
            </w:r>
          </w:hyperlink>
        </w:p>
        <w:p w14:paraId="4884CEDE" w14:textId="411D5ACE" w:rsidR="00567EFE" w:rsidRDefault="00567EFE">
          <w:pPr>
            <w:pStyle w:val="TOC3"/>
            <w:tabs>
              <w:tab w:val="right" w:leader="dot" w:pos="10070"/>
            </w:tabs>
            <w:rPr>
              <w:noProof/>
            </w:rPr>
          </w:pPr>
          <w:hyperlink w:anchor="_Toc221688398" w:history="1">
            <w:r w:rsidRPr="00BD550F">
              <w:rPr>
                <w:rStyle w:val="Hyperlink"/>
                <w:rFonts w:ascii="Times New Roman" w:eastAsia="Times New Roman" w:hAnsi="Times New Roman" w:cs="Times New Roman"/>
                <w:b/>
                <w:bCs/>
                <w:noProof/>
              </w:rPr>
              <w:t>Time</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Limits</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on</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Academic</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Programs</w:t>
            </w:r>
            <w:r>
              <w:rPr>
                <w:noProof/>
                <w:webHidden/>
              </w:rPr>
              <w:tab/>
            </w:r>
            <w:r>
              <w:rPr>
                <w:noProof/>
                <w:webHidden/>
              </w:rPr>
              <w:fldChar w:fldCharType="begin"/>
            </w:r>
            <w:r>
              <w:rPr>
                <w:noProof/>
                <w:webHidden/>
              </w:rPr>
              <w:instrText xml:space="preserve"> PAGEREF _Toc221688398 \h </w:instrText>
            </w:r>
            <w:r>
              <w:rPr>
                <w:noProof/>
                <w:webHidden/>
              </w:rPr>
            </w:r>
            <w:r>
              <w:rPr>
                <w:noProof/>
                <w:webHidden/>
              </w:rPr>
              <w:fldChar w:fldCharType="separate"/>
            </w:r>
            <w:r w:rsidR="00717499">
              <w:rPr>
                <w:noProof/>
                <w:webHidden/>
              </w:rPr>
              <w:t>118</w:t>
            </w:r>
            <w:r>
              <w:rPr>
                <w:noProof/>
                <w:webHidden/>
              </w:rPr>
              <w:fldChar w:fldCharType="end"/>
            </w:r>
          </w:hyperlink>
        </w:p>
        <w:p w14:paraId="2A01092B" w14:textId="6AE168FB" w:rsidR="00567EFE" w:rsidRDefault="00567EFE">
          <w:pPr>
            <w:pStyle w:val="TOC3"/>
            <w:tabs>
              <w:tab w:val="right" w:leader="dot" w:pos="10070"/>
            </w:tabs>
            <w:rPr>
              <w:noProof/>
            </w:rPr>
          </w:pPr>
          <w:hyperlink w:anchor="_Toc221688399" w:history="1">
            <w:r w:rsidRPr="00BD550F">
              <w:rPr>
                <w:rStyle w:val="Hyperlink"/>
                <w:rFonts w:ascii="Times New Roman" w:eastAsia="Times New Roman" w:hAnsi="Times New Roman" w:cs="Times New Roman"/>
                <w:b/>
                <w:bCs/>
                <w:noProof/>
              </w:rPr>
              <w:t>Recommendation</w:t>
            </w:r>
            <w:r w:rsidRPr="00BD550F">
              <w:rPr>
                <w:rStyle w:val="Hyperlink"/>
                <w:rFonts w:ascii="Times New Roman" w:eastAsia="Times New Roman" w:hAnsi="Times New Roman" w:cs="Times New Roman"/>
                <w:b/>
                <w:bCs/>
                <w:noProof/>
                <w:spacing w:val="-7"/>
              </w:rPr>
              <w:t xml:space="preserve"> </w:t>
            </w:r>
            <w:r w:rsidRPr="00BD550F">
              <w:rPr>
                <w:rStyle w:val="Hyperlink"/>
                <w:rFonts w:ascii="Times New Roman" w:eastAsia="Times New Roman" w:hAnsi="Times New Roman" w:cs="Times New Roman"/>
                <w:b/>
                <w:bCs/>
                <w:noProof/>
              </w:rPr>
              <w:t>for</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Less</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Than</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Full-Time</w:t>
            </w:r>
            <w:r w:rsidRPr="00BD550F">
              <w:rPr>
                <w:rStyle w:val="Hyperlink"/>
                <w:rFonts w:ascii="Times New Roman" w:eastAsia="Times New Roman" w:hAnsi="Times New Roman" w:cs="Times New Roman"/>
                <w:b/>
                <w:bCs/>
                <w:noProof/>
                <w:spacing w:val="-4"/>
              </w:rPr>
              <w:t xml:space="preserve"> Load</w:t>
            </w:r>
            <w:r>
              <w:rPr>
                <w:noProof/>
                <w:webHidden/>
              </w:rPr>
              <w:tab/>
            </w:r>
            <w:r>
              <w:rPr>
                <w:noProof/>
                <w:webHidden/>
              </w:rPr>
              <w:fldChar w:fldCharType="begin"/>
            </w:r>
            <w:r>
              <w:rPr>
                <w:noProof/>
                <w:webHidden/>
              </w:rPr>
              <w:instrText xml:space="preserve"> PAGEREF _Toc221688399 \h </w:instrText>
            </w:r>
            <w:r>
              <w:rPr>
                <w:noProof/>
                <w:webHidden/>
              </w:rPr>
            </w:r>
            <w:r>
              <w:rPr>
                <w:noProof/>
                <w:webHidden/>
              </w:rPr>
              <w:fldChar w:fldCharType="separate"/>
            </w:r>
            <w:r w:rsidR="00717499">
              <w:rPr>
                <w:noProof/>
                <w:webHidden/>
              </w:rPr>
              <w:t>118</w:t>
            </w:r>
            <w:r>
              <w:rPr>
                <w:noProof/>
                <w:webHidden/>
              </w:rPr>
              <w:fldChar w:fldCharType="end"/>
            </w:r>
          </w:hyperlink>
        </w:p>
        <w:p w14:paraId="04C98D64" w14:textId="69537DF5" w:rsidR="00567EFE" w:rsidRDefault="00567EFE">
          <w:pPr>
            <w:pStyle w:val="TOC2"/>
            <w:tabs>
              <w:tab w:val="right" w:leader="dot" w:pos="10070"/>
            </w:tabs>
            <w:rPr>
              <w:noProof/>
            </w:rPr>
          </w:pPr>
          <w:hyperlink w:anchor="_Toc221688400" w:history="1">
            <w:r w:rsidRPr="00BD550F">
              <w:rPr>
                <w:rStyle w:val="Hyperlink"/>
                <w:rFonts w:ascii="Times New Roman" w:eastAsia="Times New Roman" w:hAnsi="Times New Roman" w:cs="Times New Roman"/>
                <w:b/>
                <w:bCs/>
                <w:noProof/>
              </w:rPr>
              <w:t>Advising</w:t>
            </w:r>
            <w:r w:rsidRPr="00BD550F">
              <w:rPr>
                <w:rStyle w:val="Hyperlink"/>
                <w:rFonts w:ascii="Times New Roman" w:eastAsia="Times New Roman" w:hAnsi="Times New Roman" w:cs="Times New Roman"/>
                <w:b/>
                <w:bCs/>
                <w:noProof/>
                <w:spacing w:val="-7"/>
              </w:rPr>
              <w:t xml:space="preserve"> </w:t>
            </w:r>
            <w:r w:rsidRPr="00BD550F">
              <w:rPr>
                <w:rStyle w:val="Hyperlink"/>
                <w:rFonts w:ascii="Times New Roman" w:eastAsia="Times New Roman" w:hAnsi="Times New Roman" w:cs="Times New Roman"/>
                <w:b/>
                <w:bCs/>
                <w:noProof/>
              </w:rPr>
              <w:t>Students</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for</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Directed</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spacing w:val="-2"/>
              </w:rPr>
              <w:t>Study</w:t>
            </w:r>
            <w:r>
              <w:rPr>
                <w:noProof/>
                <w:webHidden/>
              </w:rPr>
              <w:tab/>
            </w:r>
            <w:r>
              <w:rPr>
                <w:noProof/>
                <w:webHidden/>
              </w:rPr>
              <w:fldChar w:fldCharType="begin"/>
            </w:r>
            <w:r>
              <w:rPr>
                <w:noProof/>
                <w:webHidden/>
              </w:rPr>
              <w:instrText xml:space="preserve"> PAGEREF _Toc221688400 \h </w:instrText>
            </w:r>
            <w:r>
              <w:rPr>
                <w:noProof/>
                <w:webHidden/>
              </w:rPr>
            </w:r>
            <w:r>
              <w:rPr>
                <w:noProof/>
                <w:webHidden/>
              </w:rPr>
              <w:fldChar w:fldCharType="separate"/>
            </w:r>
            <w:r w:rsidR="00717499">
              <w:rPr>
                <w:noProof/>
                <w:webHidden/>
              </w:rPr>
              <w:t>120</w:t>
            </w:r>
            <w:r>
              <w:rPr>
                <w:noProof/>
                <w:webHidden/>
              </w:rPr>
              <w:fldChar w:fldCharType="end"/>
            </w:r>
          </w:hyperlink>
        </w:p>
        <w:p w14:paraId="4341F5D7" w14:textId="7102BE06" w:rsidR="00567EFE" w:rsidRDefault="00567EFE">
          <w:pPr>
            <w:pStyle w:val="TOC2"/>
            <w:tabs>
              <w:tab w:val="right" w:leader="dot" w:pos="10070"/>
            </w:tabs>
            <w:rPr>
              <w:noProof/>
            </w:rPr>
          </w:pPr>
          <w:hyperlink w:anchor="_Toc221688401" w:history="1">
            <w:r w:rsidRPr="00BD550F">
              <w:rPr>
                <w:rStyle w:val="Hyperlink"/>
                <w:rFonts w:ascii="Times New Roman" w:eastAsia="Times New Roman" w:hAnsi="Times New Roman" w:cs="Times New Roman"/>
                <w:b/>
                <w:bCs/>
                <w:noProof/>
              </w:rPr>
              <w:t>Advising</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to</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Improve</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Grades</w:t>
            </w:r>
            <w:r>
              <w:rPr>
                <w:noProof/>
                <w:webHidden/>
              </w:rPr>
              <w:tab/>
            </w:r>
            <w:r>
              <w:rPr>
                <w:noProof/>
                <w:webHidden/>
              </w:rPr>
              <w:fldChar w:fldCharType="begin"/>
            </w:r>
            <w:r>
              <w:rPr>
                <w:noProof/>
                <w:webHidden/>
              </w:rPr>
              <w:instrText xml:space="preserve"> PAGEREF _Toc221688401 \h </w:instrText>
            </w:r>
            <w:r>
              <w:rPr>
                <w:noProof/>
                <w:webHidden/>
              </w:rPr>
            </w:r>
            <w:r>
              <w:rPr>
                <w:noProof/>
                <w:webHidden/>
              </w:rPr>
              <w:fldChar w:fldCharType="separate"/>
            </w:r>
            <w:r w:rsidR="00717499">
              <w:rPr>
                <w:noProof/>
                <w:webHidden/>
              </w:rPr>
              <w:t>121</w:t>
            </w:r>
            <w:r>
              <w:rPr>
                <w:noProof/>
                <w:webHidden/>
              </w:rPr>
              <w:fldChar w:fldCharType="end"/>
            </w:r>
          </w:hyperlink>
        </w:p>
        <w:p w14:paraId="54812201" w14:textId="032F17FA" w:rsidR="00567EFE" w:rsidRDefault="00567EFE">
          <w:pPr>
            <w:pStyle w:val="TOC2"/>
            <w:tabs>
              <w:tab w:val="right" w:leader="dot" w:pos="10070"/>
            </w:tabs>
            <w:rPr>
              <w:noProof/>
            </w:rPr>
          </w:pPr>
          <w:hyperlink w:anchor="_Toc221688402" w:history="1">
            <w:r w:rsidRPr="00BD550F">
              <w:rPr>
                <w:rStyle w:val="Hyperlink"/>
                <w:rFonts w:ascii="Times New Roman" w:eastAsia="Times New Roman" w:hAnsi="Times New Roman" w:cs="Times New Roman"/>
                <w:b/>
                <w:bCs/>
                <w:noProof/>
              </w:rPr>
              <w:t>Faculty</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Grievance</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Resolution</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spacing w:val="-2"/>
              </w:rPr>
              <w:t>Procedure</w:t>
            </w:r>
            <w:r>
              <w:rPr>
                <w:noProof/>
                <w:webHidden/>
              </w:rPr>
              <w:tab/>
            </w:r>
            <w:r>
              <w:rPr>
                <w:noProof/>
                <w:webHidden/>
              </w:rPr>
              <w:fldChar w:fldCharType="begin"/>
            </w:r>
            <w:r>
              <w:rPr>
                <w:noProof/>
                <w:webHidden/>
              </w:rPr>
              <w:instrText xml:space="preserve"> PAGEREF _Toc221688402 \h </w:instrText>
            </w:r>
            <w:r>
              <w:rPr>
                <w:noProof/>
                <w:webHidden/>
              </w:rPr>
            </w:r>
            <w:r>
              <w:rPr>
                <w:noProof/>
                <w:webHidden/>
              </w:rPr>
              <w:fldChar w:fldCharType="separate"/>
            </w:r>
            <w:r w:rsidR="00717499">
              <w:rPr>
                <w:noProof/>
                <w:webHidden/>
              </w:rPr>
              <w:t>123</w:t>
            </w:r>
            <w:r>
              <w:rPr>
                <w:noProof/>
                <w:webHidden/>
              </w:rPr>
              <w:fldChar w:fldCharType="end"/>
            </w:r>
          </w:hyperlink>
        </w:p>
        <w:p w14:paraId="79026597" w14:textId="591D41D4" w:rsidR="00567EFE" w:rsidRDefault="00567EFE">
          <w:pPr>
            <w:pStyle w:val="TOC3"/>
            <w:tabs>
              <w:tab w:val="right" w:leader="dot" w:pos="10070"/>
            </w:tabs>
            <w:rPr>
              <w:noProof/>
            </w:rPr>
          </w:pPr>
          <w:hyperlink w:anchor="_Toc221688403" w:history="1">
            <w:r w:rsidRPr="00BD550F">
              <w:rPr>
                <w:rStyle w:val="Hyperlink"/>
                <w:rFonts w:ascii="Times New Roman" w:eastAsia="Times New Roman" w:hAnsi="Times New Roman" w:cs="Times New Roman"/>
                <w:b/>
                <w:bCs/>
                <w:noProof/>
                <w:spacing w:val="-2"/>
              </w:rPr>
              <w:t>General</w:t>
            </w:r>
            <w:r>
              <w:rPr>
                <w:noProof/>
                <w:webHidden/>
              </w:rPr>
              <w:tab/>
            </w:r>
            <w:r>
              <w:rPr>
                <w:noProof/>
                <w:webHidden/>
              </w:rPr>
              <w:fldChar w:fldCharType="begin"/>
            </w:r>
            <w:r>
              <w:rPr>
                <w:noProof/>
                <w:webHidden/>
              </w:rPr>
              <w:instrText xml:space="preserve"> PAGEREF _Toc221688403 \h </w:instrText>
            </w:r>
            <w:r>
              <w:rPr>
                <w:noProof/>
                <w:webHidden/>
              </w:rPr>
            </w:r>
            <w:r>
              <w:rPr>
                <w:noProof/>
                <w:webHidden/>
              </w:rPr>
              <w:fldChar w:fldCharType="separate"/>
            </w:r>
            <w:r w:rsidR="00717499">
              <w:rPr>
                <w:noProof/>
                <w:webHidden/>
              </w:rPr>
              <w:t>123</w:t>
            </w:r>
            <w:r>
              <w:rPr>
                <w:noProof/>
                <w:webHidden/>
              </w:rPr>
              <w:fldChar w:fldCharType="end"/>
            </w:r>
          </w:hyperlink>
        </w:p>
        <w:p w14:paraId="6C003AE7" w14:textId="2C7DF332" w:rsidR="00567EFE" w:rsidRDefault="00567EFE">
          <w:pPr>
            <w:pStyle w:val="TOC3"/>
            <w:tabs>
              <w:tab w:val="right" w:leader="dot" w:pos="10070"/>
            </w:tabs>
            <w:rPr>
              <w:noProof/>
            </w:rPr>
          </w:pPr>
          <w:hyperlink w:anchor="_Toc221688404" w:history="1">
            <w:r w:rsidRPr="00BD550F">
              <w:rPr>
                <w:rStyle w:val="Hyperlink"/>
                <w:rFonts w:ascii="Times New Roman" w:eastAsia="Times New Roman" w:hAnsi="Times New Roman" w:cs="Times New Roman"/>
                <w:b/>
                <w:bCs/>
                <w:noProof/>
                <w:spacing w:val="-2"/>
              </w:rPr>
              <w:t>Procedure</w:t>
            </w:r>
            <w:r>
              <w:rPr>
                <w:noProof/>
                <w:webHidden/>
              </w:rPr>
              <w:tab/>
            </w:r>
            <w:r>
              <w:rPr>
                <w:noProof/>
                <w:webHidden/>
              </w:rPr>
              <w:fldChar w:fldCharType="begin"/>
            </w:r>
            <w:r>
              <w:rPr>
                <w:noProof/>
                <w:webHidden/>
              </w:rPr>
              <w:instrText xml:space="preserve"> PAGEREF _Toc221688404 \h </w:instrText>
            </w:r>
            <w:r>
              <w:rPr>
                <w:noProof/>
                <w:webHidden/>
              </w:rPr>
            </w:r>
            <w:r>
              <w:rPr>
                <w:noProof/>
                <w:webHidden/>
              </w:rPr>
              <w:fldChar w:fldCharType="separate"/>
            </w:r>
            <w:r w:rsidR="00717499">
              <w:rPr>
                <w:noProof/>
                <w:webHidden/>
              </w:rPr>
              <w:t>123</w:t>
            </w:r>
            <w:r>
              <w:rPr>
                <w:noProof/>
                <w:webHidden/>
              </w:rPr>
              <w:fldChar w:fldCharType="end"/>
            </w:r>
          </w:hyperlink>
        </w:p>
        <w:p w14:paraId="5FE0A33B" w14:textId="2A3CAF8B" w:rsidR="00567EFE" w:rsidRDefault="00567EFE">
          <w:pPr>
            <w:pStyle w:val="TOC3"/>
            <w:tabs>
              <w:tab w:val="right" w:leader="dot" w:pos="10070"/>
            </w:tabs>
            <w:rPr>
              <w:noProof/>
            </w:rPr>
          </w:pPr>
          <w:hyperlink w:anchor="_Toc221688405" w:history="1">
            <w:r w:rsidRPr="00BD550F">
              <w:rPr>
                <w:rStyle w:val="Hyperlink"/>
                <w:rFonts w:ascii="Times New Roman" w:eastAsia="Times New Roman" w:hAnsi="Times New Roman" w:cs="Times New Roman"/>
                <w:b/>
                <w:bCs/>
                <w:noProof/>
                <w:spacing w:val="-2"/>
              </w:rPr>
              <w:t>Clarification</w:t>
            </w:r>
            <w:r>
              <w:rPr>
                <w:noProof/>
                <w:webHidden/>
              </w:rPr>
              <w:tab/>
            </w:r>
            <w:r>
              <w:rPr>
                <w:noProof/>
                <w:webHidden/>
              </w:rPr>
              <w:fldChar w:fldCharType="begin"/>
            </w:r>
            <w:r>
              <w:rPr>
                <w:noProof/>
                <w:webHidden/>
              </w:rPr>
              <w:instrText xml:space="preserve"> PAGEREF _Toc221688405 \h </w:instrText>
            </w:r>
            <w:r>
              <w:rPr>
                <w:noProof/>
                <w:webHidden/>
              </w:rPr>
            </w:r>
            <w:r>
              <w:rPr>
                <w:noProof/>
                <w:webHidden/>
              </w:rPr>
              <w:fldChar w:fldCharType="separate"/>
            </w:r>
            <w:r w:rsidR="00717499">
              <w:rPr>
                <w:noProof/>
                <w:webHidden/>
              </w:rPr>
              <w:t>125</w:t>
            </w:r>
            <w:r>
              <w:rPr>
                <w:noProof/>
                <w:webHidden/>
              </w:rPr>
              <w:fldChar w:fldCharType="end"/>
            </w:r>
          </w:hyperlink>
        </w:p>
        <w:p w14:paraId="47E2FD41" w14:textId="7BB7EC4B" w:rsidR="00567EFE" w:rsidRDefault="00567EFE">
          <w:pPr>
            <w:pStyle w:val="TOC2"/>
            <w:tabs>
              <w:tab w:val="right" w:leader="dot" w:pos="10070"/>
            </w:tabs>
            <w:rPr>
              <w:noProof/>
            </w:rPr>
          </w:pPr>
          <w:hyperlink w:anchor="_Toc221688406" w:history="1">
            <w:r w:rsidRPr="00BD550F">
              <w:rPr>
                <w:rStyle w:val="Hyperlink"/>
                <w:rFonts w:ascii="Times New Roman" w:eastAsia="Times New Roman" w:hAnsi="Times New Roman" w:cs="Times New Roman"/>
                <w:b/>
                <w:bCs/>
                <w:noProof/>
              </w:rPr>
              <w:t>Faculty</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Online</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Grading</w:t>
            </w:r>
            <w:r w:rsidRPr="00BD550F">
              <w:rPr>
                <w:rStyle w:val="Hyperlink"/>
                <w:rFonts w:ascii="Times New Roman" w:eastAsia="Times New Roman" w:hAnsi="Times New Roman" w:cs="Times New Roman"/>
                <w:b/>
                <w:bCs/>
                <w:noProof/>
                <w:spacing w:val="-2"/>
              </w:rPr>
              <w:t xml:space="preserve"> Procedure</w:t>
            </w:r>
            <w:r>
              <w:rPr>
                <w:noProof/>
                <w:webHidden/>
              </w:rPr>
              <w:tab/>
            </w:r>
            <w:r>
              <w:rPr>
                <w:noProof/>
                <w:webHidden/>
              </w:rPr>
              <w:fldChar w:fldCharType="begin"/>
            </w:r>
            <w:r>
              <w:rPr>
                <w:noProof/>
                <w:webHidden/>
              </w:rPr>
              <w:instrText xml:space="preserve"> PAGEREF _Toc221688406 \h </w:instrText>
            </w:r>
            <w:r>
              <w:rPr>
                <w:noProof/>
                <w:webHidden/>
              </w:rPr>
            </w:r>
            <w:r>
              <w:rPr>
                <w:noProof/>
                <w:webHidden/>
              </w:rPr>
              <w:fldChar w:fldCharType="separate"/>
            </w:r>
            <w:r w:rsidR="00717499">
              <w:rPr>
                <w:noProof/>
                <w:webHidden/>
              </w:rPr>
              <w:t>127</w:t>
            </w:r>
            <w:r>
              <w:rPr>
                <w:noProof/>
                <w:webHidden/>
              </w:rPr>
              <w:fldChar w:fldCharType="end"/>
            </w:r>
          </w:hyperlink>
        </w:p>
        <w:p w14:paraId="6A1A72E3" w14:textId="0C1488BC" w:rsidR="00567EFE" w:rsidRDefault="00567EFE">
          <w:pPr>
            <w:pStyle w:val="TOC2"/>
            <w:tabs>
              <w:tab w:val="right" w:leader="dot" w:pos="10070"/>
            </w:tabs>
            <w:rPr>
              <w:noProof/>
            </w:rPr>
          </w:pPr>
          <w:hyperlink w:anchor="_Toc221688407" w:history="1">
            <w:r w:rsidRPr="00BD550F">
              <w:rPr>
                <w:rStyle w:val="Hyperlink"/>
                <w:rFonts w:ascii="Times New Roman" w:eastAsia="Times New Roman" w:hAnsi="Times New Roman" w:cs="Times New Roman"/>
                <w:b/>
                <w:bCs/>
                <w:noProof/>
              </w:rPr>
              <w:t xml:space="preserve">FH 2.3-2.4 Basis and Procedures for Faculty </w:t>
            </w:r>
            <w:r w:rsidRPr="00BD550F">
              <w:rPr>
                <w:rStyle w:val="Hyperlink"/>
                <w:rFonts w:ascii="Times New Roman" w:eastAsia="Times New Roman" w:hAnsi="Times New Roman" w:cs="Times New Roman"/>
                <w:b/>
                <w:bCs/>
                <w:noProof/>
                <w:spacing w:val="-2"/>
              </w:rPr>
              <w:t>Appointment and Promotion</w:t>
            </w:r>
            <w:r>
              <w:rPr>
                <w:noProof/>
                <w:webHidden/>
              </w:rPr>
              <w:tab/>
            </w:r>
            <w:r>
              <w:rPr>
                <w:noProof/>
                <w:webHidden/>
              </w:rPr>
              <w:fldChar w:fldCharType="begin"/>
            </w:r>
            <w:r>
              <w:rPr>
                <w:noProof/>
                <w:webHidden/>
              </w:rPr>
              <w:instrText xml:space="preserve"> PAGEREF _Toc221688407 \h </w:instrText>
            </w:r>
            <w:r>
              <w:rPr>
                <w:noProof/>
                <w:webHidden/>
              </w:rPr>
            </w:r>
            <w:r>
              <w:rPr>
                <w:noProof/>
                <w:webHidden/>
              </w:rPr>
              <w:fldChar w:fldCharType="separate"/>
            </w:r>
            <w:r w:rsidR="00717499">
              <w:rPr>
                <w:noProof/>
                <w:webHidden/>
              </w:rPr>
              <w:t>128</w:t>
            </w:r>
            <w:r>
              <w:rPr>
                <w:noProof/>
                <w:webHidden/>
              </w:rPr>
              <w:fldChar w:fldCharType="end"/>
            </w:r>
          </w:hyperlink>
        </w:p>
        <w:p w14:paraId="13B66B39" w14:textId="28845302" w:rsidR="00567EFE" w:rsidRDefault="00567EFE">
          <w:pPr>
            <w:pStyle w:val="TOC3"/>
            <w:tabs>
              <w:tab w:val="right" w:leader="dot" w:pos="10070"/>
            </w:tabs>
            <w:rPr>
              <w:noProof/>
            </w:rPr>
          </w:pPr>
          <w:hyperlink w:anchor="_Toc221688408"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2.3</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Basis</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for</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Appointment</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and</w:t>
            </w:r>
            <w:r w:rsidRPr="00BD550F">
              <w:rPr>
                <w:rStyle w:val="Hyperlink"/>
                <w:rFonts w:ascii="Times New Roman" w:eastAsia="Times New Roman" w:hAnsi="Times New Roman" w:cs="Times New Roman"/>
                <w:b/>
                <w:bCs/>
                <w:noProof/>
                <w:spacing w:val="-2"/>
              </w:rPr>
              <w:t xml:space="preserve"> Promotion</w:t>
            </w:r>
            <w:r>
              <w:rPr>
                <w:noProof/>
                <w:webHidden/>
              </w:rPr>
              <w:tab/>
            </w:r>
            <w:r>
              <w:rPr>
                <w:noProof/>
                <w:webHidden/>
              </w:rPr>
              <w:fldChar w:fldCharType="begin"/>
            </w:r>
            <w:r>
              <w:rPr>
                <w:noProof/>
                <w:webHidden/>
              </w:rPr>
              <w:instrText xml:space="preserve"> PAGEREF _Toc221688408 \h </w:instrText>
            </w:r>
            <w:r>
              <w:rPr>
                <w:noProof/>
                <w:webHidden/>
              </w:rPr>
            </w:r>
            <w:r>
              <w:rPr>
                <w:noProof/>
                <w:webHidden/>
              </w:rPr>
              <w:fldChar w:fldCharType="separate"/>
            </w:r>
            <w:r w:rsidR="00717499">
              <w:rPr>
                <w:noProof/>
                <w:webHidden/>
              </w:rPr>
              <w:t>128</w:t>
            </w:r>
            <w:r>
              <w:rPr>
                <w:noProof/>
                <w:webHidden/>
              </w:rPr>
              <w:fldChar w:fldCharType="end"/>
            </w:r>
          </w:hyperlink>
        </w:p>
        <w:p w14:paraId="583C2DBE" w14:textId="4B41A454" w:rsidR="00567EFE" w:rsidRDefault="00567EFE">
          <w:pPr>
            <w:pStyle w:val="TOC3"/>
            <w:tabs>
              <w:tab w:val="right" w:leader="dot" w:pos="10070"/>
            </w:tabs>
            <w:rPr>
              <w:noProof/>
            </w:rPr>
          </w:pPr>
          <w:hyperlink w:anchor="_Toc221688409"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2.4</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Procedures</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for</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spacing w:val="-2"/>
              </w:rPr>
              <w:t>Appointment</w:t>
            </w:r>
            <w:r>
              <w:rPr>
                <w:noProof/>
                <w:webHidden/>
              </w:rPr>
              <w:tab/>
            </w:r>
            <w:r>
              <w:rPr>
                <w:noProof/>
                <w:webHidden/>
              </w:rPr>
              <w:fldChar w:fldCharType="begin"/>
            </w:r>
            <w:r>
              <w:rPr>
                <w:noProof/>
                <w:webHidden/>
              </w:rPr>
              <w:instrText xml:space="preserve"> PAGEREF _Toc221688409 \h </w:instrText>
            </w:r>
            <w:r>
              <w:rPr>
                <w:noProof/>
                <w:webHidden/>
              </w:rPr>
            </w:r>
            <w:r>
              <w:rPr>
                <w:noProof/>
                <w:webHidden/>
              </w:rPr>
              <w:fldChar w:fldCharType="separate"/>
            </w:r>
            <w:r w:rsidR="00717499">
              <w:rPr>
                <w:noProof/>
                <w:webHidden/>
              </w:rPr>
              <w:t>128</w:t>
            </w:r>
            <w:r>
              <w:rPr>
                <w:noProof/>
                <w:webHidden/>
              </w:rPr>
              <w:fldChar w:fldCharType="end"/>
            </w:r>
          </w:hyperlink>
        </w:p>
        <w:p w14:paraId="17B3A92B" w14:textId="2456548F" w:rsidR="00567EFE" w:rsidRDefault="00567EFE">
          <w:pPr>
            <w:pStyle w:val="TOC2"/>
            <w:tabs>
              <w:tab w:val="right" w:leader="dot" w:pos="10070"/>
            </w:tabs>
            <w:rPr>
              <w:noProof/>
            </w:rPr>
          </w:pPr>
          <w:hyperlink w:anchor="_Toc221688410" w:history="1">
            <w:r w:rsidRPr="00BD550F">
              <w:rPr>
                <w:rStyle w:val="Hyperlink"/>
                <w:rFonts w:ascii="Times New Roman" w:eastAsia="Times New Roman" w:hAnsi="Times New Roman" w:cs="Times New Roman"/>
                <w:b/>
                <w:bCs/>
                <w:noProof/>
              </w:rPr>
              <w:t xml:space="preserve">New Programs Process, Guidelines &amp; </w:t>
            </w:r>
            <w:r w:rsidRPr="00BD550F">
              <w:rPr>
                <w:rStyle w:val="Hyperlink"/>
                <w:rFonts w:ascii="Times New Roman" w:eastAsia="Times New Roman" w:hAnsi="Times New Roman" w:cs="Times New Roman"/>
                <w:b/>
                <w:bCs/>
                <w:noProof/>
                <w:spacing w:val="-2"/>
              </w:rPr>
              <w:t>Template</w:t>
            </w:r>
            <w:r>
              <w:rPr>
                <w:noProof/>
                <w:webHidden/>
              </w:rPr>
              <w:tab/>
            </w:r>
            <w:r>
              <w:rPr>
                <w:noProof/>
                <w:webHidden/>
              </w:rPr>
              <w:fldChar w:fldCharType="begin"/>
            </w:r>
            <w:r>
              <w:rPr>
                <w:noProof/>
                <w:webHidden/>
              </w:rPr>
              <w:instrText xml:space="preserve"> PAGEREF _Toc221688410 \h </w:instrText>
            </w:r>
            <w:r>
              <w:rPr>
                <w:noProof/>
                <w:webHidden/>
              </w:rPr>
            </w:r>
            <w:r>
              <w:rPr>
                <w:noProof/>
                <w:webHidden/>
              </w:rPr>
              <w:fldChar w:fldCharType="separate"/>
            </w:r>
            <w:r w:rsidR="00717499">
              <w:rPr>
                <w:noProof/>
                <w:webHidden/>
              </w:rPr>
              <w:t>131</w:t>
            </w:r>
            <w:r>
              <w:rPr>
                <w:noProof/>
                <w:webHidden/>
              </w:rPr>
              <w:fldChar w:fldCharType="end"/>
            </w:r>
          </w:hyperlink>
        </w:p>
        <w:p w14:paraId="626D939C" w14:textId="78884902" w:rsidR="00567EFE" w:rsidRDefault="00567EFE">
          <w:pPr>
            <w:pStyle w:val="TOC3"/>
            <w:tabs>
              <w:tab w:val="left" w:pos="880"/>
              <w:tab w:val="right" w:leader="dot" w:pos="10070"/>
            </w:tabs>
            <w:rPr>
              <w:noProof/>
            </w:rPr>
          </w:pPr>
          <w:hyperlink w:anchor="_Toc221688411" w:history="1">
            <w:r w:rsidRPr="00BD550F">
              <w:rPr>
                <w:rStyle w:val="Hyperlink"/>
                <w:rFonts w:ascii="Times New Roman" w:eastAsia="Times New Roman" w:hAnsi="Times New Roman" w:cs="Times New Roman"/>
                <w:b/>
                <w:bCs/>
                <w:noProof/>
              </w:rPr>
              <w:t>I.</w:t>
            </w:r>
            <w:r>
              <w:rPr>
                <w:noProof/>
              </w:rPr>
              <w:tab/>
            </w:r>
            <w:r w:rsidRPr="00BD550F">
              <w:rPr>
                <w:rStyle w:val="Hyperlink"/>
                <w:rFonts w:ascii="Times New Roman" w:eastAsia="Times New Roman" w:hAnsi="Times New Roman" w:cs="Times New Roman"/>
                <w:b/>
                <w:bCs/>
                <w:noProof/>
                <w:spacing w:val="-2"/>
              </w:rPr>
              <w:t>Proposal</w:t>
            </w:r>
            <w:r>
              <w:rPr>
                <w:noProof/>
                <w:webHidden/>
              </w:rPr>
              <w:tab/>
            </w:r>
            <w:r>
              <w:rPr>
                <w:noProof/>
                <w:webHidden/>
              </w:rPr>
              <w:fldChar w:fldCharType="begin"/>
            </w:r>
            <w:r>
              <w:rPr>
                <w:noProof/>
                <w:webHidden/>
              </w:rPr>
              <w:instrText xml:space="preserve"> PAGEREF _Toc221688411 \h </w:instrText>
            </w:r>
            <w:r>
              <w:rPr>
                <w:noProof/>
                <w:webHidden/>
              </w:rPr>
            </w:r>
            <w:r>
              <w:rPr>
                <w:noProof/>
                <w:webHidden/>
              </w:rPr>
              <w:fldChar w:fldCharType="separate"/>
            </w:r>
            <w:r w:rsidR="00717499">
              <w:rPr>
                <w:noProof/>
                <w:webHidden/>
              </w:rPr>
              <w:t>131</w:t>
            </w:r>
            <w:r>
              <w:rPr>
                <w:noProof/>
                <w:webHidden/>
              </w:rPr>
              <w:fldChar w:fldCharType="end"/>
            </w:r>
          </w:hyperlink>
        </w:p>
        <w:p w14:paraId="20C4C255" w14:textId="1C3F96BC" w:rsidR="00567EFE" w:rsidRDefault="00567EFE">
          <w:pPr>
            <w:pStyle w:val="TOC3"/>
            <w:tabs>
              <w:tab w:val="left" w:pos="1100"/>
              <w:tab w:val="right" w:leader="dot" w:pos="10070"/>
            </w:tabs>
            <w:rPr>
              <w:noProof/>
            </w:rPr>
          </w:pPr>
          <w:hyperlink w:anchor="_Toc221688412" w:history="1">
            <w:r w:rsidRPr="00BD550F">
              <w:rPr>
                <w:rStyle w:val="Hyperlink"/>
                <w:rFonts w:ascii="Times New Roman" w:eastAsia="Times New Roman" w:hAnsi="Times New Roman" w:cs="Times New Roman"/>
                <w:b/>
                <w:bCs/>
                <w:noProof/>
              </w:rPr>
              <w:t>II.</w:t>
            </w:r>
            <w:r>
              <w:rPr>
                <w:noProof/>
              </w:rPr>
              <w:tab/>
            </w:r>
            <w:r w:rsidRPr="00BD550F">
              <w:rPr>
                <w:rStyle w:val="Hyperlink"/>
                <w:rFonts w:ascii="Times New Roman" w:eastAsia="Times New Roman" w:hAnsi="Times New Roman" w:cs="Times New Roman"/>
                <w:b/>
                <w:bCs/>
                <w:noProof/>
              </w:rPr>
              <w:t>Chief</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Academic</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Officer</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Approval</w:t>
            </w:r>
            <w:r w:rsidRPr="00BD550F">
              <w:rPr>
                <w:rStyle w:val="Hyperlink"/>
                <w:rFonts w:ascii="Times New Roman" w:eastAsia="Times New Roman" w:hAnsi="Times New Roman" w:cs="Times New Roman"/>
                <w:b/>
                <w:bCs/>
                <w:noProof/>
                <w:spacing w:val="-2"/>
              </w:rPr>
              <w:t xml:space="preserve"> Process</w:t>
            </w:r>
            <w:r>
              <w:rPr>
                <w:noProof/>
                <w:webHidden/>
              </w:rPr>
              <w:tab/>
            </w:r>
            <w:r>
              <w:rPr>
                <w:noProof/>
                <w:webHidden/>
              </w:rPr>
              <w:fldChar w:fldCharType="begin"/>
            </w:r>
            <w:r>
              <w:rPr>
                <w:noProof/>
                <w:webHidden/>
              </w:rPr>
              <w:instrText xml:space="preserve"> PAGEREF _Toc221688412 \h </w:instrText>
            </w:r>
            <w:r>
              <w:rPr>
                <w:noProof/>
                <w:webHidden/>
              </w:rPr>
            </w:r>
            <w:r>
              <w:rPr>
                <w:noProof/>
                <w:webHidden/>
              </w:rPr>
              <w:fldChar w:fldCharType="separate"/>
            </w:r>
            <w:r w:rsidR="00717499">
              <w:rPr>
                <w:noProof/>
                <w:webHidden/>
              </w:rPr>
              <w:t>134</w:t>
            </w:r>
            <w:r>
              <w:rPr>
                <w:noProof/>
                <w:webHidden/>
              </w:rPr>
              <w:fldChar w:fldCharType="end"/>
            </w:r>
          </w:hyperlink>
        </w:p>
        <w:p w14:paraId="375FF79E" w14:textId="13AE67C5" w:rsidR="00567EFE" w:rsidRDefault="00567EFE">
          <w:pPr>
            <w:pStyle w:val="TOC3"/>
            <w:tabs>
              <w:tab w:val="left" w:pos="1100"/>
              <w:tab w:val="right" w:leader="dot" w:pos="10070"/>
            </w:tabs>
            <w:rPr>
              <w:noProof/>
            </w:rPr>
          </w:pPr>
          <w:hyperlink w:anchor="_Toc221688413" w:history="1">
            <w:r w:rsidRPr="00BD550F">
              <w:rPr>
                <w:rStyle w:val="Hyperlink"/>
                <w:rFonts w:ascii="Times New Roman" w:eastAsia="Times New Roman" w:hAnsi="Times New Roman" w:cs="Times New Roman"/>
                <w:b/>
                <w:bCs/>
                <w:noProof/>
              </w:rPr>
              <w:t>III.</w:t>
            </w:r>
            <w:r>
              <w:rPr>
                <w:noProof/>
              </w:rPr>
              <w:tab/>
            </w:r>
            <w:r w:rsidRPr="00BD550F">
              <w:rPr>
                <w:rStyle w:val="Hyperlink"/>
                <w:rFonts w:ascii="Times New Roman" w:eastAsia="Times New Roman" w:hAnsi="Times New Roman" w:cs="Times New Roman"/>
                <w:b/>
                <w:bCs/>
                <w:noProof/>
              </w:rPr>
              <w:t>Other</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Administrative</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Processes</w:t>
            </w:r>
            <w:r>
              <w:rPr>
                <w:noProof/>
                <w:webHidden/>
              </w:rPr>
              <w:tab/>
            </w:r>
            <w:r>
              <w:rPr>
                <w:noProof/>
                <w:webHidden/>
              </w:rPr>
              <w:fldChar w:fldCharType="begin"/>
            </w:r>
            <w:r>
              <w:rPr>
                <w:noProof/>
                <w:webHidden/>
              </w:rPr>
              <w:instrText xml:space="preserve"> PAGEREF _Toc221688413 \h </w:instrText>
            </w:r>
            <w:r>
              <w:rPr>
                <w:noProof/>
                <w:webHidden/>
              </w:rPr>
            </w:r>
            <w:r>
              <w:rPr>
                <w:noProof/>
                <w:webHidden/>
              </w:rPr>
              <w:fldChar w:fldCharType="separate"/>
            </w:r>
            <w:r w:rsidR="00717499">
              <w:rPr>
                <w:noProof/>
                <w:webHidden/>
              </w:rPr>
              <w:t>135</w:t>
            </w:r>
            <w:r>
              <w:rPr>
                <w:noProof/>
                <w:webHidden/>
              </w:rPr>
              <w:fldChar w:fldCharType="end"/>
            </w:r>
          </w:hyperlink>
        </w:p>
        <w:p w14:paraId="77AB3FD6" w14:textId="4C92EEA4" w:rsidR="00567EFE" w:rsidRDefault="00567EFE">
          <w:pPr>
            <w:pStyle w:val="TOC2"/>
            <w:tabs>
              <w:tab w:val="right" w:leader="dot" w:pos="10070"/>
            </w:tabs>
            <w:rPr>
              <w:noProof/>
            </w:rPr>
          </w:pPr>
          <w:hyperlink w:anchor="_Toc221688414" w:history="1">
            <w:r w:rsidRPr="00BD550F">
              <w:rPr>
                <w:rStyle w:val="Hyperlink"/>
                <w:rFonts w:ascii="Times New Roman" w:eastAsia="Times New Roman" w:hAnsi="Times New Roman" w:cs="Times New Roman"/>
                <w:b/>
                <w:bCs/>
                <w:noProof/>
              </w:rPr>
              <w:t>New</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Program</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Case</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Statement</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Template</w:t>
            </w:r>
            <w:r>
              <w:rPr>
                <w:noProof/>
                <w:webHidden/>
              </w:rPr>
              <w:tab/>
            </w:r>
            <w:r>
              <w:rPr>
                <w:noProof/>
                <w:webHidden/>
              </w:rPr>
              <w:fldChar w:fldCharType="begin"/>
            </w:r>
            <w:r>
              <w:rPr>
                <w:noProof/>
                <w:webHidden/>
              </w:rPr>
              <w:instrText xml:space="preserve"> PAGEREF _Toc221688414 \h </w:instrText>
            </w:r>
            <w:r>
              <w:rPr>
                <w:noProof/>
                <w:webHidden/>
              </w:rPr>
            </w:r>
            <w:r>
              <w:rPr>
                <w:noProof/>
                <w:webHidden/>
              </w:rPr>
              <w:fldChar w:fldCharType="separate"/>
            </w:r>
            <w:r w:rsidR="00717499">
              <w:rPr>
                <w:noProof/>
                <w:webHidden/>
              </w:rPr>
              <w:t>137</w:t>
            </w:r>
            <w:r>
              <w:rPr>
                <w:noProof/>
                <w:webHidden/>
              </w:rPr>
              <w:fldChar w:fldCharType="end"/>
            </w:r>
          </w:hyperlink>
        </w:p>
        <w:p w14:paraId="7FBCF3F8" w14:textId="3399D327" w:rsidR="00567EFE" w:rsidRDefault="00567EFE">
          <w:pPr>
            <w:pStyle w:val="TOC3"/>
            <w:tabs>
              <w:tab w:val="left" w:pos="880"/>
              <w:tab w:val="right" w:leader="dot" w:pos="10070"/>
            </w:tabs>
            <w:rPr>
              <w:noProof/>
            </w:rPr>
          </w:pPr>
          <w:hyperlink w:anchor="_Toc221688415" w:history="1">
            <w:r w:rsidRPr="00BD550F">
              <w:rPr>
                <w:rStyle w:val="Hyperlink"/>
                <w:rFonts w:ascii="Times New Roman" w:eastAsia="Times New Roman" w:hAnsi="Times New Roman" w:cs="Times New Roman"/>
                <w:b/>
                <w:bCs/>
                <w:noProof/>
              </w:rPr>
              <w:t>I.</w:t>
            </w:r>
            <w:r>
              <w:rPr>
                <w:noProof/>
              </w:rPr>
              <w:tab/>
            </w:r>
            <w:r w:rsidRPr="00BD550F">
              <w:rPr>
                <w:rStyle w:val="Hyperlink"/>
                <w:rFonts w:ascii="Times New Roman" w:eastAsia="Times New Roman" w:hAnsi="Times New Roman" w:cs="Times New Roman"/>
                <w:b/>
                <w:bCs/>
                <w:noProof/>
              </w:rPr>
              <w:t>Program</w:t>
            </w:r>
            <w:r w:rsidRPr="00BD550F">
              <w:rPr>
                <w:rStyle w:val="Hyperlink"/>
                <w:rFonts w:ascii="Times New Roman" w:eastAsia="Times New Roman" w:hAnsi="Times New Roman" w:cs="Times New Roman"/>
                <w:b/>
                <w:bCs/>
                <w:noProof/>
                <w:spacing w:val="-10"/>
              </w:rPr>
              <w:t xml:space="preserve"> </w:t>
            </w:r>
            <w:r w:rsidRPr="00BD550F">
              <w:rPr>
                <w:rStyle w:val="Hyperlink"/>
                <w:rFonts w:ascii="Times New Roman" w:eastAsia="Times New Roman" w:hAnsi="Times New Roman" w:cs="Times New Roman"/>
                <w:b/>
                <w:bCs/>
                <w:noProof/>
                <w:spacing w:val="-2"/>
              </w:rPr>
              <w:t>Relevance</w:t>
            </w:r>
            <w:r>
              <w:rPr>
                <w:noProof/>
                <w:webHidden/>
              </w:rPr>
              <w:tab/>
            </w:r>
            <w:r>
              <w:rPr>
                <w:noProof/>
                <w:webHidden/>
              </w:rPr>
              <w:fldChar w:fldCharType="begin"/>
            </w:r>
            <w:r>
              <w:rPr>
                <w:noProof/>
                <w:webHidden/>
              </w:rPr>
              <w:instrText xml:space="preserve"> PAGEREF _Toc221688415 \h </w:instrText>
            </w:r>
            <w:r>
              <w:rPr>
                <w:noProof/>
                <w:webHidden/>
              </w:rPr>
            </w:r>
            <w:r>
              <w:rPr>
                <w:noProof/>
                <w:webHidden/>
              </w:rPr>
              <w:fldChar w:fldCharType="separate"/>
            </w:r>
            <w:r w:rsidR="00717499">
              <w:rPr>
                <w:noProof/>
                <w:webHidden/>
              </w:rPr>
              <w:t>137</w:t>
            </w:r>
            <w:r>
              <w:rPr>
                <w:noProof/>
                <w:webHidden/>
              </w:rPr>
              <w:fldChar w:fldCharType="end"/>
            </w:r>
          </w:hyperlink>
        </w:p>
        <w:p w14:paraId="0EE85B6C" w14:textId="3758E457" w:rsidR="00567EFE" w:rsidRDefault="00567EFE">
          <w:pPr>
            <w:pStyle w:val="TOC3"/>
            <w:tabs>
              <w:tab w:val="left" w:pos="1100"/>
              <w:tab w:val="right" w:leader="dot" w:pos="10070"/>
            </w:tabs>
            <w:rPr>
              <w:noProof/>
            </w:rPr>
          </w:pPr>
          <w:hyperlink w:anchor="_Toc221688416" w:history="1">
            <w:r w:rsidRPr="00BD550F">
              <w:rPr>
                <w:rStyle w:val="Hyperlink"/>
                <w:rFonts w:ascii="Times New Roman" w:eastAsia="Times New Roman" w:hAnsi="Times New Roman" w:cs="Times New Roman"/>
                <w:b/>
                <w:bCs/>
                <w:noProof/>
              </w:rPr>
              <w:t>II.</w:t>
            </w:r>
            <w:r>
              <w:rPr>
                <w:noProof/>
              </w:rPr>
              <w:tab/>
            </w:r>
            <w:r w:rsidRPr="00BD550F">
              <w:rPr>
                <w:rStyle w:val="Hyperlink"/>
                <w:rFonts w:ascii="Times New Roman" w:eastAsia="Times New Roman" w:hAnsi="Times New Roman" w:cs="Times New Roman"/>
                <w:b/>
                <w:bCs/>
                <w:noProof/>
              </w:rPr>
              <w:t>Program</w:t>
            </w:r>
            <w:r w:rsidRPr="00BD550F">
              <w:rPr>
                <w:rStyle w:val="Hyperlink"/>
                <w:rFonts w:ascii="Times New Roman" w:eastAsia="Times New Roman" w:hAnsi="Times New Roman" w:cs="Times New Roman"/>
                <w:b/>
                <w:bCs/>
                <w:noProof/>
                <w:spacing w:val="-10"/>
              </w:rPr>
              <w:t xml:space="preserve"> </w:t>
            </w:r>
            <w:r w:rsidRPr="00BD550F">
              <w:rPr>
                <w:rStyle w:val="Hyperlink"/>
                <w:rFonts w:ascii="Times New Roman" w:eastAsia="Times New Roman" w:hAnsi="Times New Roman" w:cs="Times New Roman"/>
                <w:b/>
                <w:bCs/>
                <w:noProof/>
                <w:spacing w:val="-2"/>
              </w:rPr>
              <w:t>Demand</w:t>
            </w:r>
            <w:r>
              <w:rPr>
                <w:noProof/>
                <w:webHidden/>
              </w:rPr>
              <w:tab/>
            </w:r>
            <w:r>
              <w:rPr>
                <w:noProof/>
                <w:webHidden/>
              </w:rPr>
              <w:fldChar w:fldCharType="begin"/>
            </w:r>
            <w:r>
              <w:rPr>
                <w:noProof/>
                <w:webHidden/>
              </w:rPr>
              <w:instrText xml:space="preserve"> PAGEREF _Toc221688416 \h </w:instrText>
            </w:r>
            <w:r>
              <w:rPr>
                <w:noProof/>
                <w:webHidden/>
              </w:rPr>
            </w:r>
            <w:r>
              <w:rPr>
                <w:noProof/>
                <w:webHidden/>
              </w:rPr>
              <w:fldChar w:fldCharType="separate"/>
            </w:r>
            <w:r w:rsidR="00717499">
              <w:rPr>
                <w:noProof/>
                <w:webHidden/>
              </w:rPr>
              <w:t>137</w:t>
            </w:r>
            <w:r>
              <w:rPr>
                <w:noProof/>
                <w:webHidden/>
              </w:rPr>
              <w:fldChar w:fldCharType="end"/>
            </w:r>
          </w:hyperlink>
        </w:p>
        <w:p w14:paraId="0307E820" w14:textId="7CAF7E13" w:rsidR="00567EFE" w:rsidRDefault="00567EFE">
          <w:pPr>
            <w:pStyle w:val="TOC3"/>
            <w:tabs>
              <w:tab w:val="left" w:pos="1100"/>
              <w:tab w:val="right" w:leader="dot" w:pos="10070"/>
            </w:tabs>
            <w:rPr>
              <w:noProof/>
            </w:rPr>
          </w:pPr>
          <w:hyperlink w:anchor="_Toc221688417" w:history="1">
            <w:r w:rsidRPr="00BD550F">
              <w:rPr>
                <w:rStyle w:val="Hyperlink"/>
                <w:rFonts w:ascii="Times New Roman" w:eastAsia="Times New Roman" w:hAnsi="Times New Roman" w:cs="Times New Roman"/>
                <w:b/>
                <w:bCs/>
                <w:noProof/>
              </w:rPr>
              <w:t>III.</w:t>
            </w:r>
            <w:r>
              <w:rPr>
                <w:noProof/>
              </w:rPr>
              <w:tab/>
            </w:r>
            <w:r w:rsidRPr="00BD550F">
              <w:rPr>
                <w:rStyle w:val="Hyperlink"/>
                <w:rFonts w:ascii="Times New Roman" w:eastAsia="Times New Roman" w:hAnsi="Times New Roman" w:cs="Times New Roman"/>
                <w:b/>
                <w:bCs/>
                <w:noProof/>
              </w:rPr>
              <w:t>Academic</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spacing w:val="-2"/>
              </w:rPr>
              <w:t>Considerations</w:t>
            </w:r>
            <w:r>
              <w:rPr>
                <w:noProof/>
                <w:webHidden/>
              </w:rPr>
              <w:tab/>
            </w:r>
            <w:r>
              <w:rPr>
                <w:noProof/>
                <w:webHidden/>
              </w:rPr>
              <w:fldChar w:fldCharType="begin"/>
            </w:r>
            <w:r>
              <w:rPr>
                <w:noProof/>
                <w:webHidden/>
              </w:rPr>
              <w:instrText xml:space="preserve"> PAGEREF _Toc221688417 \h </w:instrText>
            </w:r>
            <w:r>
              <w:rPr>
                <w:noProof/>
                <w:webHidden/>
              </w:rPr>
            </w:r>
            <w:r>
              <w:rPr>
                <w:noProof/>
                <w:webHidden/>
              </w:rPr>
              <w:fldChar w:fldCharType="separate"/>
            </w:r>
            <w:r w:rsidR="00717499">
              <w:rPr>
                <w:noProof/>
                <w:webHidden/>
              </w:rPr>
              <w:t>138</w:t>
            </w:r>
            <w:r>
              <w:rPr>
                <w:noProof/>
                <w:webHidden/>
              </w:rPr>
              <w:fldChar w:fldCharType="end"/>
            </w:r>
          </w:hyperlink>
        </w:p>
        <w:p w14:paraId="6160B557" w14:textId="3FE1971D" w:rsidR="00567EFE" w:rsidRDefault="00567EFE">
          <w:pPr>
            <w:pStyle w:val="TOC3"/>
            <w:tabs>
              <w:tab w:val="left" w:pos="1100"/>
              <w:tab w:val="right" w:leader="dot" w:pos="10070"/>
            </w:tabs>
            <w:rPr>
              <w:noProof/>
            </w:rPr>
          </w:pPr>
          <w:hyperlink w:anchor="_Toc221688418" w:history="1">
            <w:r w:rsidRPr="00BD550F">
              <w:rPr>
                <w:rStyle w:val="Hyperlink"/>
                <w:rFonts w:ascii="Times New Roman" w:eastAsia="Times New Roman" w:hAnsi="Times New Roman" w:cs="Times New Roman"/>
                <w:b/>
                <w:bCs/>
                <w:noProof/>
              </w:rPr>
              <w:t>IV.</w:t>
            </w:r>
            <w:r>
              <w:rPr>
                <w:noProof/>
              </w:rPr>
              <w:tab/>
            </w:r>
            <w:r w:rsidRPr="00BD550F">
              <w:rPr>
                <w:rStyle w:val="Hyperlink"/>
                <w:rFonts w:ascii="Times New Roman" w:eastAsia="Times New Roman" w:hAnsi="Times New Roman" w:cs="Times New Roman"/>
                <w:b/>
                <w:bCs/>
                <w:noProof/>
              </w:rPr>
              <w:t>Financial</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spacing w:val="-2"/>
              </w:rPr>
              <w:t>Resources/Uses</w:t>
            </w:r>
            <w:r>
              <w:rPr>
                <w:noProof/>
                <w:webHidden/>
              </w:rPr>
              <w:tab/>
            </w:r>
            <w:r>
              <w:rPr>
                <w:noProof/>
                <w:webHidden/>
              </w:rPr>
              <w:fldChar w:fldCharType="begin"/>
            </w:r>
            <w:r>
              <w:rPr>
                <w:noProof/>
                <w:webHidden/>
              </w:rPr>
              <w:instrText xml:space="preserve"> PAGEREF _Toc221688418 \h </w:instrText>
            </w:r>
            <w:r>
              <w:rPr>
                <w:noProof/>
                <w:webHidden/>
              </w:rPr>
            </w:r>
            <w:r>
              <w:rPr>
                <w:noProof/>
                <w:webHidden/>
              </w:rPr>
              <w:fldChar w:fldCharType="separate"/>
            </w:r>
            <w:r w:rsidR="00717499">
              <w:rPr>
                <w:noProof/>
                <w:webHidden/>
              </w:rPr>
              <w:t>139</w:t>
            </w:r>
            <w:r>
              <w:rPr>
                <w:noProof/>
                <w:webHidden/>
              </w:rPr>
              <w:fldChar w:fldCharType="end"/>
            </w:r>
          </w:hyperlink>
        </w:p>
        <w:p w14:paraId="5619C0C5" w14:textId="5A2A7B83" w:rsidR="00567EFE" w:rsidRDefault="00567EFE">
          <w:pPr>
            <w:pStyle w:val="TOC3"/>
            <w:tabs>
              <w:tab w:val="right" w:leader="dot" w:pos="10070"/>
            </w:tabs>
            <w:rPr>
              <w:noProof/>
            </w:rPr>
          </w:pPr>
          <w:hyperlink w:anchor="_Toc221688419" w:history="1">
            <w:r w:rsidRPr="00BD550F">
              <w:rPr>
                <w:rStyle w:val="Hyperlink"/>
                <w:rFonts w:ascii="Times New Roman" w:eastAsia="Times New Roman" w:hAnsi="Times New Roman" w:cs="Times New Roman"/>
                <w:b/>
                <w:bCs/>
                <w:noProof/>
              </w:rPr>
              <w:t>Signature</w:t>
            </w:r>
            <w:r w:rsidRPr="00BD550F">
              <w:rPr>
                <w:rStyle w:val="Hyperlink"/>
                <w:rFonts w:ascii="Times New Roman" w:eastAsia="Times New Roman" w:hAnsi="Times New Roman" w:cs="Times New Roman"/>
                <w:b/>
                <w:bCs/>
                <w:noProof/>
                <w:spacing w:val="-7"/>
              </w:rPr>
              <w:t xml:space="preserve"> </w:t>
            </w:r>
            <w:r w:rsidRPr="00BD550F">
              <w:rPr>
                <w:rStyle w:val="Hyperlink"/>
                <w:rFonts w:ascii="Times New Roman" w:eastAsia="Times New Roman" w:hAnsi="Times New Roman" w:cs="Times New Roman"/>
                <w:b/>
                <w:bCs/>
                <w:noProof/>
              </w:rPr>
              <w:t>Page</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for</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initial</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approval</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proposed</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spacing w:val="-2"/>
              </w:rPr>
              <w:t>program</w:t>
            </w:r>
            <w:r>
              <w:rPr>
                <w:noProof/>
                <w:webHidden/>
              </w:rPr>
              <w:tab/>
            </w:r>
            <w:r>
              <w:rPr>
                <w:noProof/>
                <w:webHidden/>
              </w:rPr>
              <w:fldChar w:fldCharType="begin"/>
            </w:r>
            <w:r>
              <w:rPr>
                <w:noProof/>
                <w:webHidden/>
              </w:rPr>
              <w:instrText xml:space="preserve"> PAGEREF _Toc221688419 \h </w:instrText>
            </w:r>
            <w:r>
              <w:rPr>
                <w:noProof/>
                <w:webHidden/>
              </w:rPr>
            </w:r>
            <w:r>
              <w:rPr>
                <w:noProof/>
                <w:webHidden/>
              </w:rPr>
              <w:fldChar w:fldCharType="separate"/>
            </w:r>
            <w:r w:rsidR="00717499">
              <w:rPr>
                <w:noProof/>
                <w:webHidden/>
              </w:rPr>
              <w:t>140</w:t>
            </w:r>
            <w:r>
              <w:rPr>
                <w:noProof/>
                <w:webHidden/>
              </w:rPr>
              <w:fldChar w:fldCharType="end"/>
            </w:r>
          </w:hyperlink>
        </w:p>
        <w:p w14:paraId="35052134" w14:textId="38B9A894" w:rsidR="00567EFE" w:rsidRDefault="00567EFE">
          <w:pPr>
            <w:pStyle w:val="TOC2"/>
            <w:tabs>
              <w:tab w:val="right" w:leader="dot" w:pos="10070"/>
            </w:tabs>
            <w:rPr>
              <w:noProof/>
            </w:rPr>
          </w:pPr>
          <w:hyperlink w:anchor="_Toc221688420" w:history="1">
            <w:r w:rsidRPr="00BD550F">
              <w:rPr>
                <w:rStyle w:val="Hyperlink"/>
                <w:rFonts w:ascii="Times New Roman" w:eastAsia="Times New Roman" w:hAnsi="Times New Roman" w:cs="Times New Roman"/>
                <w:b/>
                <w:bCs/>
                <w:noProof/>
              </w:rPr>
              <w:t>Online</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Degree</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Evaluation</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and</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spacing w:val="-2"/>
              </w:rPr>
              <w:t>Advising</w:t>
            </w:r>
            <w:r>
              <w:rPr>
                <w:noProof/>
                <w:webHidden/>
              </w:rPr>
              <w:tab/>
            </w:r>
            <w:r>
              <w:rPr>
                <w:noProof/>
                <w:webHidden/>
              </w:rPr>
              <w:fldChar w:fldCharType="begin"/>
            </w:r>
            <w:r>
              <w:rPr>
                <w:noProof/>
                <w:webHidden/>
              </w:rPr>
              <w:instrText xml:space="preserve"> PAGEREF _Toc221688420 \h </w:instrText>
            </w:r>
            <w:r>
              <w:rPr>
                <w:noProof/>
                <w:webHidden/>
              </w:rPr>
            </w:r>
            <w:r>
              <w:rPr>
                <w:noProof/>
                <w:webHidden/>
              </w:rPr>
              <w:fldChar w:fldCharType="separate"/>
            </w:r>
            <w:r w:rsidR="00717499">
              <w:rPr>
                <w:noProof/>
                <w:webHidden/>
              </w:rPr>
              <w:t>141</w:t>
            </w:r>
            <w:r>
              <w:rPr>
                <w:noProof/>
                <w:webHidden/>
              </w:rPr>
              <w:fldChar w:fldCharType="end"/>
            </w:r>
          </w:hyperlink>
        </w:p>
        <w:p w14:paraId="20D7A75A" w14:textId="1A199CFD" w:rsidR="00567EFE" w:rsidRDefault="00567EFE" w:rsidP="00126943">
          <w:pPr>
            <w:pStyle w:val="TOC1"/>
          </w:pPr>
          <w:hyperlink w:anchor="_Toc221688421" w:history="1">
            <w:r w:rsidRPr="00BD550F">
              <w:rPr>
                <w:rStyle w:val="Hyperlink"/>
                <w:rFonts w:ascii="Minion Pro" w:eastAsia="Minion Pro" w:hAnsi="Minion Pro" w:cs="Minion Pro"/>
              </w:rPr>
              <w:t>Guidelines</w:t>
            </w:r>
            <w:r>
              <w:rPr>
                <w:webHidden/>
              </w:rPr>
              <w:tab/>
            </w:r>
            <w:r>
              <w:rPr>
                <w:webHidden/>
              </w:rPr>
              <w:fldChar w:fldCharType="begin"/>
            </w:r>
            <w:r>
              <w:rPr>
                <w:webHidden/>
              </w:rPr>
              <w:instrText xml:space="preserve"> PAGEREF _Toc221688421 \h </w:instrText>
            </w:r>
            <w:r>
              <w:rPr>
                <w:webHidden/>
              </w:rPr>
            </w:r>
            <w:r>
              <w:rPr>
                <w:webHidden/>
              </w:rPr>
              <w:fldChar w:fldCharType="separate"/>
            </w:r>
            <w:r w:rsidR="00717499">
              <w:rPr>
                <w:webHidden/>
              </w:rPr>
              <w:t>142</w:t>
            </w:r>
            <w:r>
              <w:rPr>
                <w:webHidden/>
              </w:rPr>
              <w:fldChar w:fldCharType="end"/>
            </w:r>
          </w:hyperlink>
        </w:p>
        <w:p w14:paraId="0C3BEAE9" w14:textId="498FF296" w:rsidR="00567EFE" w:rsidRDefault="00567EFE">
          <w:pPr>
            <w:pStyle w:val="TOC2"/>
            <w:tabs>
              <w:tab w:val="right" w:leader="dot" w:pos="10070"/>
            </w:tabs>
            <w:rPr>
              <w:noProof/>
            </w:rPr>
          </w:pPr>
          <w:hyperlink w:anchor="_Toc221688422" w:history="1">
            <w:r w:rsidRPr="00BD550F">
              <w:rPr>
                <w:rStyle w:val="Hyperlink"/>
                <w:rFonts w:ascii="Times New Roman" w:eastAsia="Times New Roman" w:hAnsi="Times New Roman" w:cs="Times New Roman"/>
                <w:b/>
                <w:bCs/>
                <w:noProof/>
              </w:rPr>
              <w:t>Faculty</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spacing w:val="-2"/>
              </w:rPr>
              <w:t>Advising</w:t>
            </w:r>
            <w:r>
              <w:rPr>
                <w:noProof/>
                <w:webHidden/>
              </w:rPr>
              <w:tab/>
            </w:r>
            <w:r>
              <w:rPr>
                <w:noProof/>
                <w:webHidden/>
              </w:rPr>
              <w:fldChar w:fldCharType="begin"/>
            </w:r>
            <w:r>
              <w:rPr>
                <w:noProof/>
                <w:webHidden/>
              </w:rPr>
              <w:instrText xml:space="preserve"> PAGEREF _Toc221688422 \h </w:instrText>
            </w:r>
            <w:r>
              <w:rPr>
                <w:noProof/>
                <w:webHidden/>
              </w:rPr>
            </w:r>
            <w:r>
              <w:rPr>
                <w:noProof/>
                <w:webHidden/>
              </w:rPr>
              <w:fldChar w:fldCharType="separate"/>
            </w:r>
            <w:r w:rsidR="00717499">
              <w:rPr>
                <w:noProof/>
                <w:webHidden/>
              </w:rPr>
              <w:t>143</w:t>
            </w:r>
            <w:r>
              <w:rPr>
                <w:noProof/>
                <w:webHidden/>
              </w:rPr>
              <w:fldChar w:fldCharType="end"/>
            </w:r>
          </w:hyperlink>
        </w:p>
        <w:p w14:paraId="71AF9D7F" w14:textId="4AAE9935" w:rsidR="00567EFE" w:rsidRDefault="00567EFE">
          <w:pPr>
            <w:pStyle w:val="TOC3"/>
            <w:tabs>
              <w:tab w:val="right" w:leader="dot" w:pos="10070"/>
            </w:tabs>
            <w:rPr>
              <w:noProof/>
            </w:rPr>
          </w:pPr>
          <w:hyperlink w:anchor="_Toc221688423" w:history="1">
            <w:r w:rsidRPr="00BD550F">
              <w:rPr>
                <w:rStyle w:val="Hyperlink"/>
                <w:rFonts w:ascii="Times New Roman" w:eastAsia="Times New Roman" w:hAnsi="Times New Roman" w:cs="Times New Roman"/>
                <w:b/>
                <w:bCs/>
                <w:noProof/>
              </w:rPr>
              <w:t xml:space="preserve">The Academic Advising </w:t>
            </w:r>
            <w:r w:rsidRPr="00BD550F">
              <w:rPr>
                <w:rStyle w:val="Hyperlink"/>
                <w:rFonts w:ascii="Times New Roman" w:eastAsia="Times New Roman" w:hAnsi="Times New Roman" w:cs="Times New Roman"/>
                <w:b/>
                <w:bCs/>
                <w:noProof/>
                <w:spacing w:val="-4"/>
              </w:rPr>
              <w:t>Role</w:t>
            </w:r>
            <w:r>
              <w:rPr>
                <w:noProof/>
                <w:webHidden/>
              </w:rPr>
              <w:tab/>
            </w:r>
            <w:r>
              <w:rPr>
                <w:noProof/>
                <w:webHidden/>
              </w:rPr>
              <w:fldChar w:fldCharType="begin"/>
            </w:r>
            <w:r>
              <w:rPr>
                <w:noProof/>
                <w:webHidden/>
              </w:rPr>
              <w:instrText xml:space="preserve"> PAGEREF _Toc221688423 \h </w:instrText>
            </w:r>
            <w:r>
              <w:rPr>
                <w:noProof/>
                <w:webHidden/>
              </w:rPr>
            </w:r>
            <w:r>
              <w:rPr>
                <w:noProof/>
                <w:webHidden/>
              </w:rPr>
              <w:fldChar w:fldCharType="separate"/>
            </w:r>
            <w:r w:rsidR="00717499">
              <w:rPr>
                <w:noProof/>
                <w:webHidden/>
              </w:rPr>
              <w:t>143</w:t>
            </w:r>
            <w:r>
              <w:rPr>
                <w:noProof/>
                <w:webHidden/>
              </w:rPr>
              <w:fldChar w:fldCharType="end"/>
            </w:r>
          </w:hyperlink>
        </w:p>
        <w:p w14:paraId="7939FB75" w14:textId="37F693F6" w:rsidR="00567EFE" w:rsidRDefault="00567EFE">
          <w:pPr>
            <w:pStyle w:val="TOC3"/>
            <w:tabs>
              <w:tab w:val="right" w:leader="dot" w:pos="10070"/>
            </w:tabs>
            <w:rPr>
              <w:noProof/>
            </w:rPr>
          </w:pPr>
          <w:hyperlink w:anchor="_Toc221688424" w:history="1">
            <w:r w:rsidRPr="00BD550F">
              <w:rPr>
                <w:rStyle w:val="Hyperlink"/>
                <w:rFonts w:ascii="Times New Roman" w:eastAsia="Times New Roman" w:hAnsi="Times New Roman" w:cs="Times New Roman"/>
                <w:b/>
                <w:bCs/>
                <w:noProof/>
              </w:rPr>
              <w:t>Some</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Strategies</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for</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Advising</w:t>
            </w:r>
            <w:r>
              <w:rPr>
                <w:noProof/>
                <w:webHidden/>
              </w:rPr>
              <w:tab/>
            </w:r>
            <w:r>
              <w:rPr>
                <w:noProof/>
                <w:webHidden/>
              </w:rPr>
              <w:fldChar w:fldCharType="begin"/>
            </w:r>
            <w:r>
              <w:rPr>
                <w:noProof/>
                <w:webHidden/>
              </w:rPr>
              <w:instrText xml:space="preserve"> PAGEREF _Toc221688424 \h </w:instrText>
            </w:r>
            <w:r>
              <w:rPr>
                <w:noProof/>
                <w:webHidden/>
              </w:rPr>
            </w:r>
            <w:r>
              <w:rPr>
                <w:noProof/>
                <w:webHidden/>
              </w:rPr>
              <w:fldChar w:fldCharType="separate"/>
            </w:r>
            <w:r w:rsidR="00717499">
              <w:rPr>
                <w:noProof/>
                <w:webHidden/>
              </w:rPr>
              <w:t>143</w:t>
            </w:r>
            <w:r>
              <w:rPr>
                <w:noProof/>
                <w:webHidden/>
              </w:rPr>
              <w:fldChar w:fldCharType="end"/>
            </w:r>
          </w:hyperlink>
        </w:p>
        <w:p w14:paraId="4070AE1E" w14:textId="0512AD11" w:rsidR="00567EFE" w:rsidRDefault="00567EFE">
          <w:pPr>
            <w:pStyle w:val="TOC3"/>
            <w:tabs>
              <w:tab w:val="right" w:leader="dot" w:pos="10070"/>
            </w:tabs>
            <w:rPr>
              <w:noProof/>
            </w:rPr>
          </w:pPr>
          <w:hyperlink w:anchor="_Toc221688425" w:history="1">
            <w:r w:rsidRPr="00BD550F">
              <w:rPr>
                <w:rStyle w:val="Hyperlink"/>
                <w:rFonts w:ascii="Times New Roman" w:eastAsia="Times New Roman" w:hAnsi="Times New Roman" w:cs="Times New Roman"/>
                <w:b/>
                <w:bCs/>
                <w:noProof/>
              </w:rPr>
              <w:t>Online</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Degree</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Evaluation</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and</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spacing w:val="-2"/>
              </w:rPr>
              <w:t>Advising</w:t>
            </w:r>
            <w:r>
              <w:rPr>
                <w:noProof/>
                <w:webHidden/>
              </w:rPr>
              <w:tab/>
            </w:r>
            <w:r>
              <w:rPr>
                <w:noProof/>
                <w:webHidden/>
              </w:rPr>
              <w:fldChar w:fldCharType="begin"/>
            </w:r>
            <w:r>
              <w:rPr>
                <w:noProof/>
                <w:webHidden/>
              </w:rPr>
              <w:instrText xml:space="preserve"> PAGEREF _Toc221688425 \h </w:instrText>
            </w:r>
            <w:r>
              <w:rPr>
                <w:noProof/>
                <w:webHidden/>
              </w:rPr>
            </w:r>
            <w:r>
              <w:rPr>
                <w:noProof/>
                <w:webHidden/>
              </w:rPr>
              <w:fldChar w:fldCharType="separate"/>
            </w:r>
            <w:r w:rsidR="00717499">
              <w:rPr>
                <w:noProof/>
                <w:webHidden/>
              </w:rPr>
              <w:t>145</w:t>
            </w:r>
            <w:r>
              <w:rPr>
                <w:noProof/>
                <w:webHidden/>
              </w:rPr>
              <w:fldChar w:fldCharType="end"/>
            </w:r>
          </w:hyperlink>
        </w:p>
        <w:p w14:paraId="3DD47D0E" w14:textId="0DDF3426" w:rsidR="00567EFE" w:rsidRDefault="00567EFE">
          <w:pPr>
            <w:pStyle w:val="TOC3"/>
            <w:tabs>
              <w:tab w:val="right" w:leader="dot" w:pos="10070"/>
            </w:tabs>
            <w:rPr>
              <w:noProof/>
            </w:rPr>
          </w:pPr>
          <w:hyperlink w:anchor="_Toc221688426" w:history="1">
            <w:r w:rsidRPr="00BD550F">
              <w:rPr>
                <w:rStyle w:val="Hyperlink"/>
                <w:rFonts w:ascii="Times New Roman" w:eastAsia="Times New Roman" w:hAnsi="Times New Roman" w:cs="Times New Roman"/>
                <w:b/>
                <w:bCs/>
                <w:noProof/>
              </w:rPr>
              <w:t>Some</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rPr>
              <w:t>Interview</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rPr>
              <w:t>Techniques</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rPr>
              <w:t>Used</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rPr>
              <w:t>in</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spacing w:val="-2"/>
              </w:rPr>
              <w:t>Advising</w:t>
            </w:r>
            <w:r>
              <w:rPr>
                <w:noProof/>
                <w:webHidden/>
              </w:rPr>
              <w:tab/>
            </w:r>
            <w:r>
              <w:rPr>
                <w:noProof/>
                <w:webHidden/>
              </w:rPr>
              <w:fldChar w:fldCharType="begin"/>
            </w:r>
            <w:r>
              <w:rPr>
                <w:noProof/>
                <w:webHidden/>
              </w:rPr>
              <w:instrText xml:space="preserve"> PAGEREF _Toc221688426 \h </w:instrText>
            </w:r>
            <w:r>
              <w:rPr>
                <w:noProof/>
                <w:webHidden/>
              </w:rPr>
            </w:r>
            <w:r>
              <w:rPr>
                <w:noProof/>
                <w:webHidden/>
              </w:rPr>
              <w:fldChar w:fldCharType="separate"/>
            </w:r>
            <w:r w:rsidR="00717499">
              <w:rPr>
                <w:noProof/>
                <w:webHidden/>
              </w:rPr>
              <w:t>146</w:t>
            </w:r>
            <w:r>
              <w:rPr>
                <w:noProof/>
                <w:webHidden/>
              </w:rPr>
              <w:fldChar w:fldCharType="end"/>
            </w:r>
          </w:hyperlink>
        </w:p>
        <w:p w14:paraId="1BCE58DB" w14:textId="28AF7B11" w:rsidR="00567EFE" w:rsidRDefault="00567EFE">
          <w:pPr>
            <w:pStyle w:val="TOC3"/>
            <w:tabs>
              <w:tab w:val="right" w:leader="dot" w:pos="10070"/>
            </w:tabs>
            <w:rPr>
              <w:noProof/>
            </w:rPr>
          </w:pPr>
          <w:hyperlink w:anchor="_Toc221688427" w:history="1">
            <w:r w:rsidRPr="00BD550F">
              <w:rPr>
                <w:rStyle w:val="Hyperlink"/>
                <w:rFonts w:ascii="Times New Roman" w:eastAsia="Times New Roman" w:hAnsi="Times New Roman" w:cs="Times New Roman"/>
                <w:b/>
                <w:bCs/>
                <w:noProof/>
              </w:rPr>
              <w:t>Key</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Reminders</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for</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Effective</w:t>
            </w:r>
            <w:r w:rsidRPr="00BD550F">
              <w:rPr>
                <w:rStyle w:val="Hyperlink"/>
                <w:rFonts w:ascii="Times New Roman" w:eastAsia="Times New Roman" w:hAnsi="Times New Roman" w:cs="Times New Roman"/>
                <w:b/>
                <w:bCs/>
                <w:noProof/>
                <w:spacing w:val="-2"/>
              </w:rPr>
              <w:t xml:space="preserve"> Advising</w:t>
            </w:r>
            <w:r>
              <w:rPr>
                <w:noProof/>
                <w:webHidden/>
              </w:rPr>
              <w:tab/>
            </w:r>
            <w:r>
              <w:rPr>
                <w:noProof/>
                <w:webHidden/>
              </w:rPr>
              <w:fldChar w:fldCharType="begin"/>
            </w:r>
            <w:r>
              <w:rPr>
                <w:noProof/>
                <w:webHidden/>
              </w:rPr>
              <w:instrText xml:space="preserve"> PAGEREF _Toc221688427 \h </w:instrText>
            </w:r>
            <w:r>
              <w:rPr>
                <w:noProof/>
                <w:webHidden/>
              </w:rPr>
            </w:r>
            <w:r>
              <w:rPr>
                <w:noProof/>
                <w:webHidden/>
              </w:rPr>
              <w:fldChar w:fldCharType="separate"/>
            </w:r>
            <w:r w:rsidR="00717499">
              <w:rPr>
                <w:noProof/>
                <w:webHidden/>
              </w:rPr>
              <w:t>146</w:t>
            </w:r>
            <w:r>
              <w:rPr>
                <w:noProof/>
                <w:webHidden/>
              </w:rPr>
              <w:fldChar w:fldCharType="end"/>
            </w:r>
          </w:hyperlink>
        </w:p>
        <w:p w14:paraId="56338A12" w14:textId="7B326536" w:rsidR="00567EFE" w:rsidRDefault="00567EFE">
          <w:pPr>
            <w:pStyle w:val="TOC3"/>
            <w:tabs>
              <w:tab w:val="right" w:leader="dot" w:pos="10070"/>
            </w:tabs>
            <w:rPr>
              <w:noProof/>
            </w:rPr>
          </w:pPr>
          <w:hyperlink w:anchor="_Toc221688428" w:history="1">
            <w:r w:rsidRPr="00BD550F">
              <w:rPr>
                <w:rStyle w:val="Hyperlink"/>
                <w:rFonts w:ascii="Times New Roman" w:eastAsia="Times New Roman" w:hAnsi="Times New Roman" w:cs="Times New Roman"/>
                <w:b/>
                <w:bCs/>
                <w:noProof/>
              </w:rPr>
              <w:t>Advising</w:t>
            </w:r>
            <w:r w:rsidRPr="00BD550F">
              <w:rPr>
                <w:rStyle w:val="Hyperlink"/>
                <w:rFonts w:ascii="Times New Roman" w:eastAsia="Times New Roman" w:hAnsi="Times New Roman" w:cs="Times New Roman"/>
                <w:b/>
                <w:bCs/>
                <w:noProof/>
                <w:spacing w:val="-9"/>
              </w:rPr>
              <w:t xml:space="preserve"> </w:t>
            </w:r>
            <w:r w:rsidRPr="00BD550F">
              <w:rPr>
                <w:rStyle w:val="Hyperlink"/>
                <w:rFonts w:ascii="Times New Roman" w:eastAsia="Times New Roman" w:hAnsi="Times New Roman" w:cs="Times New Roman"/>
                <w:b/>
                <w:bCs/>
                <w:noProof/>
              </w:rPr>
              <w:t>Undecided</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spacing w:val="-2"/>
              </w:rPr>
              <w:t>Students</w:t>
            </w:r>
            <w:r>
              <w:rPr>
                <w:noProof/>
                <w:webHidden/>
              </w:rPr>
              <w:tab/>
            </w:r>
            <w:r>
              <w:rPr>
                <w:noProof/>
                <w:webHidden/>
              </w:rPr>
              <w:fldChar w:fldCharType="begin"/>
            </w:r>
            <w:r>
              <w:rPr>
                <w:noProof/>
                <w:webHidden/>
              </w:rPr>
              <w:instrText xml:space="preserve"> PAGEREF _Toc221688428 \h </w:instrText>
            </w:r>
            <w:r>
              <w:rPr>
                <w:noProof/>
                <w:webHidden/>
              </w:rPr>
            </w:r>
            <w:r>
              <w:rPr>
                <w:noProof/>
                <w:webHidden/>
              </w:rPr>
              <w:fldChar w:fldCharType="separate"/>
            </w:r>
            <w:r w:rsidR="00717499">
              <w:rPr>
                <w:noProof/>
                <w:webHidden/>
              </w:rPr>
              <w:t>147</w:t>
            </w:r>
            <w:r>
              <w:rPr>
                <w:noProof/>
                <w:webHidden/>
              </w:rPr>
              <w:fldChar w:fldCharType="end"/>
            </w:r>
          </w:hyperlink>
        </w:p>
        <w:p w14:paraId="1244BD71" w14:textId="5C64FD6A" w:rsidR="00567EFE" w:rsidRDefault="00567EFE" w:rsidP="00126943">
          <w:pPr>
            <w:pStyle w:val="TOC1"/>
          </w:pPr>
          <w:hyperlink w:anchor="_Toc221688429" w:history="1">
            <w:r w:rsidRPr="00BD550F">
              <w:rPr>
                <w:rStyle w:val="Hyperlink"/>
                <w:rFonts w:eastAsia="Minion Pro"/>
              </w:rPr>
              <w:t>Standards</w:t>
            </w:r>
            <w:r>
              <w:rPr>
                <w:webHidden/>
              </w:rPr>
              <w:tab/>
            </w:r>
            <w:r>
              <w:rPr>
                <w:webHidden/>
              </w:rPr>
              <w:fldChar w:fldCharType="begin"/>
            </w:r>
            <w:r>
              <w:rPr>
                <w:webHidden/>
              </w:rPr>
              <w:instrText xml:space="preserve"> PAGEREF _Toc221688429 \h </w:instrText>
            </w:r>
            <w:r>
              <w:rPr>
                <w:webHidden/>
              </w:rPr>
            </w:r>
            <w:r>
              <w:rPr>
                <w:webHidden/>
              </w:rPr>
              <w:fldChar w:fldCharType="separate"/>
            </w:r>
            <w:r w:rsidR="00717499">
              <w:rPr>
                <w:webHidden/>
              </w:rPr>
              <w:t>150</w:t>
            </w:r>
            <w:r>
              <w:rPr>
                <w:webHidden/>
              </w:rPr>
              <w:fldChar w:fldCharType="end"/>
            </w:r>
          </w:hyperlink>
        </w:p>
        <w:p w14:paraId="722456EA" w14:textId="191B0FC0" w:rsidR="00567EFE" w:rsidRDefault="00567EFE">
          <w:pPr>
            <w:pStyle w:val="TOC2"/>
            <w:tabs>
              <w:tab w:val="right" w:leader="dot" w:pos="10070"/>
            </w:tabs>
            <w:rPr>
              <w:noProof/>
            </w:rPr>
          </w:pPr>
          <w:hyperlink w:anchor="_Toc221688430" w:history="1">
            <w:r w:rsidRPr="00BD550F">
              <w:rPr>
                <w:rStyle w:val="Hyperlink"/>
                <w:rFonts w:ascii="Times New Roman" w:eastAsia="Times New Roman" w:hAnsi="Times New Roman" w:cs="Times New Roman"/>
                <w:b/>
                <w:bCs/>
                <w:noProof/>
              </w:rPr>
              <w:t>Standards</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for</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Faculty</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Credentials</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&amp;</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Records</w:t>
            </w:r>
            <w:r>
              <w:rPr>
                <w:noProof/>
                <w:webHidden/>
              </w:rPr>
              <w:tab/>
            </w:r>
            <w:r>
              <w:rPr>
                <w:noProof/>
                <w:webHidden/>
              </w:rPr>
              <w:fldChar w:fldCharType="begin"/>
            </w:r>
            <w:r>
              <w:rPr>
                <w:noProof/>
                <w:webHidden/>
              </w:rPr>
              <w:instrText xml:space="preserve"> PAGEREF _Toc221688430 \h </w:instrText>
            </w:r>
            <w:r>
              <w:rPr>
                <w:noProof/>
                <w:webHidden/>
              </w:rPr>
            </w:r>
            <w:r>
              <w:rPr>
                <w:noProof/>
                <w:webHidden/>
              </w:rPr>
              <w:fldChar w:fldCharType="separate"/>
            </w:r>
            <w:r w:rsidR="00717499">
              <w:rPr>
                <w:noProof/>
                <w:webHidden/>
              </w:rPr>
              <w:t>151</w:t>
            </w:r>
            <w:r>
              <w:rPr>
                <w:noProof/>
                <w:webHidden/>
              </w:rPr>
              <w:fldChar w:fldCharType="end"/>
            </w:r>
          </w:hyperlink>
        </w:p>
        <w:p w14:paraId="7727380E" w14:textId="0692EF06" w:rsidR="00567EFE" w:rsidRDefault="00567EFE">
          <w:pPr>
            <w:pStyle w:val="TOC2"/>
            <w:tabs>
              <w:tab w:val="right" w:leader="dot" w:pos="10070"/>
            </w:tabs>
            <w:rPr>
              <w:noProof/>
            </w:rPr>
          </w:pPr>
          <w:hyperlink w:anchor="_Toc221688431" w:history="1">
            <w:r w:rsidRPr="00BD550F">
              <w:rPr>
                <w:rStyle w:val="Hyperlink"/>
                <w:rFonts w:ascii="Times New Roman" w:eastAsia="Times New Roman" w:hAnsi="Times New Roman" w:cs="Times New Roman"/>
                <w:b/>
                <w:bCs/>
                <w:noProof/>
              </w:rPr>
              <w:t>University</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Mission</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Statement</w:t>
            </w:r>
            <w:r>
              <w:rPr>
                <w:noProof/>
                <w:webHidden/>
              </w:rPr>
              <w:tab/>
            </w:r>
            <w:r>
              <w:rPr>
                <w:noProof/>
                <w:webHidden/>
              </w:rPr>
              <w:fldChar w:fldCharType="begin"/>
            </w:r>
            <w:r>
              <w:rPr>
                <w:noProof/>
                <w:webHidden/>
              </w:rPr>
              <w:instrText xml:space="preserve"> PAGEREF _Toc221688431 \h </w:instrText>
            </w:r>
            <w:r>
              <w:rPr>
                <w:noProof/>
                <w:webHidden/>
              </w:rPr>
            </w:r>
            <w:r>
              <w:rPr>
                <w:noProof/>
                <w:webHidden/>
              </w:rPr>
              <w:fldChar w:fldCharType="separate"/>
            </w:r>
            <w:r w:rsidR="00717499">
              <w:rPr>
                <w:noProof/>
                <w:webHidden/>
              </w:rPr>
              <w:t>154</w:t>
            </w:r>
            <w:r>
              <w:rPr>
                <w:noProof/>
                <w:webHidden/>
              </w:rPr>
              <w:fldChar w:fldCharType="end"/>
            </w:r>
          </w:hyperlink>
        </w:p>
        <w:p w14:paraId="369E6467" w14:textId="6A9FC38D" w:rsidR="00567EFE" w:rsidRDefault="00567EFE">
          <w:pPr>
            <w:pStyle w:val="TOC2"/>
            <w:tabs>
              <w:tab w:val="right" w:leader="dot" w:pos="10070"/>
            </w:tabs>
            <w:rPr>
              <w:noProof/>
            </w:rPr>
          </w:pPr>
          <w:hyperlink w:anchor="_Toc221688432"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Appendix</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1</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Dossier</w:t>
            </w:r>
            <w:r w:rsidRPr="00BD550F">
              <w:rPr>
                <w:rStyle w:val="Hyperlink"/>
                <w:rFonts w:ascii="Times New Roman" w:eastAsia="Times New Roman" w:hAnsi="Times New Roman" w:cs="Times New Roman"/>
                <w:b/>
                <w:bCs/>
                <w:noProof/>
                <w:spacing w:val="-2"/>
              </w:rPr>
              <w:t xml:space="preserve"> Format</w:t>
            </w:r>
            <w:r>
              <w:rPr>
                <w:noProof/>
                <w:webHidden/>
              </w:rPr>
              <w:tab/>
            </w:r>
            <w:r>
              <w:rPr>
                <w:noProof/>
                <w:webHidden/>
              </w:rPr>
              <w:fldChar w:fldCharType="begin"/>
            </w:r>
            <w:r>
              <w:rPr>
                <w:noProof/>
                <w:webHidden/>
              </w:rPr>
              <w:instrText xml:space="preserve"> PAGEREF _Toc221688432 \h </w:instrText>
            </w:r>
            <w:r>
              <w:rPr>
                <w:noProof/>
                <w:webHidden/>
              </w:rPr>
            </w:r>
            <w:r>
              <w:rPr>
                <w:noProof/>
                <w:webHidden/>
              </w:rPr>
              <w:fldChar w:fldCharType="separate"/>
            </w:r>
            <w:r w:rsidR="00717499">
              <w:rPr>
                <w:noProof/>
                <w:webHidden/>
              </w:rPr>
              <w:t>155</w:t>
            </w:r>
            <w:r>
              <w:rPr>
                <w:noProof/>
                <w:webHidden/>
              </w:rPr>
              <w:fldChar w:fldCharType="end"/>
            </w:r>
          </w:hyperlink>
        </w:p>
        <w:p w14:paraId="757E8BDF" w14:textId="2D6EAF2E" w:rsidR="00567EFE" w:rsidRDefault="00567EFE">
          <w:pPr>
            <w:pStyle w:val="TOC3"/>
            <w:tabs>
              <w:tab w:val="right" w:leader="dot" w:pos="10070"/>
            </w:tabs>
            <w:rPr>
              <w:noProof/>
            </w:rPr>
          </w:pPr>
          <w:hyperlink w:anchor="_Toc221688433" w:history="1">
            <w:r w:rsidRPr="00BD550F">
              <w:rPr>
                <w:rStyle w:val="Hyperlink"/>
                <w:rFonts w:ascii="Times New Roman" w:eastAsia="Times New Roman" w:hAnsi="Times New Roman" w:cs="Times New Roman"/>
                <w:b/>
                <w:bCs/>
                <w:noProof/>
              </w:rPr>
              <w:t>Brief</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History</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the</w:t>
            </w:r>
            <w:r w:rsidRPr="00BD550F">
              <w:rPr>
                <w:rStyle w:val="Hyperlink"/>
                <w:rFonts w:ascii="Times New Roman" w:eastAsia="Times New Roman" w:hAnsi="Times New Roman" w:cs="Times New Roman"/>
                <w:b/>
                <w:bCs/>
                <w:noProof/>
                <w:spacing w:val="-1"/>
              </w:rPr>
              <w:t xml:space="preserve"> </w:t>
            </w:r>
            <w:r w:rsidRPr="00BD550F">
              <w:rPr>
                <w:rStyle w:val="Hyperlink"/>
                <w:rFonts w:ascii="Times New Roman" w:eastAsia="Times New Roman" w:hAnsi="Times New Roman" w:cs="Times New Roman"/>
                <w:b/>
                <w:bCs/>
                <w:noProof/>
                <w:spacing w:val="-2"/>
              </w:rPr>
              <w:t>Candidate</w:t>
            </w:r>
            <w:r>
              <w:rPr>
                <w:noProof/>
                <w:webHidden/>
              </w:rPr>
              <w:tab/>
            </w:r>
            <w:r>
              <w:rPr>
                <w:noProof/>
                <w:webHidden/>
              </w:rPr>
              <w:fldChar w:fldCharType="begin"/>
            </w:r>
            <w:r>
              <w:rPr>
                <w:noProof/>
                <w:webHidden/>
              </w:rPr>
              <w:instrText xml:space="preserve"> PAGEREF _Toc221688433 \h </w:instrText>
            </w:r>
            <w:r>
              <w:rPr>
                <w:noProof/>
                <w:webHidden/>
              </w:rPr>
            </w:r>
            <w:r>
              <w:rPr>
                <w:noProof/>
                <w:webHidden/>
              </w:rPr>
              <w:fldChar w:fldCharType="separate"/>
            </w:r>
            <w:r w:rsidR="00717499">
              <w:rPr>
                <w:noProof/>
                <w:webHidden/>
              </w:rPr>
              <w:t>155</w:t>
            </w:r>
            <w:r>
              <w:rPr>
                <w:noProof/>
                <w:webHidden/>
              </w:rPr>
              <w:fldChar w:fldCharType="end"/>
            </w:r>
          </w:hyperlink>
        </w:p>
        <w:p w14:paraId="12C8DCA8" w14:textId="4F04B4CA" w:rsidR="00567EFE" w:rsidRDefault="00567EFE">
          <w:pPr>
            <w:pStyle w:val="TOC3"/>
            <w:tabs>
              <w:tab w:val="right" w:leader="dot" w:pos="10070"/>
            </w:tabs>
            <w:rPr>
              <w:noProof/>
            </w:rPr>
          </w:pPr>
          <w:hyperlink w:anchor="_Toc221688434" w:history="1">
            <w:r w:rsidRPr="00BD550F">
              <w:rPr>
                <w:rStyle w:val="Hyperlink"/>
                <w:rFonts w:ascii="Times New Roman" w:eastAsia="Times New Roman" w:hAnsi="Times New Roman" w:cs="Times New Roman"/>
                <w:b/>
                <w:bCs/>
                <w:noProof/>
              </w:rPr>
              <w:t>Teaching</w:t>
            </w:r>
            <w:r w:rsidRPr="00BD550F">
              <w:rPr>
                <w:rStyle w:val="Hyperlink"/>
                <w:rFonts w:ascii="Times New Roman" w:eastAsia="Times New Roman" w:hAnsi="Times New Roman" w:cs="Times New Roman"/>
                <w:b/>
                <w:bCs/>
                <w:noProof/>
                <w:spacing w:val="-15"/>
              </w:rPr>
              <w:t xml:space="preserve"> </w:t>
            </w:r>
            <w:r w:rsidRPr="00BD550F">
              <w:rPr>
                <w:rStyle w:val="Hyperlink"/>
                <w:rFonts w:ascii="Times New Roman" w:eastAsia="Times New Roman" w:hAnsi="Times New Roman" w:cs="Times New Roman"/>
                <w:b/>
                <w:bCs/>
                <w:noProof/>
              </w:rPr>
              <w:t>and</w:t>
            </w:r>
            <w:r w:rsidRPr="00BD550F">
              <w:rPr>
                <w:rStyle w:val="Hyperlink"/>
                <w:rFonts w:ascii="Times New Roman" w:eastAsia="Times New Roman" w:hAnsi="Times New Roman" w:cs="Times New Roman"/>
                <w:b/>
                <w:bCs/>
                <w:noProof/>
                <w:spacing w:val="-15"/>
              </w:rPr>
              <w:t xml:space="preserve"> </w:t>
            </w:r>
            <w:r w:rsidRPr="00BD550F">
              <w:rPr>
                <w:rStyle w:val="Hyperlink"/>
                <w:rFonts w:ascii="Times New Roman" w:eastAsia="Times New Roman" w:hAnsi="Times New Roman" w:cs="Times New Roman"/>
                <w:b/>
                <w:bCs/>
                <w:noProof/>
              </w:rPr>
              <w:t>Related</w:t>
            </w:r>
            <w:r w:rsidRPr="00BD550F">
              <w:rPr>
                <w:rStyle w:val="Hyperlink"/>
                <w:rFonts w:ascii="Times New Roman" w:eastAsia="Times New Roman" w:hAnsi="Times New Roman" w:cs="Times New Roman"/>
                <w:b/>
                <w:bCs/>
                <w:noProof/>
                <w:spacing w:val="-15"/>
              </w:rPr>
              <w:t xml:space="preserve"> </w:t>
            </w:r>
            <w:r w:rsidRPr="00BD550F">
              <w:rPr>
                <w:rStyle w:val="Hyperlink"/>
                <w:rFonts w:ascii="Times New Roman" w:eastAsia="Times New Roman" w:hAnsi="Times New Roman" w:cs="Times New Roman"/>
                <w:b/>
                <w:bCs/>
                <w:noProof/>
                <w:spacing w:val="-2"/>
              </w:rPr>
              <w:t>Activities</w:t>
            </w:r>
            <w:r>
              <w:rPr>
                <w:noProof/>
                <w:webHidden/>
              </w:rPr>
              <w:tab/>
            </w:r>
            <w:r>
              <w:rPr>
                <w:noProof/>
                <w:webHidden/>
              </w:rPr>
              <w:fldChar w:fldCharType="begin"/>
            </w:r>
            <w:r>
              <w:rPr>
                <w:noProof/>
                <w:webHidden/>
              </w:rPr>
              <w:instrText xml:space="preserve"> PAGEREF _Toc221688434 \h </w:instrText>
            </w:r>
            <w:r>
              <w:rPr>
                <w:noProof/>
                <w:webHidden/>
              </w:rPr>
            </w:r>
            <w:r>
              <w:rPr>
                <w:noProof/>
                <w:webHidden/>
              </w:rPr>
              <w:fldChar w:fldCharType="separate"/>
            </w:r>
            <w:r w:rsidR="00717499">
              <w:rPr>
                <w:noProof/>
                <w:webHidden/>
              </w:rPr>
              <w:t>155</w:t>
            </w:r>
            <w:r>
              <w:rPr>
                <w:noProof/>
                <w:webHidden/>
              </w:rPr>
              <w:fldChar w:fldCharType="end"/>
            </w:r>
          </w:hyperlink>
        </w:p>
        <w:p w14:paraId="3EC5C936" w14:textId="2F7ED86D" w:rsidR="00567EFE" w:rsidRDefault="00567EFE">
          <w:pPr>
            <w:pStyle w:val="TOC3"/>
            <w:tabs>
              <w:tab w:val="right" w:leader="dot" w:pos="10070"/>
            </w:tabs>
            <w:rPr>
              <w:noProof/>
            </w:rPr>
          </w:pPr>
          <w:hyperlink w:anchor="_Toc221688435" w:history="1">
            <w:r w:rsidRPr="00BD550F">
              <w:rPr>
                <w:rStyle w:val="Hyperlink"/>
                <w:rFonts w:ascii="Times New Roman" w:eastAsia="Times New Roman" w:hAnsi="Times New Roman" w:cs="Times New Roman"/>
                <w:b/>
                <w:bCs/>
                <w:noProof/>
              </w:rPr>
              <w:t>Research</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and</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Scholarly</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spacing w:val="-2"/>
              </w:rPr>
              <w:t>Activities</w:t>
            </w:r>
            <w:r>
              <w:rPr>
                <w:noProof/>
                <w:webHidden/>
              </w:rPr>
              <w:tab/>
            </w:r>
            <w:r>
              <w:rPr>
                <w:noProof/>
                <w:webHidden/>
              </w:rPr>
              <w:fldChar w:fldCharType="begin"/>
            </w:r>
            <w:r>
              <w:rPr>
                <w:noProof/>
                <w:webHidden/>
              </w:rPr>
              <w:instrText xml:space="preserve"> PAGEREF _Toc221688435 \h </w:instrText>
            </w:r>
            <w:r>
              <w:rPr>
                <w:noProof/>
                <w:webHidden/>
              </w:rPr>
            </w:r>
            <w:r>
              <w:rPr>
                <w:noProof/>
                <w:webHidden/>
              </w:rPr>
              <w:fldChar w:fldCharType="separate"/>
            </w:r>
            <w:r w:rsidR="00717499">
              <w:rPr>
                <w:noProof/>
                <w:webHidden/>
              </w:rPr>
              <w:t>157</w:t>
            </w:r>
            <w:r>
              <w:rPr>
                <w:noProof/>
                <w:webHidden/>
              </w:rPr>
              <w:fldChar w:fldCharType="end"/>
            </w:r>
          </w:hyperlink>
        </w:p>
        <w:p w14:paraId="44C4EE97" w14:textId="5D0732CF" w:rsidR="00567EFE" w:rsidRDefault="00567EFE">
          <w:pPr>
            <w:pStyle w:val="TOC3"/>
            <w:tabs>
              <w:tab w:val="right" w:leader="dot" w:pos="10070"/>
            </w:tabs>
            <w:rPr>
              <w:noProof/>
            </w:rPr>
          </w:pPr>
          <w:hyperlink w:anchor="_Toc221688436" w:history="1">
            <w:r w:rsidRPr="00BD550F">
              <w:rPr>
                <w:rStyle w:val="Hyperlink"/>
                <w:rFonts w:ascii="Times New Roman" w:eastAsia="Times New Roman" w:hAnsi="Times New Roman" w:cs="Times New Roman"/>
                <w:b/>
                <w:bCs/>
                <w:noProof/>
              </w:rPr>
              <w:t xml:space="preserve">Service </w:t>
            </w:r>
            <w:r w:rsidRPr="00BD550F">
              <w:rPr>
                <w:rStyle w:val="Hyperlink"/>
                <w:rFonts w:ascii="Times New Roman" w:eastAsia="Times New Roman" w:hAnsi="Times New Roman" w:cs="Times New Roman"/>
                <w:b/>
                <w:bCs/>
                <w:noProof/>
                <w:spacing w:val="-2"/>
              </w:rPr>
              <w:t>Activities</w:t>
            </w:r>
            <w:r>
              <w:rPr>
                <w:noProof/>
                <w:webHidden/>
              </w:rPr>
              <w:tab/>
            </w:r>
            <w:r>
              <w:rPr>
                <w:noProof/>
                <w:webHidden/>
              </w:rPr>
              <w:fldChar w:fldCharType="begin"/>
            </w:r>
            <w:r>
              <w:rPr>
                <w:noProof/>
                <w:webHidden/>
              </w:rPr>
              <w:instrText xml:space="preserve"> PAGEREF _Toc221688436 \h </w:instrText>
            </w:r>
            <w:r>
              <w:rPr>
                <w:noProof/>
                <w:webHidden/>
              </w:rPr>
            </w:r>
            <w:r>
              <w:rPr>
                <w:noProof/>
                <w:webHidden/>
              </w:rPr>
              <w:fldChar w:fldCharType="separate"/>
            </w:r>
            <w:r w:rsidR="00717499">
              <w:rPr>
                <w:noProof/>
                <w:webHidden/>
              </w:rPr>
              <w:t>159</w:t>
            </w:r>
            <w:r>
              <w:rPr>
                <w:noProof/>
                <w:webHidden/>
              </w:rPr>
              <w:fldChar w:fldCharType="end"/>
            </w:r>
          </w:hyperlink>
        </w:p>
        <w:p w14:paraId="5201E5C1" w14:textId="258617DC" w:rsidR="00567EFE" w:rsidRDefault="00567EFE">
          <w:pPr>
            <w:pStyle w:val="TOC3"/>
            <w:tabs>
              <w:tab w:val="right" w:leader="dot" w:pos="10070"/>
            </w:tabs>
            <w:rPr>
              <w:noProof/>
            </w:rPr>
          </w:pPr>
          <w:hyperlink w:anchor="_Toc221688437" w:history="1">
            <w:r w:rsidRPr="00BD550F">
              <w:rPr>
                <w:rStyle w:val="Hyperlink"/>
                <w:rFonts w:ascii="Times New Roman" w:eastAsia="Times New Roman" w:hAnsi="Times New Roman" w:cs="Times New Roman"/>
                <w:b/>
                <w:bCs/>
                <w:noProof/>
              </w:rPr>
              <w:t>Documentation</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Professional</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Practice</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spacing w:val="-2"/>
              </w:rPr>
              <w:t>Activities</w:t>
            </w:r>
            <w:r>
              <w:rPr>
                <w:noProof/>
                <w:webHidden/>
              </w:rPr>
              <w:tab/>
            </w:r>
            <w:r>
              <w:rPr>
                <w:noProof/>
                <w:webHidden/>
              </w:rPr>
              <w:fldChar w:fldCharType="begin"/>
            </w:r>
            <w:r>
              <w:rPr>
                <w:noProof/>
                <w:webHidden/>
              </w:rPr>
              <w:instrText xml:space="preserve"> PAGEREF _Toc221688437 \h </w:instrText>
            </w:r>
            <w:r>
              <w:rPr>
                <w:noProof/>
                <w:webHidden/>
              </w:rPr>
            </w:r>
            <w:r>
              <w:rPr>
                <w:noProof/>
                <w:webHidden/>
              </w:rPr>
              <w:fldChar w:fldCharType="separate"/>
            </w:r>
            <w:r w:rsidR="00717499">
              <w:rPr>
                <w:noProof/>
                <w:webHidden/>
              </w:rPr>
              <w:t>159</w:t>
            </w:r>
            <w:r>
              <w:rPr>
                <w:noProof/>
                <w:webHidden/>
              </w:rPr>
              <w:fldChar w:fldCharType="end"/>
            </w:r>
          </w:hyperlink>
        </w:p>
        <w:p w14:paraId="2DD80138" w14:textId="61F6361A" w:rsidR="00567EFE" w:rsidRDefault="00567EFE">
          <w:pPr>
            <w:pStyle w:val="TOC2"/>
            <w:tabs>
              <w:tab w:val="right" w:leader="dot" w:pos="10070"/>
            </w:tabs>
            <w:rPr>
              <w:noProof/>
            </w:rPr>
          </w:pPr>
          <w:hyperlink w:anchor="_Toc221688438" w:history="1">
            <w:r w:rsidRPr="00BD550F">
              <w:rPr>
                <w:rStyle w:val="Hyperlink"/>
                <w:rFonts w:ascii="Times New Roman" w:eastAsia="Times New Roman" w:hAnsi="Times New Roman" w:cs="Times New Roman"/>
                <w:b/>
                <w:bCs/>
                <w:noProof/>
              </w:rPr>
              <w:t>FH Appendix 2: Promotion Guidelines: College of Engineering and Science (COES)</w:t>
            </w:r>
            <w:r>
              <w:rPr>
                <w:noProof/>
                <w:webHidden/>
              </w:rPr>
              <w:tab/>
            </w:r>
            <w:r>
              <w:rPr>
                <w:noProof/>
                <w:webHidden/>
              </w:rPr>
              <w:fldChar w:fldCharType="begin"/>
            </w:r>
            <w:r>
              <w:rPr>
                <w:noProof/>
                <w:webHidden/>
              </w:rPr>
              <w:instrText xml:space="preserve"> PAGEREF _Toc221688438 \h </w:instrText>
            </w:r>
            <w:r>
              <w:rPr>
                <w:noProof/>
                <w:webHidden/>
              </w:rPr>
            </w:r>
            <w:r>
              <w:rPr>
                <w:noProof/>
                <w:webHidden/>
              </w:rPr>
              <w:fldChar w:fldCharType="separate"/>
            </w:r>
            <w:r w:rsidR="00717499">
              <w:rPr>
                <w:noProof/>
                <w:webHidden/>
              </w:rPr>
              <w:t>162</w:t>
            </w:r>
            <w:r>
              <w:rPr>
                <w:noProof/>
                <w:webHidden/>
              </w:rPr>
              <w:fldChar w:fldCharType="end"/>
            </w:r>
          </w:hyperlink>
        </w:p>
        <w:p w14:paraId="52B38E98" w14:textId="69B228CA" w:rsidR="00567EFE" w:rsidRDefault="00567EFE">
          <w:pPr>
            <w:pStyle w:val="TOC3"/>
            <w:tabs>
              <w:tab w:val="right" w:leader="dot" w:pos="10070"/>
            </w:tabs>
            <w:rPr>
              <w:noProof/>
            </w:rPr>
          </w:pPr>
          <w:hyperlink w:anchor="_Toc221688439" w:history="1">
            <w:r w:rsidRPr="00BD550F">
              <w:rPr>
                <w:rStyle w:val="Hyperlink"/>
                <w:rFonts w:ascii="Times New Roman" w:eastAsia="Times New Roman" w:hAnsi="Times New Roman" w:cs="Times New Roman"/>
                <w:b/>
                <w:bCs/>
                <w:noProof/>
              </w:rPr>
              <w:t>Conditions</w:t>
            </w:r>
            <w:r w:rsidRPr="00BD550F">
              <w:rPr>
                <w:rStyle w:val="Hyperlink"/>
                <w:rFonts w:ascii="Times New Roman" w:eastAsia="Times New Roman" w:hAnsi="Times New Roman" w:cs="Times New Roman"/>
                <w:b/>
                <w:bCs/>
                <w:noProof/>
                <w:spacing w:val="-17"/>
              </w:rPr>
              <w:t xml:space="preserve"> </w:t>
            </w:r>
            <w:r w:rsidRPr="00BD550F">
              <w:rPr>
                <w:rStyle w:val="Hyperlink"/>
                <w:rFonts w:ascii="Times New Roman" w:eastAsia="Times New Roman" w:hAnsi="Times New Roman" w:cs="Times New Roman"/>
                <w:b/>
                <w:bCs/>
                <w:noProof/>
              </w:rPr>
              <w:t>for</w:t>
            </w:r>
            <w:r w:rsidRPr="00BD550F">
              <w:rPr>
                <w:rStyle w:val="Hyperlink"/>
                <w:rFonts w:ascii="Times New Roman" w:eastAsia="Times New Roman" w:hAnsi="Times New Roman" w:cs="Times New Roman"/>
                <w:b/>
                <w:bCs/>
                <w:noProof/>
                <w:spacing w:val="-17"/>
              </w:rPr>
              <w:t xml:space="preserve"> </w:t>
            </w:r>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18"/>
              </w:rPr>
              <w:t xml:space="preserve"> </w:t>
            </w:r>
            <w:r w:rsidRPr="00BD550F">
              <w:rPr>
                <w:rStyle w:val="Hyperlink"/>
                <w:rFonts w:ascii="Times New Roman" w:eastAsia="Times New Roman" w:hAnsi="Times New Roman" w:cs="Times New Roman"/>
                <w:b/>
                <w:bCs/>
                <w:noProof/>
              </w:rPr>
              <w:t>Consideration</w:t>
            </w:r>
            <w:r w:rsidRPr="00BD550F">
              <w:rPr>
                <w:rStyle w:val="Hyperlink"/>
                <w:rFonts w:ascii="Times New Roman" w:eastAsia="Times New Roman" w:hAnsi="Times New Roman" w:cs="Times New Roman"/>
                <w:b/>
                <w:bCs/>
                <w:noProof/>
                <w:spacing w:val="-18"/>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18"/>
              </w:rPr>
              <w:t xml:space="preserve"> </w:t>
            </w:r>
            <w:r w:rsidRPr="00BD550F">
              <w:rPr>
                <w:rStyle w:val="Hyperlink"/>
                <w:rFonts w:ascii="Times New Roman" w:eastAsia="Times New Roman" w:hAnsi="Times New Roman" w:cs="Times New Roman"/>
                <w:b/>
                <w:bCs/>
                <w:noProof/>
              </w:rPr>
              <w:t xml:space="preserve">Teaching </w:t>
            </w:r>
            <w:r w:rsidRPr="00BD550F">
              <w:rPr>
                <w:rStyle w:val="Hyperlink"/>
                <w:rFonts w:ascii="Times New Roman" w:eastAsia="Times New Roman" w:hAnsi="Times New Roman" w:cs="Times New Roman"/>
                <w:b/>
                <w:bCs/>
                <w:noProof/>
                <w:spacing w:val="-2"/>
              </w:rPr>
              <w:t>Faculty:</w:t>
            </w:r>
            <w:r>
              <w:rPr>
                <w:noProof/>
                <w:webHidden/>
              </w:rPr>
              <w:tab/>
            </w:r>
            <w:r>
              <w:rPr>
                <w:noProof/>
                <w:webHidden/>
              </w:rPr>
              <w:fldChar w:fldCharType="begin"/>
            </w:r>
            <w:r>
              <w:rPr>
                <w:noProof/>
                <w:webHidden/>
              </w:rPr>
              <w:instrText xml:space="preserve"> PAGEREF _Toc221688439 \h </w:instrText>
            </w:r>
            <w:r>
              <w:rPr>
                <w:noProof/>
                <w:webHidden/>
              </w:rPr>
            </w:r>
            <w:r>
              <w:rPr>
                <w:noProof/>
                <w:webHidden/>
              </w:rPr>
              <w:fldChar w:fldCharType="separate"/>
            </w:r>
            <w:r w:rsidR="00717499">
              <w:rPr>
                <w:noProof/>
                <w:webHidden/>
              </w:rPr>
              <w:t>162</w:t>
            </w:r>
            <w:r>
              <w:rPr>
                <w:noProof/>
                <w:webHidden/>
              </w:rPr>
              <w:fldChar w:fldCharType="end"/>
            </w:r>
          </w:hyperlink>
        </w:p>
        <w:p w14:paraId="4D724179" w14:textId="3F246BF6" w:rsidR="00567EFE" w:rsidRDefault="00567EFE">
          <w:pPr>
            <w:pStyle w:val="TOC3"/>
            <w:tabs>
              <w:tab w:val="right" w:leader="dot" w:pos="10070"/>
            </w:tabs>
            <w:rPr>
              <w:noProof/>
            </w:rPr>
          </w:pPr>
          <w:hyperlink w:anchor="_Toc221688440" w:history="1">
            <w:r w:rsidRPr="00BD550F">
              <w:rPr>
                <w:rStyle w:val="Hyperlink"/>
                <w:rFonts w:ascii="Times New Roman" w:eastAsia="Times New Roman" w:hAnsi="Times New Roman" w:cs="Times New Roman"/>
                <w:b/>
                <w:bCs/>
                <w:noProof/>
              </w:rPr>
              <w:t>Promotion to the Rank of Associate Teaching Professor</w:t>
            </w:r>
            <w:r>
              <w:rPr>
                <w:noProof/>
                <w:webHidden/>
              </w:rPr>
              <w:tab/>
            </w:r>
            <w:r>
              <w:rPr>
                <w:noProof/>
                <w:webHidden/>
              </w:rPr>
              <w:fldChar w:fldCharType="begin"/>
            </w:r>
            <w:r>
              <w:rPr>
                <w:noProof/>
                <w:webHidden/>
              </w:rPr>
              <w:instrText xml:space="preserve"> PAGEREF _Toc221688440 \h </w:instrText>
            </w:r>
            <w:r>
              <w:rPr>
                <w:noProof/>
                <w:webHidden/>
              </w:rPr>
            </w:r>
            <w:r>
              <w:rPr>
                <w:noProof/>
                <w:webHidden/>
              </w:rPr>
              <w:fldChar w:fldCharType="separate"/>
            </w:r>
            <w:r w:rsidR="00717499">
              <w:rPr>
                <w:noProof/>
                <w:webHidden/>
              </w:rPr>
              <w:t>163</w:t>
            </w:r>
            <w:r>
              <w:rPr>
                <w:noProof/>
                <w:webHidden/>
              </w:rPr>
              <w:fldChar w:fldCharType="end"/>
            </w:r>
          </w:hyperlink>
        </w:p>
        <w:p w14:paraId="33469A25" w14:textId="2A273271" w:rsidR="00567EFE" w:rsidRDefault="00567EFE">
          <w:pPr>
            <w:pStyle w:val="TOC3"/>
            <w:tabs>
              <w:tab w:val="right" w:leader="dot" w:pos="10070"/>
            </w:tabs>
            <w:rPr>
              <w:noProof/>
            </w:rPr>
          </w:pPr>
          <w:hyperlink w:anchor="_Toc221688441" w:history="1">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13"/>
              </w:rPr>
              <w:t xml:space="preserve"> </w:t>
            </w:r>
            <w:r w:rsidRPr="00BD550F">
              <w:rPr>
                <w:rStyle w:val="Hyperlink"/>
                <w:rFonts w:ascii="Times New Roman" w:eastAsia="Times New Roman" w:hAnsi="Times New Roman" w:cs="Times New Roman"/>
                <w:b/>
                <w:bCs/>
                <w:noProof/>
              </w:rPr>
              <w:t>to</w:t>
            </w:r>
            <w:r w:rsidRPr="00BD550F">
              <w:rPr>
                <w:rStyle w:val="Hyperlink"/>
                <w:rFonts w:ascii="Times New Roman" w:eastAsia="Times New Roman" w:hAnsi="Times New Roman" w:cs="Times New Roman"/>
                <w:b/>
                <w:bCs/>
                <w:noProof/>
                <w:spacing w:val="-9"/>
              </w:rPr>
              <w:t xml:space="preserve"> </w:t>
            </w:r>
            <w:r w:rsidRPr="00BD550F">
              <w:rPr>
                <w:rStyle w:val="Hyperlink"/>
                <w:rFonts w:ascii="Times New Roman" w:eastAsia="Times New Roman" w:hAnsi="Times New Roman" w:cs="Times New Roman"/>
                <w:b/>
                <w:bCs/>
                <w:noProof/>
              </w:rPr>
              <w:t>the</w:t>
            </w:r>
            <w:r w:rsidRPr="00BD550F">
              <w:rPr>
                <w:rStyle w:val="Hyperlink"/>
                <w:rFonts w:ascii="Times New Roman" w:eastAsia="Times New Roman" w:hAnsi="Times New Roman" w:cs="Times New Roman"/>
                <w:b/>
                <w:bCs/>
                <w:noProof/>
                <w:spacing w:val="-10"/>
              </w:rPr>
              <w:t xml:space="preserve"> </w:t>
            </w:r>
            <w:r w:rsidRPr="00BD550F">
              <w:rPr>
                <w:rStyle w:val="Hyperlink"/>
                <w:rFonts w:ascii="Times New Roman" w:eastAsia="Times New Roman" w:hAnsi="Times New Roman" w:cs="Times New Roman"/>
                <w:b/>
                <w:bCs/>
                <w:noProof/>
              </w:rPr>
              <w:t>Rank</w:t>
            </w:r>
            <w:r w:rsidRPr="00BD550F">
              <w:rPr>
                <w:rStyle w:val="Hyperlink"/>
                <w:rFonts w:ascii="Times New Roman" w:eastAsia="Times New Roman" w:hAnsi="Times New Roman" w:cs="Times New Roman"/>
                <w:b/>
                <w:bCs/>
                <w:noProof/>
                <w:spacing w:val="-10"/>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11"/>
              </w:rPr>
              <w:t xml:space="preserve"> </w:t>
            </w:r>
            <w:r w:rsidRPr="00BD550F">
              <w:rPr>
                <w:rStyle w:val="Hyperlink"/>
                <w:rFonts w:ascii="Times New Roman" w:eastAsia="Times New Roman" w:hAnsi="Times New Roman" w:cs="Times New Roman"/>
                <w:b/>
                <w:bCs/>
                <w:noProof/>
              </w:rPr>
              <w:t>Teaching</w:t>
            </w:r>
            <w:r w:rsidRPr="00BD550F">
              <w:rPr>
                <w:rStyle w:val="Hyperlink"/>
                <w:rFonts w:ascii="Times New Roman" w:eastAsia="Times New Roman" w:hAnsi="Times New Roman" w:cs="Times New Roman"/>
                <w:b/>
                <w:bCs/>
                <w:noProof/>
                <w:spacing w:val="-9"/>
              </w:rPr>
              <w:t xml:space="preserve"> </w:t>
            </w:r>
            <w:r w:rsidRPr="00BD550F">
              <w:rPr>
                <w:rStyle w:val="Hyperlink"/>
                <w:rFonts w:ascii="Times New Roman" w:eastAsia="Times New Roman" w:hAnsi="Times New Roman" w:cs="Times New Roman"/>
                <w:b/>
                <w:bCs/>
                <w:noProof/>
                <w:spacing w:val="-2"/>
              </w:rPr>
              <w:t>Professor</w:t>
            </w:r>
            <w:r>
              <w:rPr>
                <w:noProof/>
                <w:webHidden/>
              </w:rPr>
              <w:tab/>
            </w:r>
            <w:r>
              <w:rPr>
                <w:noProof/>
                <w:webHidden/>
              </w:rPr>
              <w:fldChar w:fldCharType="begin"/>
            </w:r>
            <w:r>
              <w:rPr>
                <w:noProof/>
                <w:webHidden/>
              </w:rPr>
              <w:instrText xml:space="preserve"> PAGEREF _Toc221688441 \h </w:instrText>
            </w:r>
            <w:r>
              <w:rPr>
                <w:noProof/>
                <w:webHidden/>
              </w:rPr>
            </w:r>
            <w:r>
              <w:rPr>
                <w:noProof/>
                <w:webHidden/>
              </w:rPr>
              <w:fldChar w:fldCharType="separate"/>
            </w:r>
            <w:r w:rsidR="00717499">
              <w:rPr>
                <w:noProof/>
                <w:webHidden/>
              </w:rPr>
              <w:t>165</w:t>
            </w:r>
            <w:r>
              <w:rPr>
                <w:noProof/>
                <w:webHidden/>
              </w:rPr>
              <w:fldChar w:fldCharType="end"/>
            </w:r>
          </w:hyperlink>
        </w:p>
        <w:p w14:paraId="36945974" w14:textId="37276916" w:rsidR="00567EFE" w:rsidRDefault="00567EFE">
          <w:pPr>
            <w:pStyle w:val="TOC3"/>
            <w:tabs>
              <w:tab w:val="right" w:leader="dot" w:pos="10070"/>
            </w:tabs>
            <w:rPr>
              <w:noProof/>
            </w:rPr>
          </w:pPr>
          <w:hyperlink w:anchor="_Toc221688442" w:history="1">
            <w:r w:rsidRPr="00BD550F">
              <w:rPr>
                <w:rStyle w:val="Hyperlink"/>
                <w:rFonts w:ascii="Times New Roman" w:eastAsia="Times New Roman" w:hAnsi="Times New Roman" w:cs="Times New Roman"/>
                <w:b/>
                <w:bCs/>
                <w:noProof/>
              </w:rPr>
              <w:t>Conditions</w:t>
            </w:r>
            <w:r w:rsidRPr="00BD550F">
              <w:rPr>
                <w:rStyle w:val="Hyperlink"/>
                <w:rFonts w:ascii="Times New Roman" w:eastAsia="Times New Roman" w:hAnsi="Times New Roman" w:cs="Times New Roman"/>
                <w:b/>
                <w:bCs/>
                <w:noProof/>
                <w:spacing w:val="-17"/>
              </w:rPr>
              <w:t xml:space="preserve"> </w:t>
            </w:r>
            <w:r w:rsidRPr="00BD550F">
              <w:rPr>
                <w:rStyle w:val="Hyperlink"/>
                <w:rFonts w:ascii="Times New Roman" w:eastAsia="Times New Roman" w:hAnsi="Times New Roman" w:cs="Times New Roman"/>
                <w:b/>
                <w:bCs/>
                <w:noProof/>
              </w:rPr>
              <w:t>for</w:t>
            </w:r>
            <w:r w:rsidRPr="00BD550F">
              <w:rPr>
                <w:rStyle w:val="Hyperlink"/>
                <w:rFonts w:ascii="Times New Roman" w:eastAsia="Times New Roman" w:hAnsi="Times New Roman" w:cs="Times New Roman"/>
                <w:b/>
                <w:bCs/>
                <w:noProof/>
                <w:spacing w:val="-17"/>
              </w:rPr>
              <w:t xml:space="preserve"> </w:t>
            </w:r>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18"/>
              </w:rPr>
              <w:t xml:space="preserve"> </w:t>
            </w:r>
            <w:r w:rsidRPr="00BD550F">
              <w:rPr>
                <w:rStyle w:val="Hyperlink"/>
                <w:rFonts w:ascii="Times New Roman" w:eastAsia="Times New Roman" w:hAnsi="Times New Roman" w:cs="Times New Roman"/>
                <w:b/>
                <w:bCs/>
                <w:noProof/>
              </w:rPr>
              <w:t>Consideration</w:t>
            </w:r>
            <w:r w:rsidRPr="00BD550F">
              <w:rPr>
                <w:rStyle w:val="Hyperlink"/>
                <w:rFonts w:ascii="Times New Roman" w:eastAsia="Times New Roman" w:hAnsi="Times New Roman" w:cs="Times New Roman"/>
                <w:b/>
                <w:bCs/>
                <w:noProof/>
                <w:spacing w:val="-18"/>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18"/>
              </w:rPr>
              <w:t xml:space="preserve"> </w:t>
            </w:r>
            <w:r w:rsidRPr="00BD550F">
              <w:rPr>
                <w:rStyle w:val="Hyperlink"/>
                <w:rFonts w:ascii="Times New Roman" w:eastAsia="Times New Roman" w:hAnsi="Times New Roman" w:cs="Times New Roman"/>
                <w:b/>
                <w:bCs/>
                <w:noProof/>
              </w:rPr>
              <w:t xml:space="preserve">Research </w:t>
            </w:r>
            <w:r w:rsidRPr="00BD550F">
              <w:rPr>
                <w:rStyle w:val="Hyperlink"/>
                <w:rFonts w:ascii="Times New Roman" w:eastAsia="Times New Roman" w:hAnsi="Times New Roman" w:cs="Times New Roman"/>
                <w:b/>
                <w:bCs/>
                <w:noProof/>
                <w:spacing w:val="-2"/>
              </w:rPr>
              <w:t>Faculty:</w:t>
            </w:r>
            <w:r>
              <w:rPr>
                <w:noProof/>
                <w:webHidden/>
              </w:rPr>
              <w:tab/>
            </w:r>
            <w:r>
              <w:rPr>
                <w:noProof/>
                <w:webHidden/>
              </w:rPr>
              <w:fldChar w:fldCharType="begin"/>
            </w:r>
            <w:r>
              <w:rPr>
                <w:noProof/>
                <w:webHidden/>
              </w:rPr>
              <w:instrText xml:space="preserve"> PAGEREF _Toc221688442 \h </w:instrText>
            </w:r>
            <w:r>
              <w:rPr>
                <w:noProof/>
                <w:webHidden/>
              </w:rPr>
            </w:r>
            <w:r>
              <w:rPr>
                <w:noProof/>
                <w:webHidden/>
              </w:rPr>
              <w:fldChar w:fldCharType="separate"/>
            </w:r>
            <w:r w:rsidR="00717499">
              <w:rPr>
                <w:noProof/>
                <w:webHidden/>
              </w:rPr>
              <w:t>168</w:t>
            </w:r>
            <w:r>
              <w:rPr>
                <w:noProof/>
                <w:webHidden/>
              </w:rPr>
              <w:fldChar w:fldCharType="end"/>
            </w:r>
          </w:hyperlink>
        </w:p>
        <w:p w14:paraId="74389313" w14:textId="13C7D600" w:rsidR="00567EFE" w:rsidRDefault="00567EFE">
          <w:pPr>
            <w:pStyle w:val="TOC3"/>
            <w:tabs>
              <w:tab w:val="right" w:leader="dot" w:pos="10070"/>
            </w:tabs>
            <w:rPr>
              <w:noProof/>
            </w:rPr>
          </w:pPr>
          <w:hyperlink w:anchor="_Toc221688443" w:history="1">
            <w:r w:rsidRPr="00BD550F">
              <w:rPr>
                <w:rStyle w:val="Hyperlink"/>
                <w:rFonts w:ascii="Times New Roman" w:eastAsia="Times New Roman" w:hAnsi="Times New Roman" w:cs="Times New Roman"/>
                <w:b/>
                <w:bCs/>
                <w:noProof/>
              </w:rPr>
              <w:t>Conditions</w:t>
            </w:r>
            <w:r w:rsidRPr="00BD550F">
              <w:rPr>
                <w:rStyle w:val="Hyperlink"/>
                <w:rFonts w:ascii="Times New Roman" w:eastAsia="Times New Roman" w:hAnsi="Times New Roman" w:cs="Times New Roman"/>
                <w:b/>
                <w:bCs/>
                <w:noProof/>
                <w:spacing w:val="-9"/>
              </w:rPr>
              <w:t xml:space="preserve"> </w:t>
            </w:r>
            <w:r w:rsidRPr="00BD550F">
              <w:rPr>
                <w:rStyle w:val="Hyperlink"/>
                <w:rFonts w:ascii="Times New Roman" w:eastAsia="Times New Roman" w:hAnsi="Times New Roman" w:cs="Times New Roman"/>
                <w:b/>
                <w:bCs/>
                <w:noProof/>
              </w:rPr>
              <w:t>for</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spacing w:val="-2"/>
              </w:rPr>
              <w:t>Consideration:</w:t>
            </w:r>
            <w:r>
              <w:rPr>
                <w:noProof/>
                <w:webHidden/>
              </w:rPr>
              <w:tab/>
            </w:r>
            <w:r>
              <w:rPr>
                <w:noProof/>
                <w:webHidden/>
              </w:rPr>
              <w:fldChar w:fldCharType="begin"/>
            </w:r>
            <w:r>
              <w:rPr>
                <w:noProof/>
                <w:webHidden/>
              </w:rPr>
              <w:instrText xml:space="preserve"> PAGEREF _Toc221688443 \h </w:instrText>
            </w:r>
            <w:r>
              <w:rPr>
                <w:noProof/>
                <w:webHidden/>
              </w:rPr>
            </w:r>
            <w:r>
              <w:rPr>
                <w:noProof/>
                <w:webHidden/>
              </w:rPr>
              <w:fldChar w:fldCharType="separate"/>
            </w:r>
            <w:r w:rsidR="00717499">
              <w:rPr>
                <w:noProof/>
                <w:webHidden/>
              </w:rPr>
              <w:t>168</w:t>
            </w:r>
            <w:r>
              <w:rPr>
                <w:noProof/>
                <w:webHidden/>
              </w:rPr>
              <w:fldChar w:fldCharType="end"/>
            </w:r>
          </w:hyperlink>
        </w:p>
        <w:p w14:paraId="396F3B3C" w14:textId="0EE507F5" w:rsidR="00567EFE" w:rsidRDefault="00567EFE">
          <w:pPr>
            <w:pStyle w:val="TOC3"/>
            <w:tabs>
              <w:tab w:val="right" w:leader="dot" w:pos="10070"/>
            </w:tabs>
            <w:rPr>
              <w:noProof/>
            </w:rPr>
          </w:pPr>
          <w:hyperlink w:anchor="_Toc221688444" w:history="1">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to</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the</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Rank</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Associate</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Research</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spacing w:val="-2"/>
              </w:rPr>
              <w:t>Professor</w:t>
            </w:r>
            <w:r>
              <w:rPr>
                <w:noProof/>
                <w:webHidden/>
              </w:rPr>
              <w:tab/>
            </w:r>
            <w:r>
              <w:rPr>
                <w:noProof/>
                <w:webHidden/>
              </w:rPr>
              <w:fldChar w:fldCharType="begin"/>
            </w:r>
            <w:r>
              <w:rPr>
                <w:noProof/>
                <w:webHidden/>
              </w:rPr>
              <w:instrText xml:space="preserve"> PAGEREF _Toc221688444 \h </w:instrText>
            </w:r>
            <w:r>
              <w:rPr>
                <w:noProof/>
                <w:webHidden/>
              </w:rPr>
            </w:r>
            <w:r>
              <w:rPr>
                <w:noProof/>
                <w:webHidden/>
              </w:rPr>
              <w:fldChar w:fldCharType="separate"/>
            </w:r>
            <w:r w:rsidR="00717499">
              <w:rPr>
                <w:noProof/>
                <w:webHidden/>
              </w:rPr>
              <w:t>169</w:t>
            </w:r>
            <w:r>
              <w:rPr>
                <w:noProof/>
                <w:webHidden/>
              </w:rPr>
              <w:fldChar w:fldCharType="end"/>
            </w:r>
          </w:hyperlink>
        </w:p>
        <w:p w14:paraId="7B404608" w14:textId="5402B363" w:rsidR="00567EFE" w:rsidRDefault="00567EFE">
          <w:pPr>
            <w:pStyle w:val="TOC3"/>
            <w:tabs>
              <w:tab w:val="right" w:leader="dot" w:pos="10070"/>
            </w:tabs>
            <w:rPr>
              <w:noProof/>
            </w:rPr>
          </w:pPr>
          <w:hyperlink w:anchor="_Toc221688445" w:history="1">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to</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the</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Rank</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Research</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spacing w:val="-2"/>
              </w:rPr>
              <w:t>Professor</w:t>
            </w:r>
            <w:r>
              <w:rPr>
                <w:noProof/>
                <w:webHidden/>
              </w:rPr>
              <w:tab/>
            </w:r>
            <w:r>
              <w:rPr>
                <w:noProof/>
                <w:webHidden/>
              </w:rPr>
              <w:fldChar w:fldCharType="begin"/>
            </w:r>
            <w:r>
              <w:rPr>
                <w:noProof/>
                <w:webHidden/>
              </w:rPr>
              <w:instrText xml:space="preserve"> PAGEREF _Toc221688445 \h </w:instrText>
            </w:r>
            <w:r>
              <w:rPr>
                <w:noProof/>
                <w:webHidden/>
              </w:rPr>
            </w:r>
            <w:r>
              <w:rPr>
                <w:noProof/>
                <w:webHidden/>
              </w:rPr>
              <w:fldChar w:fldCharType="separate"/>
            </w:r>
            <w:r w:rsidR="00717499">
              <w:rPr>
                <w:noProof/>
                <w:webHidden/>
              </w:rPr>
              <w:t>171</w:t>
            </w:r>
            <w:r>
              <w:rPr>
                <w:noProof/>
                <w:webHidden/>
              </w:rPr>
              <w:fldChar w:fldCharType="end"/>
            </w:r>
          </w:hyperlink>
        </w:p>
        <w:p w14:paraId="6BCBADEB" w14:textId="13B2F4E7" w:rsidR="00567EFE" w:rsidRDefault="00567EFE" w:rsidP="001E2F1C">
          <w:pPr>
            <w:pStyle w:val="TOC3"/>
            <w:tabs>
              <w:tab w:val="right" w:leader="dot" w:pos="10070"/>
            </w:tabs>
            <w:rPr>
              <w:noProof/>
            </w:rPr>
          </w:pPr>
          <w:hyperlink w:anchor="_Toc221688446" w:history="1">
            <w:r w:rsidRPr="001E2F1C">
              <w:rPr>
                <w:rStyle w:val="Hyperlink"/>
                <w:rFonts w:ascii="Times New Roman" w:eastAsia="Times New Roman" w:hAnsi="Times New Roman" w:cs="Times New Roman"/>
                <w:b/>
                <w:bCs/>
                <w:noProof/>
              </w:rPr>
              <w:t>Conditions for Promotion Consideration of Tenured/Tenure Track Faculty</w:t>
            </w:r>
            <w:r>
              <w:rPr>
                <w:noProof/>
                <w:webHidden/>
              </w:rPr>
              <w:tab/>
            </w:r>
            <w:r>
              <w:rPr>
                <w:noProof/>
                <w:webHidden/>
              </w:rPr>
              <w:fldChar w:fldCharType="begin"/>
            </w:r>
            <w:r>
              <w:rPr>
                <w:noProof/>
                <w:webHidden/>
              </w:rPr>
              <w:instrText xml:space="preserve"> PAGEREF _Toc221688446 \h </w:instrText>
            </w:r>
            <w:r>
              <w:rPr>
                <w:noProof/>
                <w:webHidden/>
              </w:rPr>
            </w:r>
            <w:r>
              <w:rPr>
                <w:noProof/>
                <w:webHidden/>
              </w:rPr>
              <w:fldChar w:fldCharType="separate"/>
            </w:r>
            <w:r w:rsidR="00717499">
              <w:rPr>
                <w:noProof/>
                <w:webHidden/>
              </w:rPr>
              <w:t>173</w:t>
            </w:r>
            <w:r>
              <w:rPr>
                <w:noProof/>
                <w:webHidden/>
              </w:rPr>
              <w:fldChar w:fldCharType="end"/>
            </w:r>
          </w:hyperlink>
        </w:p>
        <w:p w14:paraId="7FDC0AE0" w14:textId="2719C5C6" w:rsidR="00567EFE" w:rsidRDefault="00567EFE">
          <w:pPr>
            <w:pStyle w:val="TOC3"/>
            <w:tabs>
              <w:tab w:val="right" w:leader="dot" w:pos="10070"/>
            </w:tabs>
            <w:rPr>
              <w:noProof/>
            </w:rPr>
          </w:pPr>
          <w:hyperlink w:anchor="_Toc221688447" w:history="1">
            <w:r w:rsidRPr="00BD550F">
              <w:rPr>
                <w:rStyle w:val="Hyperlink"/>
                <w:rFonts w:ascii="Times New Roman" w:eastAsia="Times New Roman" w:hAnsi="Times New Roman" w:cs="Times New Roman"/>
                <w:b/>
                <w:bCs/>
                <w:noProof/>
              </w:rPr>
              <w:t>Conditions</w:t>
            </w:r>
            <w:r w:rsidRPr="00BD550F">
              <w:rPr>
                <w:rStyle w:val="Hyperlink"/>
                <w:rFonts w:ascii="Times New Roman" w:eastAsia="Times New Roman" w:hAnsi="Times New Roman" w:cs="Times New Roman"/>
                <w:b/>
                <w:bCs/>
                <w:noProof/>
                <w:spacing w:val="-9"/>
              </w:rPr>
              <w:t xml:space="preserve"> </w:t>
            </w:r>
            <w:r w:rsidRPr="00BD550F">
              <w:rPr>
                <w:rStyle w:val="Hyperlink"/>
                <w:rFonts w:ascii="Times New Roman" w:eastAsia="Times New Roman" w:hAnsi="Times New Roman" w:cs="Times New Roman"/>
                <w:b/>
                <w:bCs/>
                <w:noProof/>
              </w:rPr>
              <w:t>for</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spacing w:val="-2"/>
              </w:rPr>
              <w:t>Consideration:</w:t>
            </w:r>
            <w:r>
              <w:rPr>
                <w:noProof/>
                <w:webHidden/>
              </w:rPr>
              <w:tab/>
            </w:r>
            <w:r>
              <w:rPr>
                <w:noProof/>
                <w:webHidden/>
              </w:rPr>
              <w:fldChar w:fldCharType="begin"/>
            </w:r>
            <w:r>
              <w:rPr>
                <w:noProof/>
                <w:webHidden/>
              </w:rPr>
              <w:instrText xml:space="preserve"> PAGEREF _Toc221688447 \h </w:instrText>
            </w:r>
            <w:r>
              <w:rPr>
                <w:noProof/>
                <w:webHidden/>
              </w:rPr>
            </w:r>
            <w:r>
              <w:rPr>
                <w:noProof/>
                <w:webHidden/>
              </w:rPr>
              <w:fldChar w:fldCharType="separate"/>
            </w:r>
            <w:r w:rsidR="00717499">
              <w:rPr>
                <w:noProof/>
                <w:webHidden/>
              </w:rPr>
              <w:t>174</w:t>
            </w:r>
            <w:r>
              <w:rPr>
                <w:noProof/>
                <w:webHidden/>
              </w:rPr>
              <w:fldChar w:fldCharType="end"/>
            </w:r>
          </w:hyperlink>
        </w:p>
        <w:p w14:paraId="379A32FB" w14:textId="7AE83930" w:rsidR="00567EFE" w:rsidRDefault="00567EFE">
          <w:pPr>
            <w:pStyle w:val="TOC3"/>
            <w:tabs>
              <w:tab w:val="right" w:leader="dot" w:pos="10070"/>
            </w:tabs>
            <w:rPr>
              <w:noProof/>
            </w:rPr>
          </w:pPr>
          <w:hyperlink w:anchor="_Toc221688448" w:history="1">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7"/>
              </w:rPr>
              <w:t xml:space="preserve"> </w:t>
            </w:r>
            <w:r w:rsidRPr="00BD550F">
              <w:rPr>
                <w:rStyle w:val="Hyperlink"/>
                <w:rFonts w:ascii="Times New Roman" w:eastAsia="Times New Roman" w:hAnsi="Times New Roman" w:cs="Times New Roman"/>
                <w:b/>
                <w:bCs/>
                <w:noProof/>
              </w:rPr>
              <w:t>to</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the</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Rank</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Associate</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Professor</w:t>
            </w:r>
            <w:r>
              <w:rPr>
                <w:noProof/>
                <w:webHidden/>
              </w:rPr>
              <w:tab/>
            </w:r>
            <w:r>
              <w:rPr>
                <w:noProof/>
                <w:webHidden/>
              </w:rPr>
              <w:fldChar w:fldCharType="begin"/>
            </w:r>
            <w:r>
              <w:rPr>
                <w:noProof/>
                <w:webHidden/>
              </w:rPr>
              <w:instrText xml:space="preserve"> PAGEREF _Toc221688448 \h </w:instrText>
            </w:r>
            <w:r>
              <w:rPr>
                <w:noProof/>
                <w:webHidden/>
              </w:rPr>
            </w:r>
            <w:r>
              <w:rPr>
                <w:noProof/>
                <w:webHidden/>
              </w:rPr>
              <w:fldChar w:fldCharType="separate"/>
            </w:r>
            <w:r w:rsidR="00717499">
              <w:rPr>
                <w:noProof/>
                <w:webHidden/>
              </w:rPr>
              <w:t>174</w:t>
            </w:r>
            <w:r>
              <w:rPr>
                <w:noProof/>
                <w:webHidden/>
              </w:rPr>
              <w:fldChar w:fldCharType="end"/>
            </w:r>
          </w:hyperlink>
        </w:p>
        <w:p w14:paraId="31A2878C" w14:textId="69507D27" w:rsidR="00567EFE" w:rsidRDefault="00567EFE">
          <w:pPr>
            <w:pStyle w:val="TOC3"/>
            <w:tabs>
              <w:tab w:val="right" w:leader="dot" w:pos="10070"/>
            </w:tabs>
            <w:rPr>
              <w:noProof/>
            </w:rPr>
          </w:pPr>
          <w:hyperlink w:anchor="_Toc221688449" w:history="1">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7"/>
              </w:rPr>
              <w:t xml:space="preserve"> </w:t>
            </w:r>
            <w:r w:rsidRPr="00BD550F">
              <w:rPr>
                <w:rStyle w:val="Hyperlink"/>
                <w:rFonts w:ascii="Times New Roman" w:eastAsia="Times New Roman" w:hAnsi="Times New Roman" w:cs="Times New Roman"/>
                <w:b/>
                <w:bCs/>
                <w:noProof/>
              </w:rPr>
              <w:t>to</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the</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Rank</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spacing w:val="-2"/>
              </w:rPr>
              <w:t>Professor</w:t>
            </w:r>
            <w:r>
              <w:rPr>
                <w:noProof/>
                <w:webHidden/>
              </w:rPr>
              <w:tab/>
            </w:r>
            <w:r>
              <w:rPr>
                <w:noProof/>
                <w:webHidden/>
              </w:rPr>
              <w:fldChar w:fldCharType="begin"/>
            </w:r>
            <w:r>
              <w:rPr>
                <w:noProof/>
                <w:webHidden/>
              </w:rPr>
              <w:instrText xml:space="preserve"> PAGEREF _Toc221688449 \h </w:instrText>
            </w:r>
            <w:r>
              <w:rPr>
                <w:noProof/>
                <w:webHidden/>
              </w:rPr>
            </w:r>
            <w:r>
              <w:rPr>
                <w:noProof/>
                <w:webHidden/>
              </w:rPr>
              <w:fldChar w:fldCharType="separate"/>
            </w:r>
            <w:r w:rsidR="00717499">
              <w:rPr>
                <w:noProof/>
                <w:webHidden/>
              </w:rPr>
              <w:t>177</w:t>
            </w:r>
            <w:r>
              <w:rPr>
                <w:noProof/>
                <w:webHidden/>
              </w:rPr>
              <w:fldChar w:fldCharType="end"/>
            </w:r>
          </w:hyperlink>
        </w:p>
        <w:p w14:paraId="4336E0D3" w14:textId="18AA7749" w:rsidR="00567EFE" w:rsidRDefault="00567EFE">
          <w:pPr>
            <w:pStyle w:val="TOC2"/>
            <w:tabs>
              <w:tab w:val="right" w:leader="dot" w:pos="10070"/>
            </w:tabs>
            <w:rPr>
              <w:noProof/>
            </w:rPr>
          </w:pPr>
          <w:hyperlink w:anchor="_Toc221688450" w:history="1">
            <w:r w:rsidRPr="00BD550F">
              <w:rPr>
                <w:rStyle w:val="Hyperlink"/>
                <w:rFonts w:ascii="Times New Roman" w:eastAsia="Times New Roman" w:hAnsi="Times New Roman" w:cs="Times New Roman"/>
                <w:b/>
                <w:bCs/>
                <w:noProof/>
              </w:rPr>
              <w:t>FH Appendix 3 Promotion Guidelines: College of Aeronautics</w:t>
            </w:r>
            <w:r>
              <w:rPr>
                <w:noProof/>
                <w:webHidden/>
              </w:rPr>
              <w:tab/>
            </w:r>
            <w:r>
              <w:rPr>
                <w:noProof/>
                <w:webHidden/>
              </w:rPr>
              <w:fldChar w:fldCharType="begin"/>
            </w:r>
            <w:r>
              <w:rPr>
                <w:noProof/>
                <w:webHidden/>
              </w:rPr>
              <w:instrText xml:space="preserve"> PAGEREF _Toc221688450 \h </w:instrText>
            </w:r>
            <w:r>
              <w:rPr>
                <w:noProof/>
                <w:webHidden/>
              </w:rPr>
            </w:r>
            <w:r>
              <w:rPr>
                <w:noProof/>
                <w:webHidden/>
              </w:rPr>
              <w:fldChar w:fldCharType="separate"/>
            </w:r>
            <w:r w:rsidR="00717499">
              <w:rPr>
                <w:noProof/>
                <w:webHidden/>
              </w:rPr>
              <w:t>180</w:t>
            </w:r>
            <w:r>
              <w:rPr>
                <w:noProof/>
                <w:webHidden/>
              </w:rPr>
              <w:fldChar w:fldCharType="end"/>
            </w:r>
          </w:hyperlink>
        </w:p>
        <w:p w14:paraId="2B5BC5C3" w14:textId="793CE54F" w:rsidR="00567EFE" w:rsidRDefault="00567EFE">
          <w:pPr>
            <w:pStyle w:val="TOC3"/>
            <w:tabs>
              <w:tab w:val="right" w:leader="dot" w:pos="10070"/>
            </w:tabs>
            <w:rPr>
              <w:noProof/>
            </w:rPr>
          </w:pPr>
          <w:hyperlink w:anchor="_Toc221688451" w:history="1">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13"/>
              </w:rPr>
              <w:t xml:space="preserve"> </w:t>
            </w:r>
            <w:r w:rsidRPr="00BD550F">
              <w:rPr>
                <w:rStyle w:val="Hyperlink"/>
                <w:rFonts w:ascii="Times New Roman" w:eastAsia="Times New Roman" w:hAnsi="Times New Roman" w:cs="Times New Roman"/>
                <w:b/>
                <w:bCs/>
                <w:noProof/>
              </w:rPr>
              <w:t>and</w:t>
            </w:r>
            <w:r w:rsidRPr="00BD550F">
              <w:rPr>
                <w:rStyle w:val="Hyperlink"/>
                <w:rFonts w:ascii="Times New Roman" w:eastAsia="Times New Roman" w:hAnsi="Times New Roman" w:cs="Times New Roman"/>
                <w:b/>
                <w:bCs/>
                <w:noProof/>
                <w:spacing w:val="-13"/>
              </w:rPr>
              <w:t xml:space="preserve"> </w:t>
            </w:r>
            <w:r w:rsidRPr="00BD550F">
              <w:rPr>
                <w:rStyle w:val="Hyperlink"/>
                <w:rFonts w:ascii="Times New Roman" w:eastAsia="Times New Roman" w:hAnsi="Times New Roman" w:cs="Times New Roman"/>
                <w:b/>
                <w:bCs/>
                <w:noProof/>
              </w:rPr>
              <w:t>Tenure</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rPr>
              <w:t>Guidelines:</w:t>
            </w:r>
            <w:r w:rsidRPr="00BD550F">
              <w:rPr>
                <w:rStyle w:val="Hyperlink"/>
                <w:rFonts w:ascii="Times New Roman" w:eastAsia="Times New Roman" w:hAnsi="Times New Roman" w:cs="Times New Roman"/>
                <w:b/>
                <w:bCs/>
                <w:noProof/>
                <w:spacing w:val="-13"/>
              </w:rPr>
              <w:t xml:space="preserve"> </w:t>
            </w:r>
            <w:r w:rsidRPr="00BD550F">
              <w:rPr>
                <w:rStyle w:val="Hyperlink"/>
                <w:rFonts w:ascii="Times New Roman" w:eastAsia="Times New Roman" w:hAnsi="Times New Roman" w:cs="Times New Roman"/>
                <w:b/>
                <w:bCs/>
                <w:noProof/>
              </w:rPr>
              <w:t>College</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spacing w:val="-2"/>
              </w:rPr>
              <w:t>Aeronautics</w:t>
            </w:r>
            <w:r>
              <w:rPr>
                <w:noProof/>
                <w:webHidden/>
              </w:rPr>
              <w:tab/>
            </w:r>
            <w:r>
              <w:rPr>
                <w:noProof/>
                <w:webHidden/>
              </w:rPr>
              <w:fldChar w:fldCharType="begin"/>
            </w:r>
            <w:r>
              <w:rPr>
                <w:noProof/>
                <w:webHidden/>
              </w:rPr>
              <w:instrText xml:space="preserve"> PAGEREF _Toc221688451 \h </w:instrText>
            </w:r>
            <w:r>
              <w:rPr>
                <w:noProof/>
                <w:webHidden/>
              </w:rPr>
            </w:r>
            <w:r>
              <w:rPr>
                <w:noProof/>
                <w:webHidden/>
              </w:rPr>
              <w:fldChar w:fldCharType="separate"/>
            </w:r>
            <w:r w:rsidR="00717499">
              <w:rPr>
                <w:noProof/>
                <w:webHidden/>
              </w:rPr>
              <w:t>180</w:t>
            </w:r>
            <w:r>
              <w:rPr>
                <w:noProof/>
                <w:webHidden/>
              </w:rPr>
              <w:fldChar w:fldCharType="end"/>
            </w:r>
          </w:hyperlink>
        </w:p>
        <w:p w14:paraId="7ABE8BC6" w14:textId="237B1F02" w:rsidR="00567EFE" w:rsidRDefault="00567EFE">
          <w:pPr>
            <w:pStyle w:val="TOC3"/>
            <w:tabs>
              <w:tab w:val="right" w:leader="dot" w:pos="10070"/>
            </w:tabs>
            <w:rPr>
              <w:noProof/>
            </w:rPr>
          </w:pPr>
          <w:hyperlink w:anchor="_Toc221688452" w:history="1">
            <w:r w:rsidRPr="00BD550F">
              <w:rPr>
                <w:rStyle w:val="Hyperlink"/>
                <w:rFonts w:ascii="Times New Roman" w:eastAsia="Times New Roman" w:hAnsi="Times New Roman" w:cs="Times New Roman"/>
                <w:b/>
                <w:bCs/>
                <w:noProof/>
                <w:spacing w:val="-2"/>
              </w:rPr>
              <w:t>Introduction</w:t>
            </w:r>
            <w:r>
              <w:rPr>
                <w:noProof/>
                <w:webHidden/>
              </w:rPr>
              <w:tab/>
            </w:r>
            <w:r>
              <w:rPr>
                <w:noProof/>
                <w:webHidden/>
              </w:rPr>
              <w:fldChar w:fldCharType="begin"/>
            </w:r>
            <w:r>
              <w:rPr>
                <w:noProof/>
                <w:webHidden/>
              </w:rPr>
              <w:instrText xml:space="preserve"> PAGEREF _Toc221688452 \h </w:instrText>
            </w:r>
            <w:r>
              <w:rPr>
                <w:noProof/>
                <w:webHidden/>
              </w:rPr>
            </w:r>
            <w:r>
              <w:rPr>
                <w:noProof/>
                <w:webHidden/>
              </w:rPr>
              <w:fldChar w:fldCharType="separate"/>
            </w:r>
            <w:r w:rsidR="00717499">
              <w:rPr>
                <w:noProof/>
                <w:webHidden/>
              </w:rPr>
              <w:t>180</w:t>
            </w:r>
            <w:r>
              <w:rPr>
                <w:noProof/>
                <w:webHidden/>
              </w:rPr>
              <w:fldChar w:fldCharType="end"/>
            </w:r>
          </w:hyperlink>
        </w:p>
        <w:p w14:paraId="7B052522" w14:textId="44835834" w:rsidR="00567EFE" w:rsidRDefault="00567EFE">
          <w:pPr>
            <w:pStyle w:val="TOC3"/>
            <w:tabs>
              <w:tab w:val="right" w:leader="dot" w:pos="10070"/>
            </w:tabs>
            <w:rPr>
              <w:noProof/>
            </w:rPr>
          </w:pPr>
          <w:hyperlink w:anchor="_Toc221688453" w:history="1">
            <w:r w:rsidRPr="00BD550F">
              <w:rPr>
                <w:rStyle w:val="Hyperlink"/>
                <w:rFonts w:ascii="Times New Roman" w:eastAsia="Times New Roman" w:hAnsi="Times New Roman" w:cs="Times New Roman"/>
                <w:b/>
                <w:bCs/>
                <w:noProof/>
              </w:rPr>
              <w:t>Primary</w:t>
            </w:r>
            <w:r w:rsidRPr="00BD550F">
              <w:rPr>
                <w:rStyle w:val="Hyperlink"/>
                <w:rFonts w:ascii="Times New Roman" w:eastAsia="Times New Roman" w:hAnsi="Times New Roman" w:cs="Times New Roman"/>
                <w:b/>
                <w:bCs/>
                <w:noProof/>
                <w:spacing w:val="-2"/>
              </w:rPr>
              <w:t xml:space="preserve"> Areas</w:t>
            </w:r>
            <w:r>
              <w:rPr>
                <w:noProof/>
                <w:webHidden/>
              </w:rPr>
              <w:tab/>
            </w:r>
            <w:r>
              <w:rPr>
                <w:noProof/>
                <w:webHidden/>
              </w:rPr>
              <w:fldChar w:fldCharType="begin"/>
            </w:r>
            <w:r>
              <w:rPr>
                <w:noProof/>
                <w:webHidden/>
              </w:rPr>
              <w:instrText xml:space="preserve"> PAGEREF _Toc221688453 \h </w:instrText>
            </w:r>
            <w:r>
              <w:rPr>
                <w:noProof/>
                <w:webHidden/>
              </w:rPr>
            </w:r>
            <w:r>
              <w:rPr>
                <w:noProof/>
                <w:webHidden/>
              </w:rPr>
              <w:fldChar w:fldCharType="separate"/>
            </w:r>
            <w:r w:rsidR="00717499">
              <w:rPr>
                <w:noProof/>
                <w:webHidden/>
              </w:rPr>
              <w:t>180</w:t>
            </w:r>
            <w:r>
              <w:rPr>
                <w:noProof/>
                <w:webHidden/>
              </w:rPr>
              <w:fldChar w:fldCharType="end"/>
            </w:r>
          </w:hyperlink>
        </w:p>
        <w:p w14:paraId="0F6E9373" w14:textId="6B43F8AF" w:rsidR="00567EFE" w:rsidRDefault="00567EFE">
          <w:pPr>
            <w:pStyle w:val="TOC3"/>
            <w:tabs>
              <w:tab w:val="right" w:leader="dot" w:pos="10070"/>
            </w:tabs>
            <w:rPr>
              <w:noProof/>
            </w:rPr>
          </w:pPr>
          <w:hyperlink w:anchor="_Toc221688454" w:history="1">
            <w:r w:rsidRPr="00BD550F">
              <w:rPr>
                <w:rStyle w:val="Hyperlink"/>
                <w:rFonts w:ascii="Times New Roman" w:eastAsia="Times New Roman" w:hAnsi="Times New Roman" w:cs="Times New Roman"/>
                <w:b/>
                <w:bCs/>
                <w:noProof/>
              </w:rPr>
              <w:t>College</w:t>
            </w:r>
            <w:r w:rsidRPr="00BD550F">
              <w:rPr>
                <w:rStyle w:val="Hyperlink"/>
                <w:rFonts w:ascii="Times New Roman" w:eastAsia="Times New Roman" w:hAnsi="Times New Roman" w:cs="Times New Roman"/>
                <w:b/>
                <w:bCs/>
                <w:noProof/>
                <w:spacing w:val="-9"/>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10"/>
              </w:rPr>
              <w:t xml:space="preserve"> </w:t>
            </w:r>
            <w:r w:rsidRPr="00BD550F">
              <w:rPr>
                <w:rStyle w:val="Hyperlink"/>
                <w:rFonts w:ascii="Times New Roman" w:eastAsia="Times New Roman" w:hAnsi="Times New Roman" w:cs="Times New Roman"/>
                <w:b/>
                <w:bCs/>
                <w:noProof/>
              </w:rPr>
              <w:t>Aeronautics</w:t>
            </w:r>
            <w:r w:rsidRPr="00BD550F">
              <w:rPr>
                <w:rStyle w:val="Hyperlink"/>
                <w:rFonts w:ascii="Times New Roman" w:eastAsia="Times New Roman" w:hAnsi="Times New Roman" w:cs="Times New Roman"/>
                <w:b/>
                <w:bCs/>
                <w:noProof/>
                <w:spacing w:val="-9"/>
              </w:rPr>
              <w:t xml:space="preserve"> </w:t>
            </w:r>
            <w:r w:rsidRPr="00BD550F">
              <w:rPr>
                <w:rStyle w:val="Hyperlink"/>
                <w:rFonts w:ascii="Times New Roman" w:eastAsia="Times New Roman" w:hAnsi="Times New Roman" w:cs="Times New Roman"/>
                <w:b/>
                <w:bCs/>
                <w:noProof/>
              </w:rPr>
              <w:t>Model</w:t>
            </w:r>
            <w:r w:rsidRPr="00BD550F">
              <w:rPr>
                <w:rStyle w:val="Hyperlink"/>
                <w:rFonts w:ascii="Times New Roman" w:eastAsia="Times New Roman" w:hAnsi="Times New Roman" w:cs="Times New Roman"/>
                <w:b/>
                <w:bCs/>
                <w:noProof/>
                <w:spacing w:val="-9"/>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10"/>
              </w:rPr>
              <w:t xml:space="preserve"> </w:t>
            </w:r>
            <w:r w:rsidRPr="00BD550F">
              <w:rPr>
                <w:rStyle w:val="Hyperlink"/>
                <w:rFonts w:ascii="Times New Roman" w:eastAsia="Times New Roman" w:hAnsi="Times New Roman" w:cs="Times New Roman"/>
                <w:b/>
                <w:bCs/>
                <w:noProof/>
              </w:rPr>
              <w:t xml:space="preserve">Academic </w:t>
            </w:r>
            <w:r w:rsidRPr="00BD550F">
              <w:rPr>
                <w:rStyle w:val="Hyperlink"/>
                <w:rFonts w:ascii="Times New Roman" w:eastAsia="Times New Roman" w:hAnsi="Times New Roman" w:cs="Times New Roman"/>
                <w:b/>
                <w:bCs/>
                <w:noProof/>
                <w:spacing w:val="-2"/>
              </w:rPr>
              <w:t>Professionalism</w:t>
            </w:r>
            <w:r>
              <w:rPr>
                <w:noProof/>
                <w:webHidden/>
              </w:rPr>
              <w:tab/>
            </w:r>
            <w:r>
              <w:rPr>
                <w:noProof/>
                <w:webHidden/>
              </w:rPr>
              <w:fldChar w:fldCharType="begin"/>
            </w:r>
            <w:r>
              <w:rPr>
                <w:noProof/>
                <w:webHidden/>
              </w:rPr>
              <w:instrText xml:space="preserve"> PAGEREF _Toc221688454 \h </w:instrText>
            </w:r>
            <w:r>
              <w:rPr>
                <w:noProof/>
                <w:webHidden/>
              </w:rPr>
            </w:r>
            <w:r>
              <w:rPr>
                <w:noProof/>
                <w:webHidden/>
              </w:rPr>
              <w:fldChar w:fldCharType="separate"/>
            </w:r>
            <w:r w:rsidR="00717499">
              <w:rPr>
                <w:noProof/>
                <w:webHidden/>
              </w:rPr>
              <w:t>181</w:t>
            </w:r>
            <w:r>
              <w:rPr>
                <w:noProof/>
                <w:webHidden/>
              </w:rPr>
              <w:fldChar w:fldCharType="end"/>
            </w:r>
          </w:hyperlink>
        </w:p>
        <w:p w14:paraId="201B4D44" w14:textId="36763226" w:rsidR="00567EFE" w:rsidRDefault="00567EFE">
          <w:pPr>
            <w:pStyle w:val="TOC3"/>
            <w:tabs>
              <w:tab w:val="right" w:leader="dot" w:pos="10070"/>
            </w:tabs>
            <w:rPr>
              <w:noProof/>
            </w:rPr>
          </w:pPr>
          <w:hyperlink w:anchor="_Toc221688455" w:history="1">
            <w:r w:rsidRPr="00BD550F">
              <w:rPr>
                <w:rStyle w:val="Hyperlink"/>
                <w:rFonts w:ascii="Times New Roman" w:eastAsia="Times New Roman" w:hAnsi="Times New Roman" w:cs="Times New Roman"/>
                <w:b/>
                <w:bCs/>
                <w:noProof/>
              </w:rPr>
              <w:t>Examples</w:t>
            </w:r>
            <w:r w:rsidRPr="00BD550F">
              <w:rPr>
                <w:rStyle w:val="Hyperlink"/>
                <w:rFonts w:ascii="Times New Roman" w:eastAsia="Times New Roman" w:hAnsi="Times New Roman" w:cs="Times New Roman"/>
                <w:b/>
                <w:bCs/>
                <w:noProof/>
                <w:spacing w:val="-2"/>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spacing w:val="-2"/>
              </w:rPr>
              <w:t>Experience</w:t>
            </w:r>
            <w:r>
              <w:rPr>
                <w:noProof/>
                <w:webHidden/>
              </w:rPr>
              <w:tab/>
            </w:r>
            <w:r>
              <w:rPr>
                <w:noProof/>
                <w:webHidden/>
              </w:rPr>
              <w:fldChar w:fldCharType="begin"/>
            </w:r>
            <w:r>
              <w:rPr>
                <w:noProof/>
                <w:webHidden/>
              </w:rPr>
              <w:instrText xml:space="preserve"> PAGEREF _Toc221688455 \h </w:instrText>
            </w:r>
            <w:r>
              <w:rPr>
                <w:noProof/>
                <w:webHidden/>
              </w:rPr>
            </w:r>
            <w:r>
              <w:rPr>
                <w:noProof/>
                <w:webHidden/>
              </w:rPr>
              <w:fldChar w:fldCharType="separate"/>
            </w:r>
            <w:r w:rsidR="00717499">
              <w:rPr>
                <w:noProof/>
                <w:webHidden/>
              </w:rPr>
              <w:t>182</w:t>
            </w:r>
            <w:r>
              <w:rPr>
                <w:noProof/>
                <w:webHidden/>
              </w:rPr>
              <w:fldChar w:fldCharType="end"/>
            </w:r>
          </w:hyperlink>
        </w:p>
        <w:p w14:paraId="526FDCCE" w14:textId="03558279" w:rsidR="00567EFE" w:rsidRDefault="00567EFE">
          <w:pPr>
            <w:pStyle w:val="TOC3"/>
            <w:tabs>
              <w:tab w:val="right" w:leader="dot" w:pos="10070"/>
            </w:tabs>
            <w:rPr>
              <w:noProof/>
            </w:rPr>
          </w:pPr>
          <w:hyperlink w:anchor="_Toc221688456" w:history="1">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9"/>
              </w:rPr>
              <w:t xml:space="preserve"> </w:t>
            </w:r>
            <w:r w:rsidRPr="00BD550F">
              <w:rPr>
                <w:rStyle w:val="Hyperlink"/>
                <w:rFonts w:ascii="Times New Roman" w:eastAsia="Times New Roman" w:hAnsi="Times New Roman" w:cs="Times New Roman"/>
                <w:b/>
                <w:bCs/>
                <w:noProof/>
              </w:rPr>
              <w:t>to</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Associate</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Professor</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with</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spacing w:val="-2"/>
              </w:rPr>
              <w:t>Tenure</w:t>
            </w:r>
            <w:r>
              <w:rPr>
                <w:noProof/>
                <w:webHidden/>
              </w:rPr>
              <w:tab/>
            </w:r>
            <w:r>
              <w:rPr>
                <w:noProof/>
                <w:webHidden/>
              </w:rPr>
              <w:fldChar w:fldCharType="begin"/>
            </w:r>
            <w:r>
              <w:rPr>
                <w:noProof/>
                <w:webHidden/>
              </w:rPr>
              <w:instrText xml:space="preserve"> PAGEREF _Toc221688456 \h </w:instrText>
            </w:r>
            <w:r>
              <w:rPr>
                <w:noProof/>
                <w:webHidden/>
              </w:rPr>
            </w:r>
            <w:r>
              <w:rPr>
                <w:noProof/>
                <w:webHidden/>
              </w:rPr>
              <w:fldChar w:fldCharType="separate"/>
            </w:r>
            <w:r w:rsidR="00717499">
              <w:rPr>
                <w:noProof/>
                <w:webHidden/>
              </w:rPr>
              <w:t>182</w:t>
            </w:r>
            <w:r>
              <w:rPr>
                <w:noProof/>
                <w:webHidden/>
              </w:rPr>
              <w:fldChar w:fldCharType="end"/>
            </w:r>
          </w:hyperlink>
        </w:p>
        <w:p w14:paraId="2876A008" w14:textId="46E09D6D" w:rsidR="00567EFE" w:rsidRDefault="00567EFE">
          <w:pPr>
            <w:pStyle w:val="TOC3"/>
            <w:tabs>
              <w:tab w:val="right" w:leader="dot" w:pos="10070"/>
            </w:tabs>
            <w:rPr>
              <w:noProof/>
            </w:rPr>
          </w:pPr>
          <w:hyperlink w:anchor="_Toc221688457" w:history="1">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10"/>
              </w:rPr>
              <w:t xml:space="preserve"> </w:t>
            </w:r>
            <w:r w:rsidRPr="00BD550F">
              <w:rPr>
                <w:rStyle w:val="Hyperlink"/>
                <w:rFonts w:ascii="Times New Roman" w:eastAsia="Times New Roman" w:hAnsi="Times New Roman" w:cs="Times New Roman"/>
                <w:b/>
                <w:bCs/>
                <w:noProof/>
              </w:rPr>
              <w:t>to</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Professor</w:t>
            </w:r>
            <w:r w:rsidRPr="00BD550F">
              <w:rPr>
                <w:rStyle w:val="Hyperlink"/>
                <w:rFonts w:ascii="Times New Roman" w:eastAsia="Times New Roman" w:hAnsi="Times New Roman" w:cs="Times New Roman"/>
                <w:b/>
                <w:bCs/>
                <w:noProof/>
                <w:spacing w:val="-7"/>
              </w:rPr>
              <w:t xml:space="preserve"> </w:t>
            </w:r>
            <w:r w:rsidRPr="00BD550F">
              <w:rPr>
                <w:rStyle w:val="Hyperlink"/>
                <w:rFonts w:ascii="Times New Roman" w:eastAsia="Times New Roman" w:hAnsi="Times New Roman" w:cs="Times New Roman"/>
                <w:b/>
                <w:bCs/>
                <w:noProof/>
              </w:rPr>
              <w:t>with</w:t>
            </w:r>
            <w:r w:rsidRPr="00BD550F">
              <w:rPr>
                <w:rStyle w:val="Hyperlink"/>
                <w:rFonts w:ascii="Times New Roman" w:eastAsia="Times New Roman" w:hAnsi="Times New Roman" w:cs="Times New Roman"/>
                <w:b/>
                <w:bCs/>
                <w:noProof/>
                <w:spacing w:val="-7"/>
              </w:rPr>
              <w:t xml:space="preserve"> </w:t>
            </w:r>
            <w:r w:rsidRPr="00BD550F">
              <w:rPr>
                <w:rStyle w:val="Hyperlink"/>
                <w:rFonts w:ascii="Times New Roman" w:eastAsia="Times New Roman" w:hAnsi="Times New Roman" w:cs="Times New Roman"/>
                <w:b/>
                <w:bCs/>
                <w:noProof/>
                <w:spacing w:val="-2"/>
              </w:rPr>
              <w:t>Tenure</w:t>
            </w:r>
            <w:r>
              <w:rPr>
                <w:noProof/>
                <w:webHidden/>
              </w:rPr>
              <w:tab/>
            </w:r>
            <w:r>
              <w:rPr>
                <w:noProof/>
                <w:webHidden/>
              </w:rPr>
              <w:fldChar w:fldCharType="begin"/>
            </w:r>
            <w:r>
              <w:rPr>
                <w:noProof/>
                <w:webHidden/>
              </w:rPr>
              <w:instrText xml:space="preserve"> PAGEREF _Toc221688457 \h </w:instrText>
            </w:r>
            <w:r>
              <w:rPr>
                <w:noProof/>
                <w:webHidden/>
              </w:rPr>
            </w:r>
            <w:r>
              <w:rPr>
                <w:noProof/>
                <w:webHidden/>
              </w:rPr>
              <w:fldChar w:fldCharType="separate"/>
            </w:r>
            <w:r w:rsidR="00717499">
              <w:rPr>
                <w:noProof/>
                <w:webHidden/>
              </w:rPr>
              <w:t>183</w:t>
            </w:r>
            <w:r>
              <w:rPr>
                <w:noProof/>
                <w:webHidden/>
              </w:rPr>
              <w:fldChar w:fldCharType="end"/>
            </w:r>
          </w:hyperlink>
        </w:p>
        <w:p w14:paraId="69E61A89" w14:textId="672F86C6" w:rsidR="00567EFE" w:rsidRDefault="00567EFE">
          <w:pPr>
            <w:pStyle w:val="TOC2"/>
            <w:tabs>
              <w:tab w:val="right" w:leader="dot" w:pos="10070"/>
            </w:tabs>
            <w:rPr>
              <w:noProof/>
            </w:rPr>
          </w:pPr>
          <w:hyperlink w:anchor="_Toc221688458" w:history="1">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19"/>
              </w:rPr>
              <w:t xml:space="preserve"> </w:t>
            </w:r>
            <w:r w:rsidRPr="00BD550F">
              <w:rPr>
                <w:rStyle w:val="Hyperlink"/>
                <w:rFonts w:ascii="Times New Roman" w:eastAsia="Times New Roman" w:hAnsi="Times New Roman" w:cs="Times New Roman"/>
                <w:b/>
                <w:bCs/>
                <w:noProof/>
              </w:rPr>
              <w:t>Guidelines</w:t>
            </w:r>
            <w:r w:rsidRPr="00BD550F">
              <w:rPr>
                <w:rStyle w:val="Hyperlink"/>
                <w:rFonts w:ascii="Times New Roman" w:eastAsia="Times New Roman" w:hAnsi="Times New Roman" w:cs="Times New Roman"/>
                <w:b/>
                <w:bCs/>
                <w:noProof/>
                <w:spacing w:val="-19"/>
              </w:rPr>
              <w:t xml:space="preserve"> </w:t>
            </w:r>
            <w:r w:rsidRPr="00BD550F">
              <w:rPr>
                <w:rStyle w:val="Hyperlink"/>
                <w:rFonts w:ascii="Times New Roman" w:eastAsia="Times New Roman" w:hAnsi="Times New Roman" w:cs="Times New Roman"/>
                <w:b/>
                <w:bCs/>
                <w:noProof/>
              </w:rPr>
              <w:t>(Non-Tenured</w:t>
            </w:r>
            <w:r w:rsidRPr="00BD550F">
              <w:rPr>
                <w:rStyle w:val="Hyperlink"/>
                <w:rFonts w:ascii="Times New Roman" w:eastAsia="Times New Roman" w:hAnsi="Times New Roman" w:cs="Times New Roman"/>
                <w:b/>
                <w:bCs/>
                <w:noProof/>
                <w:spacing w:val="-19"/>
              </w:rPr>
              <w:t xml:space="preserve"> </w:t>
            </w:r>
            <w:r w:rsidRPr="00BD550F">
              <w:rPr>
                <w:rStyle w:val="Hyperlink"/>
                <w:rFonts w:ascii="Times New Roman" w:eastAsia="Times New Roman" w:hAnsi="Times New Roman" w:cs="Times New Roman"/>
                <w:b/>
                <w:bCs/>
                <w:noProof/>
              </w:rPr>
              <w:t>Teaching Track): College of Aeronautics</w:t>
            </w:r>
            <w:r>
              <w:rPr>
                <w:noProof/>
                <w:webHidden/>
              </w:rPr>
              <w:tab/>
            </w:r>
            <w:r>
              <w:rPr>
                <w:noProof/>
                <w:webHidden/>
              </w:rPr>
              <w:fldChar w:fldCharType="begin"/>
            </w:r>
            <w:r>
              <w:rPr>
                <w:noProof/>
                <w:webHidden/>
              </w:rPr>
              <w:instrText xml:space="preserve"> PAGEREF _Toc221688458 \h </w:instrText>
            </w:r>
            <w:r>
              <w:rPr>
                <w:noProof/>
                <w:webHidden/>
              </w:rPr>
            </w:r>
            <w:r>
              <w:rPr>
                <w:noProof/>
                <w:webHidden/>
              </w:rPr>
              <w:fldChar w:fldCharType="separate"/>
            </w:r>
            <w:r w:rsidR="00717499">
              <w:rPr>
                <w:noProof/>
                <w:webHidden/>
              </w:rPr>
              <w:t>189</w:t>
            </w:r>
            <w:r>
              <w:rPr>
                <w:noProof/>
                <w:webHidden/>
              </w:rPr>
              <w:fldChar w:fldCharType="end"/>
            </w:r>
          </w:hyperlink>
        </w:p>
        <w:p w14:paraId="3B94EC7C" w14:textId="61111646" w:rsidR="00567EFE" w:rsidRDefault="00567EFE">
          <w:pPr>
            <w:pStyle w:val="TOC3"/>
            <w:tabs>
              <w:tab w:val="right" w:leader="dot" w:pos="10070"/>
            </w:tabs>
            <w:rPr>
              <w:noProof/>
            </w:rPr>
          </w:pPr>
          <w:hyperlink w:anchor="_Toc221688459" w:history="1">
            <w:r w:rsidRPr="00BD550F">
              <w:rPr>
                <w:rStyle w:val="Hyperlink"/>
                <w:rFonts w:ascii="Times New Roman" w:eastAsia="Times New Roman" w:hAnsi="Times New Roman" w:cs="Times New Roman"/>
                <w:b/>
                <w:bCs/>
                <w:noProof/>
                <w:spacing w:val="-2"/>
              </w:rPr>
              <w:t>Overview</w:t>
            </w:r>
            <w:r>
              <w:rPr>
                <w:noProof/>
                <w:webHidden/>
              </w:rPr>
              <w:tab/>
            </w:r>
            <w:r>
              <w:rPr>
                <w:noProof/>
                <w:webHidden/>
              </w:rPr>
              <w:fldChar w:fldCharType="begin"/>
            </w:r>
            <w:r>
              <w:rPr>
                <w:noProof/>
                <w:webHidden/>
              </w:rPr>
              <w:instrText xml:space="preserve"> PAGEREF _Toc221688459 \h </w:instrText>
            </w:r>
            <w:r>
              <w:rPr>
                <w:noProof/>
                <w:webHidden/>
              </w:rPr>
            </w:r>
            <w:r>
              <w:rPr>
                <w:noProof/>
                <w:webHidden/>
              </w:rPr>
              <w:fldChar w:fldCharType="separate"/>
            </w:r>
            <w:r w:rsidR="00717499">
              <w:rPr>
                <w:noProof/>
                <w:webHidden/>
              </w:rPr>
              <w:t>189</w:t>
            </w:r>
            <w:r>
              <w:rPr>
                <w:noProof/>
                <w:webHidden/>
              </w:rPr>
              <w:fldChar w:fldCharType="end"/>
            </w:r>
          </w:hyperlink>
        </w:p>
        <w:p w14:paraId="5B412E68" w14:textId="2BB5F51B" w:rsidR="00567EFE" w:rsidRDefault="00567EFE">
          <w:pPr>
            <w:pStyle w:val="TOC3"/>
            <w:tabs>
              <w:tab w:val="right" w:leader="dot" w:pos="10070"/>
            </w:tabs>
            <w:rPr>
              <w:noProof/>
            </w:rPr>
          </w:pPr>
          <w:hyperlink w:anchor="_Toc221688460" w:history="1">
            <w:r w:rsidRPr="00BD550F">
              <w:rPr>
                <w:rStyle w:val="Hyperlink"/>
                <w:rFonts w:ascii="Times New Roman" w:eastAsia="Times New Roman" w:hAnsi="Times New Roman" w:cs="Times New Roman"/>
                <w:b/>
                <w:bCs/>
                <w:noProof/>
              </w:rPr>
              <w:t>Associate</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rPr>
              <w:t>Professor</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5"/>
              </w:rPr>
              <w:t xml:space="preserve"> </w:t>
            </w:r>
            <w:r w:rsidRPr="00BD550F">
              <w:rPr>
                <w:rStyle w:val="Hyperlink"/>
                <w:rFonts w:ascii="Times New Roman" w:eastAsia="Times New Roman" w:hAnsi="Times New Roman" w:cs="Times New Roman"/>
                <w:b/>
                <w:bCs/>
                <w:noProof/>
                <w:spacing w:val="-2"/>
              </w:rPr>
              <w:t>Instruction</w:t>
            </w:r>
            <w:r>
              <w:rPr>
                <w:noProof/>
                <w:webHidden/>
              </w:rPr>
              <w:tab/>
            </w:r>
            <w:r>
              <w:rPr>
                <w:noProof/>
                <w:webHidden/>
              </w:rPr>
              <w:fldChar w:fldCharType="begin"/>
            </w:r>
            <w:r>
              <w:rPr>
                <w:noProof/>
                <w:webHidden/>
              </w:rPr>
              <w:instrText xml:space="preserve"> PAGEREF _Toc221688460 \h </w:instrText>
            </w:r>
            <w:r>
              <w:rPr>
                <w:noProof/>
                <w:webHidden/>
              </w:rPr>
            </w:r>
            <w:r>
              <w:rPr>
                <w:noProof/>
                <w:webHidden/>
              </w:rPr>
              <w:fldChar w:fldCharType="separate"/>
            </w:r>
            <w:r w:rsidR="00717499">
              <w:rPr>
                <w:noProof/>
                <w:webHidden/>
              </w:rPr>
              <w:t>192</w:t>
            </w:r>
            <w:r>
              <w:rPr>
                <w:noProof/>
                <w:webHidden/>
              </w:rPr>
              <w:fldChar w:fldCharType="end"/>
            </w:r>
          </w:hyperlink>
        </w:p>
        <w:p w14:paraId="6E9E320E" w14:textId="60CF5079" w:rsidR="00567EFE" w:rsidRDefault="00567EFE">
          <w:pPr>
            <w:pStyle w:val="TOC3"/>
            <w:tabs>
              <w:tab w:val="right" w:leader="dot" w:pos="10070"/>
            </w:tabs>
            <w:rPr>
              <w:noProof/>
            </w:rPr>
          </w:pPr>
          <w:hyperlink w:anchor="_Toc221688461" w:history="1">
            <w:r w:rsidRPr="00BD550F">
              <w:rPr>
                <w:rStyle w:val="Hyperlink"/>
                <w:rFonts w:ascii="Times New Roman" w:eastAsia="Times New Roman" w:hAnsi="Times New Roman" w:cs="Times New Roman"/>
                <w:b/>
                <w:bCs/>
                <w:noProof/>
              </w:rPr>
              <w:t>Professor</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6"/>
              </w:rPr>
              <w:t xml:space="preserve"> </w:t>
            </w:r>
            <w:r w:rsidRPr="00BD550F">
              <w:rPr>
                <w:rStyle w:val="Hyperlink"/>
                <w:rFonts w:ascii="Times New Roman" w:eastAsia="Times New Roman" w:hAnsi="Times New Roman" w:cs="Times New Roman"/>
                <w:b/>
                <w:bCs/>
                <w:noProof/>
                <w:spacing w:val="-2"/>
              </w:rPr>
              <w:t>Instruction</w:t>
            </w:r>
            <w:r>
              <w:rPr>
                <w:noProof/>
                <w:webHidden/>
              </w:rPr>
              <w:tab/>
            </w:r>
            <w:r>
              <w:rPr>
                <w:noProof/>
                <w:webHidden/>
              </w:rPr>
              <w:fldChar w:fldCharType="begin"/>
            </w:r>
            <w:r>
              <w:rPr>
                <w:noProof/>
                <w:webHidden/>
              </w:rPr>
              <w:instrText xml:space="preserve"> PAGEREF _Toc221688461 \h </w:instrText>
            </w:r>
            <w:r>
              <w:rPr>
                <w:noProof/>
                <w:webHidden/>
              </w:rPr>
            </w:r>
            <w:r>
              <w:rPr>
                <w:noProof/>
                <w:webHidden/>
              </w:rPr>
              <w:fldChar w:fldCharType="separate"/>
            </w:r>
            <w:r w:rsidR="00717499">
              <w:rPr>
                <w:noProof/>
                <w:webHidden/>
              </w:rPr>
              <w:t>193</w:t>
            </w:r>
            <w:r>
              <w:rPr>
                <w:noProof/>
                <w:webHidden/>
              </w:rPr>
              <w:fldChar w:fldCharType="end"/>
            </w:r>
          </w:hyperlink>
        </w:p>
        <w:p w14:paraId="45F340F7" w14:textId="5116D0AD" w:rsidR="00567EFE" w:rsidRDefault="00567EFE">
          <w:pPr>
            <w:pStyle w:val="TOC2"/>
            <w:tabs>
              <w:tab w:val="right" w:leader="dot" w:pos="10070"/>
            </w:tabs>
            <w:rPr>
              <w:noProof/>
            </w:rPr>
          </w:pPr>
          <w:hyperlink w:anchor="_Toc221688462" w:history="1">
            <w:r w:rsidRPr="00BD550F">
              <w:rPr>
                <w:rStyle w:val="Hyperlink"/>
                <w:rFonts w:ascii="Times New Roman" w:eastAsia="Times New Roman" w:hAnsi="Times New Roman" w:cs="Times New Roman"/>
                <w:b/>
                <w:bCs/>
                <w:noProof/>
              </w:rPr>
              <w:t xml:space="preserve">FH Appendix 4: Promotion and Tenure Guidelines: College of Psychology and Liberal </w:t>
            </w:r>
            <w:r w:rsidRPr="00BD550F">
              <w:rPr>
                <w:rStyle w:val="Hyperlink"/>
                <w:rFonts w:ascii="Times New Roman" w:eastAsia="Times New Roman" w:hAnsi="Times New Roman" w:cs="Times New Roman"/>
                <w:b/>
                <w:bCs/>
                <w:noProof/>
                <w:spacing w:val="-4"/>
              </w:rPr>
              <w:t>Arts</w:t>
            </w:r>
            <w:r>
              <w:rPr>
                <w:noProof/>
                <w:webHidden/>
              </w:rPr>
              <w:tab/>
            </w:r>
            <w:r>
              <w:rPr>
                <w:noProof/>
                <w:webHidden/>
              </w:rPr>
              <w:fldChar w:fldCharType="begin"/>
            </w:r>
            <w:r>
              <w:rPr>
                <w:noProof/>
                <w:webHidden/>
              </w:rPr>
              <w:instrText xml:space="preserve"> PAGEREF _Toc221688462 \h </w:instrText>
            </w:r>
            <w:r>
              <w:rPr>
                <w:noProof/>
                <w:webHidden/>
              </w:rPr>
            </w:r>
            <w:r>
              <w:rPr>
                <w:noProof/>
                <w:webHidden/>
              </w:rPr>
              <w:fldChar w:fldCharType="separate"/>
            </w:r>
            <w:r w:rsidR="00717499">
              <w:rPr>
                <w:noProof/>
                <w:webHidden/>
              </w:rPr>
              <w:t>196</w:t>
            </w:r>
            <w:r>
              <w:rPr>
                <w:noProof/>
                <w:webHidden/>
              </w:rPr>
              <w:fldChar w:fldCharType="end"/>
            </w:r>
          </w:hyperlink>
        </w:p>
        <w:p w14:paraId="20102391" w14:textId="6BCFB2F8" w:rsidR="00567EFE" w:rsidRDefault="00567EFE">
          <w:pPr>
            <w:pStyle w:val="TOC3"/>
            <w:tabs>
              <w:tab w:val="right" w:leader="dot" w:pos="10070"/>
            </w:tabs>
            <w:rPr>
              <w:noProof/>
            </w:rPr>
          </w:pPr>
          <w:hyperlink w:anchor="_Toc221688463" w:history="1">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24"/>
              </w:rPr>
              <w:t xml:space="preserve"> </w:t>
            </w:r>
            <w:r w:rsidRPr="00BD550F">
              <w:rPr>
                <w:rStyle w:val="Hyperlink"/>
                <w:rFonts w:ascii="Times New Roman" w:eastAsia="Times New Roman" w:hAnsi="Times New Roman" w:cs="Times New Roman"/>
                <w:b/>
                <w:bCs/>
                <w:noProof/>
              </w:rPr>
              <w:t>and</w:t>
            </w:r>
            <w:r w:rsidRPr="00BD550F">
              <w:rPr>
                <w:rStyle w:val="Hyperlink"/>
                <w:rFonts w:ascii="Times New Roman" w:eastAsia="Times New Roman" w:hAnsi="Times New Roman" w:cs="Times New Roman"/>
                <w:b/>
                <w:bCs/>
                <w:noProof/>
                <w:spacing w:val="-22"/>
              </w:rPr>
              <w:t xml:space="preserve"> </w:t>
            </w:r>
            <w:r w:rsidRPr="00BD550F">
              <w:rPr>
                <w:rStyle w:val="Hyperlink"/>
                <w:rFonts w:ascii="Times New Roman" w:eastAsia="Times New Roman" w:hAnsi="Times New Roman" w:cs="Times New Roman"/>
                <w:b/>
                <w:bCs/>
                <w:noProof/>
              </w:rPr>
              <w:t>Tenure</w:t>
            </w:r>
            <w:r w:rsidRPr="00BD550F">
              <w:rPr>
                <w:rStyle w:val="Hyperlink"/>
                <w:rFonts w:ascii="Times New Roman" w:eastAsia="Times New Roman" w:hAnsi="Times New Roman" w:cs="Times New Roman"/>
                <w:b/>
                <w:bCs/>
                <w:noProof/>
                <w:spacing w:val="-20"/>
              </w:rPr>
              <w:t xml:space="preserve"> </w:t>
            </w:r>
            <w:r w:rsidRPr="00BD550F">
              <w:rPr>
                <w:rStyle w:val="Hyperlink"/>
                <w:rFonts w:ascii="Times New Roman" w:eastAsia="Times New Roman" w:hAnsi="Times New Roman" w:cs="Times New Roman"/>
                <w:b/>
                <w:bCs/>
                <w:noProof/>
                <w:spacing w:val="-2"/>
              </w:rPr>
              <w:t>Procedures</w:t>
            </w:r>
            <w:r>
              <w:rPr>
                <w:noProof/>
                <w:webHidden/>
              </w:rPr>
              <w:tab/>
            </w:r>
            <w:r>
              <w:rPr>
                <w:noProof/>
                <w:webHidden/>
              </w:rPr>
              <w:fldChar w:fldCharType="begin"/>
            </w:r>
            <w:r>
              <w:rPr>
                <w:noProof/>
                <w:webHidden/>
              </w:rPr>
              <w:instrText xml:space="preserve"> PAGEREF _Toc221688463 \h </w:instrText>
            </w:r>
            <w:r>
              <w:rPr>
                <w:noProof/>
                <w:webHidden/>
              </w:rPr>
            </w:r>
            <w:r>
              <w:rPr>
                <w:noProof/>
                <w:webHidden/>
              </w:rPr>
              <w:fldChar w:fldCharType="separate"/>
            </w:r>
            <w:r w:rsidR="00717499">
              <w:rPr>
                <w:noProof/>
                <w:webHidden/>
              </w:rPr>
              <w:t>196</w:t>
            </w:r>
            <w:r>
              <w:rPr>
                <w:noProof/>
                <w:webHidden/>
              </w:rPr>
              <w:fldChar w:fldCharType="end"/>
            </w:r>
          </w:hyperlink>
        </w:p>
        <w:p w14:paraId="2631315E" w14:textId="37C847D7" w:rsidR="00567EFE" w:rsidRDefault="00567EFE">
          <w:pPr>
            <w:pStyle w:val="TOC2"/>
            <w:tabs>
              <w:tab w:val="right" w:leader="dot" w:pos="10070"/>
            </w:tabs>
            <w:rPr>
              <w:noProof/>
            </w:rPr>
          </w:pPr>
          <w:hyperlink w:anchor="_Toc221688464" w:history="1">
            <w:r w:rsidRPr="00BD550F">
              <w:rPr>
                <w:rStyle w:val="Hyperlink"/>
                <w:rFonts w:ascii="Times New Roman" w:eastAsia="Times New Roman" w:hAnsi="Times New Roman" w:cs="Times New Roman"/>
                <w:b/>
                <w:bCs/>
                <w:noProof/>
              </w:rPr>
              <w:t>Non-Tenure-Track Promotion Guidelines: College of Psychology and Liberal Arts</w:t>
            </w:r>
            <w:r>
              <w:rPr>
                <w:noProof/>
                <w:webHidden/>
              </w:rPr>
              <w:tab/>
            </w:r>
            <w:r>
              <w:rPr>
                <w:noProof/>
                <w:webHidden/>
              </w:rPr>
              <w:fldChar w:fldCharType="begin"/>
            </w:r>
            <w:r>
              <w:rPr>
                <w:noProof/>
                <w:webHidden/>
              </w:rPr>
              <w:instrText xml:space="preserve"> PAGEREF _Toc221688464 \h </w:instrText>
            </w:r>
            <w:r>
              <w:rPr>
                <w:noProof/>
                <w:webHidden/>
              </w:rPr>
            </w:r>
            <w:r>
              <w:rPr>
                <w:noProof/>
                <w:webHidden/>
              </w:rPr>
              <w:fldChar w:fldCharType="separate"/>
            </w:r>
            <w:r w:rsidR="00717499">
              <w:rPr>
                <w:noProof/>
                <w:webHidden/>
              </w:rPr>
              <w:t>213</w:t>
            </w:r>
            <w:r>
              <w:rPr>
                <w:noProof/>
                <w:webHidden/>
              </w:rPr>
              <w:fldChar w:fldCharType="end"/>
            </w:r>
          </w:hyperlink>
        </w:p>
        <w:p w14:paraId="483FA5C2" w14:textId="4DE91444" w:rsidR="00567EFE" w:rsidRDefault="00567EFE">
          <w:pPr>
            <w:pStyle w:val="TOC3"/>
            <w:tabs>
              <w:tab w:val="right" w:leader="dot" w:pos="10070"/>
            </w:tabs>
            <w:rPr>
              <w:noProof/>
            </w:rPr>
          </w:pPr>
          <w:hyperlink w:anchor="_Toc221688465" w:history="1">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24"/>
              </w:rPr>
              <w:t xml:space="preserve"> </w:t>
            </w:r>
            <w:r w:rsidRPr="00BD550F">
              <w:rPr>
                <w:rStyle w:val="Hyperlink"/>
                <w:rFonts w:ascii="Times New Roman" w:eastAsia="Times New Roman" w:hAnsi="Times New Roman" w:cs="Times New Roman"/>
                <w:b/>
                <w:bCs/>
                <w:noProof/>
              </w:rPr>
              <w:t>and</w:t>
            </w:r>
            <w:r w:rsidRPr="00BD550F">
              <w:rPr>
                <w:rStyle w:val="Hyperlink"/>
                <w:rFonts w:ascii="Times New Roman" w:eastAsia="Times New Roman" w:hAnsi="Times New Roman" w:cs="Times New Roman"/>
                <w:b/>
                <w:bCs/>
                <w:noProof/>
                <w:spacing w:val="-22"/>
              </w:rPr>
              <w:t xml:space="preserve"> </w:t>
            </w:r>
            <w:r w:rsidRPr="00BD550F">
              <w:rPr>
                <w:rStyle w:val="Hyperlink"/>
                <w:rFonts w:ascii="Times New Roman" w:eastAsia="Times New Roman" w:hAnsi="Times New Roman" w:cs="Times New Roman"/>
                <w:b/>
                <w:bCs/>
                <w:noProof/>
              </w:rPr>
              <w:t>Tenure</w:t>
            </w:r>
            <w:r w:rsidRPr="00BD550F">
              <w:rPr>
                <w:rStyle w:val="Hyperlink"/>
                <w:rFonts w:ascii="Times New Roman" w:eastAsia="Times New Roman" w:hAnsi="Times New Roman" w:cs="Times New Roman"/>
                <w:b/>
                <w:bCs/>
                <w:noProof/>
                <w:spacing w:val="-20"/>
              </w:rPr>
              <w:t xml:space="preserve"> </w:t>
            </w:r>
            <w:r w:rsidRPr="00BD550F">
              <w:rPr>
                <w:rStyle w:val="Hyperlink"/>
                <w:rFonts w:ascii="Times New Roman" w:eastAsia="Times New Roman" w:hAnsi="Times New Roman" w:cs="Times New Roman"/>
                <w:b/>
                <w:bCs/>
                <w:noProof/>
                <w:spacing w:val="-2"/>
              </w:rPr>
              <w:t>Procedures</w:t>
            </w:r>
            <w:r>
              <w:rPr>
                <w:noProof/>
                <w:webHidden/>
              </w:rPr>
              <w:tab/>
            </w:r>
            <w:r>
              <w:rPr>
                <w:noProof/>
                <w:webHidden/>
              </w:rPr>
              <w:fldChar w:fldCharType="begin"/>
            </w:r>
            <w:r>
              <w:rPr>
                <w:noProof/>
                <w:webHidden/>
              </w:rPr>
              <w:instrText xml:space="preserve"> PAGEREF _Toc221688465 \h </w:instrText>
            </w:r>
            <w:r>
              <w:rPr>
                <w:noProof/>
                <w:webHidden/>
              </w:rPr>
            </w:r>
            <w:r>
              <w:rPr>
                <w:noProof/>
                <w:webHidden/>
              </w:rPr>
              <w:fldChar w:fldCharType="separate"/>
            </w:r>
            <w:r w:rsidR="00717499">
              <w:rPr>
                <w:noProof/>
                <w:webHidden/>
              </w:rPr>
              <w:t>213</w:t>
            </w:r>
            <w:r>
              <w:rPr>
                <w:noProof/>
                <w:webHidden/>
              </w:rPr>
              <w:fldChar w:fldCharType="end"/>
            </w:r>
          </w:hyperlink>
        </w:p>
        <w:p w14:paraId="4CC6EFAC" w14:textId="0950E137" w:rsidR="00567EFE" w:rsidRDefault="00567EFE">
          <w:pPr>
            <w:pStyle w:val="TOC2"/>
            <w:tabs>
              <w:tab w:val="right" w:leader="dot" w:pos="10070"/>
            </w:tabs>
            <w:rPr>
              <w:noProof/>
            </w:rPr>
          </w:pPr>
          <w:hyperlink w:anchor="_Toc221688466" w:history="1">
            <w:r w:rsidRPr="00BD550F">
              <w:rPr>
                <w:rStyle w:val="Hyperlink"/>
                <w:rFonts w:ascii="Times New Roman" w:eastAsia="Times New Roman" w:hAnsi="Times New Roman" w:cs="Times New Roman"/>
                <w:b/>
                <w:bCs/>
                <w:noProof/>
              </w:rPr>
              <w:t>Clinical</w:t>
            </w:r>
            <w:r w:rsidRPr="00BD550F">
              <w:rPr>
                <w:rStyle w:val="Hyperlink"/>
                <w:rFonts w:ascii="Times New Roman" w:eastAsia="Times New Roman" w:hAnsi="Times New Roman" w:cs="Times New Roman"/>
                <w:b/>
                <w:bCs/>
                <w:noProof/>
                <w:spacing w:val="-15"/>
              </w:rPr>
              <w:t xml:space="preserve"> </w:t>
            </w:r>
            <w:r w:rsidRPr="00BD550F">
              <w:rPr>
                <w:rStyle w:val="Hyperlink"/>
                <w:rFonts w:ascii="Times New Roman" w:eastAsia="Times New Roman" w:hAnsi="Times New Roman" w:cs="Times New Roman"/>
                <w:b/>
                <w:bCs/>
                <w:noProof/>
              </w:rPr>
              <w:t>Faculty</w:t>
            </w:r>
            <w:r w:rsidRPr="00BD550F">
              <w:rPr>
                <w:rStyle w:val="Hyperlink"/>
                <w:rFonts w:ascii="Times New Roman" w:eastAsia="Times New Roman" w:hAnsi="Times New Roman" w:cs="Times New Roman"/>
                <w:b/>
                <w:bCs/>
                <w:noProof/>
                <w:spacing w:val="-13"/>
              </w:rPr>
              <w:t xml:space="preserve"> </w:t>
            </w:r>
            <w:r w:rsidRPr="00BD550F">
              <w:rPr>
                <w:rStyle w:val="Hyperlink"/>
                <w:rFonts w:ascii="Times New Roman" w:eastAsia="Times New Roman" w:hAnsi="Times New Roman" w:cs="Times New Roman"/>
                <w:b/>
                <w:bCs/>
                <w:noProof/>
              </w:rPr>
              <w:t>–</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rPr>
              <w:t>Non-Tenure</w:t>
            </w:r>
            <w:r w:rsidRPr="00BD550F">
              <w:rPr>
                <w:rStyle w:val="Hyperlink"/>
                <w:rFonts w:ascii="Times New Roman" w:eastAsia="Times New Roman" w:hAnsi="Times New Roman" w:cs="Times New Roman"/>
                <w:b/>
                <w:bCs/>
                <w:noProof/>
                <w:spacing w:val="-12"/>
              </w:rPr>
              <w:t xml:space="preserve"> </w:t>
            </w:r>
            <w:r w:rsidRPr="00BD550F">
              <w:rPr>
                <w:rStyle w:val="Hyperlink"/>
                <w:rFonts w:ascii="Times New Roman" w:eastAsia="Times New Roman" w:hAnsi="Times New Roman" w:cs="Times New Roman"/>
                <w:b/>
                <w:bCs/>
                <w:noProof/>
                <w:spacing w:val="-2"/>
              </w:rPr>
              <w:t>Track</w:t>
            </w:r>
            <w:r>
              <w:rPr>
                <w:noProof/>
                <w:webHidden/>
              </w:rPr>
              <w:tab/>
            </w:r>
            <w:r>
              <w:rPr>
                <w:noProof/>
                <w:webHidden/>
              </w:rPr>
              <w:fldChar w:fldCharType="begin"/>
            </w:r>
            <w:r>
              <w:rPr>
                <w:noProof/>
                <w:webHidden/>
              </w:rPr>
              <w:instrText xml:space="preserve"> PAGEREF _Toc221688466 \h </w:instrText>
            </w:r>
            <w:r>
              <w:rPr>
                <w:noProof/>
                <w:webHidden/>
              </w:rPr>
            </w:r>
            <w:r>
              <w:rPr>
                <w:noProof/>
                <w:webHidden/>
              </w:rPr>
              <w:fldChar w:fldCharType="separate"/>
            </w:r>
            <w:r w:rsidR="00717499">
              <w:rPr>
                <w:noProof/>
                <w:webHidden/>
              </w:rPr>
              <w:t>231</w:t>
            </w:r>
            <w:r>
              <w:rPr>
                <w:noProof/>
                <w:webHidden/>
              </w:rPr>
              <w:fldChar w:fldCharType="end"/>
            </w:r>
          </w:hyperlink>
        </w:p>
        <w:p w14:paraId="06E57E6B" w14:textId="74233B66" w:rsidR="00567EFE" w:rsidRDefault="00567EFE">
          <w:pPr>
            <w:pStyle w:val="TOC3"/>
            <w:tabs>
              <w:tab w:val="right" w:leader="dot" w:pos="10070"/>
            </w:tabs>
            <w:rPr>
              <w:noProof/>
            </w:rPr>
          </w:pPr>
          <w:hyperlink w:anchor="_Toc221688467" w:history="1">
            <w:r w:rsidRPr="00BD550F">
              <w:rPr>
                <w:rStyle w:val="Hyperlink"/>
                <w:rFonts w:ascii="Times New Roman" w:eastAsia="Times New Roman" w:hAnsi="Times New Roman" w:cs="Times New Roman"/>
                <w:b/>
                <w:bCs/>
                <w:noProof/>
              </w:rPr>
              <w:t>Clinical Faculty – Non-Tenure Track College</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Psychology</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&amp;</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Liberal</w:t>
            </w:r>
            <w:r w:rsidRPr="00BD550F">
              <w:rPr>
                <w:rStyle w:val="Hyperlink"/>
                <w:rFonts w:ascii="Times New Roman" w:eastAsia="Times New Roman" w:hAnsi="Times New Roman" w:cs="Times New Roman"/>
                <w:b/>
                <w:bCs/>
                <w:noProof/>
                <w:spacing w:val="-8"/>
              </w:rPr>
              <w:t xml:space="preserve"> </w:t>
            </w:r>
            <w:r w:rsidRPr="00BD550F">
              <w:rPr>
                <w:rStyle w:val="Hyperlink"/>
                <w:rFonts w:ascii="Times New Roman" w:eastAsia="Times New Roman" w:hAnsi="Times New Roman" w:cs="Times New Roman"/>
                <w:b/>
                <w:bCs/>
                <w:noProof/>
              </w:rPr>
              <w:t>Arts</w:t>
            </w:r>
            <w:r>
              <w:rPr>
                <w:noProof/>
                <w:webHidden/>
              </w:rPr>
              <w:tab/>
            </w:r>
            <w:r>
              <w:rPr>
                <w:noProof/>
                <w:webHidden/>
              </w:rPr>
              <w:fldChar w:fldCharType="begin"/>
            </w:r>
            <w:r>
              <w:rPr>
                <w:noProof/>
                <w:webHidden/>
              </w:rPr>
              <w:instrText xml:space="preserve"> PAGEREF _Toc221688467 \h </w:instrText>
            </w:r>
            <w:r>
              <w:rPr>
                <w:noProof/>
                <w:webHidden/>
              </w:rPr>
            </w:r>
            <w:r>
              <w:rPr>
                <w:noProof/>
                <w:webHidden/>
              </w:rPr>
              <w:fldChar w:fldCharType="separate"/>
            </w:r>
            <w:r w:rsidR="00717499">
              <w:rPr>
                <w:noProof/>
                <w:webHidden/>
              </w:rPr>
              <w:t>231</w:t>
            </w:r>
            <w:r>
              <w:rPr>
                <w:noProof/>
                <w:webHidden/>
              </w:rPr>
              <w:fldChar w:fldCharType="end"/>
            </w:r>
          </w:hyperlink>
        </w:p>
        <w:p w14:paraId="2D2F75AF" w14:textId="5C046966" w:rsidR="00567EFE" w:rsidRDefault="00567EFE">
          <w:pPr>
            <w:pStyle w:val="TOC2"/>
            <w:tabs>
              <w:tab w:val="right" w:leader="dot" w:pos="10070"/>
            </w:tabs>
            <w:rPr>
              <w:noProof/>
            </w:rPr>
          </w:pPr>
          <w:hyperlink w:anchor="_Toc221688468" w:history="1">
            <w:r w:rsidRPr="00BD550F">
              <w:rPr>
                <w:rStyle w:val="Hyperlink"/>
                <w:rFonts w:ascii="Times New Roman" w:eastAsia="Times New Roman" w:hAnsi="Times New Roman" w:cs="Times New Roman"/>
                <w:b/>
                <w:bCs/>
                <w:noProof/>
              </w:rPr>
              <w:t>FH</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Appendix</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5:</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Promotion</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And</w:t>
            </w:r>
            <w:r w:rsidRPr="00BD550F">
              <w:rPr>
                <w:rStyle w:val="Hyperlink"/>
                <w:rFonts w:ascii="Times New Roman" w:eastAsia="Times New Roman" w:hAnsi="Times New Roman" w:cs="Times New Roman"/>
                <w:b/>
                <w:bCs/>
                <w:noProof/>
                <w:spacing w:val="-4"/>
              </w:rPr>
              <w:t xml:space="preserve"> </w:t>
            </w:r>
            <w:r w:rsidRPr="00BD550F">
              <w:rPr>
                <w:rStyle w:val="Hyperlink"/>
                <w:rFonts w:ascii="Times New Roman" w:eastAsia="Times New Roman" w:hAnsi="Times New Roman" w:cs="Times New Roman"/>
                <w:b/>
                <w:bCs/>
                <w:noProof/>
              </w:rPr>
              <w:t xml:space="preserve">Tenure Guidelines: Nathan M. Bisk College Of </w:t>
            </w:r>
            <w:r w:rsidRPr="00BD550F">
              <w:rPr>
                <w:rStyle w:val="Hyperlink"/>
                <w:rFonts w:ascii="Times New Roman" w:eastAsia="Times New Roman" w:hAnsi="Times New Roman" w:cs="Times New Roman"/>
                <w:b/>
                <w:bCs/>
                <w:noProof/>
                <w:spacing w:val="-2"/>
              </w:rPr>
              <w:t>Business</w:t>
            </w:r>
            <w:r>
              <w:rPr>
                <w:noProof/>
                <w:webHidden/>
              </w:rPr>
              <w:tab/>
            </w:r>
            <w:r>
              <w:rPr>
                <w:noProof/>
                <w:webHidden/>
              </w:rPr>
              <w:fldChar w:fldCharType="begin"/>
            </w:r>
            <w:r>
              <w:rPr>
                <w:noProof/>
                <w:webHidden/>
              </w:rPr>
              <w:instrText xml:space="preserve"> PAGEREF _Toc221688468 \h </w:instrText>
            </w:r>
            <w:r>
              <w:rPr>
                <w:noProof/>
                <w:webHidden/>
              </w:rPr>
            </w:r>
            <w:r>
              <w:rPr>
                <w:noProof/>
                <w:webHidden/>
              </w:rPr>
              <w:fldChar w:fldCharType="separate"/>
            </w:r>
            <w:r w:rsidR="00717499">
              <w:rPr>
                <w:noProof/>
                <w:webHidden/>
              </w:rPr>
              <w:t>246</w:t>
            </w:r>
            <w:r>
              <w:rPr>
                <w:noProof/>
                <w:webHidden/>
              </w:rPr>
              <w:fldChar w:fldCharType="end"/>
            </w:r>
          </w:hyperlink>
        </w:p>
        <w:p w14:paraId="10C297DD" w14:textId="7A57C362" w:rsidR="00567EFE" w:rsidRDefault="00567EFE">
          <w:pPr>
            <w:pStyle w:val="TOC3"/>
            <w:tabs>
              <w:tab w:val="right" w:leader="dot" w:pos="10070"/>
            </w:tabs>
            <w:rPr>
              <w:noProof/>
            </w:rPr>
          </w:pPr>
          <w:hyperlink w:anchor="_Toc221688469" w:history="1">
            <w:r w:rsidRPr="00BD550F">
              <w:rPr>
                <w:rStyle w:val="Hyperlink"/>
                <w:rFonts w:ascii="Times New Roman" w:eastAsia="Times New Roman" w:hAnsi="Times New Roman" w:cs="Times New Roman"/>
                <w:b/>
                <w:bCs/>
                <w:noProof/>
              </w:rPr>
              <w:t>Statement</w:t>
            </w:r>
            <w:r w:rsidRPr="00BD550F">
              <w:rPr>
                <w:rStyle w:val="Hyperlink"/>
                <w:rFonts w:ascii="Times New Roman" w:eastAsia="Times New Roman" w:hAnsi="Times New Roman" w:cs="Times New Roman"/>
                <w:b/>
                <w:bCs/>
                <w:noProof/>
                <w:spacing w:val="-3"/>
              </w:rPr>
              <w:t xml:space="preserve"> </w:t>
            </w:r>
            <w:r w:rsidRPr="00BD550F">
              <w:rPr>
                <w:rStyle w:val="Hyperlink"/>
                <w:rFonts w:ascii="Times New Roman" w:eastAsia="Times New Roman" w:hAnsi="Times New Roman" w:cs="Times New Roman"/>
                <w:b/>
                <w:bCs/>
                <w:noProof/>
              </w:rPr>
              <w:t>of</w:t>
            </w:r>
            <w:r w:rsidRPr="00BD550F">
              <w:rPr>
                <w:rStyle w:val="Hyperlink"/>
                <w:rFonts w:ascii="Times New Roman" w:eastAsia="Times New Roman" w:hAnsi="Times New Roman" w:cs="Times New Roman"/>
                <w:b/>
                <w:bCs/>
                <w:noProof/>
                <w:spacing w:val="-2"/>
              </w:rPr>
              <w:t xml:space="preserve"> Intent</w:t>
            </w:r>
            <w:r>
              <w:rPr>
                <w:noProof/>
                <w:webHidden/>
              </w:rPr>
              <w:tab/>
            </w:r>
            <w:r>
              <w:rPr>
                <w:noProof/>
                <w:webHidden/>
              </w:rPr>
              <w:fldChar w:fldCharType="begin"/>
            </w:r>
            <w:r>
              <w:rPr>
                <w:noProof/>
                <w:webHidden/>
              </w:rPr>
              <w:instrText xml:space="preserve"> PAGEREF _Toc221688469 \h </w:instrText>
            </w:r>
            <w:r>
              <w:rPr>
                <w:noProof/>
                <w:webHidden/>
              </w:rPr>
            </w:r>
            <w:r>
              <w:rPr>
                <w:noProof/>
                <w:webHidden/>
              </w:rPr>
              <w:fldChar w:fldCharType="separate"/>
            </w:r>
            <w:r w:rsidR="00717499">
              <w:rPr>
                <w:noProof/>
                <w:webHidden/>
              </w:rPr>
              <w:t>246</w:t>
            </w:r>
            <w:r>
              <w:rPr>
                <w:noProof/>
                <w:webHidden/>
              </w:rPr>
              <w:fldChar w:fldCharType="end"/>
            </w:r>
          </w:hyperlink>
        </w:p>
        <w:p w14:paraId="1448B23C" w14:textId="68B9EBA5" w:rsidR="00567EFE" w:rsidRDefault="00567EFE">
          <w:pPr>
            <w:pStyle w:val="TOC2"/>
            <w:tabs>
              <w:tab w:val="right" w:leader="dot" w:pos="10070"/>
            </w:tabs>
            <w:rPr>
              <w:noProof/>
            </w:rPr>
          </w:pPr>
          <w:hyperlink w:anchor="_Toc221688470" w:history="1">
            <w:r w:rsidRPr="00BD550F">
              <w:rPr>
                <w:rStyle w:val="Hyperlink"/>
                <w:rFonts w:ascii="Times New Roman" w:eastAsia="Times New Roman" w:hAnsi="Times New Roman" w:cs="Times New Roman"/>
                <w:b/>
                <w:bCs/>
                <w:noProof/>
              </w:rPr>
              <w:t xml:space="preserve">FH Appendix 6 Promotion Guidelines: Evans </w:t>
            </w:r>
            <w:r w:rsidRPr="00BD550F">
              <w:rPr>
                <w:rStyle w:val="Hyperlink"/>
                <w:rFonts w:ascii="Times New Roman" w:eastAsia="Times New Roman" w:hAnsi="Times New Roman" w:cs="Times New Roman"/>
                <w:b/>
                <w:bCs/>
                <w:noProof/>
                <w:spacing w:val="-2"/>
              </w:rPr>
              <w:t>Library</w:t>
            </w:r>
            <w:r>
              <w:rPr>
                <w:noProof/>
                <w:webHidden/>
              </w:rPr>
              <w:tab/>
            </w:r>
            <w:r>
              <w:rPr>
                <w:noProof/>
                <w:webHidden/>
              </w:rPr>
              <w:fldChar w:fldCharType="begin"/>
            </w:r>
            <w:r>
              <w:rPr>
                <w:noProof/>
                <w:webHidden/>
              </w:rPr>
              <w:instrText xml:space="preserve"> PAGEREF _Toc221688470 \h </w:instrText>
            </w:r>
            <w:r>
              <w:rPr>
                <w:noProof/>
                <w:webHidden/>
              </w:rPr>
            </w:r>
            <w:r>
              <w:rPr>
                <w:noProof/>
                <w:webHidden/>
              </w:rPr>
              <w:fldChar w:fldCharType="separate"/>
            </w:r>
            <w:r w:rsidR="00717499">
              <w:rPr>
                <w:noProof/>
                <w:webHidden/>
              </w:rPr>
              <w:t>267</w:t>
            </w:r>
            <w:r>
              <w:rPr>
                <w:noProof/>
                <w:webHidden/>
              </w:rPr>
              <w:fldChar w:fldCharType="end"/>
            </w:r>
          </w:hyperlink>
        </w:p>
        <w:p w14:paraId="5530FC28" w14:textId="30A58842" w:rsidR="00567EFE" w:rsidRDefault="00567EFE">
          <w:r>
            <w:rPr>
              <w:b/>
              <w:bCs/>
              <w:noProof/>
            </w:rPr>
            <w:fldChar w:fldCharType="end"/>
          </w:r>
        </w:p>
      </w:sdtContent>
    </w:sdt>
    <w:p w14:paraId="769F6022" w14:textId="77777777" w:rsidR="00567EFE" w:rsidRPr="00A578AA" w:rsidRDefault="00567EFE" w:rsidP="00C2705B">
      <w:pPr>
        <w:ind w:left="0" w:firstLine="0"/>
        <w:jc w:val="center"/>
        <w:rPr>
          <w:rFonts w:ascii="Times New Roman" w:hAnsi="Times New Roman" w:cs="Times New Roman"/>
          <w:b/>
          <w:bCs/>
          <w:sz w:val="28"/>
          <w:szCs w:val="24"/>
        </w:rPr>
      </w:pPr>
    </w:p>
    <w:p w14:paraId="79136CC6" w14:textId="227C0231" w:rsidR="00724E3B" w:rsidRPr="00956CD1" w:rsidRDefault="00724E3B" w:rsidP="008D05FA">
      <w:pPr>
        <w:rPr>
          <w:rFonts w:ascii="Times New Roman" w:hAnsi="Times New Roman" w:cs="Times New Roman"/>
          <w:sz w:val="32"/>
          <w:szCs w:val="28"/>
        </w:rPr>
      </w:pPr>
      <w:r w:rsidRPr="00956CD1">
        <w:rPr>
          <w:rFonts w:ascii="Times New Roman" w:hAnsi="Times New Roman" w:cs="Times New Roman"/>
          <w:sz w:val="32"/>
          <w:szCs w:val="28"/>
        </w:rPr>
        <w:br w:type="page"/>
      </w:r>
    </w:p>
    <w:p w14:paraId="527DCB9D" w14:textId="77777777" w:rsidR="00724E3B" w:rsidRPr="00724E3B" w:rsidRDefault="00724E3B" w:rsidP="00C2705B">
      <w:pPr>
        <w:autoSpaceDE w:val="0"/>
        <w:autoSpaceDN w:val="0"/>
        <w:spacing w:after="360"/>
        <w:ind w:left="0" w:firstLine="0"/>
        <w:outlineLvl w:val="1"/>
        <w:rPr>
          <w:rFonts w:ascii="Times New Roman" w:eastAsia="Times New Roman" w:hAnsi="Times New Roman" w:cs="Times New Roman"/>
          <w:b/>
          <w:bCs/>
          <w:sz w:val="52"/>
          <w:szCs w:val="52"/>
        </w:rPr>
      </w:pPr>
      <w:bookmarkStart w:id="3" w:name="_Toc158285396"/>
      <w:bookmarkStart w:id="4" w:name="_Toc221688326"/>
      <w:r w:rsidRPr="00724E3B">
        <w:rPr>
          <w:rFonts w:ascii="Times New Roman" w:eastAsia="Times New Roman" w:hAnsi="Times New Roman" w:cs="Times New Roman"/>
          <w:b/>
          <w:bCs/>
          <w:spacing w:val="-2"/>
          <w:sz w:val="52"/>
          <w:szCs w:val="52"/>
        </w:rPr>
        <w:lastRenderedPageBreak/>
        <w:t>Introduction</w:t>
      </w:r>
      <w:bookmarkEnd w:id="3"/>
      <w:bookmarkEnd w:id="4"/>
    </w:p>
    <w:p w14:paraId="729FCEBC" w14:textId="01C688BE" w:rsidR="00724E3B" w:rsidRPr="00724E3B" w:rsidRDefault="00724E3B" w:rsidP="00C2705B">
      <w:pPr>
        <w:autoSpaceDE w:val="0"/>
        <w:autoSpaceDN w:val="0"/>
        <w:spacing w:after="240" w:line="360" w:lineRule="auto"/>
        <w:ind w:left="0" w:right="216"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 Florida Tech Faculty Handbook is a core governance document of the Florida Tech academic community. The Faculty Handbook establishes university governance, faculty rights, faculty responsibilities,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policies.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Among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most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important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policies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defined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Faculty Handbook are those related to teaching, scholarship, advising, appointment, tenure, and promotion. Policies and guidelines of the Faculty Handbook apply to the Florida Tech faculty as defined in FH 1.4, Article I, Section 1. Other documents maintained by administrative offices, such as Human Resources and the Office of Sponsored Programs, apply to all Florida Tech employees, including faculty. Faculty are expected to follow</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all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university-wide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policies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procedures.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Colleges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other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units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may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establish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internal academic</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policies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that</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supplement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Handbook</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but</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may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not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supersede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or</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replace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those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found in the Faculty Handbook.</w:t>
      </w:r>
    </w:p>
    <w:p w14:paraId="3ED8E087" w14:textId="01DC76CF" w:rsidR="00724E3B" w:rsidRPr="00724E3B" w:rsidRDefault="00724E3B" w:rsidP="00C2705B">
      <w:pPr>
        <w:autoSpaceDE w:val="0"/>
        <w:autoSpaceDN w:val="0"/>
        <w:spacing w:after="240" w:line="360" w:lineRule="auto"/>
        <w:ind w:left="0" w:firstLine="0"/>
        <w:rPr>
          <w:rFonts w:ascii="Times New Roman" w:eastAsia="Times New Roman" w:hAnsi="Times New Roman" w:cs="Times New Roman"/>
          <w:spacing w:val="-2"/>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Handbook</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includes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constitution</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bylaws,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 xml:space="preserve">sections describing faculty guidelines, policies, procedures, and standards, and a brief history and mission of the </w:t>
      </w:r>
      <w:r w:rsidRPr="00724E3B">
        <w:rPr>
          <w:rFonts w:ascii="Times New Roman" w:eastAsia="Times New Roman" w:hAnsi="Times New Roman" w:cs="Times New Roman"/>
          <w:spacing w:val="-2"/>
          <w:sz w:val="24"/>
          <w:szCs w:val="24"/>
        </w:rPr>
        <w:t>university.</w:t>
      </w:r>
    </w:p>
    <w:p w14:paraId="2E478777" w14:textId="77777777" w:rsidR="00724E3B" w:rsidRPr="00724E3B" w:rsidRDefault="00724E3B" w:rsidP="00C2705B">
      <w:pPr>
        <w:autoSpaceDE w:val="0"/>
        <w:autoSpaceDN w:val="0"/>
        <w:spacing w:after="240" w:line="360" w:lineRule="auto"/>
        <w:ind w:left="0" w:right="82"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Revisions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to the 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Handbook</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are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made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annually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require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approval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by a</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simple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majority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vote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 Faculty Senate and approval by the university president (excluding FH 1.4). Changes to the Faculty Handbook take effect at the beginning of the academic year following their approval. This process is described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1.6.</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Each</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updated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edition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Handbook</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has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unique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revision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date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summary of substantive changes from the prior version. The handbook is accessed from the university website.</w:t>
      </w:r>
    </w:p>
    <w:p w14:paraId="4B1BC667" w14:textId="687F8B76" w:rsidR="00724E3B" w:rsidRPr="00956CD1" w:rsidRDefault="00724E3B" w:rsidP="00C2705B">
      <w:pPr>
        <w:rPr>
          <w:rFonts w:ascii="Times New Roman" w:hAnsi="Times New Roman" w:cs="Times New Roman"/>
          <w:sz w:val="24"/>
        </w:rPr>
      </w:pPr>
      <w:r w:rsidRPr="00956CD1">
        <w:rPr>
          <w:rFonts w:ascii="Times New Roman" w:hAnsi="Times New Roman" w:cs="Times New Roman"/>
          <w:sz w:val="24"/>
        </w:rPr>
        <w:br w:type="page"/>
      </w:r>
    </w:p>
    <w:p w14:paraId="6A5D4377" w14:textId="74F85CA0" w:rsidR="00724E3B" w:rsidRPr="00956CD1" w:rsidRDefault="00724E3B" w:rsidP="00C2705B">
      <w:pPr>
        <w:pStyle w:val="Heading1"/>
        <w:widowControl/>
        <w:rPr>
          <w:rFonts w:ascii="Times New Roman" w:hAnsi="Times New Roman" w:cs="Times New Roman"/>
          <w:spacing w:val="-2"/>
        </w:rPr>
      </w:pPr>
      <w:bookmarkStart w:id="5" w:name="_Toc158285445"/>
      <w:bookmarkStart w:id="6" w:name="_Toc221688327"/>
      <w:r w:rsidRPr="00956CD1">
        <w:rPr>
          <w:rFonts w:ascii="Times New Roman" w:hAnsi="Times New Roman" w:cs="Times New Roman"/>
          <w:spacing w:val="-2"/>
        </w:rPr>
        <w:lastRenderedPageBreak/>
        <w:t>Policies</w:t>
      </w:r>
      <w:bookmarkEnd w:id="5"/>
      <w:bookmarkEnd w:id="6"/>
    </w:p>
    <w:p w14:paraId="77066B1F" w14:textId="77777777" w:rsidR="00724E3B" w:rsidRPr="00956CD1" w:rsidRDefault="00724E3B" w:rsidP="00C2705B">
      <w:pPr>
        <w:pStyle w:val="Heading1"/>
        <w:widowControl/>
        <w:rPr>
          <w:rFonts w:ascii="Times New Roman" w:hAnsi="Times New Roman" w:cs="Times New Roman"/>
          <w:sz w:val="24"/>
          <w:szCs w:val="24"/>
        </w:rPr>
      </w:pPr>
    </w:p>
    <w:p w14:paraId="0016162C" w14:textId="4C486DFC" w:rsidR="00724E3B" w:rsidRPr="00956CD1" w:rsidRDefault="00724E3B" w:rsidP="00C2705B">
      <w:pPr>
        <w:rPr>
          <w:rFonts w:ascii="Times New Roman" w:hAnsi="Times New Roman" w:cs="Times New Roman"/>
          <w:sz w:val="24"/>
        </w:rPr>
      </w:pPr>
      <w:r w:rsidRPr="00956CD1">
        <w:rPr>
          <w:rFonts w:ascii="Times New Roman" w:hAnsi="Times New Roman" w:cs="Times New Roman"/>
          <w:sz w:val="24"/>
        </w:rPr>
        <w:br w:type="page"/>
      </w:r>
    </w:p>
    <w:p w14:paraId="5DFDA86A" w14:textId="77777777" w:rsidR="00724E3B" w:rsidRPr="00724E3B" w:rsidRDefault="00724E3B" w:rsidP="00C2705B">
      <w:pPr>
        <w:autoSpaceDE w:val="0"/>
        <w:autoSpaceDN w:val="0"/>
        <w:spacing w:after="360"/>
        <w:ind w:left="0" w:firstLine="0"/>
        <w:outlineLvl w:val="1"/>
        <w:rPr>
          <w:rFonts w:ascii="Times New Roman" w:eastAsia="Times New Roman" w:hAnsi="Times New Roman" w:cs="Times New Roman"/>
          <w:b/>
          <w:bCs/>
          <w:sz w:val="52"/>
          <w:szCs w:val="52"/>
        </w:rPr>
      </w:pPr>
      <w:bookmarkStart w:id="7" w:name="_Toc158285446"/>
      <w:bookmarkStart w:id="8" w:name="_Toc221688328"/>
      <w:r w:rsidRPr="00724E3B">
        <w:rPr>
          <w:rFonts w:ascii="Times New Roman" w:eastAsia="Times New Roman" w:hAnsi="Times New Roman" w:cs="Times New Roman"/>
          <w:b/>
          <w:bCs/>
          <w:sz w:val="52"/>
          <w:szCs w:val="52"/>
        </w:rPr>
        <w:lastRenderedPageBreak/>
        <w:t>FH 1.4 Constitution And Bylaws Of The Academic Faculty And Faculty Senate</w:t>
      </w:r>
      <w:bookmarkEnd w:id="7"/>
      <w:bookmarkEnd w:id="8"/>
    </w:p>
    <w:p w14:paraId="6732D700" w14:textId="2C32D7CA" w:rsidR="00724E3B" w:rsidRPr="00A578AA" w:rsidRDefault="00724E3B" w:rsidP="00C2705B">
      <w:pPr>
        <w:autoSpaceDE w:val="0"/>
        <w:autoSpaceDN w:val="0"/>
        <w:spacing w:before="235"/>
        <w:ind w:left="0" w:firstLine="0"/>
        <w:rPr>
          <w:rFonts w:ascii="Times New Roman" w:eastAsia="Times New Roman" w:hAnsi="Times New Roman" w:cs="Times New Roman"/>
          <w:b/>
          <w:sz w:val="24"/>
        </w:rPr>
      </w:pPr>
      <w:r w:rsidRPr="00A578AA">
        <w:rPr>
          <w:rFonts w:ascii="Times New Roman" w:eastAsia="Times New Roman" w:hAnsi="Times New Roman" w:cs="Times New Roman"/>
          <w:b/>
          <w:sz w:val="24"/>
        </w:rPr>
        <w:t>Effective</w:t>
      </w:r>
      <w:r w:rsidRPr="00A578AA">
        <w:rPr>
          <w:rFonts w:ascii="Times New Roman" w:eastAsia="Times New Roman" w:hAnsi="Times New Roman" w:cs="Times New Roman"/>
          <w:b/>
          <w:spacing w:val="-3"/>
          <w:sz w:val="24"/>
        </w:rPr>
        <w:t xml:space="preserve"> </w:t>
      </w:r>
      <w:r w:rsidRPr="00A578AA">
        <w:rPr>
          <w:rFonts w:ascii="Times New Roman" w:eastAsia="Times New Roman" w:hAnsi="Times New Roman" w:cs="Times New Roman"/>
          <w:b/>
          <w:sz w:val="24"/>
        </w:rPr>
        <w:t>Date</w:t>
      </w:r>
      <w:r w:rsidRPr="00A578AA">
        <w:rPr>
          <w:rFonts w:ascii="Times New Roman" w:eastAsia="Times New Roman" w:hAnsi="Times New Roman" w:cs="Times New Roman"/>
          <w:b/>
          <w:spacing w:val="-3"/>
          <w:sz w:val="24"/>
        </w:rPr>
        <w:t xml:space="preserve"> </w:t>
      </w:r>
      <w:r w:rsidR="00FC1E08">
        <w:rPr>
          <w:rFonts w:ascii="Times New Roman" w:eastAsia="Times New Roman" w:hAnsi="Times New Roman" w:cs="Times New Roman"/>
          <w:b/>
          <w:spacing w:val="-3"/>
          <w:sz w:val="24"/>
        </w:rPr>
        <w:t>12/08/2021</w:t>
      </w:r>
    </w:p>
    <w:p w14:paraId="246F1BCE" w14:textId="77777777" w:rsidR="00724E3B" w:rsidRPr="00724E3B" w:rsidRDefault="00724E3B" w:rsidP="00C2705B">
      <w:pPr>
        <w:autoSpaceDE w:val="0"/>
        <w:autoSpaceDN w:val="0"/>
        <w:spacing w:after="300"/>
        <w:ind w:left="0" w:firstLine="0"/>
        <w:rPr>
          <w:rFonts w:ascii="Times New Roman" w:eastAsia="Times New Roman" w:hAnsi="Times New Roman" w:cs="Times New Roman"/>
          <w:b/>
          <w:sz w:val="24"/>
          <w:szCs w:val="24"/>
        </w:rPr>
      </w:pPr>
    </w:p>
    <w:p w14:paraId="558A6A87" w14:textId="77777777" w:rsidR="00724E3B" w:rsidRPr="00724E3B" w:rsidRDefault="00724E3B" w:rsidP="00C2705B">
      <w:pPr>
        <w:autoSpaceDE w:val="0"/>
        <w:autoSpaceDN w:val="0"/>
        <w:spacing w:after="300"/>
        <w:ind w:left="0" w:firstLine="0"/>
        <w:outlineLvl w:val="2"/>
        <w:rPr>
          <w:rFonts w:ascii="Times New Roman" w:eastAsia="Times New Roman" w:hAnsi="Times New Roman" w:cs="Times New Roman"/>
          <w:b/>
          <w:bCs/>
          <w:sz w:val="42"/>
          <w:szCs w:val="42"/>
        </w:rPr>
      </w:pPr>
      <w:bookmarkStart w:id="9" w:name="_Toc158285447"/>
      <w:bookmarkStart w:id="10" w:name="_Toc221688329"/>
      <w:r w:rsidRPr="00724E3B">
        <w:rPr>
          <w:rFonts w:ascii="Times New Roman" w:eastAsia="Times New Roman" w:hAnsi="Times New Roman" w:cs="Times New Roman"/>
          <w:b/>
          <w:bCs/>
          <w:color w:val="770000"/>
          <w:spacing w:val="-2"/>
          <w:sz w:val="42"/>
          <w:szCs w:val="42"/>
        </w:rPr>
        <w:t>Preamble</w:t>
      </w:r>
      <w:bookmarkEnd w:id="9"/>
      <w:bookmarkEnd w:id="10"/>
    </w:p>
    <w:p w14:paraId="3A259BD4" w14:textId="474546CA"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No less than its predecessors, the modern institution of higher learning is a guardian and interpreter of intellectual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tradition.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competence,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integrity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devotion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its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professional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ideals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that the university must depend for success.</w:t>
      </w:r>
    </w:p>
    <w:p w14:paraId="47B99EE8" w14:textId="77777777" w:rsidR="00506E5B" w:rsidRPr="00724E3B" w:rsidRDefault="00506E5B" w:rsidP="00C2705B">
      <w:pPr>
        <w:autoSpaceDE w:val="0"/>
        <w:autoSpaceDN w:val="0"/>
        <w:spacing w:line="360" w:lineRule="auto"/>
        <w:ind w:left="0" w:right="223" w:firstLine="0"/>
        <w:rPr>
          <w:rFonts w:ascii="Times New Roman" w:eastAsia="Times New Roman" w:hAnsi="Times New Roman" w:cs="Times New Roman"/>
          <w:sz w:val="24"/>
          <w:szCs w:val="24"/>
        </w:rPr>
      </w:pPr>
    </w:p>
    <w:p w14:paraId="28822B1B" w14:textId="316E4744" w:rsidR="00724E3B" w:rsidRPr="00956CD1" w:rsidRDefault="00724E3B" w:rsidP="00C2705B">
      <w:pPr>
        <w:autoSpaceDE w:val="0"/>
        <w:autoSpaceDN w:val="0"/>
        <w:spacing w:line="360" w:lineRule="auto"/>
        <w:ind w:left="0" w:firstLine="0"/>
        <w:rPr>
          <w:rFonts w:ascii="Times New Roman" w:eastAsia="Times New Roman" w:hAnsi="Times New Roman" w:cs="Times New Roman"/>
          <w:spacing w:val="-5"/>
          <w:sz w:val="24"/>
          <w:szCs w:val="24"/>
        </w:rPr>
      </w:pP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order</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carry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out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ideals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responsibilities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set</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forth</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above;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5"/>
          <w:sz w:val="24"/>
          <w:szCs w:val="24"/>
        </w:rPr>
        <w:t>and</w:t>
      </w:r>
    </w:p>
    <w:p w14:paraId="6EB0C3EE" w14:textId="77777777" w:rsidR="00506E5B" w:rsidRPr="00724E3B" w:rsidRDefault="00506E5B" w:rsidP="00C2705B">
      <w:pPr>
        <w:autoSpaceDE w:val="0"/>
        <w:autoSpaceDN w:val="0"/>
        <w:spacing w:line="360" w:lineRule="auto"/>
        <w:ind w:left="0" w:firstLine="0"/>
        <w:rPr>
          <w:rFonts w:ascii="Times New Roman" w:eastAsia="Times New Roman" w:hAnsi="Times New Roman" w:cs="Times New Roman"/>
          <w:sz w:val="24"/>
          <w:szCs w:val="24"/>
        </w:rPr>
      </w:pPr>
    </w:p>
    <w:p w14:paraId="24BC6B66" w14:textId="69DA1CC8" w:rsidR="00724E3B" w:rsidRPr="00956CD1" w:rsidRDefault="00724E3B" w:rsidP="00C2705B">
      <w:pPr>
        <w:autoSpaceDE w:val="0"/>
        <w:autoSpaceDN w:val="0"/>
        <w:spacing w:line="360" w:lineRule="auto"/>
        <w:ind w:left="0" w:right="301"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order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more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fully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effectively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serve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university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participating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 consideration of</w:t>
      </w:r>
      <w:r w:rsidRPr="00724E3B">
        <w:rPr>
          <w:rFonts w:ascii="Times New Roman" w:eastAsia="Times New Roman" w:hAnsi="Times New Roman" w:cs="Times New Roman"/>
          <w:spacing w:val="40"/>
          <w:sz w:val="24"/>
          <w:szCs w:val="24"/>
        </w:rPr>
        <w:t xml:space="preserve"> </w:t>
      </w:r>
      <w:r w:rsidRPr="00724E3B">
        <w:rPr>
          <w:rFonts w:ascii="Times New Roman" w:eastAsia="Times New Roman" w:hAnsi="Times New Roman" w:cs="Times New Roman"/>
          <w:sz w:val="24"/>
          <w:szCs w:val="24"/>
        </w:rPr>
        <w:t>academic policies and procedures; and</w:t>
      </w:r>
    </w:p>
    <w:p w14:paraId="6F8F2681" w14:textId="77777777" w:rsidR="00506E5B" w:rsidRPr="00724E3B" w:rsidRDefault="00506E5B" w:rsidP="00C2705B">
      <w:pPr>
        <w:autoSpaceDE w:val="0"/>
        <w:autoSpaceDN w:val="0"/>
        <w:spacing w:line="360" w:lineRule="auto"/>
        <w:ind w:left="0" w:right="301" w:firstLine="0"/>
        <w:rPr>
          <w:rFonts w:ascii="Times New Roman" w:eastAsia="Times New Roman" w:hAnsi="Times New Roman" w:cs="Times New Roman"/>
          <w:sz w:val="24"/>
          <w:szCs w:val="24"/>
        </w:rPr>
      </w:pPr>
    </w:p>
    <w:p w14:paraId="6B70F18F" w14:textId="4A66F3C3" w:rsidR="00724E3B" w:rsidRPr="00956CD1"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order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facilitate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participation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provide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channels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recommendations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suggestions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 president of the university via the provost, so the president may have advice and assistance from faculty in matters pertaining to the educational interests of the university; and</w:t>
      </w:r>
    </w:p>
    <w:p w14:paraId="6AA25255" w14:textId="77777777" w:rsidR="00506E5B" w:rsidRPr="00724E3B" w:rsidRDefault="00506E5B" w:rsidP="00C2705B">
      <w:pPr>
        <w:autoSpaceDE w:val="0"/>
        <w:autoSpaceDN w:val="0"/>
        <w:spacing w:line="360" w:lineRule="auto"/>
        <w:ind w:left="0" w:firstLine="0"/>
        <w:rPr>
          <w:rFonts w:ascii="Times New Roman" w:eastAsia="Times New Roman" w:hAnsi="Times New Roman" w:cs="Times New Roman"/>
          <w:sz w:val="24"/>
          <w:szCs w:val="24"/>
        </w:rPr>
      </w:pPr>
    </w:p>
    <w:p w14:paraId="66EFDC0E" w14:textId="328EDF96"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order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allow</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president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via</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chief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operating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officer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assign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problems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investigation and report and to receive from them their recommendations and reports on their initiatives; and</w:t>
      </w:r>
    </w:p>
    <w:p w14:paraId="2E244593" w14:textId="77777777" w:rsidR="00506E5B" w:rsidRPr="00724E3B" w:rsidRDefault="00506E5B" w:rsidP="00C2705B">
      <w:pPr>
        <w:autoSpaceDE w:val="0"/>
        <w:autoSpaceDN w:val="0"/>
        <w:spacing w:line="360" w:lineRule="auto"/>
        <w:ind w:left="0" w:right="223" w:firstLine="0"/>
        <w:rPr>
          <w:rFonts w:ascii="Times New Roman" w:eastAsia="Times New Roman" w:hAnsi="Times New Roman" w:cs="Times New Roman"/>
          <w:sz w:val="24"/>
          <w:szCs w:val="24"/>
        </w:rPr>
      </w:pPr>
    </w:p>
    <w:p w14:paraId="1AD9EE83" w14:textId="23DB7B9B" w:rsidR="00724E3B" w:rsidRPr="00956CD1" w:rsidRDefault="00724E3B" w:rsidP="00C2705B">
      <w:pPr>
        <w:autoSpaceDE w:val="0"/>
        <w:autoSpaceDN w:val="0"/>
        <w:spacing w:line="360" w:lineRule="auto"/>
        <w:ind w:left="0" w:firstLine="0"/>
        <w:rPr>
          <w:rFonts w:ascii="Times New Roman" w:eastAsia="Times New Roman" w:hAnsi="Times New Roman" w:cs="Times New Roman"/>
          <w:spacing w:val="-2"/>
          <w:sz w:val="24"/>
          <w:szCs w:val="24"/>
        </w:rPr>
      </w:pP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order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maintain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morale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augment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understanding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cooperation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between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 xml:space="preserve">and </w:t>
      </w:r>
      <w:r w:rsidRPr="00724E3B">
        <w:rPr>
          <w:rFonts w:ascii="Times New Roman" w:eastAsia="Times New Roman" w:hAnsi="Times New Roman" w:cs="Times New Roman"/>
          <w:spacing w:val="-2"/>
          <w:sz w:val="24"/>
          <w:szCs w:val="24"/>
        </w:rPr>
        <w:t>administration.</w:t>
      </w:r>
    </w:p>
    <w:p w14:paraId="3621AACC" w14:textId="77777777" w:rsidR="00506E5B" w:rsidRPr="00724E3B" w:rsidRDefault="00506E5B" w:rsidP="00C2705B">
      <w:pPr>
        <w:autoSpaceDE w:val="0"/>
        <w:autoSpaceDN w:val="0"/>
        <w:spacing w:line="360" w:lineRule="auto"/>
        <w:ind w:left="0" w:firstLine="0"/>
        <w:rPr>
          <w:rFonts w:ascii="Times New Roman" w:eastAsia="Times New Roman" w:hAnsi="Times New Roman" w:cs="Times New Roman"/>
          <w:sz w:val="24"/>
          <w:szCs w:val="24"/>
        </w:rPr>
      </w:pPr>
    </w:p>
    <w:p w14:paraId="359FE0DF"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Florida</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Tech</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is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organized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its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membership,</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functions,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procedures, being set forth in the following constitution and bylaws:</w:t>
      </w:r>
    </w:p>
    <w:p w14:paraId="19EFE868" w14:textId="77777777" w:rsidR="00724E3B" w:rsidRPr="00724E3B" w:rsidRDefault="00724E3B" w:rsidP="00C2705B">
      <w:pPr>
        <w:autoSpaceDE w:val="0"/>
        <w:autoSpaceDN w:val="0"/>
        <w:spacing w:after="300"/>
        <w:ind w:left="0" w:firstLine="0"/>
        <w:outlineLvl w:val="2"/>
        <w:rPr>
          <w:rFonts w:ascii="Times New Roman" w:eastAsia="Times New Roman" w:hAnsi="Times New Roman" w:cs="Times New Roman"/>
          <w:b/>
          <w:bCs/>
          <w:sz w:val="42"/>
          <w:szCs w:val="42"/>
        </w:rPr>
      </w:pPr>
      <w:bookmarkStart w:id="11" w:name="_Toc158285448"/>
      <w:bookmarkStart w:id="12" w:name="_Toc221688330"/>
      <w:r w:rsidRPr="00724E3B">
        <w:rPr>
          <w:rFonts w:ascii="Times New Roman" w:eastAsia="Times New Roman" w:hAnsi="Times New Roman" w:cs="Times New Roman"/>
          <w:b/>
          <w:bCs/>
          <w:color w:val="770000"/>
          <w:sz w:val="42"/>
          <w:szCs w:val="42"/>
        </w:rPr>
        <w:t>Article</w:t>
      </w:r>
      <w:r w:rsidRPr="00724E3B">
        <w:rPr>
          <w:rFonts w:ascii="Times New Roman" w:eastAsia="Times New Roman" w:hAnsi="Times New Roman" w:cs="Times New Roman"/>
          <w:b/>
          <w:bCs/>
          <w:color w:val="770000"/>
          <w:spacing w:val="-3"/>
          <w:sz w:val="42"/>
          <w:szCs w:val="42"/>
        </w:rPr>
        <w:t xml:space="preserve"> </w:t>
      </w:r>
      <w:r w:rsidRPr="00724E3B">
        <w:rPr>
          <w:rFonts w:ascii="Times New Roman" w:eastAsia="Times New Roman" w:hAnsi="Times New Roman" w:cs="Times New Roman"/>
          <w:b/>
          <w:bCs/>
          <w:color w:val="770000"/>
          <w:sz w:val="42"/>
          <w:szCs w:val="42"/>
        </w:rPr>
        <w:t>I:</w:t>
      </w:r>
      <w:r w:rsidRPr="00724E3B">
        <w:rPr>
          <w:rFonts w:ascii="Times New Roman" w:eastAsia="Times New Roman" w:hAnsi="Times New Roman" w:cs="Times New Roman"/>
          <w:b/>
          <w:bCs/>
          <w:color w:val="770000"/>
          <w:spacing w:val="-1"/>
          <w:sz w:val="42"/>
          <w:szCs w:val="42"/>
        </w:rPr>
        <w:t xml:space="preserve"> </w:t>
      </w:r>
      <w:r w:rsidRPr="00724E3B">
        <w:rPr>
          <w:rFonts w:ascii="Times New Roman" w:eastAsia="Times New Roman" w:hAnsi="Times New Roman" w:cs="Times New Roman"/>
          <w:b/>
          <w:bCs/>
          <w:color w:val="770000"/>
          <w:sz w:val="42"/>
          <w:szCs w:val="42"/>
        </w:rPr>
        <w:t>The</w:t>
      </w:r>
      <w:r w:rsidRPr="00724E3B">
        <w:rPr>
          <w:rFonts w:ascii="Times New Roman" w:eastAsia="Times New Roman" w:hAnsi="Times New Roman" w:cs="Times New Roman"/>
          <w:b/>
          <w:bCs/>
          <w:color w:val="770000"/>
          <w:spacing w:val="-1"/>
          <w:sz w:val="42"/>
          <w:szCs w:val="42"/>
        </w:rPr>
        <w:t xml:space="preserve"> </w:t>
      </w:r>
      <w:r w:rsidRPr="00724E3B">
        <w:rPr>
          <w:rFonts w:ascii="Times New Roman" w:eastAsia="Times New Roman" w:hAnsi="Times New Roman" w:cs="Times New Roman"/>
          <w:b/>
          <w:bCs/>
          <w:color w:val="770000"/>
          <w:sz w:val="42"/>
          <w:szCs w:val="42"/>
        </w:rPr>
        <w:t xml:space="preserve">Academic </w:t>
      </w:r>
      <w:r w:rsidRPr="00724E3B">
        <w:rPr>
          <w:rFonts w:ascii="Times New Roman" w:eastAsia="Times New Roman" w:hAnsi="Times New Roman" w:cs="Times New Roman"/>
          <w:b/>
          <w:bCs/>
          <w:color w:val="770000"/>
          <w:spacing w:val="-2"/>
          <w:sz w:val="42"/>
          <w:szCs w:val="42"/>
        </w:rPr>
        <w:t>Faculty</w:t>
      </w:r>
      <w:bookmarkEnd w:id="11"/>
      <w:bookmarkEnd w:id="12"/>
    </w:p>
    <w:p w14:paraId="23B3A5F0"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lastRenderedPageBreak/>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1:</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Membership</w:t>
      </w:r>
    </w:p>
    <w:p w14:paraId="3DF1BEF4" w14:textId="39E2903D" w:rsidR="00724E3B" w:rsidRPr="00724E3B"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Calibri" w:hAnsi="Times New Roman" w:cs="Times New Roman"/>
        </w:rPr>
        <w:t xml:space="preserve">The academic faculty of Florida Tech shall consist of the university president, the chief academic officer, deans, the heads of departments, those members of the faculty holding the rank of professor, research professor, university professor, associate professor, associate research professor, assistant professor, assistant research professor, </w:t>
      </w:r>
      <w:r w:rsidRPr="00956CD1">
        <w:rPr>
          <w:rFonts w:ascii="Times New Roman" w:eastAsia="Calibri" w:hAnsi="Times New Roman" w:cs="Times New Roman"/>
        </w:rPr>
        <w:t>clinical faculty</w:t>
      </w:r>
      <w:r w:rsidRPr="00724E3B">
        <w:rPr>
          <w:rFonts w:ascii="Times New Roman" w:eastAsia="Calibri" w:hAnsi="Times New Roman" w:cs="Times New Roman"/>
        </w:rPr>
        <w:t xml:space="preserve">, instructor, librarians </w:t>
      </w:r>
      <w:r w:rsidRPr="00956CD1">
        <w:rPr>
          <w:rFonts w:ascii="Times New Roman" w:eastAsia="Calibri" w:hAnsi="Times New Roman" w:cs="Times New Roman"/>
        </w:rPr>
        <w:t>(including assistant, and associate librarians) holding faculty rank who are full-time faculty, and temporary faculty (including adjuncts, visiting faculty, etc.)</w:t>
      </w:r>
      <w:r w:rsidRPr="00724E3B">
        <w:rPr>
          <w:rFonts w:ascii="Times New Roman" w:eastAsia="Calibri" w:hAnsi="Times New Roman" w:cs="Times New Roman"/>
        </w:rPr>
        <w:t>, and such other members as may be duly elected provided for in the bylaws</w:t>
      </w:r>
      <w:r w:rsidRPr="00724E3B">
        <w:rPr>
          <w:rFonts w:ascii="Lucida Bright" w:eastAsia="Calibri" w:hAnsi="Lucida Bright" w:cs="Arial"/>
        </w:rPr>
        <w:t>.</w:t>
      </w:r>
    </w:p>
    <w:p w14:paraId="2407A56D"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54620948"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5"/>
          <w:sz w:val="33"/>
          <w:szCs w:val="33"/>
        </w:rPr>
        <w:t xml:space="preserve"> </w:t>
      </w:r>
      <w:r w:rsidRPr="00724E3B">
        <w:rPr>
          <w:rFonts w:ascii="Times New Roman" w:eastAsia="Times New Roman" w:hAnsi="Times New Roman" w:cs="Times New Roman"/>
          <w:b/>
          <w:bCs/>
          <w:sz w:val="33"/>
          <w:szCs w:val="33"/>
        </w:rPr>
        <w:t>2:</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Functions</w:t>
      </w:r>
    </w:p>
    <w:p w14:paraId="500B0252" w14:textId="77777777" w:rsidR="00724E3B" w:rsidRPr="00724E3B" w:rsidRDefault="00724E3B" w:rsidP="00C2705B">
      <w:pPr>
        <w:autoSpaceDE w:val="0"/>
        <w:autoSpaceDN w:val="0"/>
        <w:spacing w:line="360" w:lineRule="auto"/>
        <w:ind w:left="0" w:right="216"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functions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approve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candidates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degrees;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refer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 Senate’s executive committee such matters as may affect the welfare of its members and the academic policies of the university for investigation and action; to receive reports from the Faculty Senate of its actions; and to act on any other matters brought before it by the Faculty Senate.</w:t>
      </w:r>
    </w:p>
    <w:p w14:paraId="5164E498"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26A28F22"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3:</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Officers</w:t>
      </w:r>
    </w:p>
    <w:p w14:paraId="4559E51E" w14:textId="47BE6913" w:rsidR="00724E3B" w:rsidRPr="00724E3B" w:rsidRDefault="00724E3B" w:rsidP="00C2705B">
      <w:pPr>
        <w:autoSpaceDE w:val="0"/>
        <w:autoSpaceDN w:val="0"/>
        <w:spacing w:line="360" w:lineRule="auto"/>
        <w:ind w:left="0" w:right="216"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officers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consist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chair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secretary.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chief academic officer er</w:t>
      </w:r>
      <w:r w:rsidRPr="00724E3B">
        <w:rPr>
          <w:rFonts w:ascii="Times New Roman" w:eastAsia="Times New Roman" w:hAnsi="Times New Roman" w:cs="Times New Roman"/>
          <w:sz w:val="24"/>
          <w:szCs w:val="24"/>
        </w:rPr>
        <w:t xml:space="preserve"> shall serve as chair, and he shall appoint the secretary and, when necessary, a presiding officer to serve in his/her absence.</w:t>
      </w:r>
    </w:p>
    <w:p w14:paraId="24B77A9B"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2DE74375"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4:</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Meetings</w:t>
      </w:r>
    </w:p>
    <w:p w14:paraId="5F69EFAC" w14:textId="1D04B0B3" w:rsidR="00D8226D" w:rsidRPr="00956CD1" w:rsidRDefault="00724E3B" w:rsidP="00E414D2">
      <w:pPr>
        <w:autoSpaceDE w:val="0"/>
        <w:autoSpaceDN w:val="0"/>
        <w:spacing w:after="240" w:line="360" w:lineRule="auto"/>
        <w:ind w:left="0" w:right="432"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held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least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once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each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year,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during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which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chair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 each of the standing committees will deliver their reports. The Faculty Senate may request that the chair call a special meeting of the academic faculty.</w:t>
      </w:r>
    </w:p>
    <w:p w14:paraId="6E8832D4" w14:textId="77777777" w:rsidR="00D8226D" w:rsidRPr="00724E3B" w:rsidRDefault="00D8226D" w:rsidP="00C2705B">
      <w:pPr>
        <w:autoSpaceDE w:val="0"/>
        <w:autoSpaceDN w:val="0"/>
        <w:spacing w:line="360" w:lineRule="auto"/>
        <w:ind w:left="0" w:firstLine="0"/>
        <w:rPr>
          <w:rFonts w:ascii="Times New Roman" w:eastAsia="Times New Roman" w:hAnsi="Times New Roman" w:cs="Times New Roman"/>
          <w:sz w:val="24"/>
          <w:szCs w:val="24"/>
        </w:rPr>
      </w:pPr>
    </w:p>
    <w:p w14:paraId="05CCDC77" w14:textId="77777777" w:rsidR="00724E3B" w:rsidRPr="00724E3B" w:rsidRDefault="00724E3B" w:rsidP="00C2705B">
      <w:pPr>
        <w:autoSpaceDE w:val="0"/>
        <w:autoSpaceDN w:val="0"/>
        <w:spacing w:line="360" w:lineRule="auto"/>
        <w:ind w:left="0" w:firstLine="0"/>
        <w:outlineLvl w:val="2"/>
        <w:rPr>
          <w:rFonts w:ascii="Times New Roman" w:eastAsia="Times New Roman" w:hAnsi="Times New Roman" w:cs="Times New Roman"/>
          <w:b/>
          <w:bCs/>
          <w:sz w:val="42"/>
          <w:szCs w:val="42"/>
        </w:rPr>
      </w:pPr>
      <w:bookmarkStart w:id="13" w:name="_Toc158285449"/>
      <w:bookmarkStart w:id="14" w:name="_Toc221688331"/>
      <w:r w:rsidRPr="00724E3B">
        <w:rPr>
          <w:rFonts w:ascii="Times New Roman" w:eastAsia="Times New Roman" w:hAnsi="Times New Roman" w:cs="Times New Roman"/>
          <w:b/>
          <w:bCs/>
          <w:color w:val="770000"/>
          <w:sz w:val="42"/>
          <w:szCs w:val="42"/>
        </w:rPr>
        <w:t>Article</w:t>
      </w:r>
      <w:r w:rsidRPr="00724E3B">
        <w:rPr>
          <w:rFonts w:ascii="Times New Roman" w:eastAsia="Times New Roman" w:hAnsi="Times New Roman" w:cs="Times New Roman"/>
          <w:b/>
          <w:bCs/>
          <w:color w:val="770000"/>
          <w:spacing w:val="-3"/>
          <w:sz w:val="42"/>
          <w:szCs w:val="42"/>
        </w:rPr>
        <w:t xml:space="preserve"> </w:t>
      </w:r>
      <w:r w:rsidRPr="00724E3B">
        <w:rPr>
          <w:rFonts w:ascii="Times New Roman" w:eastAsia="Times New Roman" w:hAnsi="Times New Roman" w:cs="Times New Roman"/>
          <w:b/>
          <w:bCs/>
          <w:color w:val="770000"/>
          <w:sz w:val="42"/>
          <w:szCs w:val="42"/>
        </w:rPr>
        <w:t>II:</w:t>
      </w:r>
      <w:r w:rsidRPr="00724E3B">
        <w:rPr>
          <w:rFonts w:ascii="Times New Roman" w:eastAsia="Times New Roman" w:hAnsi="Times New Roman" w:cs="Times New Roman"/>
          <w:b/>
          <w:bCs/>
          <w:color w:val="770000"/>
          <w:spacing w:val="-2"/>
          <w:sz w:val="42"/>
          <w:szCs w:val="42"/>
        </w:rPr>
        <w:t xml:space="preserve"> </w:t>
      </w:r>
      <w:r w:rsidRPr="00724E3B">
        <w:rPr>
          <w:rFonts w:ascii="Times New Roman" w:eastAsia="Times New Roman" w:hAnsi="Times New Roman" w:cs="Times New Roman"/>
          <w:b/>
          <w:bCs/>
          <w:color w:val="770000"/>
          <w:sz w:val="42"/>
          <w:szCs w:val="42"/>
        </w:rPr>
        <w:t>The</w:t>
      </w:r>
      <w:r w:rsidRPr="00724E3B">
        <w:rPr>
          <w:rFonts w:ascii="Times New Roman" w:eastAsia="Times New Roman" w:hAnsi="Times New Roman" w:cs="Times New Roman"/>
          <w:b/>
          <w:bCs/>
          <w:color w:val="770000"/>
          <w:spacing w:val="-1"/>
          <w:sz w:val="42"/>
          <w:szCs w:val="42"/>
        </w:rPr>
        <w:t xml:space="preserve"> </w:t>
      </w:r>
      <w:r w:rsidRPr="00724E3B">
        <w:rPr>
          <w:rFonts w:ascii="Times New Roman" w:eastAsia="Times New Roman" w:hAnsi="Times New Roman" w:cs="Times New Roman"/>
          <w:b/>
          <w:bCs/>
          <w:color w:val="770000"/>
          <w:sz w:val="42"/>
          <w:szCs w:val="42"/>
        </w:rPr>
        <w:t xml:space="preserve">Faculty </w:t>
      </w:r>
      <w:r w:rsidRPr="00724E3B">
        <w:rPr>
          <w:rFonts w:ascii="Times New Roman" w:eastAsia="Times New Roman" w:hAnsi="Times New Roman" w:cs="Times New Roman"/>
          <w:b/>
          <w:bCs/>
          <w:color w:val="770000"/>
          <w:spacing w:val="-2"/>
          <w:sz w:val="42"/>
          <w:szCs w:val="42"/>
        </w:rPr>
        <w:t>Senate</w:t>
      </w:r>
      <w:bookmarkEnd w:id="13"/>
      <w:bookmarkEnd w:id="14"/>
    </w:p>
    <w:p w14:paraId="1F3279E1"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1:</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Definition</w:t>
      </w:r>
    </w:p>
    <w:p w14:paraId="6E7A6C80" w14:textId="77777777" w:rsidR="00724E3B" w:rsidRPr="00724E3B"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lastRenderedPageBreak/>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elect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from</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among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its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executive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committee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known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 Faculty Senate.</w:t>
      </w:r>
    </w:p>
    <w:p w14:paraId="69A15A71"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6E178946"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2:</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Membership</w:t>
      </w:r>
    </w:p>
    <w:p w14:paraId="74E9C90B" w14:textId="57FB7E4B"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consist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those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elected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units,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as provided for in the bylaws.</w:t>
      </w:r>
    </w:p>
    <w:p w14:paraId="47D2A8BA"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5"/>
          <w:sz w:val="33"/>
          <w:szCs w:val="33"/>
        </w:rPr>
        <w:t xml:space="preserve"> </w:t>
      </w:r>
      <w:r w:rsidRPr="00724E3B">
        <w:rPr>
          <w:rFonts w:ascii="Times New Roman" w:eastAsia="Times New Roman" w:hAnsi="Times New Roman" w:cs="Times New Roman"/>
          <w:b/>
          <w:bCs/>
          <w:sz w:val="33"/>
          <w:szCs w:val="33"/>
        </w:rPr>
        <w:t>3:</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Functions</w:t>
      </w:r>
    </w:p>
    <w:p w14:paraId="41C9E8D6" w14:textId="558E7F6F"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 functions of the Faculty Senate shall be to consider policies affecting the academic activities of the university,</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welfare,</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administration,</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scholarship,</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awarding</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degrees</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such</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other</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matters</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6"/>
          <w:sz w:val="24"/>
          <w:szCs w:val="24"/>
        </w:rPr>
        <w:t xml:space="preserve"> </w:t>
      </w:r>
      <w:r w:rsidRPr="00724E3B">
        <w:rPr>
          <w:rFonts w:ascii="Times New Roman" w:eastAsia="Times New Roman" w:hAnsi="Times New Roman" w:cs="Times New Roman"/>
          <w:sz w:val="24"/>
          <w:szCs w:val="24"/>
        </w:rPr>
        <w:t>may</w:t>
      </w:r>
      <w:r w:rsidR="00D8226D" w:rsidRPr="00956CD1">
        <w:rPr>
          <w:rFonts w:ascii="Times New Roman" w:eastAsia="Times New Roman" w:hAnsi="Times New Roman" w:cs="Times New Roman"/>
          <w:sz w:val="24"/>
          <w:szCs w:val="24"/>
        </w:rPr>
        <w:t xml:space="preserve"> </w:t>
      </w:r>
      <w:r w:rsidRPr="00724E3B">
        <w:rPr>
          <w:rFonts w:ascii="Times New Roman" w:eastAsia="Times New Roman" w:hAnsi="Times New Roman" w:cs="Times New Roman"/>
          <w:sz w:val="24"/>
          <w:szCs w:val="24"/>
        </w:rPr>
        <w:t>maintain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promote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best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interests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university.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recommend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chief academic officer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establishment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new</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policies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changes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existing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policies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report its actions to the academic faculty.</w:t>
      </w:r>
    </w:p>
    <w:p w14:paraId="79F6354D"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7567C9D3" w14:textId="77777777" w:rsidR="00724E3B" w:rsidRPr="00724E3B" w:rsidRDefault="00724E3B" w:rsidP="00C2705B">
      <w:pPr>
        <w:autoSpaceDE w:val="0"/>
        <w:autoSpaceDN w:val="0"/>
        <w:spacing w:line="360" w:lineRule="auto"/>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4:</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Officers</w:t>
      </w:r>
    </w:p>
    <w:p w14:paraId="29B6916D" w14:textId="77777777" w:rsidR="00724E3B" w:rsidRPr="00724E3B" w:rsidRDefault="00724E3B" w:rsidP="00C2705B">
      <w:pPr>
        <w:autoSpaceDE w:val="0"/>
        <w:autoSpaceDN w:val="0"/>
        <w:spacing w:line="360" w:lineRule="auto"/>
        <w:ind w:left="0" w:right="301"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 officers of the Faculty Senate shall consist of a president, a president-elect and a secretary elected by 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from</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among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its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election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officers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provided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bylaws.</w:t>
      </w:r>
    </w:p>
    <w:p w14:paraId="5BF5BA1E"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7CF20196"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5:</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Committees</w:t>
      </w:r>
    </w:p>
    <w:p w14:paraId="494D886C" w14:textId="36EE0D92" w:rsidR="00D8226D" w:rsidRPr="00956CD1" w:rsidRDefault="00724E3B" w:rsidP="00C2705B">
      <w:pPr>
        <w:autoSpaceDE w:val="0"/>
        <w:autoSpaceDN w:val="0"/>
        <w:spacing w:after="240" w:line="360" w:lineRule="auto"/>
        <w:ind w:left="0" w:firstLine="0"/>
        <w:rPr>
          <w:rFonts w:ascii="Times New Roman" w:eastAsia="Times New Roman" w:hAnsi="Times New Roman" w:cs="Times New Roman"/>
          <w:spacing w:val="-5"/>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standing</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committees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5"/>
          <w:sz w:val="24"/>
          <w:szCs w:val="24"/>
        </w:rPr>
        <w:t>be:</w:t>
      </w:r>
    </w:p>
    <w:p w14:paraId="48ED8E8C" w14:textId="4678E281" w:rsidR="00506E5B" w:rsidRPr="00956CD1" w:rsidRDefault="00506E5B">
      <w:pPr>
        <w:pStyle w:val="ListParagraph"/>
        <w:widowControl/>
        <w:numPr>
          <w:ilvl w:val="0"/>
          <w:numId w:val="84"/>
        </w:numPr>
        <w:spacing w:line="360" w:lineRule="auto"/>
        <w:rPr>
          <w:sz w:val="24"/>
          <w:szCs w:val="24"/>
        </w:rPr>
      </w:pPr>
      <w:r w:rsidRPr="00956CD1">
        <w:rPr>
          <w:sz w:val="24"/>
          <w:szCs w:val="24"/>
        </w:rPr>
        <w:t>Executive Committee</w:t>
      </w:r>
    </w:p>
    <w:p w14:paraId="269653F2" w14:textId="7E94AA97" w:rsidR="00506E5B" w:rsidRPr="00956CD1" w:rsidRDefault="00506E5B">
      <w:pPr>
        <w:pStyle w:val="ListParagraph"/>
        <w:widowControl/>
        <w:numPr>
          <w:ilvl w:val="0"/>
          <w:numId w:val="84"/>
        </w:numPr>
        <w:spacing w:line="360" w:lineRule="auto"/>
        <w:rPr>
          <w:sz w:val="24"/>
          <w:szCs w:val="24"/>
        </w:rPr>
      </w:pPr>
      <w:r w:rsidRPr="00956CD1">
        <w:rPr>
          <w:sz w:val="24"/>
          <w:szCs w:val="24"/>
        </w:rPr>
        <w:t>Welfare Committee</w:t>
      </w:r>
    </w:p>
    <w:p w14:paraId="28616921" w14:textId="0A3F8577" w:rsidR="00506E5B" w:rsidRPr="00956CD1" w:rsidRDefault="00506E5B">
      <w:pPr>
        <w:pStyle w:val="ListParagraph"/>
        <w:widowControl/>
        <w:numPr>
          <w:ilvl w:val="0"/>
          <w:numId w:val="84"/>
        </w:numPr>
        <w:spacing w:line="360" w:lineRule="auto"/>
        <w:rPr>
          <w:sz w:val="24"/>
          <w:szCs w:val="24"/>
        </w:rPr>
      </w:pPr>
      <w:r w:rsidRPr="00956CD1">
        <w:rPr>
          <w:sz w:val="24"/>
          <w:szCs w:val="24"/>
        </w:rPr>
        <w:t>Scholarship Committee</w:t>
      </w:r>
    </w:p>
    <w:p w14:paraId="6D335B95" w14:textId="37D4D8DA" w:rsidR="00506E5B" w:rsidRPr="00956CD1" w:rsidRDefault="00506E5B">
      <w:pPr>
        <w:pStyle w:val="ListParagraph"/>
        <w:widowControl/>
        <w:numPr>
          <w:ilvl w:val="0"/>
          <w:numId w:val="84"/>
        </w:numPr>
        <w:spacing w:line="360" w:lineRule="auto"/>
        <w:rPr>
          <w:sz w:val="24"/>
          <w:szCs w:val="24"/>
        </w:rPr>
      </w:pPr>
      <w:r w:rsidRPr="00956CD1">
        <w:rPr>
          <w:sz w:val="24"/>
          <w:szCs w:val="24"/>
        </w:rPr>
        <w:t>Faculty Excellence Committee</w:t>
      </w:r>
    </w:p>
    <w:p w14:paraId="7B9003C6" w14:textId="7B8EAE94" w:rsidR="00506E5B" w:rsidRPr="00956CD1" w:rsidRDefault="00506E5B">
      <w:pPr>
        <w:pStyle w:val="ListParagraph"/>
        <w:widowControl/>
        <w:numPr>
          <w:ilvl w:val="0"/>
          <w:numId w:val="84"/>
        </w:numPr>
        <w:spacing w:line="360" w:lineRule="auto"/>
        <w:rPr>
          <w:sz w:val="24"/>
          <w:szCs w:val="24"/>
        </w:rPr>
      </w:pPr>
      <w:r w:rsidRPr="00956CD1">
        <w:rPr>
          <w:sz w:val="24"/>
          <w:szCs w:val="24"/>
        </w:rPr>
        <w:t>Academic Policies Committee</w:t>
      </w:r>
    </w:p>
    <w:p w14:paraId="2BCC6937" w14:textId="2BC70084" w:rsidR="00506E5B" w:rsidRPr="00956CD1" w:rsidRDefault="00506E5B">
      <w:pPr>
        <w:pStyle w:val="ListParagraph"/>
        <w:widowControl/>
        <w:numPr>
          <w:ilvl w:val="0"/>
          <w:numId w:val="84"/>
        </w:numPr>
        <w:spacing w:line="360" w:lineRule="auto"/>
        <w:rPr>
          <w:sz w:val="24"/>
          <w:szCs w:val="24"/>
        </w:rPr>
      </w:pPr>
      <w:r w:rsidRPr="00956CD1">
        <w:rPr>
          <w:sz w:val="24"/>
          <w:szCs w:val="24"/>
        </w:rPr>
        <w:t>Administrative Policies Committee</w:t>
      </w:r>
    </w:p>
    <w:p w14:paraId="0C6B9EC3" w14:textId="09F4B3D4" w:rsidR="00506E5B" w:rsidRPr="00956CD1" w:rsidRDefault="00506E5B">
      <w:pPr>
        <w:pStyle w:val="ListParagraph"/>
        <w:widowControl/>
        <w:numPr>
          <w:ilvl w:val="0"/>
          <w:numId w:val="84"/>
        </w:numPr>
        <w:spacing w:line="360" w:lineRule="auto"/>
        <w:rPr>
          <w:sz w:val="24"/>
          <w:szCs w:val="24"/>
        </w:rPr>
      </w:pPr>
      <w:r w:rsidRPr="00956CD1">
        <w:rPr>
          <w:sz w:val="24"/>
          <w:szCs w:val="24"/>
        </w:rPr>
        <w:t>Technology, Resources, and Infrastructure (TRI) Committee</w:t>
      </w:r>
    </w:p>
    <w:p w14:paraId="216CE1BC"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691CA8AF" w14:textId="77777777" w:rsidR="00724E3B" w:rsidRPr="00724E3B"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lastRenderedPageBreak/>
        <w:t>Special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committees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may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appointed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Executive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Committee.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composition of the standing and special committees and the duties of the former shall be as provided for in the bylaws.</w:t>
      </w:r>
    </w:p>
    <w:p w14:paraId="0B80350B"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507F96F3"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6:</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Meetings</w:t>
      </w:r>
    </w:p>
    <w:p w14:paraId="49CECBB5" w14:textId="539EB97D"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hold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one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regular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each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month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during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months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September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through April at such times as specified in the bylaws.</w:t>
      </w:r>
    </w:p>
    <w:p w14:paraId="0B3EC874" w14:textId="77777777" w:rsidR="00506E5B" w:rsidRPr="00724E3B" w:rsidRDefault="00506E5B" w:rsidP="00C2705B">
      <w:pPr>
        <w:autoSpaceDE w:val="0"/>
        <w:autoSpaceDN w:val="0"/>
        <w:spacing w:line="360" w:lineRule="auto"/>
        <w:ind w:left="0" w:right="223" w:firstLine="0"/>
        <w:rPr>
          <w:rFonts w:ascii="Times New Roman" w:eastAsia="Times New Roman" w:hAnsi="Times New Roman" w:cs="Times New Roman"/>
          <w:sz w:val="24"/>
          <w:szCs w:val="24"/>
        </w:rPr>
      </w:pPr>
    </w:p>
    <w:p w14:paraId="1D69BA05" w14:textId="3DF293A2"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Special</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meetings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may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called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presiding</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officer</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at</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time,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including</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May, June, July and August, provided a majority of the members of the executive committee or their replacements, deem it necessary.</w:t>
      </w:r>
    </w:p>
    <w:p w14:paraId="1E168705" w14:textId="77777777" w:rsidR="00506E5B" w:rsidRPr="00724E3B" w:rsidRDefault="00506E5B" w:rsidP="00C2705B">
      <w:pPr>
        <w:autoSpaceDE w:val="0"/>
        <w:autoSpaceDN w:val="0"/>
        <w:spacing w:line="360" w:lineRule="auto"/>
        <w:ind w:left="0" w:right="223" w:firstLine="0"/>
        <w:rPr>
          <w:rFonts w:ascii="Times New Roman" w:eastAsia="Times New Roman" w:hAnsi="Times New Roman" w:cs="Times New Roman"/>
          <w:sz w:val="24"/>
          <w:szCs w:val="24"/>
        </w:rPr>
      </w:pPr>
    </w:p>
    <w:p w14:paraId="49D926CD" w14:textId="35B8BC39" w:rsidR="00724E3B" w:rsidRPr="00956CD1" w:rsidRDefault="00724E3B" w:rsidP="00C2705B">
      <w:pPr>
        <w:autoSpaceDE w:val="0"/>
        <w:autoSpaceDN w:val="0"/>
        <w:spacing w:line="360" w:lineRule="auto"/>
        <w:ind w:left="0" w:firstLine="0"/>
        <w:rPr>
          <w:rFonts w:ascii="Times New Roman" w:eastAsia="Times New Roman" w:hAnsi="Times New Roman" w:cs="Times New Roman"/>
          <w:spacing w:val="-2"/>
          <w:sz w:val="24"/>
          <w:szCs w:val="24"/>
        </w:rPr>
      </w:pPr>
      <w:r w:rsidRPr="00724E3B">
        <w:rPr>
          <w:rFonts w:ascii="Times New Roman" w:eastAsia="Times New Roman" w:hAnsi="Times New Roman" w:cs="Times New Roman"/>
          <w:sz w:val="24"/>
          <w:szCs w:val="24"/>
        </w:rPr>
        <w:t>Except for meetings of the executive committee, all meetings of the Faculty Senate shall be open to any member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Such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visitors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may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invited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member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executive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committee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participate</w:t>
      </w:r>
      <w:r w:rsidR="00506E5B" w:rsidRPr="00956CD1">
        <w:rPr>
          <w:rFonts w:ascii="Times New Roman" w:eastAsia="Times New Roman" w:hAnsi="Times New Roman" w:cs="Times New Roman"/>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particular</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2"/>
          <w:sz w:val="24"/>
          <w:szCs w:val="24"/>
        </w:rPr>
        <w:t>discussions.</w:t>
      </w:r>
    </w:p>
    <w:p w14:paraId="0B19B951" w14:textId="77777777" w:rsidR="00506E5B" w:rsidRPr="00724E3B" w:rsidRDefault="00506E5B" w:rsidP="00C2705B">
      <w:pPr>
        <w:autoSpaceDE w:val="0"/>
        <w:autoSpaceDN w:val="0"/>
        <w:spacing w:line="360" w:lineRule="auto"/>
        <w:ind w:left="0" w:firstLine="0"/>
        <w:rPr>
          <w:rFonts w:ascii="Times New Roman" w:eastAsia="Times New Roman" w:hAnsi="Times New Roman" w:cs="Times New Roman"/>
          <w:sz w:val="24"/>
          <w:szCs w:val="24"/>
        </w:rPr>
      </w:pPr>
    </w:p>
    <w:p w14:paraId="2AB270F3" w14:textId="1C9D5890"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Any member of the faculty may present any problem or suggestion to the Faculty Senate for its consideration,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provided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member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notifies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president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least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one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week</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before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at which he/she would like to appear.</w:t>
      </w:r>
    </w:p>
    <w:p w14:paraId="5B5B4C00" w14:textId="77777777" w:rsidR="00506E5B" w:rsidRPr="00724E3B" w:rsidRDefault="00506E5B" w:rsidP="00C2705B">
      <w:pPr>
        <w:autoSpaceDE w:val="0"/>
        <w:autoSpaceDN w:val="0"/>
        <w:spacing w:line="360" w:lineRule="auto"/>
        <w:ind w:left="0" w:right="223" w:firstLine="0"/>
        <w:rPr>
          <w:rFonts w:ascii="Times New Roman" w:eastAsia="Times New Roman" w:hAnsi="Times New Roman" w:cs="Times New Roman"/>
          <w:sz w:val="24"/>
          <w:szCs w:val="24"/>
        </w:rPr>
      </w:pPr>
    </w:p>
    <w:p w14:paraId="1AA3D207" w14:textId="7CF41AD4" w:rsidR="00724E3B" w:rsidRDefault="00724E3B" w:rsidP="00C2705B">
      <w:pPr>
        <w:autoSpaceDE w:val="0"/>
        <w:autoSpaceDN w:val="0"/>
        <w:spacing w:line="360" w:lineRule="auto"/>
        <w:ind w:left="0" w:firstLine="0"/>
        <w:rPr>
          <w:rFonts w:ascii="Times New Roman" w:eastAsia="Times New Roman" w:hAnsi="Times New Roman" w:cs="Times New Roman"/>
          <w:spacing w:val="-2"/>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may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go</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into</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executive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session</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approval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2"/>
          <w:sz w:val="24"/>
          <w:szCs w:val="24"/>
        </w:rPr>
        <w:t>present.</w:t>
      </w:r>
    </w:p>
    <w:p w14:paraId="3BB63FFC" w14:textId="77777777" w:rsidR="001416E7" w:rsidRPr="00724E3B" w:rsidRDefault="001416E7" w:rsidP="00C2705B">
      <w:pPr>
        <w:autoSpaceDE w:val="0"/>
        <w:autoSpaceDN w:val="0"/>
        <w:spacing w:line="360" w:lineRule="auto"/>
        <w:ind w:left="0" w:firstLine="0"/>
        <w:rPr>
          <w:rFonts w:ascii="Times New Roman" w:eastAsia="Times New Roman" w:hAnsi="Times New Roman" w:cs="Times New Roman"/>
          <w:sz w:val="24"/>
          <w:szCs w:val="24"/>
        </w:rPr>
      </w:pPr>
    </w:p>
    <w:p w14:paraId="05052A2E" w14:textId="77777777" w:rsidR="00724E3B" w:rsidRPr="00724E3B" w:rsidRDefault="00724E3B" w:rsidP="001416E7">
      <w:pPr>
        <w:autoSpaceDE w:val="0"/>
        <w:autoSpaceDN w:val="0"/>
        <w:spacing w:line="360" w:lineRule="auto"/>
        <w:ind w:left="0" w:firstLine="0"/>
        <w:outlineLvl w:val="2"/>
        <w:rPr>
          <w:rFonts w:ascii="Times New Roman" w:eastAsia="Times New Roman" w:hAnsi="Times New Roman" w:cs="Times New Roman"/>
          <w:b/>
          <w:bCs/>
          <w:sz w:val="42"/>
          <w:szCs w:val="42"/>
        </w:rPr>
      </w:pPr>
      <w:bookmarkStart w:id="15" w:name="_Toc158285450"/>
      <w:bookmarkStart w:id="16" w:name="_Toc221688332"/>
      <w:r w:rsidRPr="00724E3B">
        <w:rPr>
          <w:rFonts w:ascii="Times New Roman" w:eastAsia="Times New Roman" w:hAnsi="Times New Roman" w:cs="Times New Roman"/>
          <w:b/>
          <w:bCs/>
          <w:color w:val="770000"/>
          <w:sz w:val="42"/>
          <w:szCs w:val="42"/>
        </w:rPr>
        <w:t>Article</w:t>
      </w:r>
      <w:r w:rsidRPr="00724E3B">
        <w:rPr>
          <w:rFonts w:ascii="Times New Roman" w:eastAsia="Times New Roman" w:hAnsi="Times New Roman" w:cs="Times New Roman"/>
          <w:b/>
          <w:bCs/>
          <w:color w:val="770000"/>
          <w:spacing w:val="-4"/>
          <w:sz w:val="42"/>
          <w:szCs w:val="42"/>
        </w:rPr>
        <w:t xml:space="preserve"> </w:t>
      </w:r>
      <w:r w:rsidRPr="00724E3B">
        <w:rPr>
          <w:rFonts w:ascii="Times New Roman" w:eastAsia="Times New Roman" w:hAnsi="Times New Roman" w:cs="Times New Roman"/>
          <w:b/>
          <w:bCs/>
          <w:color w:val="770000"/>
          <w:sz w:val="42"/>
          <w:szCs w:val="42"/>
        </w:rPr>
        <w:t>III:</w:t>
      </w:r>
      <w:r w:rsidRPr="00724E3B">
        <w:rPr>
          <w:rFonts w:ascii="Times New Roman" w:eastAsia="Times New Roman" w:hAnsi="Times New Roman" w:cs="Times New Roman"/>
          <w:b/>
          <w:bCs/>
          <w:color w:val="770000"/>
          <w:spacing w:val="-2"/>
          <w:sz w:val="42"/>
          <w:szCs w:val="42"/>
        </w:rPr>
        <w:t xml:space="preserve"> </w:t>
      </w:r>
      <w:r w:rsidRPr="00724E3B">
        <w:rPr>
          <w:rFonts w:ascii="Times New Roman" w:eastAsia="Times New Roman" w:hAnsi="Times New Roman" w:cs="Times New Roman"/>
          <w:b/>
          <w:bCs/>
          <w:color w:val="770000"/>
          <w:sz w:val="42"/>
          <w:szCs w:val="42"/>
        </w:rPr>
        <w:t>Rules</w:t>
      </w:r>
      <w:r w:rsidRPr="00724E3B">
        <w:rPr>
          <w:rFonts w:ascii="Times New Roman" w:eastAsia="Times New Roman" w:hAnsi="Times New Roman" w:cs="Times New Roman"/>
          <w:b/>
          <w:bCs/>
          <w:color w:val="770000"/>
          <w:spacing w:val="-1"/>
          <w:sz w:val="42"/>
          <w:szCs w:val="42"/>
        </w:rPr>
        <w:t xml:space="preserve"> </w:t>
      </w:r>
      <w:r w:rsidRPr="00724E3B">
        <w:rPr>
          <w:rFonts w:ascii="Times New Roman" w:eastAsia="Times New Roman" w:hAnsi="Times New Roman" w:cs="Times New Roman"/>
          <w:b/>
          <w:bCs/>
          <w:color w:val="770000"/>
          <w:sz w:val="42"/>
          <w:szCs w:val="42"/>
        </w:rPr>
        <w:t>of</w:t>
      </w:r>
      <w:r w:rsidRPr="00724E3B">
        <w:rPr>
          <w:rFonts w:ascii="Times New Roman" w:eastAsia="Times New Roman" w:hAnsi="Times New Roman" w:cs="Times New Roman"/>
          <w:b/>
          <w:bCs/>
          <w:color w:val="770000"/>
          <w:spacing w:val="-2"/>
          <w:sz w:val="42"/>
          <w:szCs w:val="42"/>
        </w:rPr>
        <w:t xml:space="preserve"> Order</w:t>
      </w:r>
      <w:bookmarkEnd w:id="15"/>
      <w:bookmarkEnd w:id="16"/>
    </w:p>
    <w:p w14:paraId="7247E44B" w14:textId="17086E1F" w:rsidR="00724E3B" w:rsidRPr="00724E3B" w:rsidRDefault="00000000" w:rsidP="001416E7">
      <w:pPr>
        <w:autoSpaceDE w:val="0"/>
        <w:autoSpaceDN w:val="0"/>
        <w:ind w:left="0" w:firstLine="0"/>
        <w:rPr>
          <w:rFonts w:ascii="Times New Roman" w:eastAsia="Times New Roman" w:hAnsi="Times New Roman" w:cs="Times New Roman"/>
          <w:b/>
          <w:sz w:val="24"/>
        </w:rPr>
      </w:pPr>
      <w:hyperlink r:id="rId8" w:history="1">
        <w:r w:rsidR="001416E7" w:rsidRPr="006F30BF">
          <w:rPr>
            <w:rStyle w:val="Hyperlink"/>
            <w:rFonts w:ascii="Times New Roman" w:eastAsia="Times New Roman" w:hAnsi="Times New Roman" w:cs="Times New Roman"/>
            <w:b/>
            <w:spacing w:val="-2"/>
            <w:sz w:val="24"/>
          </w:rPr>
          <w:t>www.rulesonline.com</w:t>
        </w:r>
      </w:hyperlink>
    </w:p>
    <w:p w14:paraId="4B0E1259" w14:textId="77777777" w:rsidR="00724E3B" w:rsidRPr="00724E3B" w:rsidRDefault="00724E3B" w:rsidP="00C2705B">
      <w:pPr>
        <w:autoSpaceDE w:val="0"/>
        <w:autoSpaceDN w:val="0"/>
        <w:ind w:left="0" w:firstLine="0"/>
        <w:rPr>
          <w:rFonts w:ascii="Times New Roman" w:eastAsia="Times New Roman" w:hAnsi="Times New Roman" w:cs="Times New Roman"/>
          <w:b/>
          <w:sz w:val="24"/>
          <w:szCs w:val="24"/>
        </w:rPr>
      </w:pPr>
    </w:p>
    <w:p w14:paraId="15DEFDBA" w14:textId="1A8A4A86" w:rsidR="00724E3B" w:rsidRDefault="00724E3B" w:rsidP="001416E7">
      <w:pPr>
        <w:autoSpaceDE w:val="0"/>
        <w:autoSpaceDN w:val="0"/>
        <w:spacing w:line="360" w:lineRule="auto"/>
        <w:ind w:left="0" w:firstLine="0"/>
        <w:rPr>
          <w:rFonts w:ascii="Times New Roman" w:eastAsia="Times New Roman" w:hAnsi="Times New Roman" w:cs="Times New Roman"/>
          <w:sz w:val="24"/>
          <w:szCs w:val="24"/>
        </w:rPr>
      </w:pPr>
      <w:r w:rsidRPr="001416E7">
        <w:rPr>
          <w:rFonts w:ascii="Times New Roman" w:eastAsia="Times New Roman" w:hAnsi="Times New Roman" w:cs="Times New Roman"/>
          <w:spacing w:val="-5"/>
          <w:sz w:val="24"/>
          <w:szCs w:val="24"/>
        </w:rPr>
        <w:t>The</w:t>
      </w:r>
      <w:r w:rsidRPr="00724E3B">
        <w:rPr>
          <w:rFonts w:ascii="Times New Roman" w:eastAsia="Times New Roman" w:hAnsi="Times New Roman" w:cs="Times New Roman"/>
          <w:sz w:val="24"/>
          <w:szCs w:val="24"/>
        </w:rPr>
        <w:t xml:space="preserve"> faculty may amend the constitution during any regularly scheduled meeting by a two-thirds’ majority vote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present.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proposed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amendment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must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recommended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least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ten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 faculty, submitted to the Faculty Senate at their next regular meeting, and submitted with the recommendations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writing</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at</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least</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ten</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days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before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 xml:space="preserve">the next meeting at which action on the amendment could then be taken. </w:t>
      </w:r>
    </w:p>
    <w:p w14:paraId="4659AEF3" w14:textId="77777777" w:rsidR="001416E7" w:rsidRPr="00724E3B" w:rsidRDefault="001416E7" w:rsidP="001416E7">
      <w:pPr>
        <w:autoSpaceDE w:val="0"/>
        <w:autoSpaceDN w:val="0"/>
        <w:spacing w:line="360" w:lineRule="auto"/>
        <w:ind w:left="0" w:firstLine="0"/>
        <w:rPr>
          <w:rFonts w:ascii="Times New Roman" w:eastAsia="Times New Roman" w:hAnsi="Times New Roman" w:cs="Times New Roman"/>
          <w:sz w:val="24"/>
          <w:szCs w:val="24"/>
        </w:rPr>
      </w:pPr>
    </w:p>
    <w:p w14:paraId="26B89752" w14:textId="77777777" w:rsidR="00724E3B" w:rsidRPr="00724E3B" w:rsidRDefault="00724E3B" w:rsidP="001416E7">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An</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Amendment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become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effective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when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approved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pacing w:val="-2"/>
          <w:sz w:val="24"/>
          <w:szCs w:val="24"/>
        </w:rPr>
        <w:t>Faculty.</w:t>
      </w:r>
    </w:p>
    <w:p w14:paraId="1291FAF6" w14:textId="77777777" w:rsidR="00724E3B" w:rsidRPr="00724E3B" w:rsidRDefault="00724E3B" w:rsidP="00C2705B">
      <w:pPr>
        <w:autoSpaceDE w:val="0"/>
        <w:autoSpaceDN w:val="0"/>
        <w:spacing w:before="162"/>
        <w:ind w:left="0" w:firstLine="0"/>
        <w:rPr>
          <w:rFonts w:ascii="Times New Roman" w:eastAsia="Times New Roman" w:hAnsi="Times New Roman" w:cs="Times New Roman"/>
          <w:sz w:val="24"/>
          <w:szCs w:val="24"/>
        </w:rPr>
      </w:pPr>
    </w:p>
    <w:p w14:paraId="05555E80" w14:textId="77777777" w:rsidR="00724E3B" w:rsidRPr="00724E3B" w:rsidRDefault="00724E3B" w:rsidP="00C2705B">
      <w:pPr>
        <w:autoSpaceDE w:val="0"/>
        <w:autoSpaceDN w:val="0"/>
        <w:spacing w:after="300"/>
        <w:ind w:left="0" w:firstLine="0"/>
        <w:outlineLvl w:val="1"/>
        <w:rPr>
          <w:rFonts w:ascii="Times New Roman" w:eastAsia="Times New Roman" w:hAnsi="Times New Roman" w:cs="Times New Roman"/>
          <w:b/>
          <w:bCs/>
          <w:sz w:val="52"/>
          <w:szCs w:val="52"/>
        </w:rPr>
      </w:pPr>
      <w:bookmarkStart w:id="17" w:name="_Toc158285451"/>
      <w:bookmarkStart w:id="18" w:name="_Toc221688333"/>
      <w:r w:rsidRPr="00724E3B">
        <w:rPr>
          <w:rFonts w:ascii="Times New Roman" w:eastAsia="Times New Roman" w:hAnsi="Times New Roman" w:cs="Times New Roman"/>
          <w:b/>
          <w:bCs/>
          <w:spacing w:val="-2"/>
          <w:sz w:val="52"/>
          <w:szCs w:val="52"/>
        </w:rPr>
        <w:t>Bylaws</w:t>
      </w:r>
      <w:bookmarkEnd w:id="17"/>
      <w:bookmarkEnd w:id="18"/>
    </w:p>
    <w:p w14:paraId="371711A4" w14:textId="77777777" w:rsidR="00724E3B" w:rsidRPr="00724E3B" w:rsidRDefault="00724E3B" w:rsidP="00C2705B">
      <w:pPr>
        <w:autoSpaceDE w:val="0"/>
        <w:autoSpaceDN w:val="0"/>
        <w:spacing w:after="300"/>
        <w:ind w:left="0" w:firstLine="0"/>
        <w:outlineLvl w:val="2"/>
        <w:rPr>
          <w:rFonts w:ascii="Times New Roman" w:eastAsia="Times New Roman" w:hAnsi="Times New Roman" w:cs="Times New Roman"/>
          <w:b/>
          <w:bCs/>
          <w:sz w:val="42"/>
          <w:szCs w:val="42"/>
        </w:rPr>
      </w:pPr>
      <w:bookmarkStart w:id="19" w:name="_Toc158285452"/>
      <w:bookmarkStart w:id="20" w:name="_Toc221688334"/>
      <w:r w:rsidRPr="00724E3B">
        <w:rPr>
          <w:rFonts w:ascii="Times New Roman" w:eastAsia="Times New Roman" w:hAnsi="Times New Roman" w:cs="Times New Roman"/>
          <w:b/>
          <w:bCs/>
          <w:color w:val="770000"/>
          <w:sz w:val="42"/>
          <w:szCs w:val="42"/>
        </w:rPr>
        <w:t>Article</w:t>
      </w:r>
      <w:r w:rsidRPr="00724E3B">
        <w:rPr>
          <w:rFonts w:ascii="Times New Roman" w:eastAsia="Times New Roman" w:hAnsi="Times New Roman" w:cs="Times New Roman"/>
          <w:b/>
          <w:bCs/>
          <w:color w:val="770000"/>
          <w:spacing w:val="-3"/>
          <w:sz w:val="42"/>
          <w:szCs w:val="42"/>
        </w:rPr>
        <w:t xml:space="preserve"> </w:t>
      </w:r>
      <w:r w:rsidRPr="00724E3B">
        <w:rPr>
          <w:rFonts w:ascii="Times New Roman" w:eastAsia="Times New Roman" w:hAnsi="Times New Roman" w:cs="Times New Roman"/>
          <w:b/>
          <w:bCs/>
          <w:color w:val="770000"/>
          <w:sz w:val="42"/>
          <w:szCs w:val="42"/>
        </w:rPr>
        <w:t>I:</w:t>
      </w:r>
      <w:r w:rsidRPr="00724E3B">
        <w:rPr>
          <w:rFonts w:ascii="Times New Roman" w:eastAsia="Times New Roman" w:hAnsi="Times New Roman" w:cs="Times New Roman"/>
          <w:b/>
          <w:bCs/>
          <w:color w:val="770000"/>
          <w:spacing w:val="-1"/>
          <w:sz w:val="42"/>
          <w:szCs w:val="42"/>
        </w:rPr>
        <w:t xml:space="preserve"> </w:t>
      </w:r>
      <w:r w:rsidRPr="00724E3B">
        <w:rPr>
          <w:rFonts w:ascii="Times New Roman" w:eastAsia="Times New Roman" w:hAnsi="Times New Roman" w:cs="Times New Roman"/>
          <w:b/>
          <w:bCs/>
          <w:color w:val="770000"/>
          <w:sz w:val="42"/>
          <w:szCs w:val="42"/>
        </w:rPr>
        <w:t>The</w:t>
      </w:r>
      <w:r w:rsidRPr="00724E3B">
        <w:rPr>
          <w:rFonts w:ascii="Times New Roman" w:eastAsia="Times New Roman" w:hAnsi="Times New Roman" w:cs="Times New Roman"/>
          <w:b/>
          <w:bCs/>
          <w:color w:val="770000"/>
          <w:spacing w:val="-1"/>
          <w:sz w:val="42"/>
          <w:szCs w:val="42"/>
        </w:rPr>
        <w:t xml:space="preserve"> </w:t>
      </w:r>
      <w:r w:rsidRPr="00724E3B">
        <w:rPr>
          <w:rFonts w:ascii="Times New Roman" w:eastAsia="Times New Roman" w:hAnsi="Times New Roman" w:cs="Times New Roman"/>
          <w:b/>
          <w:bCs/>
          <w:color w:val="770000"/>
          <w:sz w:val="42"/>
          <w:szCs w:val="42"/>
        </w:rPr>
        <w:t xml:space="preserve">Academic </w:t>
      </w:r>
      <w:r w:rsidRPr="00724E3B">
        <w:rPr>
          <w:rFonts w:ascii="Times New Roman" w:eastAsia="Times New Roman" w:hAnsi="Times New Roman" w:cs="Times New Roman"/>
          <w:b/>
          <w:bCs/>
          <w:color w:val="770000"/>
          <w:spacing w:val="-2"/>
          <w:sz w:val="42"/>
          <w:szCs w:val="42"/>
        </w:rPr>
        <w:t>Faculty</w:t>
      </w:r>
      <w:bookmarkEnd w:id="19"/>
      <w:bookmarkEnd w:id="20"/>
    </w:p>
    <w:p w14:paraId="0B0CA2D0"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1:</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Membership</w:t>
      </w:r>
    </w:p>
    <w:p w14:paraId="7ECEBE0E" w14:textId="77777777" w:rsidR="00724E3B" w:rsidRPr="00724E3B" w:rsidRDefault="00724E3B" w:rsidP="00C2705B">
      <w:pPr>
        <w:autoSpaceDE w:val="0"/>
        <w:autoSpaceDN w:val="0"/>
        <w:spacing w:before="294" w:line="343"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petition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election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membership</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any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person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who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not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automatically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 member as prescribed in Article I, Section I, of the Constitution, must be submitted to the Faculty Senate and referred by this body, with its recommendation, to the academic faculty for action at the next regular meeting. Election to membership shall be by a simple majority vote of the Academic Faculty members present.</w:t>
      </w:r>
    </w:p>
    <w:p w14:paraId="5C5E1DA3" w14:textId="77777777" w:rsidR="00724E3B" w:rsidRPr="00724E3B" w:rsidRDefault="00724E3B" w:rsidP="00C2705B">
      <w:pPr>
        <w:autoSpaceDE w:val="0"/>
        <w:autoSpaceDN w:val="0"/>
        <w:spacing w:before="62"/>
        <w:ind w:left="0" w:firstLine="0"/>
        <w:rPr>
          <w:rFonts w:ascii="Times New Roman" w:eastAsia="Times New Roman" w:hAnsi="Times New Roman" w:cs="Times New Roman"/>
          <w:sz w:val="24"/>
          <w:szCs w:val="24"/>
        </w:rPr>
      </w:pPr>
    </w:p>
    <w:p w14:paraId="21A3EE7A"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2:</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Quorum</w:t>
      </w:r>
    </w:p>
    <w:p w14:paraId="29008641" w14:textId="77777777" w:rsidR="00724E3B" w:rsidRPr="00724E3B" w:rsidRDefault="00724E3B" w:rsidP="00C2705B">
      <w:pPr>
        <w:autoSpaceDE w:val="0"/>
        <w:autoSpaceDN w:val="0"/>
        <w:spacing w:before="294" w:line="343"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quorum</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any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that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number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deemed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necessary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by the presiding officer to transact any business.</w:t>
      </w:r>
    </w:p>
    <w:p w14:paraId="142B2D7A" w14:textId="5F293B34" w:rsidR="00724E3B" w:rsidRPr="00956CD1" w:rsidRDefault="00724E3B" w:rsidP="00C2705B">
      <w:pPr>
        <w:autoSpaceDE w:val="0"/>
        <w:autoSpaceDN w:val="0"/>
        <w:spacing w:before="51"/>
        <w:ind w:left="0" w:firstLine="0"/>
        <w:rPr>
          <w:rFonts w:ascii="Times New Roman" w:eastAsia="Times New Roman" w:hAnsi="Times New Roman" w:cs="Times New Roman"/>
          <w:sz w:val="24"/>
          <w:szCs w:val="24"/>
        </w:rPr>
      </w:pPr>
    </w:p>
    <w:p w14:paraId="124D2749" w14:textId="77777777" w:rsidR="001416E7" w:rsidRDefault="001416E7" w:rsidP="00C2705B">
      <w:pPr>
        <w:autoSpaceDE w:val="0"/>
        <w:autoSpaceDN w:val="0"/>
        <w:spacing w:after="300"/>
        <w:ind w:left="0" w:firstLine="0"/>
        <w:outlineLvl w:val="2"/>
        <w:rPr>
          <w:rFonts w:ascii="Times New Roman" w:eastAsia="Times New Roman" w:hAnsi="Times New Roman" w:cs="Times New Roman"/>
          <w:b/>
          <w:bCs/>
          <w:color w:val="770000"/>
          <w:sz w:val="42"/>
          <w:szCs w:val="42"/>
        </w:rPr>
      </w:pPr>
      <w:bookmarkStart w:id="21" w:name="_Toc158285453"/>
    </w:p>
    <w:p w14:paraId="577C6E32" w14:textId="799989EC" w:rsidR="00724E3B" w:rsidRPr="00724E3B" w:rsidRDefault="00724E3B" w:rsidP="00C2705B">
      <w:pPr>
        <w:autoSpaceDE w:val="0"/>
        <w:autoSpaceDN w:val="0"/>
        <w:spacing w:after="300"/>
        <w:ind w:left="0" w:firstLine="0"/>
        <w:outlineLvl w:val="2"/>
        <w:rPr>
          <w:rFonts w:ascii="Times New Roman" w:eastAsia="Times New Roman" w:hAnsi="Times New Roman" w:cs="Times New Roman"/>
          <w:b/>
          <w:bCs/>
          <w:sz w:val="42"/>
          <w:szCs w:val="42"/>
        </w:rPr>
      </w:pPr>
      <w:bookmarkStart w:id="22" w:name="_Toc221688335"/>
      <w:r w:rsidRPr="00724E3B">
        <w:rPr>
          <w:rFonts w:ascii="Times New Roman" w:eastAsia="Times New Roman" w:hAnsi="Times New Roman" w:cs="Times New Roman"/>
          <w:b/>
          <w:bCs/>
          <w:color w:val="770000"/>
          <w:sz w:val="42"/>
          <w:szCs w:val="42"/>
        </w:rPr>
        <w:t>Article</w:t>
      </w:r>
      <w:r w:rsidRPr="00724E3B">
        <w:rPr>
          <w:rFonts w:ascii="Times New Roman" w:eastAsia="Times New Roman" w:hAnsi="Times New Roman" w:cs="Times New Roman"/>
          <w:b/>
          <w:bCs/>
          <w:color w:val="770000"/>
          <w:spacing w:val="-3"/>
          <w:sz w:val="42"/>
          <w:szCs w:val="42"/>
        </w:rPr>
        <w:t xml:space="preserve"> </w:t>
      </w:r>
      <w:r w:rsidRPr="00724E3B">
        <w:rPr>
          <w:rFonts w:ascii="Times New Roman" w:eastAsia="Times New Roman" w:hAnsi="Times New Roman" w:cs="Times New Roman"/>
          <w:b/>
          <w:bCs/>
          <w:color w:val="770000"/>
          <w:sz w:val="42"/>
          <w:szCs w:val="42"/>
        </w:rPr>
        <w:t>II:</w:t>
      </w:r>
      <w:r w:rsidRPr="00724E3B">
        <w:rPr>
          <w:rFonts w:ascii="Times New Roman" w:eastAsia="Times New Roman" w:hAnsi="Times New Roman" w:cs="Times New Roman"/>
          <w:b/>
          <w:bCs/>
          <w:color w:val="770000"/>
          <w:spacing w:val="-2"/>
          <w:sz w:val="42"/>
          <w:szCs w:val="42"/>
        </w:rPr>
        <w:t xml:space="preserve"> </w:t>
      </w:r>
      <w:r w:rsidRPr="00724E3B">
        <w:rPr>
          <w:rFonts w:ascii="Times New Roman" w:eastAsia="Times New Roman" w:hAnsi="Times New Roman" w:cs="Times New Roman"/>
          <w:b/>
          <w:bCs/>
          <w:color w:val="770000"/>
          <w:sz w:val="42"/>
          <w:szCs w:val="42"/>
        </w:rPr>
        <w:t>The</w:t>
      </w:r>
      <w:r w:rsidRPr="00724E3B">
        <w:rPr>
          <w:rFonts w:ascii="Times New Roman" w:eastAsia="Times New Roman" w:hAnsi="Times New Roman" w:cs="Times New Roman"/>
          <w:b/>
          <w:bCs/>
          <w:color w:val="770000"/>
          <w:spacing w:val="-1"/>
          <w:sz w:val="42"/>
          <w:szCs w:val="42"/>
        </w:rPr>
        <w:t xml:space="preserve"> </w:t>
      </w:r>
      <w:r w:rsidRPr="00724E3B">
        <w:rPr>
          <w:rFonts w:ascii="Times New Roman" w:eastAsia="Times New Roman" w:hAnsi="Times New Roman" w:cs="Times New Roman"/>
          <w:b/>
          <w:bCs/>
          <w:color w:val="770000"/>
          <w:sz w:val="42"/>
          <w:szCs w:val="42"/>
        </w:rPr>
        <w:t xml:space="preserve">Faculty </w:t>
      </w:r>
      <w:r w:rsidRPr="00724E3B">
        <w:rPr>
          <w:rFonts w:ascii="Times New Roman" w:eastAsia="Times New Roman" w:hAnsi="Times New Roman" w:cs="Times New Roman"/>
          <w:b/>
          <w:bCs/>
          <w:color w:val="770000"/>
          <w:spacing w:val="-2"/>
          <w:sz w:val="42"/>
          <w:szCs w:val="42"/>
        </w:rPr>
        <w:t>Senate</w:t>
      </w:r>
      <w:bookmarkEnd w:id="21"/>
      <w:bookmarkEnd w:id="22"/>
    </w:p>
    <w:p w14:paraId="187FF5FC"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1:</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Membership</w:t>
      </w:r>
    </w:p>
    <w:p w14:paraId="000C7854" w14:textId="2D205CA4"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 members of the faculty, voting by academic unit for their individual representatives, shall elect 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three-year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term.</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Each</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unit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have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one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member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 Faculty Senate and an additional member for every ten full-time faculty.</w:t>
      </w:r>
    </w:p>
    <w:p w14:paraId="4D8ECEED" w14:textId="77777777" w:rsidR="00506E5B" w:rsidRPr="00724E3B" w:rsidRDefault="00506E5B" w:rsidP="00C2705B">
      <w:pPr>
        <w:autoSpaceDE w:val="0"/>
        <w:autoSpaceDN w:val="0"/>
        <w:spacing w:line="360" w:lineRule="auto"/>
        <w:ind w:left="0" w:right="223" w:firstLine="0"/>
        <w:rPr>
          <w:rFonts w:ascii="Times New Roman" w:eastAsia="Times New Roman" w:hAnsi="Times New Roman" w:cs="Times New Roman"/>
          <w:sz w:val="24"/>
          <w:szCs w:val="24"/>
        </w:rPr>
      </w:pPr>
    </w:p>
    <w:p w14:paraId="7970CF55"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term</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unit</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throughout</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this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section</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have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following</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2"/>
          <w:sz w:val="24"/>
          <w:szCs w:val="24"/>
        </w:rPr>
        <w:t>meanings:</w:t>
      </w:r>
    </w:p>
    <w:p w14:paraId="77CEDF25"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7FC4F6AF" w14:textId="7ACAF753" w:rsidR="001A78C8" w:rsidRPr="00724E3B" w:rsidRDefault="00724E3B">
      <w:pPr>
        <w:numPr>
          <w:ilvl w:val="0"/>
          <w:numId w:val="42"/>
        </w:numPr>
        <w:tabs>
          <w:tab w:val="left" w:pos="900"/>
        </w:tabs>
        <w:autoSpaceDE w:val="0"/>
        <w:autoSpaceDN w:val="0"/>
        <w:spacing w:after="240" w:line="360" w:lineRule="auto"/>
        <w:ind w:left="630" w:right="985" w:hanging="270"/>
        <w:rPr>
          <w:rFonts w:ascii="Times New Roman" w:eastAsia="Times New Roman" w:hAnsi="Times New Roman" w:cs="Times New Roman"/>
          <w:sz w:val="24"/>
        </w:rPr>
      </w:pPr>
      <w:r w:rsidRPr="00724E3B">
        <w:rPr>
          <w:rFonts w:ascii="Times New Roman" w:eastAsia="Times New Roman" w:hAnsi="Times New Roman" w:cs="Times New Roman"/>
          <w:sz w:val="24"/>
        </w:rPr>
        <w:lastRenderedPageBreak/>
        <w:t>In</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colleges,</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department.</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For</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purpose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of</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senate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apportionment,</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program</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outside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any department shall be attached to a department within the same college.</w:t>
      </w:r>
    </w:p>
    <w:p w14:paraId="2111180D" w14:textId="302F272A" w:rsidR="00724E3B" w:rsidRPr="00724E3B" w:rsidRDefault="00724E3B">
      <w:pPr>
        <w:numPr>
          <w:ilvl w:val="0"/>
          <w:numId w:val="42"/>
        </w:numPr>
        <w:tabs>
          <w:tab w:val="left" w:pos="900"/>
        </w:tabs>
        <w:autoSpaceDE w:val="0"/>
        <w:autoSpaceDN w:val="0"/>
        <w:spacing w:after="240" w:line="360" w:lineRule="auto"/>
        <w:ind w:left="630" w:hanging="270"/>
        <w:rPr>
          <w:rFonts w:ascii="Times New Roman" w:eastAsia="Times New Roman" w:hAnsi="Times New Roman" w:cs="Times New Roman"/>
          <w:sz w:val="24"/>
        </w:rPr>
      </w:pPr>
      <w:r w:rsidRPr="00724E3B">
        <w:rPr>
          <w:rFonts w:ascii="Times New Roman" w:eastAsia="Times New Roman" w:hAnsi="Times New Roman" w:cs="Times New Roman"/>
          <w:sz w:val="24"/>
        </w:rPr>
        <w:t>Each</w:t>
      </w:r>
      <w:r w:rsidRPr="00724E3B">
        <w:rPr>
          <w:rFonts w:ascii="Times New Roman" w:eastAsia="Times New Roman" w:hAnsi="Times New Roman" w:cs="Times New Roman"/>
          <w:spacing w:val="-1"/>
          <w:sz w:val="24"/>
        </w:rPr>
        <w:t xml:space="preserve"> </w:t>
      </w:r>
      <w:r w:rsidRPr="00724E3B">
        <w:rPr>
          <w:rFonts w:ascii="Times New Roman" w:eastAsia="Times New Roman" w:hAnsi="Times New Roman" w:cs="Times New Roman"/>
          <w:sz w:val="24"/>
        </w:rPr>
        <w:t>school</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as</w:t>
      </w:r>
      <w:r w:rsidRPr="00724E3B">
        <w:rPr>
          <w:rFonts w:ascii="Times New Roman" w:eastAsia="Times New Roman" w:hAnsi="Times New Roman" w:cs="Times New Roman"/>
          <w:spacing w:val="-1"/>
          <w:sz w:val="24"/>
        </w:rPr>
        <w:t xml:space="preserve"> </w:t>
      </w:r>
      <w:r w:rsidRPr="00724E3B">
        <w:rPr>
          <w:rFonts w:ascii="Times New Roman" w:eastAsia="Times New Roman" w:hAnsi="Times New Roman" w:cs="Times New Roman"/>
          <w:sz w:val="24"/>
        </w:rPr>
        <w:t>a</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whole</w:t>
      </w:r>
      <w:r w:rsidRPr="00724E3B">
        <w:rPr>
          <w:rFonts w:ascii="Times New Roman" w:eastAsia="Times New Roman" w:hAnsi="Times New Roman" w:cs="Times New Roman"/>
          <w:spacing w:val="-1"/>
          <w:sz w:val="24"/>
        </w:rPr>
        <w:t xml:space="preserve"> </w:t>
      </w:r>
      <w:r w:rsidRPr="00724E3B">
        <w:rPr>
          <w:rFonts w:ascii="Times New Roman" w:eastAsia="Times New Roman" w:hAnsi="Times New Roman" w:cs="Times New Roman"/>
          <w:sz w:val="24"/>
        </w:rPr>
        <w:t>within</w:t>
      </w:r>
      <w:r w:rsidRPr="00724E3B">
        <w:rPr>
          <w:rFonts w:ascii="Times New Roman" w:eastAsia="Times New Roman" w:hAnsi="Times New Roman" w:cs="Times New Roman"/>
          <w:spacing w:val="-1"/>
          <w:sz w:val="24"/>
        </w:rPr>
        <w:t xml:space="preserve"> </w:t>
      </w:r>
      <w:r w:rsidRPr="00724E3B">
        <w:rPr>
          <w:rFonts w:ascii="Times New Roman" w:eastAsia="Times New Roman" w:hAnsi="Times New Roman" w:cs="Times New Roman"/>
          <w:sz w:val="24"/>
        </w:rPr>
        <w:t>a</w:t>
      </w:r>
      <w:r w:rsidRPr="00724E3B">
        <w:rPr>
          <w:rFonts w:ascii="Times New Roman" w:eastAsia="Times New Roman" w:hAnsi="Times New Roman" w:cs="Times New Roman"/>
          <w:spacing w:val="-2"/>
          <w:sz w:val="24"/>
        </w:rPr>
        <w:t xml:space="preserve"> college.</w:t>
      </w:r>
    </w:p>
    <w:p w14:paraId="27D46073" w14:textId="77777777" w:rsidR="00724E3B" w:rsidRPr="00724E3B" w:rsidRDefault="00724E3B">
      <w:pPr>
        <w:numPr>
          <w:ilvl w:val="0"/>
          <w:numId w:val="42"/>
        </w:numPr>
        <w:tabs>
          <w:tab w:val="left" w:pos="900"/>
        </w:tabs>
        <w:autoSpaceDE w:val="0"/>
        <w:autoSpaceDN w:val="0"/>
        <w:spacing w:line="360" w:lineRule="auto"/>
        <w:ind w:left="630" w:hanging="270"/>
        <w:rPr>
          <w:rFonts w:ascii="Times New Roman" w:eastAsia="Times New Roman" w:hAnsi="Times New Roman" w:cs="Times New Roman"/>
          <w:sz w:val="24"/>
        </w:rPr>
      </w:pP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pacing w:val="-2"/>
          <w:sz w:val="24"/>
        </w:rPr>
        <w:t>library.</w:t>
      </w:r>
    </w:p>
    <w:p w14:paraId="1984D852"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186B92A4" w14:textId="115E46F0"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chief academic officer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notify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head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each</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unit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total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number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 senate members to which that academic unit is entitled for its first election. This original allocation shall continue for one year. Thereafter, the president of the senate shall obtain the new allocation from the chief academic officer in February of each calendar year. This new allocation shall be given to the head of each academic</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unit in time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for 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March election and will control 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number elected to 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senate at that time. If one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member is gained, one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shall be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elected for three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years, and one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for two years, etc. If one member is lost in the new allocation, one less member shall be elected to the senate at that election.</w:t>
      </w:r>
    </w:p>
    <w:p w14:paraId="41953A9D" w14:textId="77777777" w:rsidR="001A78C8" w:rsidRPr="00724E3B" w:rsidRDefault="001A78C8" w:rsidP="00C2705B">
      <w:pPr>
        <w:autoSpaceDE w:val="0"/>
        <w:autoSpaceDN w:val="0"/>
        <w:spacing w:line="360" w:lineRule="auto"/>
        <w:ind w:left="0" w:right="223" w:firstLine="0"/>
        <w:rPr>
          <w:rFonts w:ascii="Times New Roman" w:eastAsia="Times New Roman" w:hAnsi="Times New Roman" w:cs="Times New Roman"/>
          <w:sz w:val="24"/>
          <w:szCs w:val="24"/>
        </w:rPr>
      </w:pPr>
    </w:p>
    <w:p w14:paraId="71E550AD" w14:textId="77777777" w:rsidR="00724E3B" w:rsidRPr="00724E3B" w:rsidRDefault="00724E3B" w:rsidP="00C2705B">
      <w:pPr>
        <w:autoSpaceDE w:val="0"/>
        <w:autoSpaceDN w:val="0"/>
        <w:spacing w:line="360" w:lineRule="auto"/>
        <w:ind w:left="0" w:right="301"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Elections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held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March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each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year,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terms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office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begin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with</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adjournment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April meeting of the senate. The election of members to the senate shall be by secret ballot.</w:t>
      </w:r>
    </w:p>
    <w:p w14:paraId="0554F869" w14:textId="6D9C4A6E"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Vacancies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created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any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cause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filled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5"/>
          <w:sz w:val="24"/>
          <w:szCs w:val="24"/>
        </w:rPr>
        <w:t xml:space="preserve"> </w:t>
      </w:r>
      <w:r w:rsidRPr="00724E3B">
        <w:rPr>
          <w:rFonts w:ascii="Times New Roman" w:eastAsia="Times New Roman" w:hAnsi="Times New Roman" w:cs="Times New Roman"/>
          <w:sz w:val="24"/>
          <w:szCs w:val="24"/>
        </w:rPr>
        <w:t>unexpired</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term</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by</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supplementary elections within the academic unit concerned as soon as the vacancy occurs.</w:t>
      </w:r>
    </w:p>
    <w:p w14:paraId="1FE040CB" w14:textId="128F0EF6" w:rsidR="001A78C8" w:rsidRPr="00956CD1" w:rsidRDefault="001A78C8" w:rsidP="00C2705B">
      <w:pPr>
        <w:autoSpaceDE w:val="0"/>
        <w:autoSpaceDN w:val="0"/>
        <w:spacing w:line="360" w:lineRule="auto"/>
        <w:ind w:left="0" w:right="223" w:firstLine="0"/>
        <w:rPr>
          <w:rFonts w:ascii="Times New Roman" w:eastAsia="Times New Roman" w:hAnsi="Times New Roman" w:cs="Times New Roman"/>
          <w:sz w:val="24"/>
          <w:szCs w:val="24"/>
        </w:rPr>
      </w:pPr>
    </w:p>
    <w:p w14:paraId="153DA5F2" w14:textId="77777777" w:rsidR="001A78C8" w:rsidRPr="00724E3B" w:rsidRDefault="001A78C8" w:rsidP="00C2705B">
      <w:pPr>
        <w:autoSpaceDE w:val="0"/>
        <w:autoSpaceDN w:val="0"/>
        <w:spacing w:line="360" w:lineRule="auto"/>
        <w:ind w:left="0" w:right="223" w:firstLine="0"/>
        <w:rPr>
          <w:rFonts w:ascii="Times New Roman" w:eastAsia="Times New Roman" w:hAnsi="Times New Roman" w:cs="Times New Roman"/>
          <w:sz w:val="24"/>
          <w:szCs w:val="24"/>
        </w:rPr>
      </w:pPr>
    </w:p>
    <w:p w14:paraId="27CA757D" w14:textId="250C863F" w:rsidR="00724E3B" w:rsidRPr="00956CD1"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Each academic unit is authorized to hold a special election for the purpose of selecting temporary replacements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any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member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who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will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not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residence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three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more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consecutive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months.</w:t>
      </w:r>
    </w:p>
    <w:p w14:paraId="6C86DDC0" w14:textId="77777777" w:rsidR="001A78C8" w:rsidRPr="00724E3B" w:rsidRDefault="001A78C8" w:rsidP="00C2705B">
      <w:pPr>
        <w:autoSpaceDE w:val="0"/>
        <w:autoSpaceDN w:val="0"/>
        <w:spacing w:line="360" w:lineRule="auto"/>
        <w:ind w:left="0" w:right="223" w:firstLine="0"/>
        <w:rPr>
          <w:rFonts w:ascii="Times New Roman" w:eastAsia="Times New Roman" w:hAnsi="Times New Roman" w:cs="Times New Roman"/>
          <w:sz w:val="24"/>
          <w:szCs w:val="24"/>
        </w:rPr>
      </w:pPr>
    </w:p>
    <w:p w14:paraId="1D0A0FBC"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Any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member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academic</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is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eligible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membership</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2"/>
          <w:sz w:val="24"/>
          <w:szCs w:val="24"/>
        </w:rPr>
        <w:t>senate.</w:t>
      </w:r>
    </w:p>
    <w:p w14:paraId="260A522D"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74FF48A2"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2:</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Officers</w:t>
      </w:r>
    </w:p>
    <w:p w14:paraId="00926937"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officers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elected</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regular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held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April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each</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2"/>
          <w:sz w:val="24"/>
          <w:szCs w:val="24"/>
        </w:rPr>
        <w:t>year.</w:t>
      </w:r>
    </w:p>
    <w:p w14:paraId="0BDB07EC"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3B5388CF" w14:textId="2E2D179A" w:rsidR="00724E3B" w:rsidRPr="00724E3B" w:rsidRDefault="00724E3B" w:rsidP="00C2705B">
      <w:pPr>
        <w:autoSpaceDE w:val="0"/>
        <w:autoSpaceDN w:val="0"/>
        <w:spacing w:line="360" w:lineRule="auto"/>
        <w:ind w:left="0" w:right="276"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lastRenderedPageBreak/>
        <w:t>Elections of officers shall be by a simple majority vote. In the case of the withdrawal of an officer other than the president by resignation or other cause, the senate should elect a successor for the unexpired term at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next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regular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case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withdrawal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president,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president-elect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serve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001A78C8" w:rsidRPr="00956CD1">
        <w:rPr>
          <w:rFonts w:ascii="Times New Roman" w:eastAsia="Times New Roman" w:hAnsi="Times New Roman" w:cs="Times New Roman"/>
        </w:rPr>
        <w:t xml:space="preserve"> </w:t>
      </w:r>
      <w:r w:rsidRPr="00724E3B">
        <w:rPr>
          <w:rFonts w:ascii="Times New Roman" w:eastAsia="Times New Roman" w:hAnsi="Times New Roman" w:cs="Times New Roman"/>
          <w:sz w:val="24"/>
          <w:szCs w:val="24"/>
        </w:rPr>
        <w:t>president's</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unexpired</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term</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well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normal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term</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their</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president's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2"/>
          <w:sz w:val="24"/>
          <w:szCs w:val="24"/>
        </w:rPr>
        <w:t>successor.</w:t>
      </w:r>
    </w:p>
    <w:p w14:paraId="0EB44FA9"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3660AD6F"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retiring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officers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serve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April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retiring</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president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give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 report at the annual meeting of the academic faculty. The incoming officers shall assume their respective offices on adjournment of the April meeting.</w:t>
      </w:r>
    </w:p>
    <w:p w14:paraId="35EA4727"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77B8761C"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3:</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Meetings</w:t>
      </w:r>
    </w:p>
    <w:p w14:paraId="7A98134B"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hold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its</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first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regular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monthly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meeting</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on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4"/>
          <w:sz w:val="24"/>
          <w:szCs w:val="24"/>
        </w:rPr>
        <w:t xml:space="preserve"> </w:t>
      </w:r>
      <w:r w:rsidRPr="00724E3B">
        <w:rPr>
          <w:rFonts w:ascii="Times New Roman" w:eastAsia="Times New Roman" w:hAnsi="Times New Roman" w:cs="Times New Roman"/>
          <w:sz w:val="24"/>
          <w:szCs w:val="24"/>
        </w:rPr>
        <w:t>first</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Tuesday</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September</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its regular meetings thereafter at such times as designated by the Executive Committee.</w:t>
      </w:r>
    </w:p>
    <w:p w14:paraId="37291FA7"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3FB029CD"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4:</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Quorum</w:t>
      </w:r>
    </w:p>
    <w:p w14:paraId="64407908" w14:textId="77777777" w:rsidR="00724E3B" w:rsidRPr="00724E3B" w:rsidRDefault="00724E3B" w:rsidP="00C2705B">
      <w:pPr>
        <w:autoSpaceDE w:val="0"/>
        <w:autoSpaceDN w:val="0"/>
        <w:spacing w:line="360" w:lineRule="auto"/>
        <w:ind w:left="0" w:right="223"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Fifty-one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percent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elected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members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constitute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quorum</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for</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transaction of all business.</w:t>
      </w:r>
    </w:p>
    <w:p w14:paraId="187026C3" w14:textId="77777777" w:rsidR="00724E3B" w:rsidRPr="00724E3B" w:rsidRDefault="00724E3B" w:rsidP="00C2705B">
      <w:pPr>
        <w:autoSpaceDE w:val="0"/>
        <w:autoSpaceDN w:val="0"/>
        <w:spacing w:line="360" w:lineRule="auto"/>
        <w:ind w:left="0" w:firstLine="0"/>
        <w:rPr>
          <w:rFonts w:ascii="Times New Roman" w:eastAsia="Times New Roman" w:hAnsi="Times New Roman" w:cs="Times New Roman"/>
          <w:sz w:val="24"/>
          <w:szCs w:val="24"/>
        </w:rPr>
      </w:pPr>
    </w:p>
    <w:p w14:paraId="218BCE2C" w14:textId="77777777" w:rsidR="00724E3B" w:rsidRPr="00724E3B" w:rsidRDefault="00724E3B" w:rsidP="00C2705B">
      <w:pPr>
        <w:autoSpaceDE w:val="0"/>
        <w:autoSpaceDN w:val="0"/>
        <w:spacing w:after="300"/>
        <w:ind w:left="0" w:firstLine="0"/>
        <w:outlineLvl w:val="3"/>
        <w:rPr>
          <w:rFonts w:ascii="Times New Roman" w:eastAsia="Times New Roman" w:hAnsi="Times New Roman" w:cs="Times New Roman"/>
          <w:b/>
          <w:bCs/>
          <w:sz w:val="33"/>
          <w:szCs w:val="33"/>
        </w:rPr>
      </w:pPr>
      <w:r w:rsidRPr="00724E3B">
        <w:rPr>
          <w:rFonts w:ascii="Times New Roman" w:eastAsia="Times New Roman" w:hAnsi="Times New Roman" w:cs="Times New Roman"/>
          <w:b/>
          <w:bCs/>
          <w:sz w:val="33"/>
          <w:szCs w:val="33"/>
        </w:rPr>
        <w:t>Section</w:t>
      </w:r>
      <w:r w:rsidRPr="00724E3B">
        <w:rPr>
          <w:rFonts w:ascii="Times New Roman" w:eastAsia="Times New Roman" w:hAnsi="Times New Roman" w:cs="Times New Roman"/>
          <w:b/>
          <w:bCs/>
          <w:spacing w:val="-3"/>
          <w:sz w:val="33"/>
          <w:szCs w:val="33"/>
        </w:rPr>
        <w:t xml:space="preserve"> </w:t>
      </w:r>
      <w:r w:rsidRPr="00724E3B">
        <w:rPr>
          <w:rFonts w:ascii="Times New Roman" w:eastAsia="Times New Roman" w:hAnsi="Times New Roman" w:cs="Times New Roman"/>
          <w:b/>
          <w:bCs/>
          <w:sz w:val="33"/>
          <w:szCs w:val="33"/>
        </w:rPr>
        <w:t>5:</w:t>
      </w:r>
      <w:r w:rsidRPr="00724E3B">
        <w:rPr>
          <w:rFonts w:ascii="Times New Roman" w:eastAsia="Times New Roman" w:hAnsi="Times New Roman" w:cs="Times New Roman"/>
          <w:b/>
          <w:bCs/>
          <w:spacing w:val="-1"/>
          <w:sz w:val="33"/>
          <w:szCs w:val="33"/>
        </w:rPr>
        <w:t xml:space="preserve"> </w:t>
      </w:r>
      <w:r w:rsidRPr="00724E3B">
        <w:rPr>
          <w:rFonts w:ascii="Times New Roman" w:eastAsia="Times New Roman" w:hAnsi="Times New Roman" w:cs="Times New Roman"/>
          <w:b/>
          <w:bCs/>
          <w:spacing w:val="-2"/>
          <w:sz w:val="33"/>
          <w:szCs w:val="33"/>
        </w:rPr>
        <w:t>Committees</w:t>
      </w:r>
    </w:p>
    <w:p w14:paraId="0B7144D4" w14:textId="68D428FF" w:rsidR="00724E3B" w:rsidRPr="00724E3B" w:rsidRDefault="00724E3B" w:rsidP="00C2705B">
      <w:pPr>
        <w:autoSpaceDE w:val="0"/>
        <w:autoSpaceDN w:val="0"/>
        <w:spacing w:line="360" w:lineRule="auto"/>
        <w:ind w:left="0" w:right="246"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 chair and at least one voting member from each committee of the Faculty Senate shall be members of the Faculty Senate, and all other committee members shall be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from 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faculty. 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basic</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function of the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committees shall be</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to investigate and recommend changes in matters pertaining to the academic affairs of the university. They may do this either on their own initiative or on instruction from the Faculty Senate. The faculty, provost or 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president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university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may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ask</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through</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that</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committee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investigate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report on any academic matter. It is not envisioned that these committees shall operate in any administrative capacity; they will report only to the Faculty Senate.</w:t>
      </w:r>
    </w:p>
    <w:p w14:paraId="136A4080" w14:textId="77777777" w:rsidR="00724E3B" w:rsidRPr="00724E3B" w:rsidRDefault="00724E3B" w:rsidP="00C2705B">
      <w:pPr>
        <w:autoSpaceDE w:val="0"/>
        <w:autoSpaceDN w:val="0"/>
        <w:spacing w:before="249"/>
        <w:ind w:left="0" w:firstLine="0"/>
        <w:rPr>
          <w:rFonts w:ascii="Times New Roman" w:eastAsia="Times New Roman" w:hAnsi="Times New Roman" w:cs="Times New Roman"/>
          <w:sz w:val="24"/>
          <w:szCs w:val="24"/>
        </w:rPr>
      </w:pP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composition</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duties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standing</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committees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of</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Faculty</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Senate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shall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pacing w:val="-2"/>
          <w:sz w:val="24"/>
          <w:szCs w:val="24"/>
        </w:rPr>
        <w:t>follows:</w:t>
      </w:r>
    </w:p>
    <w:p w14:paraId="6E392CEA" w14:textId="77777777" w:rsidR="00724E3B" w:rsidRPr="00724E3B" w:rsidRDefault="00724E3B" w:rsidP="00C2705B">
      <w:pPr>
        <w:autoSpaceDE w:val="0"/>
        <w:autoSpaceDN w:val="0"/>
        <w:spacing w:before="84"/>
        <w:ind w:left="0" w:firstLine="0"/>
        <w:rPr>
          <w:rFonts w:ascii="Times New Roman" w:eastAsia="Times New Roman" w:hAnsi="Times New Roman" w:cs="Times New Roman"/>
          <w:sz w:val="24"/>
          <w:szCs w:val="24"/>
        </w:rPr>
      </w:pPr>
    </w:p>
    <w:p w14:paraId="227CF29D" w14:textId="77777777" w:rsidR="00724E3B" w:rsidRPr="00724E3B" w:rsidRDefault="00724E3B">
      <w:pPr>
        <w:numPr>
          <w:ilvl w:val="0"/>
          <w:numId w:val="41"/>
        </w:numPr>
        <w:tabs>
          <w:tab w:val="left" w:pos="990"/>
        </w:tabs>
        <w:autoSpaceDE w:val="0"/>
        <w:autoSpaceDN w:val="0"/>
        <w:spacing w:after="240" w:line="360" w:lineRule="auto"/>
        <w:ind w:left="634" w:right="317" w:hanging="274"/>
        <w:rPr>
          <w:rFonts w:ascii="Times New Roman" w:eastAsia="Times New Roman" w:hAnsi="Times New Roman" w:cs="Times New Roman"/>
          <w:sz w:val="24"/>
        </w:rPr>
      </w:pPr>
      <w:r w:rsidRPr="00724E3B">
        <w:rPr>
          <w:rFonts w:ascii="Times New Roman" w:eastAsia="Times New Roman" w:hAnsi="Times New Roman" w:cs="Times New Roman"/>
          <w:b/>
          <w:sz w:val="24"/>
        </w:rPr>
        <w:lastRenderedPageBreak/>
        <w:t xml:space="preserve">The Faculty Senate Executive Committee: </w:t>
      </w:r>
      <w:r w:rsidRPr="00724E3B">
        <w:rPr>
          <w:rFonts w:ascii="Times New Roman" w:eastAsia="Times New Roman" w:hAnsi="Times New Roman" w:cs="Times New Roman"/>
          <w:sz w:val="24"/>
        </w:rPr>
        <w:t>The committee shall be composed of the officers and chairs of the standing committees of the Faculty Senate and the immediate past president. The committee</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shall</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be</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chaired</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by</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president</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of</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senate.</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This</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committee</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coordinates</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business</w:t>
      </w:r>
      <w:r w:rsidRPr="00724E3B">
        <w:rPr>
          <w:rFonts w:ascii="Times New Roman" w:eastAsia="Times New Roman" w:hAnsi="Times New Roman" w:cs="Times New Roman"/>
          <w:spacing w:val="-2"/>
          <w:sz w:val="24"/>
        </w:rPr>
        <w:t xml:space="preserve"> </w:t>
      </w:r>
      <w:r w:rsidRPr="00724E3B">
        <w:rPr>
          <w:rFonts w:ascii="Times New Roman" w:eastAsia="Times New Roman" w:hAnsi="Times New Roman" w:cs="Times New Roman"/>
          <w:sz w:val="24"/>
        </w:rPr>
        <w:t>to come before the senate.</w:t>
      </w:r>
    </w:p>
    <w:p w14:paraId="2E743033" w14:textId="77777777" w:rsidR="00724E3B" w:rsidRPr="00724E3B" w:rsidRDefault="00724E3B">
      <w:pPr>
        <w:numPr>
          <w:ilvl w:val="0"/>
          <w:numId w:val="41"/>
        </w:numPr>
        <w:tabs>
          <w:tab w:val="left" w:pos="990"/>
        </w:tabs>
        <w:autoSpaceDE w:val="0"/>
        <w:autoSpaceDN w:val="0"/>
        <w:spacing w:after="240" w:line="360" w:lineRule="auto"/>
        <w:ind w:left="634" w:right="355" w:hanging="274"/>
        <w:rPr>
          <w:rFonts w:ascii="Times New Roman" w:eastAsia="Times New Roman" w:hAnsi="Times New Roman" w:cs="Times New Roman"/>
          <w:sz w:val="24"/>
        </w:rPr>
      </w:pPr>
      <w:r w:rsidRPr="00724E3B">
        <w:rPr>
          <w:rFonts w:ascii="Times New Roman" w:eastAsia="Times New Roman" w:hAnsi="Times New Roman" w:cs="Times New Roman"/>
          <w:b/>
          <w:sz w:val="24"/>
        </w:rPr>
        <w:t>Welfare</w:t>
      </w:r>
      <w:r w:rsidRPr="00724E3B">
        <w:rPr>
          <w:rFonts w:ascii="Times New Roman" w:eastAsia="Times New Roman" w:hAnsi="Times New Roman" w:cs="Times New Roman"/>
          <w:b/>
          <w:spacing w:val="-5"/>
          <w:sz w:val="24"/>
        </w:rPr>
        <w:t xml:space="preserve"> </w:t>
      </w:r>
      <w:r w:rsidRPr="00724E3B">
        <w:rPr>
          <w:rFonts w:ascii="Times New Roman" w:eastAsia="Times New Roman" w:hAnsi="Times New Roman" w:cs="Times New Roman"/>
          <w:b/>
          <w:sz w:val="24"/>
        </w:rPr>
        <w:t>Committee:</w:t>
      </w:r>
      <w:r w:rsidRPr="00724E3B">
        <w:rPr>
          <w:rFonts w:ascii="Times New Roman" w:eastAsia="Times New Roman" w:hAnsi="Times New Roman" w:cs="Times New Roman"/>
          <w:b/>
          <w:spacing w:val="-5"/>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committee</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shall</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be</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concerned</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with</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policies</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that</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affect</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faculty</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welfare</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and morale. This committee should make recommendations concerning fringe benefits, tuition benefits, equity raises, and other related matters.</w:t>
      </w:r>
    </w:p>
    <w:p w14:paraId="6BBA1035" w14:textId="3A5E2C95" w:rsidR="00724E3B" w:rsidRPr="00724E3B" w:rsidRDefault="00724E3B">
      <w:pPr>
        <w:numPr>
          <w:ilvl w:val="0"/>
          <w:numId w:val="41"/>
        </w:numPr>
        <w:tabs>
          <w:tab w:val="left" w:pos="990"/>
        </w:tabs>
        <w:autoSpaceDE w:val="0"/>
        <w:autoSpaceDN w:val="0"/>
        <w:spacing w:after="240" w:line="360" w:lineRule="auto"/>
        <w:ind w:left="634" w:right="624" w:hanging="274"/>
        <w:rPr>
          <w:rFonts w:ascii="Times New Roman" w:eastAsia="Times New Roman" w:hAnsi="Times New Roman" w:cs="Times New Roman"/>
          <w:sz w:val="24"/>
          <w:szCs w:val="24"/>
        </w:rPr>
      </w:pPr>
      <w:r w:rsidRPr="00724E3B">
        <w:rPr>
          <w:rFonts w:ascii="Times New Roman" w:eastAsia="Times New Roman" w:hAnsi="Times New Roman" w:cs="Times New Roman"/>
          <w:b/>
          <w:sz w:val="24"/>
        </w:rPr>
        <w:t>Scholarship</w:t>
      </w:r>
      <w:r w:rsidRPr="00724E3B">
        <w:rPr>
          <w:rFonts w:ascii="Times New Roman" w:eastAsia="Times New Roman" w:hAnsi="Times New Roman" w:cs="Times New Roman"/>
          <w:b/>
          <w:spacing w:val="-3"/>
          <w:sz w:val="24"/>
        </w:rPr>
        <w:t xml:space="preserve"> </w:t>
      </w:r>
      <w:r w:rsidRPr="00724E3B">
        <w:rPr>
          <w:rFonts w:ascii="Times New Roman" w:eastAsia="Times New Roman" w:hAnsi="Times New Roman" w:cs="Times New Roman"/>
          <w:b/>
          <w:sz w:val="24"/>
        </w:rPr>
        <w:t>Committee:</w:t>
      </w:r>
      <w:r w:rsidRPr="00724E3B">
        <w:rPr>
          <w:rFonts w:ascii="Times New Roman" w:eastAsia="Times New Roman" w:hAnsi="Times New Roman" w:cs="Times New Roman"/>
          <w:b/>
          <w:spacing w:val="-3"/>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committee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shall</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be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responsible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for</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administration</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and</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financial aspects of the senate’s scholarship program. The committee shall determine the number of</w:t>
      </w:r>
      <w:r w:rsidR="001A78C8" w:rsidRPr="00956CD1">
        <w:rPr>
          <w:rFonts w:ascii="Times New Roman" w:eastAsia="Times New Roman" w:hAnsi="Times New Roman" w:cs="Times New Roman"/>
          <w:sz w:val="24"/>
        </w:rPr>
        <w:t xml:space="preserve"> </w:t>
      </w:r>
      <w:r w:rsidRPr="00724E3B">
        <w:rPr>
          <w:rFonts w:ascii="Times New Roman" w:eastAsia="Times New Roman" w:hAnsi="Times New Roman" w:cs="Times New Roman"/>
          <w:sz w:val="24"/>
          <w:szCs w:val="24"/>
        </w:rPr>
        <w:t>scholarships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and</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the</w:t>
      </w:r>
      <w:r w:rsidRPr="00724E3B">
        <w:rPr>
          <w:rFonts w:ascii="Times New Roman" w:eastAsia="Times New Roman" w:hAnsi="Times New Roman" w:cs="Times New Roman"/>
          <w:spacing w:val="-3"/>
          <w:sz w:val="24"/>
          <w:szCs w:val="24"/>
        </w:rPr>
        <w:t xml:space="preserve"> </w:t>
      </w:r>
      <w:r w:rsidRPr="00724E3B">
        <w:rPr>
          <w:rFonts w:ascii="Times New Roman" w:eastAsia="Times New Roman" w:hAnsi="Times New Roman" w:cs="Times New Roman"/>
          <w:sz w:val="24"/>
          <w:szCs w:val="24"/>
        </w:rPr>
        <w:t>departments</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to</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which</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scholarships</w:t>
      </w:r>
      <w:r w:rsidRPr="00724E3B">
        <w:rPr>
          <w:rFonts w:ascii="Times New Roman" w:eastAsia="Times New Roman" w:hAnsi="Times New Roman" w:cs="Times New Roman"/>
          <w:spacing w:val="-2"/>
          <w:sz w:val="24"/>
          <w:szCs w:val="24"/>
        </w:rPr>
        <w:t xml:space="preserve"> </w:t>
      </w:r>
      <w:r w:rsidRPr="00724E3B">
        <w:rPr>
          <w:rFonts w:ascii="Times New Roman" w:eastAsia="Times New Roman" w:hAnsi="Times New Roman" w:cs="Times New Roman"/>
          <w:sz w:val="24"/>
          <w:szCs w:val="24"/>
        </w:rPr>
        <w:t>will</w:t>
      </w:r>
      <w:r w:rsidRPr="00724E3B">
        <w:rPr>
          <w:rFonts w:ascii="Times New Roman" w:eastAsia="Times New Roman" w:hAnsi="Times New Roman" w:cs="Times New Roman"/>
          <w:spacing w:val="-1"/>
          <w:sz w:val="24"/>
          <w:szCs w:val="24"/>
        </w:rPr>
        <w:t xml:space="preserve"> </w:t>
      </w:r>
      <w:r w:rsidRPr="00724E3B">
        <w:rPr>
          <w:rFonts w:ascii="Times New Roman" w:eastAsia="Times New Roman" w:hAnsi="Times New Roman" w:cs="Times New Roman"/>
          <w:sz w:val="24"/>
          <w:szCs w:val="24"/>
        </w:rPr>
        <w:t>be</w:t>
      </w:r>
      <w:r w:rsidRPr="00724E3B">
        <w:rPr>
          <w:rFonts w:ascii="Times New Roman" w:eastAsia="Times New Roman" w:hAnsi="Times New Roman" w:cs="Times New Roman"/>
          <w:spacing w:val="-2"/>
          <w:sz w:val="24"/>
          <w:szCs w:val="24"/>
        </w:rPr>
        <w:t xml:space="preserve"> awarded.</w:t>
      </w:r>
    </w:p>
    <w:p w14:paraId="5C0CBBAF" w14:textId="77777777" w:rsidR="00724E3B" w:rsidRPr="00724E3B" w:rsidRDefault="00724E3B">
      <w:pPr>
        <w:numPr>
          <w:ilvl w:val="0"/>
          <w:numId w:val="41"/>
        </w:numPr>
        <w:tabs>
          <w:tab w:val="left" w:pos="990"/>
        </w:tabs>
        <w:autoSpaceDE w:val="0"/>
        <w:autoSpaceDN w:val="0"/>
        <w:spacing w:after="240" w:line="360" w:lineRule="auto"/>
        <w:ind w:left="634" w:right="265" w:hanging="274"/>
        <w:rPr>
          <w:rFonts w:ascii="Times New Roman" w:eastAsia="Times New Roman" w:hAnsi="Times New Roman" w:cs="Times New Roman"/>
          <w:sz w:val="24"/>
        </w:rPr>
      </w:pPr>
      <w:r w:rsidRPr="00724E3B">
        <w:rPr>
          <w:rFonts w:ascii="Times New Roman" w:eastAsia="Times New Roman" w:hAnsi="Times New Roman" w:cs="Times New Roman"/>
          <w:b/>
          <w:sz w:val="24"/>
        </w:rPr>
        <w:t>Faculty</w:t>
      </w:r>
      <w:r w:rsidRPr="00724E3B">
        <w:rPr>
          <w:rFonts w:ascii="Times New Roman" w:eastAsia="Times New Roman" w:hAnsi="Times New Roman" w:cs="Times New Roman"/>
          <w:b/>
          <w:spacing w:val="-3"/>
          <w:sz w:val="24"/>
        </w:rPr>
        <w:t xml:space="preserve"> </w:t>
      </w:r>
      <w:r w:rsidRPr="00724E3B">
        <w:rPr>
          <w:rFonts w:ascii="Times New Roman" w:eastAsia="Times New Roman" w:hAnsi="Times New Roman" w:cs="Times New Roman"/>
          <w:b/>
          <w:sz w:val="24"/>
        </w:rPr>
        <w:t>Excellence</w:t>
      </w:r>
      <w:r w:rsidRPr="00724E3B">
        <w:rPr>
          <w:rFonts w:ascii="Times New Roman" w:eastAsia="Times New Roman" w:hAnsi="Times New Roman" w:cs="Times New Roman"/>
          <w:b/>
          <w:spacing w:val="-4"/>
          <w:sz w:val="24"/>
        </w:rPr>
        <w:t xml:space="preserve"> </w:t>
      </w:r>
      <w:r w:rsidRPr="00724E3B">
        <w:rPr>
          <w:rFonts w:ascii="Times New Roman" w:eastAsia="Times New Roman" w:hAnsi="Times New Roman" w:cs="Times New Roman"/>
          <w:b/>
          <w:sz w:val="24"/>
        </w:rPr>
        <w:t>Committee</w:t>
      </w:r>
      <w:r w:rsidRPr="00724E3B">
        <w:rPr>
          <w:rFonts w:ascii="Times New Roman" w:eastAsia="Times New Roman" w:hAnsi="Times New Roman" w:cs="Times New Roman"/>
          <w:sz w:val="24"/>
        </w:rPr>
        <w:t>:</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committee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shall</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be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concerned</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with</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providing</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opportunities</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that emphasize people and activities that significantly contribute to the excellence of the university's distinctive educational programs. Duties include providing recommendations on the use of monies</w:t>
      </w:r>
      <w:r w:rsidRPr="00724E3B">
        <w:rPr>
          <w:rFonts w:ascii="Times New Roman" w:eastAsia="Times New Roman" w:hAnsi="Times New Roman" w:cs="Times New Roman"/>
          <w:spacing w:val="40"/>
          <w:sz w:val="24"/>
        </w:rPr>
        <w:t xml:space="preserve"> </w:t>
      </w:r>
      <w:r w:rsidRPr="00724E3B">
        <w:rPr>
          <w:rFonts w:ascii="Times New Roman" w:eastAsia="Times New Roman" w:hAnsi="Times New Roman" w:cs="Times New Roman"/>
          <w:sz w:val="24"/>
        </w:rPr>
        <w:t xml:space="preserve">for professional development; recognizing outstanding faculty in the areas of teaching, research, and service; coordinating forums for faculty discussion on educational issues; and disseminating information about effective teaching. Committee membership will include representation from each </w:t>
      </w:r>
      <w:r w:rsidRPr="00724E3B">
        <w:rPr>
          <w:rFonts w:ascii="Times New Roman" w:eastAsia="Times New Roman" w:hAnsi="Times New Roman" w:cs="Times New Roman"/>
          <w:spacing w:val="-2"/>
          <w:sz w:val="24"/>
        </w:rPr>
        <w:t>college.</w:t>
      </w:r>
    </w:p>
    <w:p w14:paraId="6F892148" w14:textId="77777777" w:rsidR="00724E3B" w:rsidRPr="00724E3B" w:rsidRDefault="00724E3B">
      <w:pPr>
        <w:numPr>
          <w:ilvl w:val="0"/>
          <w:numId w:val="41"/>
        </w:numPr>
        <w:tabs>
          <w:tab w:val="left" w:pos="990"/>
        </w:tabs>
        <w:autoSpaceDE w:val="0"/>
        <w:autoSpaceDN w:val="0"/>
        <w:spacing w:after="240" w:line="360" w:lineRule="auto"/>
        <w:ind w:left="634" w:right="440" w:hanging="274"/>
        <w:rPr>
          <w:rFonts w:ascii="Times New Roman" w:eastAsia="Times New Roman" w:hAnsi="Times New Roman" w:cs="Times New Roman"/>
          <w:sz w:val="24"/>
        </w:rPr>
      </w:pPr>
      <w:r w:rsidRPr="00724E3B">
        <w:rPr>
          <w:rFonts w:ascii="Times New Roman" w:eastAsia="Times New Roman" w:hAnsi="Times New Roman" w:cs="Times New Roman"/>
          <w:b/>
          <w:sz w:val="24"/>
        </w:rPr>
        <w:t>Academic</w:t>
      </w:r>
      <w:r w:rsidRPr="00724E3B">
        <w:rPr>
          <w:rFonts w:ascii="Times New Roman" w:eastAsia="Times New Roman" w:hAnsi="Times New Roman" w:cs="Times New Roman"/>
          <w:b/>
          <w:spacing w:val="-4"/>
          <w:sz w:val="24"/>
        </w:rPr>
        <w:t xml:space="preserve"> </w:t>
      </w:r>
      <w:r w:rsidRPr="00724E3B">
        <w:rPr>
          <w:rFonts w:ascii="Times New Roman" w:eastAsia="Times New Roman" w:hAnsi="Times New Roman" w:cs="Times New Roman"/>
          <w:b/>
          <w:sz w:val="24"/>
        </w:rPr>
        <w:t>Policies</w:t>
      </w:r>
      <w:r w:rsidRPr="00724E3B">
        <w:rPr>
          <w:rFonts w:ascii="Times New Roman" w:eastAsia="Times New Roman" w:hAnsi="Times New Roman" w:cs="Times New Roman"/>
          <w:b/>
          <w:spacing w:val="-3"/>
          <w:sz w:val="24"/>
        </w:rPr>
        <w:t xml:space="preserve"> </w:t>
      </w:r>
      <w:r w:rsidRPr="00724E3B">
        <w:rPr>
          <w:rFonts w:ascii="Times New Roman" w:eastAsia="Times New Roman" w:hAnsi="Times New Roman" w:cs="Times New Roman"/>
          <w:b/>
          <w:sz w:val="24"/>
        </w:rPr>
        <w:t>Committee:</w:t>
      </w:r>
      <w:r w:rsidRPr="00724E3B">
        <w:rPr>
          <w:rFonts w:ascii="Times New Roman" w:eastAsia="Times New Roman" w:hAnsi="Times New Roman" w:cs="Times New Roman"/>
          <w:b/>
          <w:spacing w:val="-3"/>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committee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shall</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be</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concerned</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with</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all</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policies</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of</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an</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academic nature that pertain to students, including recruitment, entrance requirements, class attendance regulations, student counseling, and placement and academic misconduct.</w:t>
      </w:r>
    </w:p>
    <w:p w14:paraId="7ACEB8E5" w14:textId="33A2E351" w:rsidR="00724E3B" w:rsidRPr="00724E3B" w:rsidRDefault="00724E3B">
      <w:pPr>
        <w:numPr>
          <w:ilvl w:val="0"/>
          <w:numId w:val="41"/>
        </w:numPr>
        <w:tabs>
          <w:tab w:val="left" w:pos="990"/>
        </w:tabs>
        <w:autoSpaceDE w:val="0"/>
        <w:autoSpaceDN w:val="0"/>
        <w:spacing w:after="240" w:line="360" w:lineRule="auto"/>
        <w:ind w:left="634" w:right="258" w:hanging="274"/>
        <w:rPr>
          <w:rFonts w:ascii="Times New Roman" w:eastAsia="Times New Roman" w:hAnsi="Times New Roman" w:cs="Times New Roman"/>
          <w:sz w:val="24"/>
        </w:rPr>
      </w:pPr>
      <w:r w:rsidRPr="00724E3B">
        <w:rPr>
          <w:rFonts w:ascii="Times New Roman" w:eastAsia="Times New Roman" w:hAnsi="Times New Roman" w:cs="Times New Roman"/>
          <w:b/>
          <w:sz w:val="24"/>
        </w:rPr>
        <w:t xml:space="preserve">Administrative Policies Committee: </w:t>
      </w:r>
      <w:r w:rsidRPr="00724E3B">
        <w:rPr>
          <w:rFonts w:ascii="Times New Roman" w:eastAsia="Times New Roman" w:hAnsi="Times New Roman" w:cs="Times New Roman"/>
          <w:sz w:val="24"/>
        </w:rPr>
        <w:t>The committee shall be concerned with policies that relate to the employment conditions of the faculty and make recommendations relative to such policies as qualifications</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for</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promotion,</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contract</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renewals,</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research,</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teaching</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loads,</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extracurricular</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assignments, summer</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employment,</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absence,</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sabbatical</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leaves,</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travel,</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dissemination</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of</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information</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to</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and</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from</w:t>
      </w:r>
      <w:r w:rsidRPr="00724E3B">
        <w:rPr>
          <w:rFonts w:ascii="Times New Roman" w:eastAsia="Times New Roman" w:hAnsi="Times New Roman" w:cs="Times New Roman"/>
          <w:spacing w:val="-3"/>
          <w:sz w:val="24"/>
        </w:rPr>
        <w:t xml:space="preserve"> </w:t>
      </w:r>
      <w:r w:rsidRPr="00724E3B">
        <w:rPr>
          <w:rFonts w:ascii="Times New Roman" w:eastAsia="Times New Roman" w:hAnsi="Times New Roman" w:cs="Times New Roman"/>
          <w:sz w:val="24"/>
        </w:rPr>
        <w:t>the faculty, academic freedom</w:t>
      </w:r>
      <w:r w:rsidR="001A78C8" w:rsidRPr="00956CD1">
        <w:rPr>
          <w:rFonts w:ascii="Times New Roman" w:eastAsia="Times New Roman" w:hAnsi="Times New Roman" w:cs="Times New Roman"/>
          <w:sz w:val="24"/>
        </w:rPr>
        <w:t>,</w:t>
      </w:r>
      <w:r w:rsidRPr="00724E3B">
        <w:rPr>
          <w:rFonts w:ascii="Times New Roman" w:eastAsia="Times New Roman" w:hAnsi="Times New Roman" w:cs="Times New Roman"/>
          <w:sz w:val="24"/>
        </w:rPr>
        <w:t xml:space="preserve"> and related policies.</w:t>
      </w:r>
    </w:p>
    <w:p w14:paraId="55B9AFE4" w14:textId="3878B024" w:rsidR="00D50B96" w:rsidRPr="005F0573" w:rsidRDefault="00724E3B">
      <w:pPr>
        <w:numPr>
          <w:ilvl w:val="0"/>
          <w:numId w:val="41"/>
        </w:numPr>
        <w:tabs>
          <w:tab w:val="left" w:pos="990"/>
        </w:tabs>
        <w:autoSpaceDE w:val="0"/>
        <w:autoSpaceDN w:val="0"/>
        <w:spacing w:line="360" w:lineRule="auto"/>
        <w:ind w:left="634" w:right="245" w:hanging="274"/>
        <w:rPr>
          <w:rFonts w:ascii="Times New Roman" w:eastAsia="Times New Roman" w:hAnsi="Times New Roman" w:cs="Times New Roman"/>
          <w:sz w:val="24"/>
        </w:rPr>
      </w:pPr>
      <w:r w:rsidRPr="00724E3B">
        <w:rPr>
          <w:rFonts w:ascii="Times New Roman" w:eastAsia="Times New Roman" w:hAnsi="Times New Roman" w:cs="Times New Roman"/>
          <w:b/>
          <w:sz w:val="24"/>
        </w:rPr>
        <w:t xml:space="preserve">Technology Resources and Infrastructure (TRI) Committee: </w:t>
      </w:r>
      <w:r w:rsidRPr="00724E3B">
        <w:rPr>
          <w:rFonts w:ascii="Times New Roman" w:eastAsia="Times New Roman" w:hAnsi="Times New Roman" w:cs="Times New Roman"/>
          <w:sz w:val="24"/>
        </w:rPr>
        <w:t>The committee shall be concerned with</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issues</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that</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relate</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to</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technology,</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resources</w:t>
      </w:r>
      <w:r w:rsidR="001A78C8" w:rsidRPr="00956CD1">
        <w:rPr>
          <w:rFonts w:ascii="Times New Roman" w:eastAsia="Times New Roman" w:hAnsi="Times New Roman" w:cs="Times New Roman"/>
          <w:sz w:val="24"/>
        </w:rPr>
        <w:t>,</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and</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infrastructure</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critical</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to</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faculty</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success</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in</w:t>
      </w:r>
      <w:r w:rsidRPr="00724E3B">
        <w:rPr>
          <w:rFonts w:ascii="Times New Roman" w:eastAsia="Times New Roman" w:hAnsi="Times New Roman" w:cs="Times New Roman"/>
          <w:spacing w:val="-4"/>
          <w:sz w:val="24"/>
        </w:rPr>
        <w:t xml:space="preserve"> </w:t>
      </w:r>
      <w:r w:rsidRPr="00724E3B">
        <w:rPr>
          <w:rFonts w:ascii="Times New Roman" w:eastAsia="Times New Roman" w:hAnsi="Times New Roman" w:cs="Times New Roman"/>
          <w:sz w:val="24"/>
        </w:rPr>
        <w:t>the</w:t>
      </w:r>
      <w:r w:rsidRPr="00724E3B">
        <w:rPr>
          <w:rFonts w:ascii="Times New Roman" w:eastAsia="Times New Roman" w:hAnsi="Times New Roman" w:cs="Times New Roman"/>
          <w:spacing w:val="-5"/>
          <w:sz w:val="24"/>
        </w:rPr>
        <w:t xml:space="preserve"> </w:t>
      </w:r>
      <w:r w:rsidRPr="00724E3B">
        <w:rPr>
          <w:rFonts w:ascii="Times New Roman" w:eastAsia="Times New Roman" w:hAnsi="Times New Roman" w:cs="Times New Roman"/>
          <w:sz w:val="24"/>
        </w:rPr>
        <w:t>core areas of teaching, research</w:t>
      </w:r>
      <w:r w:rsidR="001A78C8" w:rsidRPr="00956CD1">
        <w:rPr>
          <w:rFonts w:ascii="Times New Roman" w:eastAsia="Times New Roman" w:hAnsi="Times New Roman" w:cs="Times New Roman"/>
          <w:sz w:val="24"/>
        </w:rPr>
        <w:t>,</w:t>
      </w:r>
      <w:r w:rsidRPr="00724E3B">
        <w:rPr>
          <w:rFonts w:ascii="Times New Roman" w:eastAsia="Times New Roman" w:hAnsi="Times New Roman" w:cs="Times New Roman"/>
          <w:sz w:val="24"/>
        </w:rPr>
        <w:t xml:space="preserve"> and service. As an example, the committee shall </w:t>
      </w:r>
      <w:r w:rsidRPr="00724E3B">
        <w:rPr>
          <w:rFonts w:ascii="Times New Roman" w:eastAsia="Times New Roman" w:hAnsi="Times New Roman" w:cs="Times New Roman"/>
          <w:sz w:val="24"/>
        </w:rPr>
        <w:lastRenderedPageBreak/>
        <w:t>provide</w:t>
      </w:r>
      <w:r w:rsidRPr="00724E3B">
        <w:rPr>
          <w:rFonts w:ascii="Times New Roman" w:eastAsia="Times New Roman" w:hAnsi="Times New Roman" w:cs="Times New Roman"/>
          <w:spacing w:val="40"/>
          <w:sz w:val="24"/>
        </w:rPr>
        <w:t xml:space="preserve"> </w:t>
      </w:r>
      <w:r w:rsidRPr="00724E3B">
        <w:rPr>
          <w:rFonts w:ascii="Times New Roman" w:eastAsia="Times New Roman" w:hAnsi="Times New Roman" w:cs="Times New Roman"/>
          <w:sz w:val="24"/>
        </w:rPr>
        <w:t>recommendations to the faculty senate with regards to requirements in information technology, information assurance, educational equipment, learning management systems, enterprise architecture considerations, facilities and critical technologies, and resources and infrastructure for faculty to conduct, evolve and excel in their teaching, research</w:t>
      </w:r>
      <w:r w:rsidR="001A78C8" w:rsidRPr="00956CD1">
        <w:rPr>
          <w:rFonts w:ascii="Times New Roman" w:eastAsia="Times New Roman" w:hAnsi="Times New Roman" w:cs="Times New Roman"/>
          <w:sz w:val="24"/>
        </w:rPr>
        <w:t>,</w:t>
      </w:r>
      <w:r w:rsidRPr="00724E3B">
        <w:rPr>
          <w:rFonts w:ascii="Times New Roman" w:eastAsia="Times New Roman" w:hAnsi="Times New Roman" w:cs="Times New Roman"/>
          <w:sz w:val="24"/>
        </w:rPr>
        <w:t xml:space="preserve"> and service roles/missions. The committee will interact and participate with university committees as needed to represent faculty interests relative to technology, resources</w:t>
      </w:r>
      <w:r w:rsidR="001A78C8" w:rsidRPr="00956CD1">
        <w:rPr>
          <w:rFonts w:ascii="Times New Roman" w:eastAsia="Times New Roman" w:hAnsi="Times New Roman" w:cs="Times New Roman"/>
          <w:sz w:val="24"/>
        </w:rPr>
        <w:t>,</w:t>
      </w:r>
      <w:r w:rsidRPr="00724E3B">
        <w:rPr>
          <w:rFonts w:ascii="Times New Roman" w:eastAsia="Times New Roman" w:hAnsi="Times New Roman" w:cs="Times New Roman"/>
          <w:sz w:val="24"/>
        </w:rPr>
        <w:t xml:space="preserve"> and infrastructure.</w:t>
      </w:r>
    </w:p>
    <w:p w14:paraId="260DDCB6" w14:textId="77777777" w:rsidR="00E6538E" w:rsidRPr="00724E3B" w:rsidRDefault="00E6538E" w:rsidP="00C2705B">
      <w:pPr>
        <w:tabs>
          <w:tab w:val="left" w:pos="990"/>
        </w:tabs>
        <w:autoSpaceDE w:val="0"/>
        <w:autoSpaceDN w:val="0"/>
        <w:spacing w:line="360" w:lineRule="auto"/>
        <w:ind w:left="0" w:right="245" w:firstLine="0"/>
        <w:rPr>
          <w:rFonts w:ascii="Times New Roman" w:eastAsia="Times New Roman" w:hAnsi="Times New Roman" w:cs="Times New Roman"/>
          <w:sz w:val="24"/>
        </w:rPr>
      </w:pPr>
    </w:p>
    <w:p w14:paraId="57FA7023" w14:textId="77777777" w:rsidR="001A78C8" w:rsidRPr="00956CD1" w:rsidRDefault="001A78C8" w:rsidP="00C2705B">
      <w:pPr>
        <w:pStyle w:val="Heading3"/>
        <w:keepNext w:val="0"/>
        <w:keepLines w:val="0"/>
        <w:spacing w:before="0" w:after="300"/>
        <w:ind w:left="0" w:firstLine="0"/>
        <w:rPr>
          <w:rFonts w:ascii="Times New Roman" w:hAnsi="Times New Roman" w:cs="Times New Roman"/>
          <w:b/>
          <w:bCs/>
          <w:sz w:val="42"/>
          <w:szCs w:val="42"/>
        </w:rPr>
      </w:pPr>
      <w:bookmarkStart w:id="23" w:name="_Toc158285454"/>
      <w:bookmarkStart w:id="24" w:name="_Toc221688336"/>
      <w:r w:rsidRPr="00956CD1">
        <w:rPr>
          <w:rFonts w:ascii="Times New Roman" w:hAnsi="Times New Roman" w:cs="Times New Roman"/>
          <w:b/>
          <w:bCs/>
          <w:color w:val="770000"/>
          <w:sz w:val="42"/>
          <w:szCs w:val="42"/>
        </w:rPr>
        <w:t>Order of</w:t>
      </w:r>
      <w:r w:rsidRPr="00956CD1">
        <w:rPr>
          <w:rFonts w:ascii="Times New Roman" w:hAnsi="Times New Roman" w:cs="Times New Roman"/>
          <w:b/>
          <w:bCs/>
          <w:color w:val="770000"/>
          <w:spacing w:val="-1"/>
          <w:sz w:val="42"/>
          <w:szCs w:val="42"/>
        </w:rPr>
        <w:t xml:space="preserve"> </w:t>
      </w:r>
      <w:r w:rsidRPr="00956CD1">
        <w:rPr>
          <w:rFonts w:ascii="Times New Roman" w:hAnsi="Times New Roman" w:cs="Times New Roman"/>
          <w:b/>
          <w:bCs/>
          <w:color w:val="770000"/>
          <w:spacing w:val="-2"/>
          <w:sz w:val="42"/>
          <w:szCs w:val="42"/>
        </w:rPr>
        <w:t>Business</w:t>
      </w:r>
      <w:bookmarkEnd w:id="23"/>
      <w:bookmarkEnd w:id="24"/>
    </w:p>
    <w:p w14:paraId="34F46918" w14:textId="77777777" w:rsidR="001A78C8" w:rsidRPr="001A78C8" w:rsidRDefault="001A78C8" w:rsidP="00C2705B">
      <w:pPr>
        <w:autoSpaceDE w:val="0"/>
        <w:autoSpaceDN w:val="0"/>
        <w:spacing w:after="240"/>
        <w:ind w:left="0" w:firstLine="0"/>
        <w:outlineLvl w:val="3"/>
        <w:rPr>
          <w:rFonts w:ascii="Times New Roman" w:eastAsia="Times New Roman" w:hAnsi="Times New Roman" w:cs="Times New Roman"/>
          <w:b/>
          <w:bCs/>
          <w:sz w:val="33"/>
          <w:szCs w:val="33"/>
        </w:rPr>
      </w:pPr>
      <w:r w:rsidRPr="001A78C8">
        <w:rPr>
          <w:rFonts w:ascii="Times New Roman" w:eastAsia="Times New Roman" w:hAnsi="Times New Roman" w:cs="Times New Roman"/>
          <w:b/>
          <w:bCs/>
          <w:sz w:val="33"/>
          <w:szCs w:val="33"/>
        </w:rPr>
        <w:t>Section</w:t>
      </w:r>
      <w:r w:rsidRPr="001A78C8">
        <w:rPr>
          <w:rFonts w:ascii="Times New Roman" w:eastAsia="Times New Roman" w:hAnsi="Times New Roman" w:cs="Times New Roman"/>
          <w:b/>
          <w:bCs/>
          <w:spacing w:val="-3"/>
          <w:sz w:val="33"/>
          <w:szCs w:val="33"/>
        </w:rPr>
        <w:t xml:space="preserve"> </w:t>
      </w:r>
      <w:r w:rsidRPr="001A78C8">
        <w:rPr>
          <w:rFonts w:ascii="Times New Roman" w:eastAsia="Times New Roman" w:hAnsi="Times New Roman" w:cs="Times New Roman"/>
          <w:b/>
          <w:bCs/>
          <w:sz w:val="33"/>
          <w:szCs w:val="33"/>
        </w:rPr>
        <w:t>1:</w:t>
      </w:r>
      <w:r w:rsidRPr="001A78C8">
        <w:rPr>
          <w:rFonts w:ascii="Times New Roman" w:eastAsia="Times New Roman" w:hAnsi="Times New Roman" w:cs="Times New Roman"/>
          <w:b/>
          <w:bCs/>
          <w:spacing w:val="-2"/>
          <w:sz w:val="33"/>
          <w:szCs w:val="33"/>
        </w:rPr>
        <w:t xml:space="preserve"> </w:t>
      </w:r>
      <w:r w:rsidRPr="001A78C8">
        <w:rPr>
          <w:rFonts w:ascii="Times New Roman" w:eastAsia="Times New Roman" w:hAnsi="Times New Roman" w:cs="Times New Roman"/>
          <w:b/>
          <w:bCs/>
          <w:sz w:val="33"/>
          <w:szCs w:val="33"/>
        </w:rPr>
        <w:t>The</w:t>
      </w:r>
      <w:r w:rsidRPr="001A78C8">
        <w:rPr>
          <w:rFonts w:ascii="Times New Roman" w:eastAsia="Times New Roman" w:hAnsi="Times New Roman" w:cs="Times New Roman"/>
          <w:b/>
          <w:bCs/>
          <w:spacing w:val="-2"/>
          <w:sz w:val="33"/>
          <w:szCs w:val="33"/>
        </w:rPr>
        <w:t xml:space="preserve"> </w:t>
      </w:r>
      <w:r w:rsidRPr="001A78C8">
        <w:rPr>
          <w:rFonts w:ascii="Times New Roman" w:eastAsia="Times New Roman" w:hAnsi="Times New Roman" w:cs="Times New Roman"/>
          <w:b/>
          <w:bCs/>
          <w:sz w:val="33"/>
          <w:szCs w:val="33"/>
        </w:rPr>
        <w:t>Academic</w:t>
      </w:r>
      <w:r w:rsidRPr="001A78C8">
        <w:rPr>
          <w:rFonts w:ascii="Times New Roman" w:eastAsia="Times New Roman" w:hAnsi="Times New Roman" w:cs="Times New Roman"/>
          <w:b/>
          <w:bCs/>
          <w:spacing w:val="-1"/>
          <w:sz w:val="33"/>
          <w:szCs w:val="33"/>
        </w:rPr>
        <w:t xml:space="preserve"> </w:t>
      </w:r>
      <w:r w:rsidRPr="001A78C8">
        <w:rPr>
          <w:rFonts w:ascii="Times New Roman" w:eastAsia="Times New Roman" w:hAnsi="Times New Roman" w:cs="Times New Roman"/>
          <w:b/>
          <w:bCs/>
          <w:spacing w:val="-2"/>
          <w:sz w:val="33"/>
          <w:szCs w:val="33"/>
        </w:rPr>
        <w:t>Faculty</w:t>
      </w:r>
    </w:p>
    <w:p w14:paraId="1F708846" w14:textId="77777777" w:rsidR="001A78C8" w:rsidRPr="00956CD1" w:rsidRDefault="001A78C8">
      <w:pPr>
        <w:pStyle w:val="ListParagraph"/>
        <w:widowControl/>
        <w:numPr>
          <w:ilvl w:val="0"/>
          <w:numId w:val="85"/>
        </w:numPr>
        <w:spacing w:line="360" w:lineRule="auto"/>
        <w:ind w:left="360" w:firstLine="0"/>
        <w:rPr>
          <w:sz w:val="24"/>
          <w:szCs w:val="24"/>
        </w:rPr>
      </w:pPr>
      <w:r w:rsidRPr="00956CD1">
        <w:rPr>
          <w:sz w:val="24"/>
          <w:szCs w:val="24"/>
        </w:rPr>
        <w:t>Call</w:t>
      </w:r>
      <w:r w:rsidRPr="00956CD1">
        <w:rPr>
          <w:spacing w:val="-5"/>
          <w:sz w:val="24"/>
          <w:szCs w:val="24"/>
        </w:rPr>
        <w:t xml:space="preserve"> </w:t>
      </w:r>
      <w:r w:rsidRPr="00956CD1">
        <w:rPr>
          <w:sz w:val="24"/>
          <w:szCs w:val="24"/>
        </w:rPr>
        <w:t>to</w:t>
      </w:r>
      <w:r w:rsidRPr="00956CD1">
        <w:rPr>
          <w:spacing w:val="-3"/>
          <w:sz w:val="24"/>
          <w:szCs w:val="24"/>
        </w:rPr>
        <w:t xml:space="preserve"> </w:t>
      </w:r>
      <w:r w:rsidRPr="00956CD1">
        <w:rPr>
          <w:sz w:val="24"/>
          <w:szCs w:val="24"/>
        </w:rPr>
        <w:t>order,</w:t>
      </w:r>
      <w:r w:rsidRPr="00956CD1">
        <w:rPr>
          <w:spacing w:val="-2"/>
          <w:sz w:val="24"/>
          <w:szCs w:val="24"/>
        </w:rPr>
        <w:t xml:space="preserve"> </w:t>
      </w:r>
      <w:r w:rsidRPr="00956CD1">
        <w:rPr>
          <w:sz w:val="24"/>
          <w:szCs w:val="24"/>
        </w:rPr>
        <w:t>reading,</w:t>
      </w:r>
      <w:r w:rsidRPr="00956CD1">
        <w:rPr>
          <w:spacing w:val="-3"/>
          <w:sz w:val="24"/>
          <w:szCs w:val="24"/>
        </w:rPr>
        <w:t xml:space="preserve"> </w:t>
      </w:r>
      <w:r w:rsidRPr="00956CD1">
        <w:rPr>
          <w:sz w:val="24"/>
          <w:szCs w:val="24"/>
        </w:rPr>
        <w:t>and</w:t>
      </w:r>
      <w:r w:rsidRPr="00956CD1">
        <w:rPr>
          <w:spacing w:val="-2"/>
          <w:sz w:val="24"/>
          <w:szCs w:val="24"/>
        </w:rPr>
        <w:t xml:space="preserve"> </w:t>
      </w:r>
      <w:r w:rsidRPr="00956CD1">
        <w:rPr>
          <w:sz w:val="24"/>
          <w:szCs w:val="24"/>
        </w:rPr>
        <w:t>approval</w:t>
      </w:r>
      <w:r w:rsidRPr="00956CD1">
        <w:rPr>
          <w:spacing w:val="-3"/>
          <w:sz w:val="24"/>
          <w:szCs w:val="24"/>
        </w:rPr>
        <w:t xml:space="preserve"> </w:t>
      </w:r>
      <w:r w:rsidRPr="00956CD1">
        <w:rPr>
          <w:sz w:val="24"/>
          <w:szCs w:val="24"/>
        </w:rPr>
        <w:t>of</w:t>
      </w:r>
      <w:r w:rsidRPr="00956CD1">
        <w:rPr>
          <w:spacing w:val="-2"/>
          <w:sz w:val="24"/>
          <w:szCs w:val="24"/>
        </w:rPr>
        <w:t xml:space="preserve"> minutes</w:t>
      </w:r>
    </w:p>
    <w:p w14:paraId="23B4BD75" w14:textId="77777777" w:rsidR="001A78C8" w:rsidRPr="001A78C8" w:rsidRDefault="001A78C8">
      <w:pPr>
        <w:numPr>
          <w:ilvl w:val="0"/>
          <w:numId w:val="85"/>
        </w:numPr>
        <w:tabs>
          <w:tab w:val="left" w:pos="719"/>
        </w:tabs>
        <w:autoSpaceDE w:val="0"/>
        <w:autoSpaceDN w:val="0"/>
        <w:spacing w:line="360" w:lineRule="auto"/>
        <w:ind w:left="360" w:firstLine="0"/>
        <w:rPr>
          <w:rFonts w:ascii="Times New Roman" w:eastAsia="Times New Roman" w:hAnsi="Times New Roman" w:cs="Times New Roman"/>
          <w:sz w:val="24"/>
        </w:rPr>
      </w:pPr>
      <w:r w:rsidRPr="001A78C8">
        <w:rPr>
          <w:rFonts w:ascii="Times New Roman" w:eastAsia="Times New Roman" w:hAnsi="Times New Roman" w:cs="Times New Roman"/>
          <w:sz w:val="24"/>
        </w:rPr>
        <w:t>Unfinished</w:t>
      </w:r>
      <w:r w:rsidRPr="001A78C8">
        <w:rPr>
          <w:rFonts w:ascii="Times New Roman" w:eastAsia="Times New Roman" w:hAnsi="Times New Roman" w:cs="Times New Roman"/>
          <w:spacing w:val="-2"/>
          <w:sz w:val="24"/>
        </w:rPr>
        <w:t xml:space="preserve"> business</w:t>
      </w:r>
    </w:p>
    <w:p w14:paraId="716EF42B" w14:textId="77777777" w:rsidR="001A78C8" w:rsidRPr="00956CD1" w:rsidRDefault="001A78C8">
      <w:pPr>
        <w:pStyle w:val="ListParagraph"/>
        <w:widowControl/>
        <w:numPr>
          <w:ilvl w:val="0"/>
          <w:numId w:val="85"/>
        </w:numPr>
        <w:spacing w:line="360" w:lineRule="auto"/>
        <w:ind w:left="360" w:firstLine="0"/>
        <w:rPr>
          <w:sz w:val="24"/>
          <w:szCs w:val="24"/>
        </w:rPr>
      </w:pPr>
      <w:r w:rsidRPr="00956CD1">
        <w:rPr>
          <w:sz w:val="24"/>
          <w:szCs w:val="24"/>
        </w:rPr>
        <w:t>Reports</w:t>
      </w:r>
      <w:r w:rsidRPr="00956CD1">
        <w:rPr>
          <w:spacing w:val="-1"/>
          <w:sz w:val="24"/>
          <w:szCs w:val="24"/>
        </w:rPr>
        <w:t xml:space="preserve"> </w:t>
      </w:r>
      <w:r w:rsidRPr="00956CD1">
        <w:rPr>
          <w:sz w:val="24"/>
          <w:szCs w:val="24"/>
        </w:rPr>
        <w:t>from</w:t>
      </w:r>
      <w:r w:rsidRPr="00956CD1">
        <w:rPr>
          <w:spacing w:val="-1"/>
          <w:sz w:val="24"/>
          <w:szCs w:val="24"/>
        </w:rPr>
        <w:t xml:space="preserve"> </w:t>
      </w:r>
      <w:r w:rsidRPr="00956CD1">
        <w:rPr>
          <w:sz w:val="24"/>
          <w:szCs w:val="24"/>
        </w:rPr>
        <w:t>the</w:t>
      </w:r>
      <w:r w:rsidRPr="00956CD1">
        <w:rPr>
          <w:spacing w:val="-2"/>
          <w:sz w:val="24"/>
          <w:szCs w:val="24"/>
        </w:rPr>
        <w:t xml:space="preserve"> </w:t>
      </w:r>
      <w:r w:rsidRPr="00956CD1">
        <w:rPr>
          <w:sz w:val="24"/>
          <w:szCs w:val="24"/>
        </w:rPr>
        <w:t>Faculty</w:t>
      </w:r>
      <w:r w:rsidRPr="00956CD1">
        <w:rPr>
          <w:spacing w:val="-1"/>
          <w:sz w:val="24"/>
          <w:szCs w:val="24"/>
        </w:rPr>
        <w:t xml:space="preserve"> </w:t>
      </w:r>
      <w:r w:rsidRPr="00956CD1">
        <w:rPr>
          <w:spacing w:val="-2"/>
          <w:sz w:val="24"/>
          <w:szCs w:val="24"/>
        </w:rPr>
        <w:t>Senate</w:t>
      </w:r>
    </w:p>
    <w:p w14:paraId="55B7E5DA" w14:textId="77777777" w:rsidR="001A78C8" w:rsidRPr="001A78C8" w:rsidRDefault="001A78C8">
      <w:pPr>
        <w:numPr>
          <w:ilvl w:val="0"/>
          <w:numId w:val="85"/>
        </w:numPr>
        <w:tabs>
          <w:tab w:val="left" w:pos="719"/>
        </w:tabs>
        <w:autoSpaceDE w:val="0"/>
        <w:autoSpaceDN w:val="0"/>
        <w:spacing w:line="360" w:lineRule="auto"/>
        <w:ind w:left="360" w:firstLine="0"/>
        <w:rPr>
          <w:rFonts w:ascii="Times New Roman" w:eastAsia="Times New Roman" w:hAnsi="Times New Roman" w:cs="Times New Roman"/>
          <w:sz w:val="24"/>
        </w:rPr>
      </w:pPr>
      <w:r w:rsidRPr="001A78C8">
        <w:rPr>
          <w:rFonts w:ascii="Times New Roman" w:eastAsia="Times New Roman" w:hAnsi="Times New Roman" w:cs="Times New Roman"/>
          <w:sz w:val="24"/>
        </w:rPr>
        <w:t>New</w:t>
      </w:r>
      <w:r w:rsidRPr="001A78C8">
        <w:rPr>
          <w:rFonts w:ascii="Times New Roman" w:eastAsia="Times New Roman" w:hAnsi="Times New Roman" w:cs="Times New Roman"/>
          <w:spacing w:val="-5"/>
          <w:sz w:val="24"/>
        </w:rPr>
        <w:t xml:space="preserve"> </w:t>
      </w:r>
      <w:r w:rsidRPr="001A78C8">
        <w:rPr>
          <w:rFonts w:ascii="Times New Roman" w:eastAsia="Times New Roman" w:hAnsi="Times New Roman" w:cs="Times New Roman"/>
          <w:spacing w:val="-2"/>
          <w:sz w:val="24"/>
        </w:rPr>
        <w:t>Business</w:t>
      </w:r>
    </w:p>
    <w:p w14:paraId="0AF9B091" w14:textId="77777777" w:rsidR="001A78C8" w:rsidRPr="001A78C8" w:rsidRDefault="001A78C8" w:rsidP="00C2705B">
      <w:pPr>
        <w:autoSpaceDE w:val="0"/>
        <w:autoSpaceDN w:val="0"/>
        <w:spacing w:before="177"/>
        <w:ind w:left="0" w:firstLine="0"/>
        <w:rPr>
          <w:rFonts w:ascii="Times New Roman" w:eastAsia="Times New Roman" w:hAnsi="Times New Roman" w:cs="Times New Roman"/>
          <w:sz w:val="24"/>
          <w:szCs w:val="24"/>
        </w:rPr>
      </w:pPr>
    </w:p>
    <w:p w14:paraId="27F77262" w14:textId="77777777" w:rsidR="001A78C8" w:rsidRPr="001A78C8" w:rsidRDefault="001A78C8" w:rsidP="00C2705B">
      <w:pPr>
        <w:autoSpaceDE w:val="0"/>
        <w:autoSpaceDN w:val="0"/>
        <w:spacing w:after="240"/>
        <w:ind w:left="0" w:firstLine="0"/>
        <w:outlineLvl w:val="3"/>
        <w:rPr>
          <w:rFonts w:ascii="Times New Roman" w:eastAsia="Times New Roman" w:hAnsi="Times New Roman" w:cs="Times New Roman"/>
          <w:b/>
          <w:bCs/>
          <w:sz w:val="33"/>
          <w:szCs w:val="33"/>
        </w:rPr>
      </w:pPr>
      <w:r w:rsidRPr="001A78C8">
        <w:rPr>
          <w:rFonts w:ascii="Times New Roman" w:eastAsia="Times New Roman" w:hAnsi="Times New Roman" w:cs="Times New Roman"/>
          <w:b/>
          <w:bCs/>
          <w:sz w:val="33"/>
          <w:szCs w:val="33"/>
        </w:rPr>
        <w:t>Section</w:t>
      </w:r>
      <w:r w:rsidRPr="001A78C8">
        <w:rPr>
          <w:rFonts w:ascii="Times New Roman" w:eastAsia="Times New Roman" w:hAnsi="Times New Roman" w:cs="Times New Roman"/>
          <w:b/>
          <w:bCs/>
          <w:spacing w:val="-3"/>
          <w:sz w:val="33"/>
          <w:szCs w:val="33"/>
        </w:rPr>
        <w:t xml:space="preserve"> </w:t>
      </w:r>
      <w:r w:rsidRPr="001A78C8">
        <w:rPr>
          <w:rFonts w:ascii="Times New Roman" w:eastAsia="Times New Roman" w:hAnsi="Times New Roman" w:cs="Times New Roman"/>
          <w:b/>
          <w:bCs/>
          <w:sz w:val="33"/>
          <w:szCs w:val="33"/>
        </w:rPr>
        <w:t>2:</w:t>
      </w:r>
      <w:r w:rsidRPr="001A78C8">
        <w:rPr>
          <w:rFonts w:ascii="Times New Roman" w:eastAsia="Times New Roman" w:hAnsi="Times New Roman" w:cs="Times New Roman"/>
          <w:b/>
          <w:bCs/>
          <w:spacing w:val="-2"/>
          <w:sz w:val="33"/>
          <w:szCs w:val="33"/>
        </w:rPr>
        <w:t xml:space="preserve"> </w:t>
      </w:r>
      <w:r w:rsidRPr="001A78C8">
        <w:rPr>
          <w:rFonts w:ascii="Times New Roman" w:eastAsia="Times New Roman" w:hAnsi="Times New Roman" w:cs="Times New Roman"/>
          <w:b/>
          <w:bCs/>
          <w:sz w:val="33"/>
          <w:szCs w:val="33"/>
        </w:rPr>
        <w:t>The</w:t>
      </w:r>
      <w:r w:rsidRPr="001A78C8">
        <w:rPr>
          <w:rFonts w:ascii="Times New Roman" w:eastAsia="Times New Roman" w:hAnsi="Times New Roman" w:cs="Times New Roman"/>
          <w:b/>
          <w:bCs/>
          <w:spacing w:val="-2"/>
          <w:sz w:val="33"/>
          <w:szCs w:val="33"/>
        </w:rPr>
        <w:t xml:space="preserve"> </w:t>
      </w:r>
      <w:r w:rsidRPr="001A78C8">
        <w:rPr>
          <w:rFonts w:ascii="Times New Roman" w:eastAsia="Times New Roman" w:hAnsi="Times New Roman" w:cs="Times New Roman"/>
          <w:b/>
          <w:bCs/>
          <w:sz w:val="33"/>
          <w:szCs w:val="33"/>
        </w:rPr>
        <w:t>Faculty</w:t>
      </w:r>
      <w:r w:rsidRPr="001A78C8">
        <w:rPr>
          <w:rFonts w:ascii="Times New Roman" w:eastAsia="Times New Roman" w:hAnsi="Times New Roman" w:cs="Times New Roman"/>
          <w:b/>
          <w:bCs/>
          <w:spacing w:val="-1"/>
          <w:sz w:val="33"/>
          <w:szCs w:val="33"/>
        </w:rPr>
        <w:t xml:space="preserve"> </w:t>
      </w:r>
      <w:r w:rsidRPr="001A78C8">
        <w:rPr>
          <w:rFonts w:ascii="Times New Roman" w:eastAsia="Times New Roman" w:hAnsi="Times New Roman" w:cs="Times New Roman"/>
          <w:b/>
          <w:bCs/>
          <w:spacing w:val="-2"/>
          <w:sz w:val="33"/>
          <w:szCs w:val="33"/>
        </w:rPr>
        <w:t>Senate</w:t>
      </w:r>
    </w:p>
    <w:p w14:paraId="5AEBECEC" w14:textId="77777777" w:rsidR="001A78C8" w:rsidRPr="00956CD1" w:rsidRDefault="001A78C8">
      <w:pPr>
        <w:pStyle w:val="ListParagraph"/>
        <w:widowControl/>
        <w:numPr>
          <w:ilvl w:val="0"/>
          <w:numId w:val="86"/>
        </w:numPr>
        <w:spacing w:line="360" w:lineRule="auto"/>
        <w:rPr>
          <w:sz w:val="24"/>
          <w:szCs w:val="24"/>
        </w:rPr>
      </w:pPr>
      <w:r w:rsidRPr="00956CD1">
        <w:rPr>
          <w:sz w:val="24"/>
          <w:szCs w:val="24"/>
        </w:rPr>
        <w:t>Call</w:t>
      </w:r>
      <w:r w:rsidRPr="00956CD1">
        <w:rPr>
          <w:spacing w:val="-5"/>
          <w:sz w:val="24"/>
          <w:szCs w:val="24"/>
        </w:rPr>
        <w:t xml:space="preserve"> </w:t>
      </w:r>
      <w:r w:rsidRPr="00956CD1">
        <w:rPr>
          <w:sz w:val="24"/>
          <w:szCs w:val="24"/>
        </w:rPr>
        <w:t>to</w:t>
      </w:r>
      <w:r w:rsidRPr="00956CD1">
        <w:rPr>
          <w:spacing w:val="-3"/>
          <w:sz w:val="24"/>
          <w:szCs w:val="24"/>
        </w:rPr>
        <w:t xml:space="preserve"> </w:t>
      </w:r>
      <w:r w:rsidRPr="00956CD1">
        <w:rPr>
          <w:sz w:val="24"/>
          <w:szCs w:val="24"/>
        </w:rPr>
        <w:t>order,</w:t>
      </w:r>
      <w:r w:rsidRPr="00956CD1">
        <w:rPr>
          <w:spacing w:val="-2"/>
          <w:sz w:val="24"/>
          <w:szCs w:val="24"/>
        </w:rPr>
        <w:t xml:space="preserve"> </w:t>
      </w:r>
      <w:r w:rsidRPr="00956CD1">
        <w:rPr>
          <w:sz w:val="24"/>
          <w:szCs w:val="24"/>
        </w:rPr>
        <w:t>reading,</w:t>
      </w:r>
      <w:r w:rsidRPr="00956CD1">
        <w:rPr>
          <w:spacing w:val="-3"/>
          <w:sz w:val="24"/>
          <w:szCs w:val="24"/>
        </w:rPr>
        <w:t xml:space="preserve"> </w:t>
      </w:r>
      <w:r w:rsidRPr="00956CD1">
        <w:rPr>
          <w:sz w:val="24"/>
          <w:szCs w:val="24"/>
        </w:rPr>
        <w:t>and</w:t>
      </w:r>
      <w:r w:rsidRPr="00956CD1">
        <w:rPr>
          <w:spacing w:val="-2"/>
          <w:sz w:val="24"/>
          <w:szCs w:val="24"/>
        </w:rPr>
        <w:t xml:space="preserve"> </w:t>
      </w:r>
      <w:r w:rsidRPr="00956CD1">
        <w:rPr>
          <w:sz w:val="24"/>
          <w:szCs w:val="24"/>
        </w:rPr>
        <w:t>approval</w:t>
      </w:r>
      <w:r w:rsidRPr="00956CD1">
        <w:rPr>
          <w:spacing w:val="-3"/>
          <w:sz w:val="24"/>
          <w:szCs w:val="24"/>
        </w:rPr>
        <w:t xml:space="preserve"> </w:t>
      </w:r>
      <w:r w:rsidRPr="00956CD1">
        <w:rPr>
          <w:sz w:val="24"/>
          <w:szCs w:val="24"/>
        </w:rPr>
        <w:t>of</w:t>
      </w:r>
      <w:r w:rsidRPr="00956CD1">
        <w:rPr>
          <w:spacing w:val="-2"/>
          <w:sz w:val="24"/>
          <w:szCs w:val="24"/>
        </w:rPr>
        <w:t xml:space="preserve"> minutes</w:t>
      </w:r>
    </w:p>
    <w:p w14:paraId="4832211C" w14:textId="77777777" w:rsidR="001A78C8" w:rsidRPr="001A78C8" w:rsidRDefault="001A78C8">
      <w:pPr>
        <w:numPr>
          <w:ilvl w:val="0"/>
          <w:numId w:val="86"/>
        </w:numPr>
        <w:tabs>
          <w:tab w:val="left" w:pos="719"/>
        </w:tabs>
        <w:autoSpaceDE w:val="0"/>
        <w:autoSpaceDN w:val="0"/>
        <w:spacing w:line="360" w:lineRule="auto"/>
        <w:rPr>
          <w:rFonts w:ascii="Times New Roman" w:eastAsia="Times New Roman" w:hAnsi="Times New Roman" w:cs="Times New Roman"/>
          <w:sz w:val="24"/>
        </w:rPr>
      </w:pPr>
      <w:r w:rsidRPr="001A78C8">
        <w:rPr>
          <w:rFonts w:ascii="Times New Roman" w:eastAsia="Times New Roman" w:hAnsi="Times New Roman" w:cs="Times New Roman"/>
          <w:spacing w:val="-2"/>
          <w:sz w:val="24"/>
        </w:rPr>
        <w:t>Reports</w:t>
      </w:r>
    </w:p>
    <w:p w14:paraId="10A62B89" w14:textId="77777777" w:rsidR="00E6538E" w:rsidRPr="00956CD1" w:rsidRDefault="001A78C8">
      <w:pPr>
        <w:numPr>
          <w:ilvl w:val="0"/>
          <w:numId w:val="86"/>
        </w:numPr>
        <w:tabs>
          <w:tab w:val="left" w:pos="719"/>
        </w:tabs>
        <w:autoSpaceDE w:val="0"/>
        <w:autoSpaceDN w:val="0"/>
        <w:spacing w:line="360" w:lineRule="auto"/>
        <w:rPr>
          <w:rFonts w:ascii="Times New Roman" w:eastAsia="Times New Roman" w:hAnsi="Times New Roman" w:cs="Times New Roman"/>
          <w:sz w:val="24"/>
          <w:szCs w:val="24"/>
        </w:rPr>
      </w:pPr>
      <w:r w:rsidRPr="001A78C8">
        <w:rPr>
          <w:rFonts w:ascii="Times New Roman" w:eastAsia="Times New Roman" w:hAnsi="Times New Roman" w:cs="Times New Roman"/>
          <w:sz w:val="24"/>
        </w:rPr>
        <w:t>Unfinished</w:t>
      </w:r>
      <w:r w:rsidRPr="001A78C8">
        <w:rPr>
          <w:rFonts w:ascii="Times New Roman" w:eastAsia="Times New Roman" w:hAnsi="Times New Roman" w:cs="Times New Roman"/>
          <w:spacing w:val="-2"/>
          <w:sz w:val="24"/>
        </w:rPr>
        <w:t xml:space="preserve"> business</w:t>
      </w:r>
    </w:p>
    <w:p w14:paraId="745150D7" w14:textId="3B56EBF0" w:rsidR="001A78C8" w:rsidRPr="00956CD1" w:rsidRDefault="001A78C8">
      <w:pPr>
        <w:numPr>
          <w:ilvl w:val="0"/>
          <w:numId w:val="86"/>
        </w:numPr>
        <w:tabs>
          <w:tab w:val="left" w:pos="719"/>
        </w:tabs>
        <w:autoSpaceDE w:val="0"/>
        <w:autoSpaceDN w:val="0"/>
        <w:spacing w:line="360" w:lineRule="auto"/>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t>New</w:t>
      </w:r>
      <w:r w:rsidRPr="00956CD1">
        <w:rPr>
          <w:rFonts w:ascii="Times New Roman" w:eastAsia="Times New Roman" w:hAnsi="Times New Roman" w:cs="Times New Roman"/>
          <w:spacing w:val="-5"/>
          <w:sz w:val="24"/>
          <w:szCs w:val="24"/>
        </w:rPr>
        <w:t xml:space="preserve"> </w:t>
      </w:r>
      <w:r w:rsidRPr="00956CD1">
        <w:rPr>
          <w:rFonts w:ascii="Times New Roman" w:eastAsia="Times New Roman" w:hAnsi="Times New Roman" w:cs="Times New Roman"/>
          <w:spacing w:val="-2"/>
          <w:sz w:val="24"/>
          <w:szCs w:val="24"/>
        </w:rPr>
        <w:t>Business</w:t>
      </w:r>
    </w:p>
    <w:p w14:paraId="3B8D1E28" w14:textId="77777777" w:rsidR="001A78C8" w:rsidRPr="001A78C8" w:rsidRDefault="001A78C8">
      <w:pPr>
        <w:numPr>
          <w:ilvl w:val="0"/>
          <w:numId w:val="86"/>
        </w:numPr>
        <w:tabs>
          <w:tab w:val="left" w:pos="719"/>
        </w:tabs>
        <w:autoSpaceDE w:val="0"/>
        <w:autoSpaceDN w:val="0"/>
        <w:spacing w:line="360" w:lineRule="auto"/>
        <w:rPr>
          <w:rFonts w:ascii="Times New Roman" w:eastAsia="Times New Roman" w:hAnsi="Times New Roman" w:cs="Times New Roman"/>
          <w:sz w:val="24"/>
        </w:rPr>
      </w:pPr>
      <w:r w:rsidRPr="001A78C8">
        <w:rPr>
          <w:rFonts w:ascii="Times New Roman" w:eastAsia="Times New Roman" w:hAnsi="Times New Roman" w:cs="Times New Roman"/>
          <w:sz w:val="24"/>
        </w:rPr>
        <w:t>Discussion</w:t>
      </w:r>
      <w:r w:rsidRPr="001A78C8">
        <w:rPr>
          <w:rFonts w:ascii="Times New Roman" w:eastAsia="Times New Roman" w:hAnsi="Times New Roman" w:cs="Times New Roman"/>
          <w:spacing w:val="-2"/>
          <w:sz w:val="24"/>
        </w:rPr>
        <w:t xml:space="preserve"> </w:t>
      </w:r>
      <w:r w:rsidRPr="001A78C8">
        <w:rPr>
          <w:rFonts w:ascii="Times New Roman" w:eastAsia="Times New Roman" w:hAnsi="Times New Roman" w:cs="Times New Roman"/>
          <w:sz w:val="24"/>
        </w:rPr>
        <w:t>and</w:t>
      </w:r>
      <w:r w:rsidRPr="001A78C8">
        <w:rPr>
          <w:rFonts w:ascii="Times New Roman" w:eastAsia="Times New Roman" w:hAnsi="Times New Roman" w:cs="Times New Roman"/>
          <w:spacing w:val="-2"/>
          <w:sz w:val="24"/>
        </w:rPr>
        <w:t xml:space="preserve"> Adjournment</w:t>
      </w:r>
    </w:p>
    <w:p w14:paraId="1CCB5DA2" w14:textId="77777777" w:rsidR="001A78C8" w:rsidRPr="001A78C8" w:rsidRDefault="001A78C8" w:rsidP="00C2705B">
      <w:pPr>
        <w:autoSpaceDE w:val="0"/>
        <w:autoSpaceDN w:val="0"/>
        <w:spacing w:after="300"/>
        <w:ind w:left="0" w:firstLine="0"/>
        <w:outlineLvl w:val="2"/>
        <w:rPr>
          <w:rFonts w:ascii="Times New Roman" w:eastAsia="Times New Roman" w:hAnsi="Times New Roman" w:cs="Times New Roman"/>
          <w:b/>
          <w:bCs/>
          <w:sz w:val="42"/>
          <w:szCs w:val="42"/>
        </w:rPr>
      </w:pPr>
      <w:bookmarkStart w:id="25" w:name="_Toc158285455"/>
      <w:bookmarkStart w:id="26" w:name="_Toc221688337"/>
      <w:r w:rsidRPr="001A78C8">
        <w:rPr>
          <w:rFonts w:ascii="Times New Roman" w:eastAsia="Times New Roman" w:hAnsi="Times New Roman" w:cs="Times New Roman"/>
          <w:b/>
          <w:bCs/>
          <w:color w:val="770000"/>
          <w:spacing w:val="-2"/>
          <w:sz w:val="42"/>
          <w:szCs w:val="42"/>
        </w:rPr>
        <w:t>Amendment</w:t>
      </w:r>
      <w:bookmarkEnd w:id="25"/>
      <w:bookmarkEnd w:id="26"/>
    </w:p>
    <w:p w14:paraId="40D3D1DD" w14:textId="77777777" w:rsidR="001A78C8" w:rsidRPr="00A578AA" w:rsidRDefault="001A78C8" w:rsidP="00C2705B">
      <w:pPr>
        <w:autoSpaceDE w:val="0"/>
        <w:autoSpaceDN w:val="0"/>
        <w:spacing w:line="360" w:lineRule="auto"/>
        <w:ind w:left="0" w:right="302" w:firstLine="0"/>
        <w:rPr>
          <w:rFonts w:ascii="Times New Roman" w:eastAsia="Times New Roman" w:hAnsi="Times New Roman" w:cs="Times New Roman"/>
          <w:sz w:val="24"/>
          <w:szCs w:val="24"/>
        </w:rPr>
      </w:pPr>
      <w:r w:rsidRPr="001A78C8">
        <w:rPr>
          <w:rFonts w:ascii="Times New Roman" w:eastAsia="Times New Roman" w:hAnsi="Times New Roman" w:cs="Times New Roman"/>
          <w:sz w:val="24"/>
          <w:szCs w:val="24"/>
        </w:rPr>
        <w:t>The academic faculty may amend these bylaws at any of the regularly scheduled meetings by a simple majority</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vote</w:t>
      </w:r>
      <w:r w:rsidRPr="001A78C8">
        <w:rPr>
          <w:rFonts w:ascii="Times New Roman" w:eastAsia="Times New Roman" w:hAnsi="Times New Roman" w:cs="Times New Roman"/>
          <w:spacing w:val="-3"/>
          <w:sz w:val="24"/>
          <w:szCs w:val="24"/>
        </w:rPr>
        <w:t xml:space="preserve"> </w:t>
      </w:r>
      <w:r w:rsidRPr="001A78C8">
        <w:rPr>
          <w:rFonts w:ascii="Times New Roman" w:eastAsia="Times New Roman" w:hAnsi="Times New Roman" w:cs="Times New Roman"/>
          <w:sz w:val="24"/>
          <w:szCs w:val="24"/>
        </w:rPr>
        <w:t>of</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the</w:t>
      </w:r>
      <w:r w:rsidRPr="001A78C8">
        <w:rPr>
          <w:rFonts w:ascii="Times New Roman" w:eastAsia="Times New Roman" w:hAnsi="Times New Roman" w:cs="Times New Roman"/>
          <w:spacing w:val="-3"/>
          <w:sz w:val="24"/>
          <w:szCs w:val="24"/>
        </w:rPr>
        <w:t xml:space="preserve"> </w:t>
      </w:r>
      <w:r w:rsidRPr="001A78C8">
        <w:rPr>
          <w:rFonts w:ascii="Times New Roman" w:eastAsia="Times New Roman" w:hAnsi="Times New Roman" w:cs="Times New Roman"/>
          <w:sz w:val="24"/>
          <w:szCs w:val="24"/>
        </w:rPr>
        <w:t>members</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present.</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A</w:t>
      </w:r>
      <w:r w:rsidRPr="001A78C8">
        <w:rPr>
          <w:rFonts w:ascii="Times New Roman" w:eastAsia="Times New Roman" w:hAnsi="Times New Roman" w:cs="Times New Roman"/>
          <w:spacing w:val="-3"/>
          <w:sz w:val="24"/>
          <w:szCs w:val="24"/>
        </w:rPr>
        <w:t xml:space="preserve"> </w:t>
      </w:r>
      <w:r w:rsidRPr="001A78C8">
        <w:rPr>
          <w:rFonts w:ascii="Times New Roman" w:eastAsia="Times New Roman" w:hAnsi="Times New Roman" w:cs="Times New Roman"/>
          <w:sz w:val="24"/>
          <w:szCs w:val="24"/>
        </w:rPr>
        <w:t>proposal</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for</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amendment</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must</w:t>
      </w:r>
      <w:r w:rsidRPr="001A78C8">
        <w:rPr>
          <w:rFonts w:ascii="Times New Roman" w:eastAsia="Times New Roman" w:hAnsi="Times New Roman" w:cs="Times New Roman"/>
          <w:spacing w:val="-2"/>
          <w:sz w:val="24"/>
          <w:szCs w:val="24"/>
        </w:rPr>
        <w:t xml:space="preserve"> </w:t>
      </w:r>
      <w:r w:rsidRPr="001A78C8">
        <w:rPr>
          <w:rFonts w:ascii="Times New Roman" w:eastAsia="Times New Roman" w:hAnsi="Times New Roman" w:cs="Times New Roman"/>
          <w:sz w:val="24"/>
          <w:szCs w:val="24"/>
        </w:rPr>
        <w:t>be</w:t>
      </w:r>
      <w:r w:rsidRPr="001A78C8">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recommended</w:t>
      </w:r>
      <w:r w:rsidRPr="00A578AA">
        <w:rPr>
          <w:rFonts w:ascii="Times New Roman" w:eastAsia="Times New Roman" w:hAnsi="Times New Roman" w:cs="Times New Roman"/>
          <w:spacing w:val="-2"/>
          <w:sz w:val="24"/>
          <w:szCs w:val="24"/>
        </w:rPr>
        <w:t xml:space="preserve"> </w:t>
      </w:r>
      <w:r w:rsidRPr="00A578AA">
        <w:rPr>
          <w:rFonts w:ascii="Times New Roman" w:eastAsia="Times New Roman" w:hAnsi="Times New Roman" w:cs="Times New Roman"/>
          <w:sz w:val="24"/>
          <w:szCs w:val="24"/>
        </w:rPr>
        <w:t>by</w:t>
      </w:r>
      <w:r w:rsidRPr="00A578AA">
        <w:rPr>
          <w:rFonts w:ascii="Times New Roman" w:eastAsia="Times New Roman" w:hAnsi="Times New Roman" w:cs="Times New Roman"/>
          <w:spacing w:val="-2"/>
          <w:sz w:val="24"/>
          <w:szCs w:val="24"/>
        </w:rPr>
        <w:t xml:space="preserve"> </w:t>
      </w:r>
      <w:r w:rsidRPr="00A578AA">
        <w:rPr>
          <w:rFonts w:ascii="Times New Roman" w:eastAsia="Times New Roman" w:hAnsi="Times New Roman" w:cs="Times New Roman"/>
          <w:sz w:val="24"/>
          <w:szCs w:val="24"/>
        </w:rPr>
        <w:t>at</w:t>
      </w:r>
      <w:r w:rsidRPr="00A578AA">
        <w:rPr>
          <w:rFonts w:ascii="Times New Roman" w:eastAsia="Times New Roman" w:hAnsi="Times New Roman" w:cs="Times New Roman"/>
          <w:spacing w:val="-2"/>
          <w:sz w:val="24"/>
          <w:szCs w:val="24"/>
        </w:rPr>
        <w:t xml:space="preserve"> </w:t>
      </w:r>
      <w:r w:rsidRPr="00A578AA">
        <w:rPr>
          <w:rFonts w:ascii="Times New Roman" w:eastAsia="Times New Roman" w:hAnsi="Times New Roman" w:cs="Times New Roman"/>
          <w:sz w:val="24"/>
          <w:szCs w:val="24"/>
        </w:rPr>
        <w:t>least</w:t>
      </w:r>
      <w:r w:rsidRPr="00A578AA">
        <w:rPr>
          <w:rFonts w:ascii="Times New Roman" w:eastAsia="Times New Roman" w:hAnsi="Times New Roman" w:cs="Times New Roman"/>
          <w:spacing w:val="-2"/>
          <w:sz w:val="24"/>
          <w:szCs w:val="24"/>
        </w:rPr>
        <w:t xml:space="preserve"> </w:t>
      </w:r>
      <w:r w:rsidRPr="00A578AA">
        <w:rPr>
          <w:rFonts w:ascii="Times New Roman" w:eastAsia="Times New Roman" w:hAnsi="Times New Roman" w:cs="Times New Roman"/>
          <w:sz w:val="24"/>
          <w:szCs w:val="24"/>
        </w:rPr>
        <w:t>three members of the faculty, submitted in writing and, with the recommendation of the Faculty Senate, submitted</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to</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the</w:t>
      </w:r>
      <w:r w:rsidRPr="00A578AA">
        <w:rPr>
          <w:rFonts w:ascii="Times New Roman" w:eastAsia="Times New Roman" w:hAnsi="Times New Roman" w:cs="Times New Roman"/>
          <w:spacing w:val="-2"/>
          <w:sz w:val="24"/>
          <w:szCs w:val="24"/>
        </w:rPr>
        <w:t xml:space="preserve"> </w:t>
      </w:r>
      <w:r w:rsidRPr="00A578AA">
        <w:rPr>
          <w:rFonts w:ascii="Times New Roman" w:eastAsia="Times New Roman" w:hAnsi="Times New Roman" w:cs="Times New Roman"/>
          <w:sz w:val="24"/>
          <w:szCs w:val="24"/>
        </w:rPr>
        <w:t>members</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of</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the</w:t>
      </w:r>
      <w:r w:rsidRPr="00A578AA">
        <w:rPr>
          <w:rFonts w:ascii="Times New Roman" w:eastAsia="Times New Roman" w:hAnsi="Times New Roman" w:cs="Times New Roman"/>
          <w:spacing w:val="-2"/>
          <w:sz w:val="24"/>
          <w:szCs w:val="24"/>
        </w:rPr>
        <w:t xml:space="preserve"> </w:t>
      </w:r>
      <w:r w:rsidRPr="00A578AA">
        <w:rPr>
          <w:rFonts w:ascii="Times New Roman" w:eastAsia="Times New Roman" w:hAnsi="Times New Roman" w:cs="Times New Roman"/>
          <w:sz w:val="24"/>
          <w:szCs w:val="24"/>
        </w:rPr>
        <w:t>academic</w:t>
      </w:r>
      <w:r w:rsidRPr="00A578AA">
        <w:rPr>
          <w:rFonts w:ascii="Times New Roman" w:eastAsia="Times New Roman" w:hAnsi="Times New Roman" w:cs="Times New Roman"/>
          <w:spacing w:val="-2"/>
          <w:sz w:val="24"/>
          <w:szCs w:val="24"/>
        </w:rPr>
        <w:t xml:space="preserve"> </w:t>
      </w:r>
      <w:r w:rsidRPr="00A578AA">
        <w:rPr>
          <w:rFonts w:ascii="Times New Roman" w:eastAsia="Times New Roman" w:hAnsi="Times New Roman" w:cs="Times New Roman"/>
          <w:sz w:val="24"/>
          <w:szCs w:val="24"/>
        </w:rPr>
        <w:t>faculty</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at</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least</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ten</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days</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before</w:t>
      </w:r>
      <w:r w:rsidRPr="00A578AA">
        <w:rPr>
          <w:rFonts w:ascii="Times New Roman" w:eastAsia="Times New Roman" w:hAnsi="Times New Roman" w:cs="Times New Roman"/>
          <w:spacing w:val="-2"/>
          <w:sz w:val="24"/>
          <w:szCs w:val="24"/>
        </w:rPr>
        <w:t xml:space="preserve"> </w:t>
      </w:r>
      <w:r w:rsidRPr="00A578AA">
        <w:rPr>
          <w:rFonts w:ascii="Times New Roman" w:eastAsia="Times New Roman" w:hAnsi="Times New Roman" w:cs="Times New Roman"/>
          <w:sz w:val="24"/>
          <w:szCs w:val="24"/>
        </w:rPr>
        <w:t>the</w:t>
      </w:r>
      <w:r w:rsidRPr="00A578AA">
        <w:rPr>
          <w:rFonts w:ascii="Times New Roman" w:eastAsia="Times New Roman" w:hAnsi="Times New Roman" w:cs="Times New Roman"/>
          <w:spacing w:val="-2"/>
          <w:sz w:val="24"/>
          <w:szCs w:val="24"/>
        </w:rPr>
        <w:t xml:space="preserve"> </w:t>
      </w:r>
      <w:r w:rsidRPr="00A578AA">
        <w:rPr>
          <w:rFonts w:ascii="Times New Roman" w:eastAsia="Times New Roman" w:hAnsi="Times New Roman" w:cs="Times New Roman"/>
          <w:sz w:val="24"/>
          <w:szCs w:val="24"/>
        </w:rPr>
        <w:t>next</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meeting</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at</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which</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 xml:space="preserve">time action on the amendment could be taken. An amendment shall become effective when approved by the </w:t>
      </w:r>
      <w:r w:rsidRPr="00A578AA">
        <w:rPr>
          <w:rFonts w:ascii="Times New Roman" w:eastAsia="Times New Roman" w:hAnsi="Times New Roman" w:cs="Times New Roman"/>
          <w:spacing w:val="-2"/>
          <w:sz w:val="24"/>
          <w:szCs w:val="24"/>
        </w:rPr>
        <w:t>faculty.</w:t>
      </w:r>
    </w:p>
    <w:p w14:paraId="11B041C7" w14:textId="738D4A26" w:rsidR="00E6538E" w:rsidRPr="00A578AA" w:rsidRDefault="00E6538E" w:rsidP="00C2705B">
      <w:pPr>
        <w:rPr>
          <w:rFonts w:ascii="Times New Roman" w:eastAsiaTheme="majorEastAsia" w:hAnsi="Times New Roman" w:cs="Times New Roman"/>
          <w:sz w:val="24"/>
        </w:rPr>
      </w:pPr>
      <w:r w:rsidRPr="00A578AA">
        <w:rPr>
          <w:rFonts w:ascii="Times New Roman" w:hAnsi="Times New Roman" w:cs="Times New Roman"/>
          <w:i/>
          <w:iCs/>
          <w:sz w:val="24"/>
        </w:rPr>
        <w:br w:type="page"/>
      </w:r>
    </w:p>
    <w:p w14:paraId="1F9CA485" w14:textId="77777777" w:rsidR="004910EC" w:rsidRPr="00A578AA" w:rsidRDefault="004910EC" w:rsidP="004910EC">
      <w:pPr>
        <w:widowControl w:val="0"/>
        <w:autoSpaceDE w:val="0"/>
        <w:autoSpaceDN w:val="0"/>
        <w:spacing w:after="300"/>
        <w:ind w:left="115" w:firstLine="0"/>
        <w:outlineLvl w:val="1"/>
        <w:rPr>
          <w:rFonts w:ascii="Times New Roman" w:eastAsia="Times New Roman" w:hAnsi="Times New Roman" w:cs="Times New Roman"/>
          <w:b/>
          <w:bCs/>
          <w:sz w:val="52"/>
          <w:szCs w:val="52"/>
        </w:rPr>
      </w:pPr>
      <w:bookmarkStart w:id="27" w:name="_Toc158285456"/>
      <w:bookmarkStart w:id="28" w:name="_Toc158285470"/>
      <w:bookmarkStart w:id="29" w:name="_Toc221688338"/>
      <w:r w:rsidRPr="00A578AA">
        <w:rPr>
          <w:rFonts w:ascii="Times New Roman" w:eastAsia="Times New Roman" w:hAnsi="Times New Roman" w:cs="Times New Roman"/>
          <w:b/>
          <w:bCs/>
          <w:sz w:val="52"/>
          <w:szCs w:val="52"/>
        </w:rPr>
        <w:lastRenderedPageBreak/>
        <w:t xml:space="preserve">FH 1.5 Standing Committees of the Academic </w:t>
      </w:r>
      <w:r w:rsidRPr="00A578AA">
        <w:rPr>
          <w:rFonts w:ascii="Times New Roman" w:eastAsia="Times New Roman" w:hAnsi="Times New Roman" w:cs="Times New Roman"/>
          <w:b/>
          <w:bCs/>
          <w:spacing w:val="-2"/>
          <w:sz w:val="52"/>
          <w:szCs w:val="52"/>
        </w:rPr>
        <w:t>Faculty</w:t>
      </w:r>
      <w:bookmarkEnd w:id="27"/>
      <w:bookmarkEnd w:id="29"/>
    </w:p>
    <w:p w14:paraId="57604946" w14:textId="0AB093FE" w:rsidR="004910EC" w:rsidRPr="00A578AA" w:rsidRDefault="004910EC" w:rsidP="004910EC">
      <w:pPr>
        <w:widowControl w:val="0"/>
        <w:autoSpaceDE w:val="0"/>
        <w:autoSpaceDN w:val="0"/>
        <w:spacing w:after="300"/>
        <w:ind w:left="115" w:firstLine="0"/>
        <w:rPr>
          <w:rFonts w:ascii="Times New Roman" w:eastAsia="Times New Roman" w:hAnsi="Times New Roman" w:cs="Times New Roman"/>
          <w:b/>
          <w:sz w:val="24"/>
        </w:rPr>
      </w:pPr>
      <w:r w:rsidRPr="00A578AA">
        <w:rPr>
          <w:rFonts w:ascii="Times New Roman" w:eastAsia="Times New Roman" w:hAnsi="Times New Roman" w:cs="Times New Roman"/>
          <w:b/>
          <w:sz w:val="24"/>
        </w:rPr>
        <w:t>Effective</w:t>
      </w:r>
      <w:r w:rsidRPr="00A578AA">
        <w:rPr>
          <w:rFonts w:ascii="Times New Roman" w:eastAsia="Times New Roman" w:hAnsi="Times New Roman" w:cs="Times New Roman"/>
          <w:b/>
          <w:spacing w:val="-3"/>
          <w:sz w:val="24"/>
        </w:rPr>
        <w:t xml:space="preserve"> </w:t>
      </w:r>
      <w:r w:rsidRPr="00A578AA">
        <w:rPr>
          <w:rFonts w:ascii="Times New Roman" w:eastAsia="Times New Roman" w:hAnsi="Times New Roman" w:cs="Times New Roman"/>
          <w:b/>
          <w:sz w:val="24"/>
        </w:rPr>
        <w:t>Date</w:t>
      </w:r>
      <w:r w:rsidRPr="00A578AA">
        <w:rPr>
          <w:rFonts w:ascii="Times New Roman" w:eastAsia="Times New Roman" w:hAnsi="Times New Roman" w:cs="Times New Roman"/>
          <w:b/>
          <w:spacing w:val="-2"/>
          <w:sz w:val="24"/>
        </w:rPr>
        <w:t xml:space="preserve"> </w:t>
      </w:r>
      <w:r w:rsidR="00CF0347">
        <w:rPr>
          <w:rFonts w:ascii="Times New Roman" w:eastAsia="Times New Roman" w:hAnsi="Times New Roman" w:cs="Times New Roman"/>
          <w:b/>
          <w:spacing w:val="-2"/>
          <w:sz w:val="24"/>
        </w:rPr>
        <w:t xml:space="preserve">Oct 30, 2015, Revised </w:t>
      </w:r>
      <w:r w:rsidR="008D05FA" w:rsidRPr="00A578AA">
        <w:rPr>
          <w:rFonts w:ascii="Times New Roman" w:eastAsia="Times New Roman" w:hAnsi="Times New Roman" w:cs="Times New Roman"/>
          <w:b/>
          <w:spacing w:val="-4"/>
          <w:sz w:val="24"/>
        </w:rPr>
        <w:t>Aug 4, 2025</w:t>
      </w:r>
    </w:p>
    <w:p w14:paraId="23E7DCCC" w14:textId="77777777" w:rsidR="004910EC" w:rsidRPr="004910EC" w:rsidRDefault="004910EC" w:rsidP="004910EC">
      <w:pPr>
        <w:widowControl w:val="0"/>
        <w:autoSpaceDE w:val="0"/>
        <w:autoSpaceDN w:val="0"/>
        <w:spacing w:before="168"/>
        <w:ind w:left="0" w:firstLine="0"/>
        <w:rPr>
          <w:rFonts w:ascii="Times New Roman" w:eastAsia="Times New Roman" w:hAnsi="Times New Roman" w:cs="Times New Roman"/>
          <w:b/>
          <w:sz w:val="24"/>
          <w:szCs w:val="24"/>
        </w:rPr>
      </w:pPr>
    </w:p>
    <w:p w14:paraId="67663AD6" w14:textId="33C63D12" w:rsidR="004910EC" w:rsidRPr="00A578AA"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30" w:name="_Toc158285458"/>
      <w:bookmarkStart w:id="31" w:name="_Toc221688339"/>
      <w:r w:rsidRPr="00E7652B">
        <w:rPr>
          <w:rFonts w:ascii="Times New Roman" w:eastAsia="Times New Roman" w:hAnsi="Times New Roman" w:cs="Times New Roman"/>
          <w:b/>
          <w:bCs/>
          <w:color w:val="770000"/>
          <w:sz w:val="42"/>
          <w:szCs w:val="42"/>
        </w:rPr>
        <w:t>FH 1.5.</w:t>
      </w:r>
      <w:r w:rsidR="00CD5069" w:rsidRPr="00E7652B">
        <w:rPr>
          <w:rFonts w:ascii="Times New Roman" w:eastAsia="Times New Roman" w:hAnsi="Times New Roman" w:cs="Times New Roman"/>
          <w:b/>
          <w:bCs/>
          <w:color w:val="770000"/>
          <w:sz w:val="42"/>
          <w:szCs w:val="42"/>
        </w:rPr>
        <w:t>1</w:t>
      </w:r>
      <w:r w:rsidRPr="00E7652B">
        <w:rPr>
          <w:rFonts w:ascii="Times New Roman" w:eastAsia="Times New Roman" w:hAnsi="Times New Roman" w:cs="Times New Roman"/>
          <w:b/>
          <w:bCs/>
          <w:color w:val="770000"/>
          <w:sz w:val="42"/>
          <w:szCs w:val="42"/>
        </w:rPr>
        <w:t xml:space="preserve"> Undergraduate Curriculum Committee (UGCC)</w:t>
      </w:r>
      <w:bookmarkEnd w:id="30"/>
      <w:bookmarkEnd w:id="31"/>
    </w:p>
    <w:p w14:paraId="57EC1FBF" w14:textId="19573210" w:rsidR="004910EC" w:rsidRPr="004910EC" w:rsidRDefault="004910EC" w:rsidP="004910EC">
      <w:pPr>
        <w:widowControl w:val="0"/>
        <w:autoSpaceDE w:val="0"/>
        <w:autoSpaceDN w:val="0"/>
        <w:spacing w:line="360" w:lineRule="auto"/>
        <w:ind w:left="0" w:right="245" w:firstLine="0"/>
        <w:rPr>
          <w:rFonts w:ascii="Times New Roman" w:eastAsia="Times New Roman" w:hAnsi="Times New Roman" w:cs="Times New Roman"/>
          <w:sz w:val="24"/>
          <w:szCs w:val="24"/>
        </w:rPr>
      </w:pPr>
      <w:bookmarkStart w:id="32" w:name="_Hlk162609884"/>
      <w:r w:rsidRPr="004910EC">
        <w:rPr>
          <w:rFonts w:ascii="Times New Roman" w:eastAsia="Times New Roman" w:hAnsi="Times New Roman" w:cs="Times New Roman"/>
          <w:sz w:val="24"/>
          <w:szCs w:val="24"/>
        </w:rPr>
        <w:t>The UGCC is responsible for recommending the addition or deletion of existing undergraduate curricula and specific changes within the curricula to the  chief academic officer. The voting membership of the UGCC is comprised of one full-time faculty from each academic unit offering undergraduate courses, one full-time library faculty, one representative from Military Science, one representative from Honors College, and one representative from Freshman-Year Experience. The College of Aeronautics, the College of Business, and the College of Psychology and Liberal Arts have additional members to represent the programs offering online courses. Selected units in College of Engineering and Science have two representatives to represent science and engineering programs separately. Voting members should have extensive university-level academic experience. The voting member will be elected by the academic unit's faculty and approved by the chief academic officer. The university registrar, academic deans, and representatives of the chief academic officer are ex officio, nonvoting members.</w:t>
      </w:r>
    </w:p>
    <w:bookmarkEnd w:id="32"/>
    <w:p w14:paraId="188AD3D5" w14:textId="77777777" w:rsidR="004910EC" w:rsidRPr="004910EC" w:rsidRDefault="004910EC" w:rsidP="004910EC">
      <w:pPr>
        <w:widowControl w:val="0"/>
        <w:autoSpaceDE w:val="0"/>
        <w:autoSpaceDN w:val="0"/>
        <w:spacing w:before="56"/>
        <w:ind w:left="0" w:firstLine="0"/>
        <w:rPr>
          <w:rFonts w:ascii="Times New Roman" w:eastAsia="Times New Roman" w:hAnsi="Times New Roman" w:cs="Times New Roman"/>
          <w:sz w:val="24"/>
          <w:szCs w:val="24"/>
        </w:rPr>
      </w:pPr>
    </w:p>
    <w:p w14:paraId="20ED4602" w14:textId="77777777" w:rsidR="004910EC" w:rsidRPr="004910EC" w:rsidRDefault="004910EC" w:rsidP="004910EC">
      <w:pPr>
        <w:widowControl w:val="0"/>
        <w:autoSpaceDE w:val="0"/>
        <w:autoSpaceDN w:val="0"/>
        <w:spacing w:before="56"/>
        <w:ind w:left="0" w:firstLine="0"/>
        <w:rPr>
          <w:rFonts w:ascii="Times New Roman" w:eastAsia="Times New Roman" w:hAnsi="Times New Roman" w:cs="Times New Roman"/>
          <w:sz w:val="24"/>
          <w:szCs w:val="24"/>
        </w:rPr>
      </w:pPr>
    </w:p>
    <w:p w14:paraId="49A373F9" w14:textId="737658D3" w:rsidR="004910EC" w:rsidRPr="00E7652B" w:rsidRDefault="004910EC" w:rsidP="004910EC">
      <w:pPr>
        <w:widowControl w:val="0"/>
        <w:autoSpaceDE w:val="0"/>
        <w:autoSpaceDN w:val="0"/>
        <w:spacing w:after="300"/>
        <w:ind w:left="0" w:firstLine="0"/>
        <w:outlineLvl w:val="2"/>
        <w:rPr>
          <w:rFonts w:ascii="Times New Roman" w:eastAsia="Times New Roman" w:hAnsi="Times New Roman" w:cs="Times New Roman"/>
          <w:b/>
          <w:bCs/>
          <w:color w:val="770000"/>
          <w:sz w:val="42"/>
          <w:szCs w:val="42"/>
        </w:rPr>
      </w:pPr>
      <w:bookmarkStart w:id="33" w:name="_Toc158285459"/>
      <w:bookmarkStart w:id="34" w:name="_Toc221688340"/>
      <w:r w:rsidRPr="00E7652B">
        <w:rPr>
          <w:rFonts w:ascii="Times New Roman" w:eastAsia="Times New Roman" w:hAnsi="Times New Roman" w:cs="Times New Roman"/>
          <w:b/>
          <w:bCs/>
          <w:color w:val="770000"/>
          <w:sz w:val="42"/>
          <w:szCs w:val="42"/>
        </w:rPr>
        <w:t>FH 1.5.</w:t>
      </w:r>
      <w:r w:rsidR="00CD5069" w:rsidRPr="00E7652B">
        <w:rPr>
          <w:rFonts w:ascii="Times New Roman" w:eastAsia="Times New Roman" w:hAnsi="Times New Roman" w:cs="Times New Roman"/>
          <w:b/>
          <w:bCs/>
          <w:color w:val="770000"/>
          <w:sz w:val="42"/>
          <w:szCs w:val="42"/>
        </w:rPr>
        <w:t>2</w:t>
      </w:r>
      <w:r w:rsidRPr="00E7652B">
        <w:rPr>
          <w:rFonts w:ascii="Times New Roman" w:eastAsia="Times New Roman" w:hAnsi="Times New Roman" w:cs="Times New Roman"/>
          <w:b/>
          <w:bCs/>
          <w:color w:val="770000"/>
          <w:sz w:val="42"/>
          <w:szCs w:val="42"/>
        </w:rPr>
        <w:t xml:space="preserve"> Institutional Animal Care and Use Committee (IACUC)</w:t>
      </w:r>
      <w:bookmarkEnd w:id="33"/>
      <w:bookmarkEnd w:id="34"/>
    </w:p>
    <w:p w14:paraId="3747223B" w14:textId="08808AB0"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This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committee</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consists</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at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least</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four</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members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academic</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appointed</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by</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vice</w:t>
      </w:r>
      <w:r w:rsidRPr="004910EC">
        <w:rPr>
          <w:rFonts w:ascii="Times New Roman" w:eastAsia="Times New Roman" w:hAnsi="Times New Roman" w:cs="Times New Roman"/>
          <w:spacing w:val="-2"/>
          <w:sz w:val="24"/>
          <w:szCs w:val="24"/>
        </w:rPr>
        <w:t xml:space="preserve"> president</w:t>
      </w:r>
      <w:r w:rsidRPr="00956CD1">
        <w:rPr>
          <w:rFonts w:ascii="Times New Roman" w:eastAsia="Times New Roman" w:hAnsi="Times New Roman" w:cs="Times New Roman"/>
        </w:rPr>
        <w:t xml:space="preserve"> </w:t>
      </w:r>
      <w:r w:rsidRPr="004910EC">
        <w:rPr>
          <w:rFonts w:ascii="Times New Roman" w:eastAsia="Times New Roman" w:hAnsi="Times New Roman" w:cs="Times New Roman"/>
          <w:sz w:val="24"/>
          <w:szCs w:val="24"/>
        </w:rPr>
        <w:t>for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research</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in</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accordance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with</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requirements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National</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Institutes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Health.</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vice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president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for research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appoints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chair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from</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among</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also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appoints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fifth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member,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who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has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no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affiliation with Florida Tech other than by membership on IACUC.</w:t>
      </w:r>
    </w:p>
    <w:p w14:paraId="3EF8FA90" w14:textId="77777777" w:rsidR="004910EC" w:rsidRPr="004910EC" w:rsidRDefault="004910EC" w:rsidP="004910EC">
      <w:pPr>
        <w:widowControl w:val="0"/>
        <w:autoSpaceDE w:val="0"/>
        <w:autoSpaceDN w:val="0"/>
        <w:spacing w:before="51"/>
        <w:ind w:left="0" w:firstLine="0"/>
        <w:rPr>
          <w:rFonts w:ascii="Times New Roman" w:eastAsia="Times New Roman" w:hAnsi="Times New Roman" w:cs="Times New Roman"/>
          <w:sz w:val="24"/>
          <w:szCs w:val="24"/>
        </w:rPr>
      </w:pPr>
    </w:p>
    <w:p w14:paraId="70B14AF0" w14:textId="4905B1EE"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35" w:name="_Toc158285460"/>
      <w:bookmarkStart w:id="36" w:name="_Toc221688341"/>
      <w:r w:rsidRPr="004910EC">
        <w:rPr>
          <w:rFonts w:ascii="Times New Roman" w:eastAsia="Times New Roman" w:hAnsi="Times New Roman" w:cs="Times New Roman"/>
          <w:b/>
          <w:bCs/>
          <w:color w:val="770000"/>
          <w:sz w:val="42"/>
          <w:szCs w:val="42"/>
        </w:rPr>
        <w:lastRenderedPageBreak/>
        <w:t>FH</w:t>
      </w:r>
      <w:r w:rsidRPr="004910EC">
        <w:rPr>
          <w:rFonts w:ascii="Times New Roman" w:eastAsia="Times New Roman" w:hAnsi="Times New Roman" w:cs="Times New Roman"/>
          <w:b/>
          <w:bCs/>
          <w:color w:val="770000"/>
          <w:spacing w:val="-6"/>
          <w:sz w:val="42"/>
          <w:szCs w:val="42"/>
        </w:rPr>
        <w:t xml:space="preserve"> </w:t>
      </w:r>
      <w:r w:rsidRPr="004910EC">
        <w:rPr>
          <w:rFonts w:ascii="Times New Roman" w:eastAsia="Times New Roman" w:hAnsi="Times New Roman" w:cs="Times New Roman"/>
          <w:b/>
          <w:bCs/>
          <w:color w:val="770000"/>
          <w:sz w:val="42"/>
          <w:szCs w:val="42"/>
        </w:rPr>
        <w:t>1.5</w:t>
      </w:r>
      <w:r w:rsidR="00A578AA">
        <w:rPr>
          <w:rFonts w:ascii="Times New Roman" w:eastAsia="Times New Roman" w:hAnsi="Times New Roman" w:cs="Times New Roman"/>
          <w:b/>
          <w:bCs/>
          <w:color w:val="770000"/>
          <w:sz w:val="42"/>
          <w:szCs w:val="42"/>
        </w:rPr>
        <w:t>.3</w:t>
      </w:r>
      <w:r w:rsidRPr="004910EC">
        <w:rPr>
          <w:rFonts w:ascii="Times New Roman" w:eastAsia="Times New Roman" w:hAnsi="Times New Roman" w:cs="Times New Roman"/>
          <w:b/>
          <w:bCs/>
          <w:color w:val="770000"/>
          <w:spacing w:val="-3"/>
          <w:sz w:val="42"/>
          <w:szCs w:val="42"/>
        </w:rPr>
        <w:t xml:space="preserve"> </w:t>
      </w:r>
      <w:r w:rsidRPr="004910EC">
        <w:rPr>
          <w:rFonts w:ascii="Times New Roman" w:eastAsia="Times New Roman" w:hAnsi="Times New Roman" w:cs="Times New Roman"/>
          <w:b/>
          <w:bCs/>
          <w:color w:val="770000"/>
          <w:sz w:val="42"/>
          <w:szCs w:val="42"/>
        </w:rPr>
        <w:t>Intellectual</w:t>
      </w:r>
      <w:r w:rsidRPr="004910EC">
        <w:rPr>
          <w:rFonts w:ascii="Times New Roman" w:eastAsia="Times New Roman" w:hAnsi="Times New Roman" w:cs="Times New Roman"/>
          <w:b/>
          <w:bCs/>
          <w:color w:val="770000"/>
          <w:spacing w:val="-3"/>
          <w:sz w:val="42"/>
          <w:szCs w:val="42"/>
        </w:rPr>
        <w:t xml:space="preserve"> </w:t>
      </w:r>
      <w:r w:rsidRPr="004910EC">
        <w:rPr>
          <w:rFonts w:ascii="Times New Roman" w:eastAsia="Times New Roman" w:hAnsi="Times New Roman" w:cs="Times New Roman"/>
          <w:b/>
          <w:bCs/>
          <w:color w:val="770000"/>
          <w:sz w:val="42"/>
          <w:szCs w:val="42"/>
        </w:rPr>
        <w:t>Property</w:t>
      </w:r>
      <w:r w:rsidRPr="004910EC">
        <w:rPr>
          <w:rFonts w:ascii="Times New Roman" w:eastAsia="Times New Roman" w:hAnsi="Times New Roman" w:cs="Times New Roman"/>
          <w:b/>
          <w:bCs/>
          <w:color w:val="770000"/>
          <w:spacing w:val="-3"/>
          <w:sz w:val="42"/>
          <w:szCs w:val="42"/>
        </w:rPr>
        <w:t xml:space="preserve"> </w:t>
      </w:r>
      <w:r w:rsidRPr="004910EC">
        <w:rPr>
          <w:rFonts w:ascii="Times New Roman" w:eastAsia="Times New Roman" w:hAnsi="Times New Roman" w:cs="Times New Roman"/>
          <w:b/>
          <w:bCs/>
          <w:color w:val="770000"/>
          <w:spacing w:val="-2"/>
          <w:sz w:val="42"/>
          <w:szCs w:val="42"/>
        </w:rPr>
        <w:t>Committee</w:t>
      </w:r>
      <w:bookmarkEnd w:id="35"/>
      <w:bookmarkEnd w:id="36"/>
    </w:p>
    <w:p w14:paraId="5C94D737" w14:textId="78E919C8" w:rsidR="004910EC" w:rsidRPr="004910EC" w:rsidRDefault="004910EC" w:rsidP="004910EC">
      <w:pPr>
        <w:widowControl w:val="0"/>
        <w:autoSpaceDE w:val="0"/>
        <w:autoSpaceDN w:val="0"/>
        <w:spacing w:line="360" w:lineRule="auto"/>
        <w:ind w:left="0" w:right="922" w:firstLine="0"/>
        <w:jc w:val="both"/>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This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university-wide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committee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having</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significant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representation.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usual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membership includes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chief</w:t>
      </w:r>
      <w:r w:rsidRPr="004910EC">
        <w:rPr>
          <w:rFonts w:ascii="Times New Roman" w:eastAsia="Times New Roman" w:hAnsi="Times New Roman" w:cs="Times New Roman"/>
          <w:spacing w:val="-2"/>
          <w:sz w:val="24"/>
          <w:szCs w:val="24"/>
        </w:rPr>
        <w:t xml:space="preserve"> </w:t>
      </w:r>
      <w:r w:rsidR="00C84112" w:rsidRPr="00956CD1">
        <w:rPr>
          <w:rFonts w:ascii="Times New Roman" w:eastAsia="Times New Roman" w:hAnsi="Times New Roman" w:cs="Times New Roman"/>
          <w:sz w:val="24"/>
          <w:szCs w:val="24"/>
        </w:rPr>
        <w:t>academic</w:t>
      </w:r>
      <w:r w:rsidR="00C84112"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officer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chair,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vice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president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for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financial</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affairs,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vice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president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for research, and three faculty.</w:t>
      </w:r>
    </w:p>
    <w:p w14:paraId="551146E6" w14:textId="77777777" w:rsidR="004910EC" w:rsidRPr="004910EC" w:rsidRDefault="004910EC" w:rsidP="004910EC">
      <w:pPr>
        <w:widowControl w:val="0"/>
        <w:autoSpaceDE w:val="0"/>
        <w:autoSpaceDN w:val="0"/>
        <w:spacing w:before="52"/>
        <w:ind w:left="0" w:firstLine="0"/>
        <w:rPr>
          <w:rFonts w:ascii="Times New Roman" w:eastAsia="Times New Roman" w:hAnsi="Times New Roman" w:cs="Times New Roman"/>
          <w:sz w:val="24"/>
          <w:szCs w:val="24"/>
        </w:rPr>
      </w:pPr>
    </w:p>
    <w:p w14:paraId="12D9D14E" w14:textId="2F99A787"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37" w:name="_Toc158285461"/>
      <w:bookmarkStart w:id="38" w:name="_Toc221688342"/>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1"/>
          <w:sz w:val="42"/>
          <w:szCs w:val="42"/>
        </w:rPr>
        <w:t xml:space="preserve"> </w:t>
      </w:r>
      <w:r w:rsidRPr="004910EC">
        <w:rPr>
          <w:rFonts w:ascii="Times New Roman" w:eastAsia="Times New Roman" w:hAnsi="Times New Roman" w:cs="Times New Roman"/>
          <w:b/>
          <w:bCs/>
          <w:color w:val="770000"/>
          <w:sz w:val="42"/>
          <w:szCs w:val="42"/>
        </w:rPr>
        <w:t>1.5</w:t>
      </w:r>
      <w:r w:rsidR="00A578AA">
        <w:rPr>
          <w:rFonts w:ascii="Times New Roman" w:eastAsia="Times New Roman" w:hAnsi="Times New Roman" w:cs="Times New Roman"/>
          <w:b/>
          <w:bCs/>
          <w:color w:val="770000"/>
          <w:sz w:val="42"/>
          <w:szCs w:val="42"/>
        </w:rPr>
        <w:t>.4</w:t>
      </w:r>
      <w:r w:rsidRPr="004910EC">
        <w:rPr>
          <w:rFonts w:ascii="Times New Roman" w:eastAsia="Times New Roman" w:hAnsi="Times New Roman" w:cs="Times New Roman"/>
          <w:b/>
          <w:bCs/>
          <w:color w:val="770000"/>
          <w:spacing w:val="-1"/>
          <w:sz w:val="42"/>
          <w:szCs w:val="42"/>
        </w:rPr>
        <w:t xml:space="preserve"> </w:t>
      </w:r>
      <w:r w:rsidRPr="004910EC">
        <w:rPr>
          <w:rFonts w:ascii="Times New Roman" w:eastAsia="Times New Roman" w:hAnsi="Times New Roman" w:cs="Times New Roman"/>
          <w:b/>
          <w:bCs/>
          <w:color w:val="770000"/>
          <w:sz w:val="42"/>
          <w:szCs w:val="42"/>
        </w:rPr>
        <w:t xml:space="preserve">Graduate </w:t>
      </w:r>
      <w:r w:rsidRPr="004910EC">
        <w:rPr>
          <w:rFonts w:ascii="Times New Roman" w:eastAsia="Times New Roman" w:hAnsi="Times New Roman" w:cs="Times New Roman"/>
          <w:b/>
          <w:bCs/>
          <w:color w:val="770000"/>
          <w:spacing w:val="-2"/>
          <w:sz w:val="42"/>
          <w:szCs w:val="42"/>
        </w:rPr>
        <w:t>Council</w:t>
      </w:r>
      <w:bookmarkEnd w:id="37"/>
      <w:bookmarkEnd w:id="38"/>
    </w:p>
    <w:p w14:paraId="493F5874"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See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graduate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policy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"Graduate</w:t>
      </w:r>
      <w:r w:rsidRPr="004910EC">
        <w:rPr>
          <w:rFonts w:ascii="Times New Roman" w:eastAsia="Times New Roman" w:hAnsi="Times New Roman" w:cs="Times New Roman"/>
          <w:spacing w:val="-2"/>
          <w:sz w:val="24"/>
          <w:szCs w:val="24"/>
        </w:rPr>
        <w:t xml:space="preserve"> Council."</w:t>
      </w:r>
    </w:p>
    <w:p w14:paraId="1E31400C" w14:textId="77777777" w:rsidR="004910EC" w:rsidRPr="004910EC" w:rsidRDefault="004910EC" w:rsidP="004910EC">
      <w:pPr>
        <w:widowControl w:val="0"/>
        <w:autoSpaceDE w:val="0"/>
        <w:autoSpaceDN w:val="0"/>
        <w:spacing w:before="168"/>
        <w:ind w:left="0" w:firstLine="0"/>
        <w:rPr>
          <w:rFonts w:ascii="Times New Roman" w:eastAsia="Times New Roman" w:hAnsi="Times New Roman" w:cs="Times New Roman"/>
          <w:sz w:val="24"/>
          <w:szCs w:val="24"/>
        </w:rPr>
      </w:pPr>
    </w:p>
    <w:p w14:paraId="6272C108" w14:textId="25F02911"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39" w:name="_Toc158285462"/>
      <w:bookmarkStart w:id="40" w:name="_Toc221688343"/>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1"/>
          <w:sz w:val="42"/>
          <w:szCs w:val="42"/>
        </w:rPr>
        <w:t xml:space="preserve"> </w:t>
      </w:r>
      <w:r w:rsidRPr="004910EC">
        <w:rPr>
          <w:rFonts w:ascii="Times New Roman" w:eastAsia="Times New Roman" w:hAnsi="Times New Roman" w:cs="Times New Roman"/>
          <w:b/>
          <w:bCs/>
          <w:color w:val="770000"/>
          <w:sz w:val="42"/>
          <w:szCs w:val="42"/>
        </w:rPr>
        <w:t>1.5</w:t>
      </w:r>
      <w:r w:rsidR="00A578AA">
        <w:rPr>
          <w:rFonts w:ascii="Times New Roman" w:eastAsia="Times New Roman" w:hAnsi="Times New Roman" w:cs="Times New Roman"/>
          <w:b/>
          <w:bCs/>
          <w:color w:val="770000"/>
          <w:sz w:val="42"/>
          <w:szCs w:val="42"/>
        </w:rPr>
        <w:t>.5</w:t>
      </w:r>
      <w:r w:rsidRPr="004910EC">
        <w:rPr>
          <w:rFonts w:ascii="Times New Roman" w:eastAsia="Times New Roman" w:hAnsi="Times New Roman" w:cs="Times New Roman"/>
          <w:b/>
          <w:bCs/>
          <w:color w:val="770000"/>
          <w:spacing w:val="-1"/>
          <w:sz w:val="42"/>
          <w:szCs w:val="42"/>
        </w:rPr>
        <w:t xml:space="preserve"> </w:t>
      </w:r>
      <w:r w:rsidRPr="004910EC">
        <w:rPr>
          <w:rFonts w:ascii="Times New Roman" w:eastAsia="Times New Roman" w:hAnsi="Times New Roman" w:cs="Times New Roman"/>
          <w:b/>
          <w:bCs/>
          <w:color w:val="770000"/>
          <w:sz w:val="42"/>
          <w:szCs w:val="42"/>
        </w:rPr>
        <w:t xml:space="preserve">Graduate </w:t>
      </w:r>
      <w:r w:rsidRPr="004910EC">
        <w:rPr>
          <w:rFonts w:ascii="Times New Roman" w:eastAsia="Times New Roman" w:hAnsi="Times New Roman" w:cs="Times New Roman"/>
          <w:b/>
          <w:bCs/>
          <w:color w:val="770000"/>
          <w:spacing w:val="-2"/>
          <w:sz w:val="42"/>
          <w:szCs w:val="42"/>
        </w:rPr>
        <w:t>Faculty</w:t>
      </w:r>
      <w:bookmarkEnd w:id="39"/>
      <w:bookmarkEnd w:id="40"/>
    </w:p>
    <w:p w14:paraId="67644458"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See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graduate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policy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"Graduate</w:t>
      </w:r>
      <w:r w:rsidRPr="004910EC">
        <w:rPr>
          <w:rFonts w:ascii="Times New Roman" w:eastAsia="Times New Roman" w:hAnsi="Times New Roman" w:cs="Times New Roman"/>
          <w:spacing w:val="-2"/>
          <w:sz w:val="24"/>
          <w:szCs w:val="24"/>
        </w:rPr>
        <w:t xml:space="preserve"> Faculty."</w:t>
      </w:r>
    </w:p>
    <w:p w14:paraId="0C9EC827"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42712E06" w14:textId="64A9DDC0"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41" w:name="_Toc158285463"/>
      <w:bookmarkStart w:id="42" w:name="_Toc221688344"/>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3"/>
          <w:sz w:val="42"/>
          <w:szCs w:val="42"/>
        </w:rPr>
        <w:t xml:space="preserve"> </w:t>
      </w:r>
      <w:r w:rsidRPr="004910EC">
        <w:rPr>
          <w:rFonts w:ascii="Times New Roman" w:eastAsia="Times New Roman" w:hAnsi="Times New Roman" w:cs="Times New Roman"/>
          <w:b/>
          <w:bCs/>
          <w:color w:val="770000"/>
          <w:sz w:val="42"/>
          <w:szCs w:val="42"/>
        </w:rPr>
        <w:t>1.5</w:t>
      </w:r>
      <w:r w:rsidR="00A578AA">
        <w:rPr>
          <w:rFonts w:ascii="Times New Roman" w:eastAsia="Times New Roman" w:hAnsi="Times New Roman" w:cs="Times New Roman"/>
          <w:b/>
          <w:bCs/>
          <w:color w:val="770000"/>
          <w:sz w:val="42"/>
          <w:szCs w:val="42"/>
        </w:rPr>
        <w:t>.6</w:t>
      </w:r>
      <w:r w:rsidRPr="004910EC">
        <w:rPr>
          <w:rFonts w:ascii="Times New Roman" w:eastAsia="Times New Roman" w:hAnsi="Times New Roman" w:cs="Times New Roman"/>
          <w:b/>
          <w:bCs/>
          <w:color w:val="770000"/>
          <w:spacing w:val="-2"/>
          <w:sz w:val="42"/>
          <w:szCs w:val="42"/>
        </w:rPr>
        <w:t xml:space="preserve"> </w:t>
      </w:r>
      <w:r w:rsidRPr="004910EC">
        <w:rPr>
          <w:rFonts w:ascii="Times New Roman" w:eastAsia="Times New Roman" w:hAnsi="Times New Roman" w:cs="Times New Roman"/>
          <w:b/>
          <w:bCs/>
          <w:color w:val="770000"/>
          <w:sz w:val="42"/>
          <w:szCs w:val="42"/>
        </w:rPr>
        <w:t>Ombudsman</w:t>
      </w:r>
      <w:r w:rsidRPr="004910EC">
        <w:rPr>
          <w:rFonts w:ascii="Times New Roman" w:eastAsia="Times New Roman" w:hAnsi="Times New Roman" w:cs="Times New Roman"/>
          <w:b/>
          <w:bCs/>
          <w:color w:val="770000"/>
          <w:spacing w:val="-3"/>
          <w:sz w:val="42"/>
          <w:szCs w:val="42"/>
        </w:rPr>
        <w:t xml:space="preserve"> </w:t>
      </w:r>
      <w:r w:rsidRPr="004910EC">
        <w:rPr>
          <w:rFonts w:ascii="Times New Roman" w:eastAsia="Times New Roman" w:hAnsi="Times New Roman" w:cs="Times New Roman"/>
          <w:b/>
          <w:bCs/>
          <w:color w:val="770000"/>
          <w:spacing w:val="-2"/>
          <w:sz w:val="42"/>
          <w:szCs w:val="42"/>
        </w:rPr>
        <w:t>Committee</w:t>
      </w:r>
      <w:bookmarkEnd w:id="41"/>
      <w:bookmarkEnd w:id="42"/>
    </w:p>
    <w:p w14:paraId="0AFF7C51" w14:textId="7F7A89A1" w:rsidR="004910EC" w:rsidRPr="00956CD1"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Three senior faculty members are appointed by the chief academic officer to serve as an ombudsman committee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hear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grievances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(other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than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those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associated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with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termination)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that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member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does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not feel comfortable pursuing through the usual organizational structure, i.e., department head, dean, chief academic officer, or the president. Usually, the faculty member approaches one member of the committee and describes the problem. They then decide whether other members of the committee should be involved and the best approach to resolving the problem.</w:t>
      </w:r>
    </w:p>
    <w:p w14:paraId="53F7DD7D" w14:textId="77777777" w:rsidR="004910EC" w:rsidRPr="004910EC"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0650E4A1" w14:textId="77777777" w:rsidR="004910EC" w:rsidRPr="004910EC"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If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resolution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problem</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requires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disclosure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member's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identity,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such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disclosure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is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made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only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with the approval of the faculty member.</w:t>
      </w:r>
    </w:p>
    <w:p w14:paraId="685FA69D"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3887C2BB" w14:textId="17EBB1DC"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43" w:name="_Toc158285464"/>
      <w:bookmarkStart w:id="44" w:name="_Toc221688345"/>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1"/>
          <w:sz w:val="42"/>
          <w:szCs w:val="42"/>
        </w:rPr>
        <w:t xml:space="preserve"> </w:t>
      </w:r>
      <w:r w:rsidRPr="004910EC">
        <w:rPr>
          <w:rFonts w:ascii="Times New Roman" w:eastAsia="Times New Roman" w:hAnsi="Times New Roman" w:cs="Times New Roman"/>
          <w:b/>
          <w:bCs/>
          <w:color w:val="770000"/>
          <w:spacing w:val="-2"/>
          <w:sz w:val="42"/>
          <w:szCs w:val="42"/>
        </w:rPr>
        <w:t>1.5</w:t>
      </w:r>
      <w:bookmarkEnd w:id="43"/>
      <w:r w:rsidR="00A578AA">
        <w:rPr>
          <w:rFonts w:ascii="Times New Roman" w:eastAsia="Times New Roman" w:hAnsi="Times New Roman" w:cs="Times New Roman"/>
          <w:b/>
          <w:bCs/>
          <w:color w:val="770000"/>
          <w:spacing w:val="-2"/>
          <w:sz w:val="42"/>
          <w:szCs w:val="42"/>
        </w:rPr>
        <w:t>.7</w:t>
      </w:r>
      <w:bookmarkEnd w:id="44"/>
    </w:p>
    <w:p w14:paraId="4B4656C6"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This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section</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is</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pacing w:val="-2"/>
          <w:sz w:val="24"/>
          <w:szCs w:val="24"/>
        </w:rPr>
        <w:t>blank.</w:t>
      </w:r>
    </w:p>
    <w:p w14:paraId="647BD7C6"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7E11ABB4" w14:textId="01C4A778"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45" w:name="_Toc158285465"/>
      <w:bookmarkStart w:id="46" w:name="_Toc221688346"/>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7"/>
          <w:sz w:val="42"/>
          <w:szCs w:val="42"/>
        </w:rPr>
        <w:t xml:space="preserve"> </w:t>
      </w:r>
      <w:r w:rsidRPr="004910EC">
        <w:rPr>
          <w:rFonts w:ascii="Times New Roman" w:eastAsia="Times New Roman" w:hAnsi="Times New Roman" w:cs="Times New Roman"/>
          <w:b/>
          <w:bCs/>
          <w:color w:val="770000"/>
          <w:sz w:val="42"/>
          <w:szCs w:val="42"/>
        </w:rPr>
        <w:t>1.5</w:t>
      </w:r>
      <w:r w:rsidR="00A578AA">
        <w:rPr>
          <w:rFonts w:ascii="Times New Roman" w:eastAsia="Times New Roman" w:hAnsi="Times New Roman" w:cs="Times New Roman"/>
          <w:b/>
          <w:bCs/>
          <w:color w:val="770000"/>
          <w:sz w:val="42"/>
          <w:szCs w:val="42"/>
        </w:rPr>
        <w:t>.8</w:t>
      </w:r>
      <w:r w:rsidRPr="004910EC">
        <w:rPr>
          <w:rFonts w:ascii="Times New Roman" w:eastAsia="Times New Roman" w:hAnsi="Times New Roman" w:cs="Times New Roman"/>
          <w:b/>
          <w:bCs/>
          <w:color w:val="770000"/>
          <w:spacing w:val="-5"/>
          <w:sz w:val="42"/>
          <w:szCs w:val="42"/>
        </w:rPr>
        <w:t xml:space="preserve"> </w:t>
      </w:r>
      <w:r w:rsidRPr="004910EC">
        <w:rPr>
          <w:rFonts w:ascii="Times New Roman" w:eastAsia="Times New Roman" w:hAnsi="Times New Roman" w:cs="Times New Roman"/>
          <w:b/>
          <w:bCs/>
          <w:color w:val="770000"/>
          <w:sz w:val="42"/>
          <w:szCs w:val="42"/>
        </w:rPr>
        <w:t>University</w:t>
      </w:r>
      <w:r w:rsidRPr="004910EC">
        <w:rPr>
          <w:rFonts w:ascii="Times New Roman" w:eastAsia="Times New Roman" w:hAnsi="Times New Roman" w:cs="Times New Roman"/>
          <w:b/>
          <w:bCs/>
          <w:color w:val="770000"/>
          <w:spacing w:val="-5"/>
          <w:sz w:val="42"/>
          <w:szCs w:val="42"/>
        </w:rPr>
        <w:t xml:space="preserve"> </w:t>
      </w:r>
      <w:r w:rsidRPr="004910EC">
        <w:rPr>
          <w:rFonts w:ascii="Times New Roman" w:eastAsia="Times New Roman" w:hAnsi="Times New Roman" w:cs="Times New Roman"/>
          <w:b/>
          <w:bCs/>
          <w:color w:val="770000"/>
          <w:sz w:val="42"/>
          <w:szCs w:val="42"/>
        </w:rPr>
        <w:t>Research</w:t>
      </w:r>
      <w:r w:rsidRPr="004910EC">
        <w:rPr>
          <w:rFonts w:ascii="Times New Roman" w:eastAsia="Times New Roman" w:hAnsi="Times New Roman" w:cs="Times New Roman"/>
          <w:b/>
          <w:bCs/>
          <w:color w:val="770000"/>
          <w:spacing w:val="-5"/>
          <w:sz w:val="42"/>
          <w:szCs w:val="42"/>
        </w:rPr>
        <w:t xml:space="preserve"> </w:t>
      </w:r>
      <w:r w:rsidRPr="004910EC">
        <w:rPr>
          <w:rFonts w:ascii="Times New Roman" w:eastAsia="Times New Roman" w:hAnsi="Times New Roman" w:cs="Times New Roman"/>
          <w:b/>
          <w:bCs/>
          <w:color w:val="770000"/>
          <w:spacing w:val="-2"/>
          <w:sz w:val="42"/>
          <w:szCs w:val="42"/>
        </w:rPr>
        <w:t>Council</w:t>
      </w:r>
      <w:bookmarkEnd w:id="45"/>
      <w:bookmarkEnd w:id="46"/>
    </w:p>
    <w:p w14:paraId="3204050E" w14:textId="1AFED61C"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lastRenderedPageBreak/>
        <w:t>The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Research</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Council</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is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responsible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for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representing</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active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research</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interests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pacing w:val="-5"/>
          <w:sz w:val="24"/>
          <w:szCs w:val="24"/>
        </w:rPr>
        <w:t>the</w:t>
      </w:r>
      <w:r w:rsidRPr="00956CD1">
        <w:rPr>
          <w:rFonts w:ascii="Times New Roman" w:eastAsia="Times New Roman" w:hAnsi="Times New Roman" w:cs="Times New Roman"/>
        </w:rPr>
        <w:t xml:space="preserve"> </w:t>
      </w:r>
      <w:r w:rsidRPr="004910EC">
        <w:rPr>
          <w:rFonts w:ascii="Times New Roman" w:eastAsia="Times New Roman" w:hAnsi="Times New Roman" w:cs="Times New Roman"/>
          <w:sz w:val="24"/>
          <w:szCs w:val="24"/>
        </w:rPr>
        <w:t xml:space="preserve">university, making recommendations to the chief </w:t>
      </w:r>
      <w:r w:rsidR="00C84112" w:rsidRPr="00956CD1">
        <w:rPr>
          <w:rFonts w:ascii="Times New Roman" w:eastAsia="Times New Roman" w:hAnsi="Times New Roman" w:cs="Times New Roman"/>
          <w:sz w:val="24"/>
          <w:szCs w:val="24"/>
        </w:rPr>
        <w:t>academic</w:t>
      </w:r>
      <w:r w:rsidR="00C84112" w:rsidRPr="004910EC">
        <w:rPr>
          <w:rFonts w:ascii="Times New Roman" w:eastAsia="Times New Roman" w:hAnsi="Times New Roman" w:cs="Times New Roman"/>
          <w:sz w:val="24"/>
          <w:szCs w:val="24"/>
        </w:rPr>
        <w:t xml:space="preserve"> </w:t>
      </w:r>
      <w:r w:rsidRPr="004910EC">
        <w:rPr>
          <w:rFonts w:ascii="Times New Roman" w:eastAsia="Times New Roman" w:hAnsi="Times New Roman" w:cs="Times New Roman"/>
          <w:sz w:val="24"/>
          <w:szCs w:val="24"/>
        </w:rPr>
        <w:t>officer and communicating to the faculty at large as needed. The council will consist of at least one representative from each college and from the Office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Research.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Institutes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centers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may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send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representative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if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desired.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chair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will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elected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by the council and serve a one-year term.</w:t>
      </w:r>
    </w:p>
    <w:p w14:paraId="5F42A667"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1AF69FBA" w14:textId="47934FBF" w:rsidR="004910EC" w:rsidRPr="004910EC" w:rsidRDefault="004910EC" w:rsidP="004910EC">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47" w:name="_Toc158285466"/>
      <w:bookmarkStart w:id="48" w:name="_Toc221688347"/>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5"/>
          <w:sz w:val="42"/>
          <w:szCs w:val="42"/>
        </w:rPr>
        <w:t xml:space="preserve"> </w:t>
      </w:r>
      <w:r w:rsidRPr="004910EC">
        <w:rPr>
          <w:rFonts w:ascii="Times New Roman" w:eastAsia="Times New Roman" w:hAnsi="Times New Roman" w:cs="Times New Roman"/>
          <w:b/>
          <w:bCs/>
          <w:color w:val="770000"/>
          <w:sz w:val="42"/>
          <w:szCs w:val="42"/>
        </w:rPr>
        <w:t>1.5</w:t>
      </w:r>
      <w:r w:rsidR="00A578AA">
        <w:rPr>
          <w:rFonts w:ascii="Times New Roman" w:eastAsia="Times New Roman" w:hAnsi="Times New Roman" w:cs="Times New Roman"/>
          <w:b/>
          <w:bCs/>
          <w:color w:val="770000"/>
          <w:sz w:val="42"/>
          <w:szCs w:val="42"/>
        </w:rPr>
        <w:t>.9</w:t>
      </w:r>
      <w:r w:rsidRPr="004910EC">
        <w:rPr>
          <w:rFonts w:ascii="Times New Roman" w:eastAsia="Times New Roman" w:hAnsi="Times New Roman" w:cs="Times New Roman"/>
          <w:b/>
          <w:bCs/>
          <w:color w:val="770000"/>
          <w:spacing w:val="-3"/>
          <w:sz w:val="42"/>
          <w:szCs w:val="42"/>
        </w:rPr>
        <w:t xml:space="preserve"> </w:t>
      </w:r>
      <w:r w:rsidRPr="004910EC">
        <w:rPr>
          <w:rFonts w:ascii="Times New Roman" w:eastAsia="Times New Roman" w:hAnsi="Times New Roman" w:cs="Times New Roman"/>
          <w:b/>
          <w:bCs/>
          <w:color w:val="770000"/>
          <w:sz w:val="42"/>
          <w:szCs w:val="42"/>
        </w:rPr>
        <w:t>Institutional</w:t>
      </w:r>
      <w:r w:rsidRPr="004910EC">
        <w:rPr>
          <w:rFonts w:ascii="Times New Roman" w:eastAsia="Times New Roman" w:hAnsi="Times New Roman" w:cs="Times New Roman"/>
          <w:b/>
          <w:bCs/>
          <w:color w:val="770000"/>
          <w:spacing w:val="-2"/>
          <w:sz w:val="42"/>
          <w:szCs w:val="42"/>
        </w:rPr>
        <w:t xml:space="preserve"> </w:t>
      </w:r>
      <w:r w:rsidRPr="004910EC">
        <w:rPr>
          <w:rFonts w:ascii="Times New Roman" w:eastAsia="Times New Roman" w:hAnsi="Times New Roman" w:cs="Times New Roman"/>
          <w:b/>
          <w:bCs/>
          <w:color w:val="770000"/>
          <w:sz w:val="42"/>
          <w:szCs w:val="42"/>
        </w:rPr>
        <w:t>Review</w:t>
      </w:r>
      <w:r w:rsidRPr="004910EC">
        <w:rPr>
          <w:rFonts w:ascii="Times New Roman" w:eastAsia="Times New Roman" w:hAnsi="Times New Roman" w:cs="Times New Roman"/>
          <w:b/>
          <w:bCs/>
          <w:color w:val="770000"/>
          <w:spacing w:val="-3"/>
          <w:sz w:val="42"/>
          <w:szCs w:val="42"/>
        </w:rPr>
        <w:t xml:space="preserve"> </w:t>
      </w:r>
      <w:r w:rsidRPr="004910EC">
        <w:rPr>
          <w:rFonts w:ascii="Times New Roman" w:eastAsia="Times New Roman" w:hAnsi="Times New Roman" w:cs="Times New Roman"/>
          <w:b/>
          <w:bCs/>
          <w:color w:val="770000"/>
          <w:spacing w:val="-2"/>
          <w:sz w:val="42"/>
          <w:szCs w:val="42"/>
        </w:rPr>
        <w:t>Board</w:t>
      </w:r>
      <w:bookmarkEnd w:id="47"/>
      <w:bookmarkEnd w:id="48"/>
    </w:p>
    <w:p w14:paraId="025A620A" w14:textId="77777777" w:rsidR="004910EC" w:rsidRPr="004910EC" w:rsidRDefault="00000000" w:rsidP="004910EC">
      <w:pPr>
        <w:widowControl w:val="0"/>
        <w:autoSpaceDE w:val="0"/>
        <w:autoSpaceDN w:val="0"/>
        <w:spacing w:line="360" w:lineRule="auto"/>
        <w:ind w:left="0" w:firstLine="0"/>
        <w:rPr>
          <w:rFonts w:ascii="Times New Roman" w:eastAsia="Times New Roman" w:hAnsi="Times New Roman" w:cs="Times New Roman"/>
          <w:sz w:val="24"/>
          <w:szCs w:val="24"/>
        </w:rPr>
      </w:pPr>
      <w:hyperlink r:id="rId9">
        <w:r w:rsidR="004910EC" w:rsidRPr="004910EC">
          <w:rPr>
            <w:rFonts w:ascii="Times New Roman" w:eastAsia="Times New Roman" w:hAnsi="Times New Roman" w:cs="Times New Roman"/>
            <w:spacing w:val="-2"/>
            <w:sz w:val="24"/>
            <w:szCs w:val="24"/>
          </w:rPr>
          <w:t>http://www.fit.edu/research/committees/irb/index.php</w:t>
        </w:r>
      </w:hyperlink>
    </w:p>
    <w:p w14:paraId="606FC756"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3B3F26CE" w14:textId="37921C9C" w:rsidR="004910EC" w:rsidRPr="00956CD1"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Florida Institute of Technology is committed to full compliance with federal rules for the protection of human subjects in research. In accordance with federal regulations (45 CFR 46), all research involving human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subjects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must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reviewed,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determined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exempt,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institutional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review</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board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(IRB),</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assure certain protections for human participants.</w:t>
      </w:r>
    </w:p>
    <w:p w14:paraId="7B605D5E" w14:textId="77777777" w:rsidR="004910EC" w:rsidRPr="004910EC"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00C08149" w14:textId="3D68A3F3" w:rsidR="004910EC" w:rsidRPr="00956CD1" w:rsidRDefault="004910EC" w:rsidP="004910EC">
      <w:pPr>
        <w:widowControl w:val="0"/>
        <w:autoSpaceDE w:val="0"/>
        <w:autoSpaceDN w:val="0"/>
        <w:spacing w:line="360" w:lineRule="auto"/>
        <w:ind w:left="0" w:right="301"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Any research involving human subjects should be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reviewed if it is sponsored by the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university, conducted by or under the direction of any university employee in connection with his or her university responsibilities,</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conducted</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on</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or</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with</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property,</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or</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involves</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use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university's</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nonpublic information to identify or contact subjects or prospective subjects. Note that the IRB does not require review of student projects conducted in the context of coursework.</w:t>
      </w:r>
    </w:p>
    <w:p w14:paraId="012C2CAF" w14:textId="77777777" w:rsidR="004910EC" w:rsidRPr="004910EC" w:rsidRDefault="004910EC" w:rsidP="004910EC">
      <w:pPr>
        <w:widowControl w:val="0"/>
        <w:autoSpaceDE w:val="0"/>
        <w:autoSpaceDN w:val="0"/>
        <w:spacing w:line="360" w:lineRule="auto"/>
        <w:ind w:left="0" w:right="301" w:firstLine="0"/>
        <w:rPr>
          <w:rFonts w:ascii="Times New Roman" w:eastAsia="Times New Roman" w:hAnsi="Times New Roman" w:cs="Times New Roman"/>
          <w:sz w:val="24"/>
          <w:szCs w:val="24"/>
        </w:rPr>
      </w:pPr>
    </w:p>
    <w:p w14:paraId="742C75D4" w14:textId="228A3CB7" w:rsidR="004910EC" w:rsidRPr="00956CD1"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IRB</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must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review</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approve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human</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subjects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research</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before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any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work</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is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started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must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review ongoing nonexempt research at least annually.</w:t>
      </w:r>
    </w:p>
    <w:p w14:paraId="2C47EF68"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68B13B94" w14:textId="77777777" w:rsidR="004910EC" w:rsidRPr="004910EC"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IRB</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must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also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review</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all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changes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research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protocols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before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implementation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(except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when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necessary to eliminate any immediate hazards to subjects or others).</w:t>
      </w:r>
    </w:p>
    <w:p w14:paraId="724781FE"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3C52D653" w14:textId="7ACA774E" w:rsidR="004910EC" w:rsidRPr="00956CD1" w:rsidRDefault="004910EC" w:rsidP="004910EC">
      <w:pPr>
        <w:widowControl w:val="0"/>
        <w:autoSpaceDE w:val="0"/>
        <w:autoSpaceDN w:val="0"/>
        <w:spacing w:after="300"/>
        <w:ind w:left="0" w:right="216" w:firstLine="0"/>
        <w:outlineLvl w:val="2"/>
        <w:rPr>
          <w:rFonts w:ascii="Times New Roman" w:eastAsia="Times New Roman" w:hAnsi="Times New Roman" w:cs="Times New Roman"/>
          <w:b/>
          <w:bCs/>
          <w:color w:val="770000"/>
          <w:sz w:val="42"/>
          <w:szCs w:val="42"/>
        </w:rPr>
      </w:pPr>
      <w:bookmarkStart w:id="49" w:name="_Toc158285467"/>
      <w:bookmarkStart w:id="50" w:name="_Toc221688348"/>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12"/>
          <w:sz w:val="42"/>
          <w:szCs w:val="42"/>
        </w:rPr>
        <w:t xml:space="preserve"> </w:t>
      </w:r>
      <w:r w:rsidRPr="004910EC">
        <w:rPr>
          <w:rFonts w:ascii="Times New Roman" w:eastAsia="Times New Roman" w:hAnsi="Times New Roman" w:cs="Times New Roman"/>
          <w:b/>
          <w:bCs/>
          <w:color w:val="770000"/>
          <w:sz w:val="42"/>
          <w:szCs w:val="42"/>
        </w:rPr>
        <w:t>1.5</w:t>
      </w:r>
      <w:r w:rsidR="00A578AA">
        <w:rPr>
          <w:rFonts w:ascii="Times New Roman" w:eastAsia="Times New Roman" w:hAnsi="Times New Roman" w:cs="Times New Roman"/>
          <w:b/>
          <w:bCs/>
          <w:color w:val="770000"/>
          <w:sz w:val="42"/>
          <w:szCs w:val="42"/>
        </w:rPr>
        <w:t>.10</w:t>
      </w:r>
      <w:r w:rsidRPr="004910EC">
        <w:rPr>
          <w:rFonts w:ascii="Times New Roman" w:eastAsia="Times New Roman" w:hAnsi="Times New Roman" w:cs="Times New Roman"/>
          <w:b/>
          <w:bCs/>
          <w:color w:val="770000"/>
          <w:spacing w:val="-12"/>
          <w:sz w:val="42"/>
          <w:szCs w:val="42"/>
        </w:rPr>
        <w:t xml:space="preserve"> </w:t>
      </w:r>
      <w:r w:rsidRPr="004910EC">
        <w:rPr>
          <w:rFonts w:ascii="Times New Roman" w:eastAsia="Times New Roman" w:hAnsi="Times New Roman" w:cs="Times New Roman"/>
          <w:b/>
          <w:bCs/>
          <w:color w:val="770000"/>
          <w:sz w:val="42"/>
          <w:szCs w:val="42"/>
        </w:rPr>
        <w:t>University</w:t>
      </w:r>
      <w:r w:rsidRPr="004910EC">
        <w:rPr>
          <w:rFonts w:ascii="Times New Roman" w:eastAsia="Times New Roman" w:hAnsi="Times New Roman" w:cs="Times New Roman"/>
          <w:b/>
          <w:bCs/>
          <w:color w:val="770000"/>
          <w:spacing w:val="-12"/>
          <w:sz w:val="42"/>
          <w:szCs w:val="42"/>
        </w:rPr>
        <w:t xml:space="preserve"> </w:t>
      </w:r>
      <w:r w:rsidRPr="004910EC">
        <w:rPr>
          <w:rFonts w:ascii="Times New Roman" w:eastAsia="Times New Roman" w:hAnsi="Times New Roman" w:cs="Times New Roman"/>
          <w:b/>
          <w:bCs/>
          <w:color w:val="770000"/>
          <w:sz w:val="42"/>
          <w:szCs w:val="42"/>
        </w:rPr>
        <w:t>Committee</w:t>
      </w:r>
      <w:r w:rsidRPr="004910EC">
        <w:rPr>
          <w:rFonts w:ascii="Times New Roman" w:eastAsia="Times New Roman" w:hAnsi="Times New Roman" w:cs="Times New Roman"/>
          <w:b/>
          <w:bCs/>
          <w:color w:val="770000"/>
          <w:spacing w:val="-12"/>
          <w:sz w:val="42"/>
          <w:szCs w:val="42"/>
        </w:rPr>
        <w:t xml:space="preserve"> </w:t>
      </w:r>
      <w:r w:rsidRPr="004910EC">
        <w:rPr>
          <w:rFonts w:ascii="Times New Roman" w:eastAsia="Times New Roman" w:hAnsi="Times New Roman" w:cs="Times New Roman"/>
          <w:b/>
          <w:bCs/>
          <w:color w:val="770000"/>
          <w:sz w:val="42"/>
          <w:szCs w:val="42"/>
        </w:rPr>
        <w:t>on</w:t>
      </w:r>
      <w:r w:rsidRPr="004910EC">
        <w:rPr>
          <w:rFonts w:ascii="Times New Roman" w:eastAsia="Times New Roman" w:hAnsi="Times New Roman" w:cs="Times New Roman"/>
          <w:b/>
          <w:bCs/>
          <w:color w:val="770000"/>
          <w:spacing w:val="-13"/>
          <w:sz w:val="42"/>
          <w:szCs w:val="42"/>
        </w:rPr>
        <w:t xml:space="preserve"> </w:t>
      </w:r>
      <w:r w:rsidRPr="004910EC">
        <w:rPr>
          <w:rFonts w:ascii="Times New Roman" w:eastAsia="Times New Roman" w:hAnsi="Times New Roman" w:cs="Times New Roman"/>
          <w:b/>
          <w:bCs/>
          <w:color w:val="770000"/>
          <w:sz w:val="42"/>
          <w:szCs w:val="42"/>
        </w:rPr>
        <w:t>Faculty</w:t>
      </w:r>
      <w:r w:rsidRPr="004910EC">
        <w:rPr>
          <w:rFonts w:ascii="Times New Roman" w:eastAsia="Times New Roman" w:hAnsi="Times New Roman" w:cs="Times New Roman"/>
          <w:b/>
          <w:bCs/>
          <w:color w:val="770000"/>
          <w:spacing w:val="-12"/>
          <w:sz w:val="42"/>
          <w:szCs w:val="42"/>
        </w:rPr>
        <w:t xml:space="preserve"> </w:t>
      </w:r>
      <w:r w:rsidRPr="004910EC">
        <w:rPr>
          <w:rFonts w:ascii="Times New Roman" w:eastAsia="Times New Roman" w:hAnsi="Times New Roman" w:cs="Times New Roman"/>
          <w:b/>
          <w:bCs/>
          <w:color w:val="770000"/>
          <w:sz w:val="42"/>
          <w:szCs w:val="42"/>
        </w:rPr>
        <w:t>Promotion and Tenure</w:t>
      </w:r>
      <w:bookmarkEnd w:id="49"/>
      <w:bookmarkEnd w:id="50"/>
    </w:p>
    <w:p w14:paraId="69FE0D26" w14:textId="77777777" w:rsidR="004910EC" w:rsidRPr="004910EC" w:rsidRDefault="004910EC" w:rsidP="004910EC">
      <w:pPr>
        <w:widowControl w:val="0"/>
        <w:autoSpaceDE w:val="0"/>
        <w:autoSpaceDN w:val="0"/>
        <w:ind w:left="0" w:right="216" w:firstLine="0"/>
        <w:outlineLvl w:val="2"/>
        <w:rPr>
          <w:rFonts w:ascii="Times New Roman" w:eastAsia="Times New Roman" w:hAnsi="Times New Roman" w:cs="Times New Roman"/>
          <w:b/>
          <w:bCs/>
          <w:sz w:val="32"/>
          <w:szCs w:val="32"/>
        </w:rPr>
      </w:pPr>
    </w:p>
    <w:p w14:paraId="50F4FB1A" w14:textId="77777777" w:rsidR="004910EC" w:rsidRPr="004910EC" w:rsidRDefault="004910EC" w:rsidP="004910EC">
      <w:pPr>
        <w:widowControl w:val="0"/>
        <w:autoSpaceDE w:val="0"/>
        <w:autoSpaceDN w:val="0"/>
        <w:spacing w:after="300"/>
        <w:ind w:left="0" w:firstLine="0"/>
        <w:rPr>
          <w:rFonts w:ascii="Times New Roman" w:eastAsia="Times New Roman" w:hAnsi="Times New Roman" w:cs="Times New Roman"/>
          <w:b/>
          <w:sz w:val="42"/>
        </w:rPr>
      </w:pPr>
      <w:r w:rsidRPr="004910EC">
        <w:rPr>
          <w:rFonts w:ascii="Times New Roman" w:eastAsia="Times New Roman" w:hAnsi="Times New Roman" w:cs="Times New Roman"/>
          <w:b/>
          <w:color w:val="770000"/>
          <w:sz w:val="42"/>
        </w:rPr>
        <w:lastRenderedPageBreak/>
        <w:t>Purpose</w:t>
      </w:r>
      <w:r w:rsidRPr="004910EC">
        <w:rPr>
          <w:rFonts w:ascii="Times New Roman" w:eastAsia="Times New Roman" w:hAnsi="Times New Roman" w:cs="Times New Roman"/>
          <w:b/>
          <w:color w:val="770000"/>
          <w:spacing w:val="-4"/>
          <w:sz w:val="42"/>
        </w:rPr>
        <w:t xml:space="preserve"> </w:t>
      </w:r>
      <w:r w:rsidRPr="004910EC">
        <w:rPr>
          <w:rFonts w:ascii="Times New Roman" w:eastAsia="Times New Roman" w:hAnsi="Times New Roman" w:cs="Times New Roman"/>
          <w:b/>
          <w:color w:val="770000"/>
          <w:sz w:val="42"/>
        </w:rPr>
        <w:t>and</w:t>
      </w:r>
      <w:r w:rsidRPr="004910EC">
        <w:rPr>
          <w:rFonts w:ascii="Times New Roman" w:eastAsia="Times New Roman" w:hAnsi="Times New Roman" w:cs="Times New Roman"/>
          <w:b/>
          <w:color w:val="770000"/>
          <w:spacing w:val="-4"/>
          <w:sz w:val="42"/>
        </w:rPr>
        <w:t xml:space="preserve"> </w:t>
      </w:r>
      <w:r w:rsidRPr="004910EC">
        <w:rPr>
          <w:rFonts w:ascii="Times New Roman" w:eastAsia="Times New Roman" w:hAnsi="Times New Roman" w:cs="Times New Roman"/>
          <w:b/>
          <w:color w:val="770000"/>
          <w:spacing w:val="-2"/>
          <w:sz w:val="42"/>
        </w:rPr>
        <w:t>Composition</w:t>
      </w:r>
    </w:p>
    <w:p w14:paraId="61520330" w14:textId="5FE74BAF" w:rsidR="004910EC" w:rsidRPr="00956CD1" w:rsidRDefault="004910EC" w:rsidP="004910EC">
      <w:pPr>
        <w:widowControl w:val="0"/>
        <w:autoSpaceDE w:val="0"/>
        <w:autoSpaceDN w:val="0"/>
        <w:spacing w:line="360" w:lineRule="auto"/>
        <w:ind w:left="0" w:right="301"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Committee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on</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Promotion</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Tenure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(UCFPT)</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shall</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purposed</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with</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task</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of providing oversight to ensure the uniform and objective application of procedures in college-level promotion and tenure committee reviews. The UCFPT shall have the following composition:</w:t>
      </w:r>
    </w:p>
    <w:p w14:paraId="474F6957" w14:textId="77777777" w:rsidR="004910EC" w:rsidRPr="004910EC" w:rsidRDefault="004910EC" w:rsidP="004910EC">
      <w:pPr>
        <w:widowControl w:val="0"/>
        <w:autoSpaceDE w:val="0"/>
        <w:autoSpaceDN w:val="0"/>
        <w:spacing w:line="360" w:lineRule="auto"/>
        <w:ind w:left="0" w:right="301" w:firstLine="0"/>
        <w:rPr>
          <w:rFonts w:ascii="Times New Roman" w:eastAsia="Times New Roman" w:hAnsi="Times New Roman" w:cs="Times New Roman"/>
          <w:sz w:val="24"/>
          <w:szCs w:val="24"/>
        </w:rPr>
      </w:pPr>
    </w:p>
    <w:p w14:paraId="2251341D" w14:textId="23588039" w:rsidR="004910EC" w:rsidRPr="00956CD1"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rPr>
        <w:t>College</w:t>
      </w:r>
      <w:r w:rsidRPr="004910EC">
        <w:rPr>
          <w:rFonts w:ascii="Times New Roman" w:eastAsia="Times New Roman" w:hAnsi="Times New Roman" w:cs="Times New Roman"/>
          <w:spacing w:val="-3"/>
          <w:sz w:val="24"/>
        </w:rPr>
        <w:t xml:space="preserve"> </w:t>
      </w:r>
      <w:r w:rsidRPr="004910EC">
        <w:rPr>
          <w:rFonts w:ascii="Times New Roman" w:eastAsia="Times New Roman" w:hAnsi="Times New Roman" w:cs="Times New Roman"/>
          <w:sz w:val="24"/>
        </w:rPr>
        <w:t>of</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Aeronautics:</w:t>
      </w:r>
      <w:r w:rsidRPr="004910EC">
        <w:rPr>
          <w:rFonts w:ascii="Times New Roman" w:eastAsia="Times New Roman" w:hAnsi="Times New Roman" w:cs="Times New Roman"/>
          <w:spacing w:val="-2"/>
          <w:sz w:val="24"/>
        </w:rPr>
        <w:t xml:space="preserve"> </w:t>
      </w:r>
      <w:r w:rsidRPr="004910EC">
        <w:rPr>
          <w:rFonts w:ascii="Times New Roman" w:eastAsia="Times New Roman" w:hAnsi="Times New Roman" w:cs="Times New Roman"/>
          <w:sz w:val="24"/>
        </w:rPr>
        <w:t>2</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pacing w:val="-2"/>
          <w:sz w:val="24"/>
        </w:rPr>
        <w:t>members</w:t>
      </w:r>
    </w:p>
    <w:p w14:paraId="153BCB39" w14:textId="77777777" w:rsidR="004910EC" w:rsidRPr="00956CD1" w:rsidRDefault="004910EC" w:rsidP="004910EC">
      <w:pPr>
        <w:widowControl w:val="0"/>
        <w:tabs>
          <w:tab w:val="left" w:pos="719"/>
        </w:tabs>
        <w:autoSpaceDE w:val="0"/>
        <w:autoSpaceDN w:val="0"/>
        <w:spacing w:line="360" w:lineRule="auto"/>
        <w:ind w:firstLine="0"/>
        <w:rPr>
          <w:rFonts w:ascii="Times New Roman" w:eastAsia="Times New Roman" w:hAnsi="Times New Roman" w:cs="Times New Roman"/>
          <w:sz w:val="24"/>
        </w:rPr>
      </w:pPr>
    </w:p>
    <w:p w14:paraId="0394CCFC" w14:textId="46941204" w:rsidR="004910EC" w:rsidRPr="00956CD1"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szCs w:val="24"/>
        </w:rPr>
        <w:t>College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Engineering</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Science:</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4</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members</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(2</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from</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Engineering,</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2</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from</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pacing w:val="-2"/>
          <w:sz w:val="24"/>
          <w:szCs w:val="24"/>
        </w:rPr>
        <w:t>Science)</w:t>
      </w:r>
    </w:p>
    <w:p w14:paraId="398405E9" w14:textId="77777777" w:rsidR="004910EC" w:rsidRPr="00956CD1" w:rsidRDefault="004910EC" w:rsidP="004910EC">
      <w:pPr>
        <w:widowControl w:val="0"/>
        <w:tabs>
          <w:tab w:val="left" w:pos="719"/>
        </w:tabs>
        <w:autoSpaceDE w:val="0"/>
        <w:autoSpaceDN w:val="0"/>
        <w:spacing w:line="360" w:lineRule="auto"/>
        <w:ind w:firstLine="0"/>
        <w:rPr>
          <w:rFonts w:ascii="Times New Roman" w:eastAsia="Times New Roman" w:hAnsi="Times New Roman" w:cs="Times New Roman"/>
          <w:sz w:val="24"/>
        </w:rPr>
      </w:pPr>
    </w:p>
    <w:p w14:paraId="17C681B2" w14:textId="32AD0597" w:rsidR="004910EC" w:rsidRPr="004910EC"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szCs w:val="24"/>
        </w:rPr>
        <w:t>College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Psychology</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Liberal</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Arts:</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2</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pacing w:val="-2"/>
          <w:sz w:val="24"/>
          <w:szCs w:val="24"/>
        </w:rPr>
        <w:t>members</w:t>
      </w:r>
    </w:p>
    <w:p w14:paraId="59F90877" w14:textId="77777777" w:rsidR="004910EC" w:rsidRPr="004910EC" w:rsidRDefault="004910EC" w:rsidP="004910EC">
      <w:pPr>
        <w:widowControl w:val="0"/>
        <w:autoSpaceDE w:val="0"/>
        <w:autoSpaceDN w:val="0"/>
        <w:spacing w:line="360" w:lineRule="auto"/>
        <w:ind w:firstLine="0"/>
        <w:rPr>
          <w:rFonts w:ascii="Times New Roman" w:eastAsia="Times New Roman" w:hAnsi="Times New Roman" w:cs="Times New Roman"/>
          <w:sz w:val="24"/>
          <w:szCs w:val="24"/>
        </w:rPr>
      </w:pPr>
    </w:p>
    <w:p w14:paraId="41C6B5F1" w14:textId="77777777" w:rsidR="004910EC" w:rsidRPr="004910EC"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rPr>
        <w:t>Nathan</w:t>
      </w:r>
      <w:r w:rsidRPr="004910EC">
        <w:rPr>
          <w:rFonts w:ascii="Times New Roman" w:eastAsia="Times New Roman" w:hAnsi="Times New Roman" w:cs="Times New Roman"/>
          <w:spacing w:val="-2"/>
          <w:sz w:val="24"/>
        </w:rPr>
        <w:t xml:space="preserve"> </w:t>
      </w:r>
      <w:r w:rsidRPr="004910EC">
        <w:rPr>
          <w:rFonts w:ascii="Times New Roman" w:eastAsia="Times New Roman" w:hAnsi="Times New Roman" w:cs="Times New Roman"/>
          <w:sz w:val="24"/>
        </w:rPr>
        <w:t>Bisk</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College</w:t>
      </w:r>
      <w:r w:rsidRPr="004910EC">
        <w:rPr>
          <w:rFonts w:ascii="Times New Roman" w:eastAsia="Times New Roman" w:hAnsi="Times New Roman" w:cs="Times New Roman"/>
          <w:spacing w:val="-3"/>
          <w:sz w:val="24"/>
        </w:rPr>
        <w:t xml:space="preserve"> </w:t>
      </w:r>
      <w:r w:rsidRPr="004910EC">
        <w:rPr>
          <w:rFonts w:ascii="Times New Roman" w:eastAsia="Times New Roman" w:hAnsi="Times New Roman" w:cs="Times New Roman"/>
          <w:sz w:val="24"/>
        </w:rPr>
        <w:t>of</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Business:</w:t>
      </w:r>
      <w:r w:rsidRPr="004910EC">
        <w:rPr>
          <w:rFonts w:ascii="Times New Roman" w:eastAsia="Times New Roman" w:hAnsi="Times New Roman" w:cs="Times New Roman"/>
          <w:spacing w:val="-2"/>
          <w:sz w:val="24"/>
        </w:rPr>
        <w:t xml:space="preserve"> </w:t>
      </w:r>
      <w:r w:rsidRPr="004910EC">
        <w:rPr>
          <w:rFonts w:ascii="Times New Roman" w:eastAsia="Times New Roman" w:hAnsi="Times New Roman" w:cs="Times New Roman"/>
          <w:sz w:val="24"/>
        </w:rPr>
        <w:t>2</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pacing w:val="-2"/>
          <w:sz w:val="24"/>
        </w:rPr>
        <w:t>members</w:t>
      </w:r>
    </w:p>
    <w:p w14:paraId="7F3EA9ED"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2209DEF6" w14:textId="72666875" w:rsidR="004910EC" w:rsidRPr="004910EC" w:rsidRDefault="004910EC" w:rsidP="004910EC">
      <w:pPr>
        <w:widowControl w:val="0"/>
        <w:autoSpaceDE w:val="0"/>
        <w:autoSpaceDN w:val="0"/>
        <w:spacing w:line="360" w:lineRule="auto"/>
        <w:ind w:left="0" w:right="276"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At</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level,</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members</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serve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represent</w:t>
      </w:r>
      <w:r w:rsidRPr="004910EC">
        <w:rPr>
          <w:rFonts w:ascii="Times New Roman" w:eastAsia="Times New Roman" w:hAnsi="Times New Roman" w:cs="Times New Roman"/>
          <w:spacing w:val="-5"/>
          <w:sz w:val="24"/>
          <w:szCs w:val="24"/>
        </w:rPr>
        <w:t xml:space="preserve"> the </w:t>
      </w:r>
      <w:r w:rsidRPr="004910EC">
        <w:rPr>
          <w:rFonts w:ascii="Times New Roman" w:eastAsia="Times New Roman" w:hAnsi="Times New Roman" w:cs="Times New Roman"/>
          <w:sz w:val="24"/>
          <w:szCs w:val="24"/>
        </w:rPr>
        <w:t>Florida</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Institute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Technology,</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not</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their</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academic units, following a diverse committee composition model. Members are selected through a nomination and election process conducted by the Faculty Senate. Members shall be tenured full professors. If no eligible full professors are available, then a tenured associate professor may be selected. Members serve for three-year terms with no more than two terms in succession. The terms of approximately one-third of the members will expire each year. If a member of the committee is to be considered for promotion, that member must first resign and be replaced by another representative of the college. In the absence of committee members (examples include recusal and illness) the Provost and the Faculty Senate president will identify alternate members. The operating procedures of the committee are described in faculty policy “FH 2.8.1 Tenure Policies And Procedures.” Members of this committee may not serve on a college promotion and tenure committee or on the Academic Freedom and Tenure Committee simultaneously.</w:t>
      </w:r>
    </w:p>
    <w:p w14:paraId="6FBB5290"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005B5E4B" w14:textId="6B93303C" w:rsidR="004910EC" w:rsidRPr="00956CD1" w:rsidRDefault="004910EC" w:rsidP="004910EC">
      <w:pPr>
        <w:widowControl w:val="0"/>
        <w:autoSpaceDE w:val="0"/>
        <w:autoSpaceDN w:val="0"/>
        <w:spacing w:after="300"/>
        <w:ind w:left="0" w:right="216" w:firstLine="0"/>
        <w:outlineLvl w:val="2"/>
        <w:rPr>
          <w:rFonts w:ascii="Times New Roman" w:eastAsia="Times New Roman" w:hAnsi="Times New Roman" w:cs="Times New Roman"/>
          <w:b/>
          <w:bCs/>
          <w:color w:val="770000"/>
          <w:spacing w:val="-2"/>
          <w:sz w:val="42"/>
          <w:szCs w:val="42"/>
        </w:rPr>
      </w:pPr>
      <w:bookmarkStart w:id="51" w:name="_Toc158285468"/>
      <w:bookmarkStart w:id="52" w:name="_Toc221688349"/>
      <w:r w:rsidRPr="004910EC">
        <w:rPr>
          <w:rFonts w:ascii="Times New Roman" w:eastAsia="Times New Roman" w:hAnsi="Times New Roman" w:cs="Times New Roman"/>
          <w:b/>
          <w:bCs/>
          <w:color w:val="770000"/>
          <w:sz w:val="42"/>
          <w:szCs w:val="42"/>
        </w:rPr>
        <w:t>FH</w:t>
      </w:r>
      <w:r w:rsidRPr="004910EC">
        <w:rPr>
          <w:rFonts w:ascii="Times New Roman" w:eastAsia="Times New Roman" w:hAnsi="Times New Roman" w:cs="Times New Roman"/>
          <w:b/>
          <w:bCs/>
          <w:color w:val="770000"/>
          <w:spacing w:val="-22"/>
          <w:sz w:val="42"/>
          <w:szCs w:val="42"/>
        </w:rPr>
        <w:t xml:space="preserve"> </w:t>
      </w:r>
      <w:r w:rsidRPr="004910EC">
        <w:rPr>
          <w:rFonts w:ascii="Times New Roman" w:eastAsia="Times New Roman" w:hAnsi="Times New Roman" w:cs="Times New Roman"/>
          <w:b/>
          <w:bCs/>
          <w:color w:val="770000"/>
          <w:sz w:val="42"/>
          <w:szCs w:val="42"/>
        </w:rPr>
        <w:t>1.5</w:t>
      </w:r>
      <w:r w:rsidR="00121941">
        <w:rPr>
          <w:rFonts w:ascii="Times New Roman" w:eastAsia="Times New Roman" w:hAnsi="Times New Roman" w:cs="Times New Roman"/>
          <w:b/>
          <w:bCs/>
          <w:color w:val="770000"/>
          <w:sz w:val="42"/>
          <w:szCs w:val="42"/>
        </w:rPr>
        <w:t>.11</w:t>
      </w:r>
      <w:r w:rsidRPr="004910EC">
        <w:rPr>
          <w:rFonts w:ascii="Times New Roman" w:eastAsia="Times New Roman" w:hAnsi="Times New Roman" w:cs="Times New Roman"/>
          <w:b/>
          <w:bCs/>
          <w:color w:val="770000"/>
          <w:spacing w:val="-22"/>
          <w:sz w:val="42"/>
          <w:szCs w:val="42"/>
        </w:rPr>
        <w:t xml:space="preserve"> </w:t>
      </w:r>
      <w:r w:rsidRPr="004910EC">
        <w:rPr>
          <w:rFonts w:ascii="Times New Roman" w:eastAsia="Times New Roman" w:hAnsi="Times New Roman" w:cs="Times New Roman"/>
          <w:b/>
          <w:bCs/>
          <w:color w:val="770000"/>
          <w:sz w:val="42"/>
          <w:szCs w:val="42"/>
        </w:rPr>
        <w:t>University</w:t>
      </w:r>
      <w:r w:rsidRPr="004910EC">
        <w:rPr>
          <w:rFonts w:ascii="Times New Roman" w:eastAsia="Times New Roman" w:hAnsi="Times New Roman" w:cs="Times New Roman"/>
          <w:b/>
          <w:bCs/>
          <w:color w:val="770000"/>
          <w:spacing w:val="-22"/>
          <w:sz w:val="42"/>
          <w:szCs w:val="42"/>
        </w:rPr>
        <w:t xml:space="preserve"> </w:t>
      </w:r>
      <w:r w:rsidRPr="004910EC">
        <w:rPr>
          <w:rFonts w:ascii="Times New Roman" w:eastAsia="Times New Roman" w:hAnsi="Times New Roman" w:cs="Times New Roman"/>
          <w:b/>
          <w:bCs/>
          <w:color w:val="770000"/>
          <w:sz w:val="42"/>
          <w:szCs w:val="42"/>
        </w:rPr>
        <w:t>Teaching-track</w:t>
      </w:r>
      <w:r w:rsidRPr="004910EC">
        <w:rPr>
          <w:rFonts w:ascii="Times New Roman" w:eastAsia="Times New Roman" w:hAnsi="Times New Roman" w:cs="Times New Roman"/>
          <w:b/>
          <w:bCs/>
          <w:color w:val="770000"/>
          <w:spacing w:val="-23"/>
          <w:sz w:val="42"/>
          <w:szCs w:val="42"/>
        </w:rPr>
        <w:t xml:space="preserve"> </w:t>
      </w:r>
      <w:r w:rsidRPr="004910EC">
        <w:rPr>
          <w:rFonts w:ascii="Times New Roman" w:eastAsia="Times New Roman" w:hAnsi="Times New Roman" w:cs="Times New Roman"/>
          <w:b/>
          <w:bCs/>
          <w:color w:val="770000"/>
          <w:sz w:val="42"/>
          <w:szCs w:val="42"/>
        </w:rPr>
        <w:t xml:space="preserve">Promotion </w:t>
      </w:r>
      <w:r w:rsidRPr="004910EC">
        <w:rPr>
          <w:rFonts w:ascii="Times New Roman" w:eastAsia="Times New Roman" w:hAnsi="Times New Roman" w:cs="Times New Roman"/>
          <w:b/>
          <w:bCs/>
          <w:color w:val="770000"/>
          <w:spacing w:val="-2"/>
          <w:sz w:val="42"/>
          <w:szCs w:val="42"/>
        </w:rPr>
        <w:t>Committee</w:t>
      </w:r>
      <w:bookmarkEnd w:id="51"/>
      <w:bookmarkEnd w:id="52"/>
    </w:p>
    <w:p w14:paraId="7135B4D9" w14:textId="1EA89C12" w:rsidR="004910EC" w:rsidRPr="004910EC" w:rsidRDefault="004910EC" w:rsidP="004910EC">
      <w:pPr>
        <w:widowControl w:val="0"/>
        <w:tabs>
          <w:tab w:val="left" w:pos="1086"/>
        </w:tabs>
        <w:autoSpaceDE w:val="0"/>
        <w:autoSpaceDN w:val="0"/>
        <w:ind w:left="0" w:right="216" w:firstLine="0"/>
        <w:outlineLvl w:val="2"/>
        <w:rPr>
          <w:rFonts w:ascii="Times New Roman" w:eastAsia="Times New Roman" w:hAnsi="Times New Roman" w:cs="Times New Roman"/>
          <w:b/>
          <w:bCs/>
          <w:sz w:val="32"/>
          <w:szCs w:val="32"/>
        </w:rPr>
      </w:pPr>
      <w:r w:rsidRPr="00956CD1">
        <w:rPr>
          <w:rFonts w:ascii="Times New Roman" w:eastAsia="Times New Roman" w:hAnsi="Times New Roman" w:cs="Times New Roman"/>
          <w:b/>
          <w:bCs/>
          <w:sz w:val="42"/>
          <w:szCs w:val="42"/>
        </w:rPr>
        <w:tab/>
      </w:r>
    </w:p>
    <w:p w14:paraId="4C3D2003" w14:textId="77777777" w:rsidR="004910EC" w:rsidRPr="004910EC" w:rsidRDefault="004910EC" w:rsidP="004910EC">
      <w:pPr>
        <w:widowControl w:val="0"/>
        <w:autoSpaceDE w:val="0"/>
        <w:autoSpaceDN w:val="0"/>
        <w:spacing w:after="300"/>
        <w:ind w:left="0" w:firstLine="0"/>
        <w:rPr>
          <w:rFonts w:ascii="Times New Roman" w:eastAsia="Times New Roman" w:hAnsi="Times New Roman" w:cs="Times New Roman"/>
          <w:b/>
          <w:sz w:val="42"/>
        </w:rPr>
      </w:pPr>
      <w:r w:rsidRPr="004910EC">
        <w:rPr>
          <w:rFonts w:ascii="Times New Roman" w:eastAsia="Times New Roman" w:hAnsi="Times New Roman" w:cs="Times New Roman"/>
          <w:b/>
          <w:color w:val="770000"/>
          <w:sz w:val="42"/>
        </w:rPr>
        <w:lastRenderedPageBreak/>
        <w:t>Purpose</w:t>
      </w:r>
      <w:r w:rsidRPr="004910EC">
        <w:rPr>
          <w:rFonts w:ascii="Times New Roman" w:eastAsia="Times New Roman" w:hAnsi="Times New Roman" w:cs="Times New Roman"/>
          <w:b/>
          <w:color w:val="770000"/>
          <w:spacing w:val="-4"/>
          <w:sz w:val="42"/>
        </w:rPr>
        <w:t xml:space="preserve"> </w:t>
      </w:r>
      <w:r w:rsidRPr="004910EC">
        <w:rPr>
          <w:rFonts w:ascii="Times New Roman" w:eastAsia="Times New Roman" w:hAnsi="Times New Roman" w:cs="Times New Roman"/>
          <w:b/>
          <w:color w:val="770000"/>
          <w:sz w:val="42"/>
        </w:rPr>
        <w:t>and</w:t>
      </w:r>
      <w:r w:rsidRPr="004910EC">
        <w:rPr>
          <w:rFonts w:ascii="Times New Roman" w:eastAsia="Times New Roman" w:hAnsi="Times New Roman" w:cs="Times New Roman"/>
          <w:b/>
          <w:color w:val="770000"/>
          <w:spacing w:val="-4"/>
          <w:sz w:val="42"/>
        </w:rPr>
        <w:t xml:space="preserve"> </w:t>
      </w:r>
      <w:r w:rsidRPr="004910EC">
        <w:rPr>
          <w:rFonts w:ascii="Times New Roman" w:eastAsia="Times New Roman" w:hAnsi="Times New Roman" w:cs="Times New Roman"/>
          <w:b/>
          <w:color w:val="770000"/>
          <w:spacing w:val="-2"/>
          <w:sz w:val="42"/>
        </w:rPr>
        <w:t>Composition</w:t>
      </w:r>
    </w:p>
    <w:p w14:paraId="6001F8D8" w14:textId="5A0EC78C" w:rsidR="004910EC" w:rsidRPr="00956CD1"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Teaching-track</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Promotion</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Committee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(UTPC)</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shall</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purposed</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with</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task</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providing oversight to ensure the uniform and objective application of procedures in college-level promotion committee reviews. The UTPC shall have the following composition:</w:t>
      </w:r>
    </w:p>
    <w:p w14:paraId="040A24A6" w14:textId="77777777" w:rsidR="004910EC" w:rsidRPr="004910EC"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46B451F5" w14:textId="1F952F1A" w:rsidR="004910EC" w:rsidRPr="00956CD1"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rPr>
        <w:t>College</w:t>
      </w:r>
      <w:r w:rsidRPr="004910EC">
        <w:rPr>
          <w:rFonts w:ascii="Times New Roman" w:eastAsia="Times New Roman" w:hAnsi="Times New Roman" w:cs="Times New Roman"/>
          <w:spacing w:val="-3"/>
          <w:sz w:val="24"/>
        </w:rPr>
        <w:t xml:space="preserve"> </w:t>
      </w:r>
      <w:r w:rsidRPr="004910EC">
        <w:rPr>
          <w:rFonts w:ascii="Times New Roman" w:eastAsia="Times New Roman" w:hAnsi="Times New Roman" w:cs="Times New Roman"/>
          <w:sz w:val="24"/>
        </w:rPr>
        <w:t>of</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Aeronautics:</w:t>
      </w:r>
      <w:r w:rsidRPr="004910EC">
        <w:rPr>
          <w:rFonts w:ascii="Times New Roman" w:eastAsia="Times New Roman" w:hAnsi="Times New Roman" w:cs="Times New Roman"/>
          <w:spacing w:val="-2"/>
          <w:sz w:val="24"/>
        </w:rPr>
        <w:t xml:space="preserve"> </w:t>
      </w:r>
      <w:r w:rsidRPr="004910EC">
        <w:rPr>
          <w:rFonts w:ascii="Times New Roman" w:eastAsia="Times New Roman" w:hAnsi="Times New Roman" w:cs="Times New Roman"/>
          <w:sz w:val="24"/>
        </w:rPr>
        <w:t>2</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pacing w:val="-2"/>
          <w:sz w:val="24"/>
        </w:rPr>
        <w:t>members</w:t>
      </w:r>
    </w:p>
    <w:p w14:paraId="393CAC12" w14:textId="77777777" w:rsidR="004910EC" w:rsidRPr="00956CD1" w:rsidRDefault="004910EC" w:rsidP="004910EC">
      <w:pPr>
        <w:widowControl w:val="0"/>
        <w:tabs>
          <w:tab w:val="left" w:pos="719"/>
        </w:tabs>
        <w:autoSpaceDE w:val="0"/>
        <w:autoSpaceDN w:val="0"/>
        <w:spacing w:line="360" w:lineRule="auto"/>
        <w:ind w:firstLine="0"/>
        <w:rPr>
          <w:rFonts w:ascii="Times New Roman" w:eastAsia="Times New Roman" w:hAnsi="Times New Roman" w:cs="Times New Roman"/>
          <w:sz w:val="24"/>
        </w:rPr>
      </w:pPr>
    </w:p>
    <w:p w14:paraId="4A670317" w14:textId="74634084" w:rsidR="004910EC" w:rsidRPr="004910EC"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szCs w:val="24"/>
        </w:rPr>
        <w:t>College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Engineering</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Science:</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4</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members</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(2</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from</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Engineering,</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2</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from</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pacing w:val="-2"/>
          <w:sz w:val="24"/>
          <w:szCs w:val="24"/>
        </w:rPr>
        <w:t>Science)</w:t>
      </w:r>
    </w:p>
    <w:p w14:paraId="441C699B" w14:textId="77777777" w:rsidR="004910EC" w:rsidRPr="004910EC" w:rsidRDefault="004910EC" w:rsidP="004910EC">
      <w:pPr>
        <w:widowControl w:val="0"/>
        <w:autoSpaceDE w:val="0"/>
        <w:autoSpaceDN w:val="0"/>
        <w:spacing w:line="360" w:lineRule="auto"/>
        <w:ind w:firstLine="0"/>
        <w:rPr>
          <w:rFonts w:ascii="Times New Roman" w:eastAsia="Times New Roman" w:hAnsi="Times New Roman" w:cs="Times New Roman"/>
          <w:sz w:val="24"/>
          <w:szCs w:val="24"/>
        </w:rPr>
      </w:pPr>
    </w:p>
    <w:p w14:paraId="110C2A51" w14:textId="77777777" w:rsidR="004910EC" w:rsidRPr="004910EC"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rPr>
        <w:t>College</w:t>
      </w:r>
      <w:r w:rsidRPr="004910EC">
        <w:rPr>
          <w:rFonts w:ascii="Times New Roman" w:eastAsia="Times New Roman" w:hAnsi="Times New Roman" w:cs="Times New Roman"/>
          <w:spacing w:val="-3"/>
          <w:sz w:val="24"/>
        </w:rPr>
        <w:t xml:space="preserve"> </w:t>
      </w:r>
      <w:r w:rsidRPr="004910EC">
        <w:rPr>
          <w:rFonts w:ascii="Times New Roman" w:eastAsia="Times New Roman" w:hAnsi="Times New Roman" w:cs="Times New Roman"/>
          <w:sz w:val="24"/>
        </w:rPr>
        <w:t>of</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Psychology</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and</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Liberal</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Arts:</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z w:val="24"/>
        </w:rPr>
        <w:t>2</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pacing w:val="-2"/>
          <w:sz w:val="24"/>
        </w:rPr>
        <w:t>members</w:t>
      </w:r>
    </w:p>
    <w:p w14:paraId="1AC01216" w14:textId="77777777" w:rsidR="004910EC" w:rsidRPr="004910EC" w:rsidRDefault="004910EC" w:rsidP="004910EC">
      <w:pPr>
        <w:widowControl w:val="0"/>
        <w:autoSpaceDE w:val="0"/>
        <w:autoSpaceDN w:val="0"/>
        <w:spacing w:line="360" w:lineRule="auto"/>
        <w:ind w:firstLine="0"/>
        <w:rPr>
          <w:rFonts w:ascii="Times New Roman" w:eastAsia="Times New Roman" w:hAnsi="Times New Roman" w:cs="Times New Roman"/>
          <w:sz w:val="24"/>
          <w:szCs w:val="24"/>
        </w:rPr>
      </w:pPr>
    </w:p>
    <w:p w14:paraId="5582935C" w14:textId="74B33839" w:rsidR="004910EC" w:rsidRPr="00956CD1"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rPr>
        <w:t>Evans</w:t>
      </w:r>
      <w:r w:rsidRPr="004910EC">
        <w:rPr>
          <w:rFonts w:ascii="Times New Roman" w:eastAsia="Times New Roman" w:hAnsi="Times New Roman" w:cs="Times New Roman"/>
          <w:spacing w:val="-2"/>
          <w:sz w:val="24"/>
        </w:rPr>
        <w:t xml:space="preserve"> </w:t>
      </w:r>
      <w:r w:rsidRPr="004910EC">
        <w:rPr>
          <w:rFonts w:ascii="Times New Roman" w:eastAsia="Times New Roman" w:hAnsi="Times New Roman" w:cs="Times New Roman"/>
          <w:sz w:val="24"/>
        </w:rPr>
        <w:t>Library:</w:t>
      </w:r>
      <w:r w:rsidRPr="004910EC">
        <w:rPr>
          <w:rFonts w:ascii="Times New Roman" w:eastAsia="Times New Roman" w:hAnsi="Times New Roman" w:cs="Times New Roman"/>
          <w:spacing w:val="-2"/>
          <w:sz w:val="24"/>
        </w:rPr>
        <w:t xml:space="preserve"> </w:t>
      </w:r>
      <w:r w:rsidRPr="004910EC">
        <w:rPr>
          <w:rFonts w:ascii="Times New Roman" w:eastAsia="Times New Roman" w:hAnsi="Times New Roman" w:cs="Times New Roman"/>
          <w:sz w:val="24"/>
        </w:rPr>
        <w:t>2</w:t>
      </w:r>
      <w:r w:rsidRPr="004910EC">
        <w:rPr>
          <w:rFonts w:ascii="Times New Roman" w:eastAsia="Times New Roman" w:hAnsi="Times New Roman" w:cs="Times New Roman"/>
          <w:spacing w:val="-1"/>
          <w:sz w:val="24"/>
        </w:rPr>
        <w:t xml:space="preserve"> </w:t>
      </w:r>
      <w:r w:rsidRPr="004910EC">
        <w:rPr>
          <w:rFonts w:ascii="Times New Roman" w:eastAsia="Times New Roman" w:hAnsi="Times New Roman" w:cs="Times New Roman"/>
          <w:spacing w:val="-2"/>
          <w:sz w:val="24"/>
        </w:rPr>
        <w:t>members</w:t>
      </w:r>
    </w:p>
    <w:p w14:paraId="5D939622" w14:textId="77777777" w:rsidR="004910EC" w:rsidRPr="00956CD1" w:rsidRDefault="004910EC" w:rsidP="004910EC">
      <w:pPr>
        <w:pStyle w:val="ListParagraph"/>
        <w:rPr>
          <w:sz w:val="24"/>
        </w:rPr>
      </w:pPr>
    </w:p>
    <w:p w14:paraId="1A80E310" w14:textId="047886A4" w:rsidR="004910EC" w:rsidRPr="004910EC" w:rsidRDefault="004910EC">
      <w:pPr>
        <w:widowControl w:val="0"/>
        <w:numPr>
          <w:ilvl w:val="0"/>
          <w:numId w:val="40"/>
        </w:numPr>
        <w:tabs>
          <w:tab w:val="left" w:pos="719"/>
        </w:tabs>
        <w:autoSpaceDE w:val="0"/>
        <w:autoSpaceDN w:val="0"/>
        <w:spacing w:line="360" w:lineRule="auto"/>
        <w:ind w:hanging="230"/>
        <w:rPr>
          <w:rFonts w:ascii="Times New Roman" w:eastAsia="Times New Roman" w:hAnsi="Times New Roman" w:cs="Times New Roman"/>
          <w:sz w:val="24"/>
        </w:rPr>
      </w:pPr>
      <w:r w:rsidRPr="004910EC">
        <w:rPr>
          <w:rFonts w:ascii="Times New Roman" w:eastAsia="Times New Roman" w:hAnsi="Times New Roman" w:cs="Times New Roman"/>
          <w:sz w:val="24"/>
          <w:szCs w:val="24"/>
        </w:rPr>
        <w:t>Nathan</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Bisk</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College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Business: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2</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pacing w:val="-2"/>
          <w:sz w:val="24"/>
          <w:szCs w:val="24"/>
        </w:rPr>
        <w:t>members</w:t>
      </w:r>
    </w:p>
    <w:p w14:paraId="1E6105B6" w14:textId="77777777" w:rsidR="004910EC" w:rsidRPr="004910EC" w:rsidRDefault="004910EC" w:rsidP="004910EC">
      <w:pPr>
        <w:widowControl w:val="0"/>
        <w:autoSpaceDE w:val="0"/>
        <w:autoSpaceDN w:val="0"/>
        <w:spacing w:line="360" w:lineRule="auto"/>
        <w:ind w:left="0" w:firstLine="0"/>
        <w:rPr>
          <w:rFonts w:ascii="Times New Roman" w:eastAsia="Times New Roman" w:hAnsi="Times New Roman" w:cs="Times New Roman"/>
          <w:sz w:val="24"/>
          <w:szCs w:val="24"/>
        </w:rPr>
      </w:pPr>
    </w:p>
    <w:p w14:paraId="03A3030B" w14:textId="0294C4FB" w:rsidR="004910EC" w:rsidRPr="00956CD1" w:rsidRDefault="004910EC" w:rsidP="004910EC">
      <w:pPr>
        <w:widowControl w:val="0"/>
        <w:autoSpaceDE w:val="0"/>
        <w:autoSpaceDN w:val="0"/>
        <w:spacing w:line="360" w:lineRule="auto"/>
        <w:ind w:left="0" w:firstLine="0"/>
        <w:rPr>
          <w:rFonts w:ascii="Times New Roman" w:eastAsia="Times New Roman" w:hAnsi="Times New Roman" w:cs="Times New Roman"/>
        </w:rPr>
      </w:pPr>
      <w:r w:rsidRPr="004910EC">
        <w:rPr>
          <w:rFonts w:ascii="Times New Roman" w:eastAsia="Times New Roman" w:hAnsi="Times New Roman" w:cs="Times New Roman"/>
          <w:sz w:val="24"/>
          <w:szCs w:val="24"/>
        </w:rPr>
        <w:t>At</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level,</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members</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serve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represent</w:t>
      </w:r>
      <w:r w:rsidRPr="004910EC">
        <w:rPr>
          <w:rFonts w:ascii="Times New Roman" w:eastAsia="Times New Roman" w:hAnsi="Times New Roman" w:cs="Times New Roman"/>
          <w:spacing w:val="-5"/>
          <w:sz w:val="24"/>
          <w:szCs w:val="24"/>
        </w:rPr>
        <w:t xml:space="preserve"> the </w:t>
      </w:r>
      <w:r w:rsidRPr="004910EC">
        <w:rPr>
          <w:rFonts w:ascii="Times New Roman" w:eastAsia="Times New Roman" w:hAnsi="Times New Roman" w:cs="Times New Roman"/>
          <w:sz w:val="24"/>
          <w:szCs w:val="24"/>
        </w:rPr>
        <w:t>Florida</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Institute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Technology,</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not</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their</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academic units, following a diverse committee composition model. Members are selected through a nomination and election process conducted by the Faculty Senate. Members shall be teaching-track full professors or</w:t>
      </w:r>
      <w:r w:rsidRPr="00956CD1">
        <w:rPr>
          <w:rFonts w:ascii="Times New Roman" w:eastAsia="Times New Roman" w:hAnsi="Times New Roman" w:cs="Times New Roman"/>
        </w:rPr>
        <w:t xml:space="preserve"> </w:t>
      </w:r>
      <w:r w:rsidRPr="004910EC">
        <w:rPr>
          <w:rFonts w:ascii="Times New Roman" w:eastAsia="Times New Roman" w:hAnsi="Times New Roman" w:cs="Times New Roman"/>
          <w:sz w:val="24"/>
          <w:szCs w:val="24"/>
        </w:rPr>
        <w:t>librarians. If no eligible full professors or librarians are available, then an associate professor or associate librarian may be chosen. Members serve for three-year terms with no more than two terms in succession. 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terms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approximately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one-third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members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will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expire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each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year.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member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of</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committee is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considered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for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promotion,</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that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member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must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first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resign</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replaced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by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another</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representative of the library or college. In the absence of committee members (examples include recusal and illness) the Provost and the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Faculty Senate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president will identify alternate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members. The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operating procedures of the committee are described in faculty policy “FH 2.8.2 Teaching Track Promotion Policies And</w:t>
      </w:r>
      <w:r w:rsidRPr="004910EC">
        <w:rPr>
          <w:rFonts w:ascii="Times New Roman" w:eastAsia="Times New Roman" w:hAnsi="Times New Roman" w:cs="Times New Roman"/>
          <w:spacing w:val="40"/>
          <w:sz w:val="24"/>
          <w:szCs w:val="24"/>
        </w:rPr>
        <w:t xml:space="preserve"> </w:t>
      </w:r>
      <w:r w:rsidRPr="004910EC">
        <w:rPr>
          <w:rFonts w:ascii="Times New Roman" w:eastAsia="Times New Roman" w:hAnsi="Times New Roman" w:cs="Times New Roman"/>
          <w:sz w:val="24"/>
          <w:szCs w:val="24"/>
        </w:rPr>
        <w:t>Procedures.” Members of this committee may not serve on a college promotion committee or on the Academic Freedom and Tenure Committee simultaneously.</w:t>
      </w:r>
      <w:bookmarkStart w:id="53" w:name="FH_1.6_Faculty_Handbook_Revision_Procedu"/>
      <w:bookmarkStart w:id="54" w:name="_Toc158285469"/>
      <w:bookmarkEnd w:id="53"/>
    </w:p>
    <w:p w14:paraId="18D8E853" w14:textId="77777777" w:rsidR="004910EC" w:rsidRPr="00956CD1" w:rsidRDefault="004910EC">
      <w:pPr>
        <w:rPr>
          <w:rFonts w:ascii="Times New Roman" w:eastAsia="Times New Roman" w:hAnsi="Times New Roman" w:cs="Times New Roman"/>
          <w:b/>
          <w:bCs/>
          <w:sz w:val="52"/>
          <w:szCs w:val="52"/>
        </w:rPr>
      </w:pPr>
      <w:r w:rsidRPr="00956CD1">
        <w:rPr>
          <w:rFonts w:ascii="Times New Roman" w:eastAsia="Times New Roman" w:hAnsi="Times New Roman" w:cs="Times New Roman"/>
          <w:b/>
          <w:bCs/>
          <w:sz w:val="52"/>
          <w:szCs w:val="52"/>
        </w:rPr>
        <w:br w:type="page"/>
      </w:r>
    </w:p>
    <w:p w14:paraId="3BBEF635" w14:textId="2643F9F5" w:rsidR="004910EC" w:rsidRPr="004910EC" w:rsidRDefault="004910EC" w:rsidP="004910EC">
      <w:pPr>
        <w:widowControl w:val="0"/>
        <w:autoSpaceDE w:val="0"/>
        <w:autoSpaceDN w:val="0"/>
        <w:spacing w:after="300"/>
        <w:ind w:left="0" w:right="436" w:firstLine="0"/>
        <w:rPr>
          <w:rFonts w:ascii="Times New Roman" w:eastAsia="Times New Roman" w:hAnsi="Times New Roman" w:cs="Times New Roman"/>
          <w:b/>
          <w:bCs/>
          <w:sz w:val="52"/>
          <w:szCs w:val="52"/>
        </w:rPr>
      </w:pPr>
      <w:r w:rsidRPr="004910EC">
        <w:rPr>
          <w:rFonts w:ascii="Times New Roman" w:eastAsia="Times New Roman" w:hAnsi="Times New Roman" w:cs="Times New Roman"/>
          <w:b/>
          <w:bCs/>
          <w:sz w:val="52"/>
          <w:szCs w:val="52"/>
        </w:rPr>
        <w:lastRenderedPageBreak/>
        <w:t>FH</w:t>
      </w:r>
      <w:r w:rsidRPr="004910EC">
        <w:rPr>
          <w:rFonts w:ascii="Times New Roman" w:eastAsia="Times New Roman" w:hAnsi="Times New Roman" w:cs="Times New Roman"/>
          <w:b/>
          <w:bCs/>
          <w:spacing w:val="-4"/>
          <w:sz w:val="52"/>
          <w:szCs w:val="52"/>
        </w:rPr>
        <w:t xml:space="preserve"> </w:t>
      </w:r>
      <w:r w:rsidRPr="004910EC">
        <w:rPr>
          <w:rFonts w:ascii="Times New Roman" w:eastAsia="Times New Roman" w:hAnsi="Times New Roman" w:cs="Times New Roman"/>
          <w:b/>
          <w:bCs/>
          <w:sz w:val="52"/>
          <w:szCs w:val="52"/>
        </w:rPr>
        <w:t>1.6</w:t>
      </w:r>
      <w:r w:rsidRPr="004910EC">
        <w:rPr>
          <w:rFonts w:ascii="Times New Roman" w:eastAsia="Times New Roman" w:hAnsi="Times New Roman" w:cs="Times New Roman"/>
          <w:b/>
          <w:bCs/>
          <w:spacing w:val="-1"/>
          <w:sz w:val="52"/>
          <w:szCs w:val="52"/>
        </w:rPr>
        <w:t xml:space="preserve"> </w:t>
      </w:r>
      <w:r w:rsidRPr="004910EC">
        <w:rPr>
          <w:rFonts w:ascii="Times New Roman" w:eastAsia="Times New Roman" w:hAnsi="Times New Roman" w:cs="Times New Roman"/>
          <w:b/>
          <w:bCs/>
          <w:sz w:val="52"/>
          <w:szCs w:val="52"/>
        </w:rPr>
        <w:t>Faculty</w:t>
      </w:r>
      <w:r w:rsidRPr="004910EC">
        <w:rPr>
          <w:rFonts w:ascii="Times New Roman" w:eastAsia="Times New Roman" w:hAnsi="Times New Roman" w:cs="Times New Roman"/>
          <w:b/>
          <w:bCs/>
          <w:spacing w:val="-1"/>
          <w:sz w:val="52"/>
          <w:szCs w:val="52"/>
        </w:rPr>
        <w:t xml:space="preserve"> </w:t>
      </w:r>
      <w:r w:rsidRPr="004910EC">
        <w:rPr>
          <w:rFonts w:ascii="Times New Roman" w:eastAsia="Times New Roman" w:hAnsi="Times New Roman" w:cs="Times New Roman"/>
          <w:b/>
          <w:bCs/>
          <w:sz w:val="52"/>
          <w:szCs w:val="52"/>
        </w:rPr>
        <w:t>Handbook</w:t>
      </w:r>
      <w:r w:rsidRPr="004910EC">
        <w:rPr>
          <w:rFonts w:ascii="Times New Roman" w:eastAsia="Times New Roman" w:hAnsi="Times New Roman" w:cs="Times New Roman"/>
          <w:b/>
          <w:bCs/>
          <w:spacing w:val="-1"/>
          <w:sz w:val="52"/>
          <w:szCs w:val="52"/>
        </w:rPr>
        <w:t xml:space="preserve"> </w:t>
      </w:r>
      <w:r w:rsidRPr="004910EC">
        <w:rPr>
          <w:rFonts w:ascii="Times New Roman" w:eastAsia="Times New Roman" w:hAnsi="Times New Roman" w:cs="Times New Roman"/>
          <w:b/>
          <w:bCs/>
          <w:sz w:val="52"/>
          <w:szCs w:val="52"/>
        </w:rPr>
        <w:t>Revision</w:t>
      </w:r>
      <w:r w:rsidRPr="004910EC">
        <w:rPr>
          <w:rFonts w:ascii="Times New Roman" w:eastAsia="Times New Roman" w:hAnsi="Times New Roman" w:cs="Times New Roman"/>
          <w:b/>
          <w:bCs/>
          <w:spacing w:val="-1"/>
          <w:sz w:val="52"/>
          <w:szCs w:val="52"/>
        </w:rPr>
        <w:t xml:space="preserve"> </w:t>
      </w:r>
      <w:r w:rsidRPr="004910EC">
        <w:rPr>
          <w:rFonts w:ascii="Times New Roman" w:eastAsia="Times New Roman" w:hAnsi="Times New Roman" w:cs="Times New Roman"/>
          <w:b/>
          <w:bCs/>
          <w:spacing w:val="-2"/>
          <w:sz w:val="52"/>
          <w:szCs w:val="52"/>
        </w:rPr>
        <w:t>Procedure</w:t>
      </w:r>
      <w:bookmarkEnd w:id="54"/>
    </w:p>
    <w:p w14:paraId="756479DD" w14:textId="4D717340" w:rsidR="004910EC" w:rsidRPr="004910EC" w:rsidRDefault="004910EC" w:rsidP="004910EC">
      <w:pPr>
        <w:widowControl w:val="0"/>
        <w:autoSpaceDE w:val="0"/>
        <w:autoSpaceDN w:val="0"/>
        <w:spacing w:after="300"/>
        <w:ind w:left="0" w:firstLine="0"/>
        <w:rPr>
          <w:rFonts w:ascii="Times New Roman" w:eastAsia="Times New Roman" w:hAnsi="Times New Roman" w:cs="Times New Roman"/>
          <w:b/>
          <w:sz w:val="24"/>
        </w:rPr>
      </w:pPr>
      <w:r w:rsidRPr="004910EC">
        <w:rPr>
          <w:rFonts w:ascii="Times New Roman" w:eastAsia="Times New Roman" w:hAnsi="Times New Roman" w:cs="Times New Roman"/>
          <w:b/>
          <w:sz w:val="24"/>
        </w:rPr>
        <w:t>Effective</w:t>
      </w:r>
      <w:r w:rsidRPr="004910EC">
        <w:rPr>
          <w:rFonts w:ascii="Times New Roman" w:eastAsia="Times New Roman" w:hAnsi="Times New Roman" w:cs="Times New Roman"/>
          <w:b/>
          <w:spacing w:val="-3"/>
          <w:sz w:val="24"/>
        </w:rPr>
        <w:t xml:space="preserve"> </w:t>
      </w:r>
      <w:r w:rsidRPr="004910EC">
        <w:rPr>
          <w:rFonts w:ascii="Times New Roman" w:eastAsia="Times New Roman" w:hAnsi="Times New Roman" w:cs="Times New Roman"/>
          <w:b/>
          <w:sz w:val="24"/>
        </w:rPr>
        <w:t>Date</w:t>
      </w:r>
      <w:r w:rsidRPr="004910EC">
        <w:rPr>
          <w:rFonts w:ascii="Times New Roman" w:eastAsia="Times New Roman" w:hAnsi="Times New Roman" w:cs="Times New Roman"/>
          <w:b/>
          <w:spacing w:val="-3"/>
          <w:sz w:val="24"/>
        </w:rPr>
        <w:t xml:space="preserve"> </w:t>
      </w:r>
      <w:r w:rsidRPr="004910EC">
        <w:rPr>
          <w:rFonts w:ascii="Times New Roman" w:eastAsia="Times New Roman" w:hAnsi="Times New Roman" w:cs="Times New Roman"/>
          <w:b/>
          <w:spacing w:val="-2"/>
          <w:sz w:val="24"/>
        </w:rPr>
        <w:t>12/08/2021</w:t>
      </w:r>
    </w:p>
    <w:p w14:paraId="2AA40793" w14:textId="77849416" w:rsidR="004910EC" w:rsidRPr="00956CD1"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Revisions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Handbook</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must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approved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both</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Senate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3"/>
          <w:sz w:val="24"/>
          <w:szCs w:val="24"/>
        </w:rPr>
        <w:t xml:space="preserve"> the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president. Any member of the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Florida</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Tech faculty, staff or administration may present a</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suggestion for revising the Faculty Handbook. A proposal with written explanation and justification of the proposed change must be submitted to the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Faculty Senate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president at least one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week before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meeting at which he/she</w:t>
      </w:r>
      <w:r w:rsidRPr="004910EC">
        <w:rPr>
          <w:rFonts w:ascii="Times New Roman" w:eastAsia="Times New Roman" w:hAnsi="Times New Roman" w:cs="Times New Roman"/>
          <w:spacing w:val="-1"/>
          <w:sz w:val="24"/>
          <w:szCs w:val="24"/>
        </w:rPr>
        <w:t xml:space="preserve"> </w:t>
      </w:r>
      <w:r w:rsidRPr="004910EC">
        <w:rPr>
          <w:rFonts w:ascii="Times New Roman" w:eastAsia="Times New Roman" w:hAnsi="Times New Roman" w:cs="Times New Roman"/>
          <w:sz w:val="24"/>
          <w:szCs w:val="24"/>
        </w:rPr>
        <w:t>would like the Faculty Senate to consider the suggestion.</w:t>
      </w:r>
    </w:p>
    <w:p w14:paraId="343202A2" w14:textId="77777777" w:rsidR="004910EC" w:rsidRPr="004910EC"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71C368A4" w14:textId="45C07F62" w:rsidR="004910EC" w:rsidRPr="00956CD1" w:rsidRDefault="004910EC" w:rsidP="004910EC">
      <w:pPr>
        <w:widowControl w:val="0"/>
        <w:autoSpaceDE w:val="0"/>
        <w:autoSpaceDN w:val="0"/>
        <w:spacing w:line="360" w:lineRule="auto"/>
        <w:ind w:left="0" w:right="284"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Suggested revisions will be first referred to the Faculty Senate’s Administrative Policies Committee or, if the senate president chooses, to an ad hoc senate committee for consideration. Proposed revisions specific to FH 2.8.1 Tenure Policies and Procedures will be referred to the Academic Freedom and Tenure Committee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(AFTC).</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committee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will</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review</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suggested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revision</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consult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with</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chief</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academic officer (CAO) and senate president. The CAO may also designate one or more administrators who will discuss the proposed revision with the senate committee. The committee will make its recommendation to 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Senate.</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Faculty</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Senate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shall</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discuss</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proposed</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revision</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during</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at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least</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one</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meeting</w:t>
      </w:r>
      <w:r w:rsidRPr="004910EC">
        <w:rPr>
          <w:rFonts w:ascii="Times New Roman" w:eastAsia="Times New Roman" w:hAnsi="Times New Roman" w:cs="Times New Roman"/>
          <w:spacing w:val="-2"/>
          <w:sz w:val="24"/>
          <w:szCs w:val="24"/>
        </w:rPr>
        <w:t xml:space="preserve"> </w:t>
      </w:r>
      <w:r w:rsidRPr="004910EC">
        <w:rPr>
          <w:rFonts w:ascii="Times New Roman" w:eastAsia="Times New Roman" w:hAnsi="Times New Roman" w:cs="Times New Roman"/>
          <w:sz w:val="24"/>
          <w:szCs w:val="24"/>
        </w:rPr>
        <w:t>prior to voting on the revision. The Faculty Senate shall approve the proposed revisions by a simple majority vote. The revision must then be approved by the university president in order to be incorporated into the Faculty Handbook. The revision will take effect at the beginning of the academic year following its approval. The CAO will announce these revisions to the general faculty via email in a timely manner.</w:t>
      </w:r>
    </w:p>
    <w:p w14:paraId="04E39B10" w14:textId="77777777" w:rsidR="004910EC" w:rsidRPr="004910EC" w:rsidRDefault="004910EC" w:rsidP="004910EC">
      <w:pPr>
        <w:widowControl w:val="0"/>
        <w:autoSpaceDE w:val="0"/>
        <w:autoSpaceDN w:val="0"/>
        <w:spacing w:line="360" w:lineRule="auto"/>
        <w:ind w:left="0" w:right="284" w:firstLine="0"/>
        <w:rPr>
          <w:rFonts w:ascii="Times New Roman" w:eastAsia="Times New Roman" w:hAnsi="Times New Roman" w:cs="Times New Roman"/>
          <w:sz w:val="24"/>
          <w:szCs w:val="24"/>
        </w:rPr>
      </w:pPr>
    </w:p>
    <w:p w14:paraId="722C7C76" w14:textId="7D25A880" w:rsidR="004910EC" w:rsidRPr="00956CD1" w:rsidRDefault="004910EC" w:rsidP="004910EC">
      <w:pPr>
        <w:autoSpaceDE w:val="0"/>
        <w:autoSpaceDN w:val="0"/>
        <w:spacing w:line="360" w:lineRule="auto"/>
        <w:ind w:left="0" w:right="302"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In special circumstances, a proposed change to the Faculty Handbook may warrant expedited implementation. In these cases, in addition to the written explanation and justification of the proposed change, a request and justification for expedited implementation must be provided in the submitted proposal.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suggested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revision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expedited-implementation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status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request</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will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be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deliberated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 xml:space="preserve">the initial consultation between the CAO (and designated administrators), the Faculty Senate committee (Administrative Policies Committee, ad hoc senate committee, or AFTC), and the </w:t>
      </w:r>
      <w:r w:rsidRPr="004910EC">
        <w:rPr>
          <w:rFonts w:ascii="Times New Roman" w:eastAsia="Times New Roman" w:hAnsi="Times New Roman" w:cs="Times New Roman"/>
          <w:sz w:val="24"/>
          <w:szCs w:val="24"/>
        </w:rPr>
        <w:lastRenderedPageBreak/>
        <w:t>senate president. The outcome will be communicated to the originator of the proposal prior to the committee’s recommendation to the Faculty Senate.</w:t>
      </w:r>
    </w:p>
    <w:p w14:paraId="28BE2971" w14:textId="77777777" w:rsidR="004910EC" w:rsidRPr="004910EC" w:rsidRDefault="004910EC" w:rsidP="004910EC">
      <w:pPr>
        <w:widowControl w:val="0"/>
        <w:autoSpaceDE w:val="0"/>
        <w:autoSpaceDN w:val="0"/>
        <w:spacing w:line="360" w:lineRule="auto"/>
        <w:ind w:left="0" w:right="301" w:firstLine="0"/>
        <w:rPr>
          <w:rFonts w:ascii="Times New Roman" w:eastAsia="Times New Roman" w:hAnsi="Times New Roman" w:cs="Times New Roman"/>
          <w:sz w:val="24"/>
          <w:szCs w:val="24"/>
        </w:rPr>
      </w:pPr>
    </w:p>
    <w:p w14:paraId="3693F142" w14:textId="33507117" w:rsidR="004910EC" w:rsidRPr="004910EC" w:rsidRDefault="004910EC" w:rsidP="004910EC">
      <w:pPr>
        <w:widowControl w:val="0"/>
        <w:autoSpaceDE w:val="0"/>
        <w:autoSpaceDN w:val="0"/>
        <w:spacing w:line="360" w:lineRule="auto"/>
        <w:ind w:left="0" w:right="223" w:firstLine="0"/>
        <w:rPr>
          <w:rFonts w:ascii="Times New Roman" w:eastAsia="Times New Roman" w:hAnsi="Times New Roman" w:cs="Times New Roman"/>
          <w:sz w:val="24"/>
          <w:szCs w:val="24"/>
        </w:rPr>
      </w:pPr>
      <w:r w:rsidRPr="004910EC">
        <w:rPr>
          <w:rFonts w:ascii="Times New Roman" w:eastAsia="Times New Roman" w:hAnsi="Times New Roman" w:cs="Times New Roman"/>
          <w:sz w:val="24"/>
          <w:szCs w:val="24"/>
        </w:rPr>
        <w:t>Faculty Handbook revisions that consist of simple updates to factual information or changes required in order to conform to applicable laws and accreditation agency policies are exempt from this policy. Such revisions</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require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only</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university</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president’s</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approval</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and</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become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effective</w:t>
      </w:r>
      <w:r w:rsidRPr="004910EC">
        <w:rPr>
          <w:rFonts w:ascii="Times New Roman" w:eastAsia="Times New Roman" w:hAnsi="Times New Roman" w:cs="Times New Roman"/>
          <w:spacing w:val="-6"/>
          <w:sz w:val="24"/>
          <w:szCs w:val="24"/>
        </w:rPr>
        <w:t xml:space="preserve"> </w:t>
      </w:r>
      <w:r w:rsidRPr="004910EC">
        <w:rPr>
          <w:rFonts w:ascii="Times New Roman" w:eastAsia="Times New Roman" w:hAnsi="Times New Roman" w:cs="Times New Roman"/>
          <w:sz w:val="24"/>
          <w:szCs w:val="24"/>
        </w:rPr>
        <w:t>immediately.</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In</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cases</w:t>
      </w:r>
      <w:r w:rsidRPr="004910EC">
        <w:rPr>
          <w:rFonts w:ascii="Times New Roman" w:eastAsia="Times New Roman" w:hAnsi="Times New Roman" w:cs="Times New Roman"/>
          <w:spacing w:val="-5"/>
          <w:sz w:val="24"/>
          <w:szCs w:val="24"/>
        </w:rPr>
        <w:t xml:space="preserve"> </w:t>
      </w:r>
      <w:r w:rsidRPr="004910EC">
        <w:rPr>
          <w:rFonts w:ascii="Times New Roman" w:eastAsia="Times New Roman" w:hAnsi="Times New Roman" w:cs="Times New Roman"/>
          <w:sz w:val="24"/>
          <w:szCs w:val="24"/>
        </w:rPr>
        <w:t>when such revisions are necessary, the CAO will consult with the Faculty Senate prior to the president’s final approval. The CAO will announce these revisions to the senate president and to the general faculty via</w:t>
      </w:r>
      <w:r w:rsidRPr="00956CD1">
        <w:rPr>
          <w:rFonts w:ascii="Times New Roman" w:eastAsia="Times New Roman" w:hAnsi="Times New Roman" w:cs="Times New Roman"/>
        </w:rPr>
        <w:t xml:space="preserve"> </w:t>
      </w:r>
      <w:r w:rsidRPr="004910EC">
        <w:rPr>
          <w:rFonts w:ascii="Times New Roman" w:eastAsia="Times New Roman" w:hAnsi="Times New Roman" w:cs="Times New Roman"/>
          <w:sz w:val="24"/>
          <w:szCs w:val="24"/>
        </w:rPr>
        <w:t>email</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in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timely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manner.</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second</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exception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this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policy</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applies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revisions</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to</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the</w:t>
      </w:r>
      <w:r w:rsidRPr="004910EC">
        <w:rPr>
          <w:rFonts w:ascii="Times New Roman" w:eastAsia="Times New Roman" w:hAnsi="Times New Roman" w:cs="Times New Roman"/>
          <w:spacing w:val="-4"/>
          <w:sz w:val="24"/>
          <w:szCs w:val="24"/>
        </w:rPr>
        <w:t xml:space="preserve"> </w:t>
      </w:r>
      <w:r w:rsidRPr="004910EC">
        <w:rPr>
          <w:rFonts w:ascii="Times New Roman" w:eastAsia="Times New Roman" w:hAnsi="Times New Roman" w:cs="Times New Roman"/>
          <w:sz w:val="24"/>
          <w:szCs w:val="24"/>
        </w:rPr>
        <w:t>Constitution</w:t>
      </w:r>
      <w:r w:rsidRPr="004910EC">
        <w:rPr>
          <w:rFonts w:ascii="Times New Roman" w:eastAsia="Times New Roman" w:hAnsi="Times New Roman" w:cs="Times New Roman"/>
          <w:spacing w:val="-3"/>
          <w:sz w:val="24"/>
          <w:szCs w:val="24"/>
        </w:rPr>
        <w:t xml:space="preserve"> </w:t>
      </w:r>
      <w:r w:rsidRPr="004910EC">
        <w:rPr>
          <w:rFonts w:ascii="Times New Roman" w:eastAsia="Times New Roman" w:hAnsi="Times New Roman" w:cs="Times New Roman"/>
          <w:sz w:val="24"/>
          <w:szCs w:val="24"/>
        </w:rPr>
        <w:t>and Bylaws of the Academic Faculty and Faculty Senate (FH 1.4), which is amended according to the procedure described in that section.</w:t>
      </w:r>
    </w:p>
    <w:p w14:paraId="11A7098A" w14:textId="77777777" w:rsidR="004910EC" w:rsidRPr="00956CD1" w:rsidRDefault="004910EC">
      <w:pPr>
        <w:rPr>
          <w:rFonts w:ascii="Times New Roman" w:eastAsia="Times New Roman" w:hAnsi="Times New Roman" w:cs="Times New Roman"/>
          <w:b/>
          <w:bCs/>
          <w:sz w:val="52"/>
          <w:szCs w:val="52"/>
        </w:rPr>
      </w:pPr>
      <w:r w:rsidRPr="00956CD1">
        <w:rPr>
          <w:rFonts w:ascii="Times New Roman" w:eastAsia="Times New Roman" w:hAnsi="Times New Roman" w:cs="Times New Roman"/>
          <w:b/>
          <w:bCs/>
          <w:sz w:val="52"/>
          <w:szCs w:val="52"/>
        </w:rPr>
        <w:br w:type="page"/>
      </w:r>
    </w:p>
    <w:p w14:paraId="459A58AD" w14:textId="4382F2BD" w:rsidR="00983875" w:rsidRPr="00983875" w:rsidRDefault="00983875" w:rsidP="00C2705B">
      <w:pPr>
        <w:autoSpaceDE w:val="0"/>
        <w:autoSpaceDN w:val="0"/>
        <w:spacing w:after="300"/>
        <w:ind w:left="0" w:firstLine="0"/>
        <w:outlineLvl w:val="1"/>
        <w:rPr>
          <w:rFonts w:ascii="Times New Roman" w:eastAsia="Times New Roman" w:hAnsi="Times New Roman" w:cs="Times New Roman"/>
          <w:b/>
          <w:bCs/>
          <w:sz w:val="52"/>
          <w:szCs w:val="52"/>
        </w:rPr>
      </w:pPr>
      <w:bookmarkStart w:id="55" w:name="_Toc221688350"/>
      <w:r w:rsidRPr="00983875">
        <w:rPr>
          <w:rFonts w:ascii="Times New Roman" w:eastAsia="Times New Roman" w:hAnsi="Times New Roman" w:cs="Times New Roman"/>
          <w:b/>
          <w:bCs/>
          <w:sz w:val="52"/>
          <w:szCs w:val="52"/>
        </w:rPr>
        <w:lastRenderedPageBreak/>
        <w:t xml:space="preserve">FH 2.1 Faculty </w:t>
      </w:r>
      <w:r w:rsidRPr="00983875">
        <w:rPr>
          <w:rFonts w:ascii="Times New Roman" w:eastAsia="Times New Roman" w:hAnsi="Times New Roman" w:cs="Times New Roman"/>
          <w:b/>
          <w:bCs/>
          <w:spacing w:val="-4"/>
          <w:sz w:val="52"/>
          <w:szCs w:val="52"/>
        </w:rPr>
        <w:t>Rank</w:t>
      </w:r>
      <w:bookmarkEnd w:id="28"/>
      <w:bookmarkEnd w:id="55"/>
    </w:p>
    <w:p w14:paraId="7D579A1F" w14:textId="149AD611" w:rsidR="00983875" w:rsidRPr="00983875" w:rsidRDefault="00983875" w:rsidP="00C2705B">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Jan</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14,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2013</w:t>
      </w:r>
      <w:r w:rsidR="00506E48" w:rsidRPr="00956CD1">
        <w:rPr>
          <w:rFonts w:ascii="Times New Roman" w:eastAsia="Times New Roman" w:hAnsi="Times New Roman" w:cs="Times New Roman"/>
          <w:b/>
          <w:spacing w:val="-4"/>
          <w:sz w:val="24"/>
        </w:rPr>
        <w:t>, Revised May 2, 2024</w:t>
      </w:r>
    </w:p>
    <w:p w14:paraId="24C08422" w14:textId="77777777" w:rsidR="00983875" w:rsidRPr="00983875" w:rsidRDefault="00983875" w:rsidP="00C2705B">
      <w:pPr>
        <w:autoSpaceDE w:val="0"/>
        <w:autoSpaceDN w:val="0"/>
        <w:spacing w:after="300"/>
        <w:ind w:left="0" w:firstLine="0"/>
        <w:outlineLvl w:val="2"/>
        <w:rPr>
          <w:rFonts w:ascii="Times New Roman" w:eastAsia="Times New Roman" w:hAnsi="Times New Roman" w:cs="Times New Roman"/>
          <w:b/>
          <w:bCs/>
          <w:sz w:val="42"/>
          <w:szCs w:val="42"/>
        </w:rPr>
      </w:pPr>
      <w:bookmarkStart w:id="56" w:name="_Toc158285471"/>
      <w:bookmarkStart w:id="57" w:name="_Toc221688351"/>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2.1</w:t>
      </w:r>
      <w:r w:rsidRPr="00983875">
        <w:rPr>
          <w:rFonts w:ascii="Times New Roman" w:eastAsia="Times New Roman" w:hAnsi="Times New Roman" w:cs="Times New Roman"/>
          <w:b/>
          <w:bCs/>
          <w:color w:val="770000"/>
          <w:spacing w:val="-1"/>
          <w:sz w:val="42"/>
          <w:szCs w:val="42"/>
        </w:rPr>
        <w:t xml:space="preserve"> </w:t>
      </w:r>
      <w:r w:rsidRPr="00983875">
        <w:rPr>
          <w:rFonts w:ascii="Times New Roman" w:eastAsia="Times New Roman" w:hAnsi="Times New Roman" w:cs="Times New Roman"/>
          <w:b/>
          <w:bCs/>
          <w:color w:val="770000"/>
          <w:sz w:val="42"/>
          <w:szCs w:val="42"/>
        </w:rPr>
        <w:t xml:space="preserve">Academic </w:t>
      </w:r>
      <w:r w:rsidRPr="00983875">
        <w:rPr>
          <w:rFonts w:ascii="Times New Roman" w:eastAsia="Times New Roman" w:hAnsi="Times New Roman" w:cs="Times New Roman"/>
          <w:b/>
          <w:bCs/>
          <w:color w:val="770000"/>
          <w:spacing w:val="-4"/>
          <w:sz w:val="42"/>
          <w:szCs w:val="42"/>
        </w:rPr>
        <w:t>Rank</w:t>
      </w:r>
      <w:bookmarkEnd w:id="56"/>
      <w:bookmarkEnd w:id="57"/>
    </w:p>
    <w:p w14:paraId="0899E359"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ranks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minimum</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requirements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each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follows:</w:t>
      </w:r>
    </w:p>
    <w:p w14:paraId="12B37C64"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0AB7BE81" w14:textId="2D3FCD33" w:rsidR="00983875" w:rsidRPr="00956CD1"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Professor:</w:t>
      </w:r>
      <w:r w:rsidRPr="00983875">
        <w:rPr>
          <w:rFonts w:ascii="Times New Roman" w:eastAsia="Times New Roman" w:hAnsi="Times New Roman" w:cs="Times New Roman"/>
          <w:b/>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doctoral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degree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equivalent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successful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associate professor, and undoubted evidence of scholarly attainments and/or outstanding ability as a teacher.*</w:t>
      </w:r>
    </w:p>
    <w:p w14:paraId="03AFDC53"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46141ADA" w14:textId="34F62E24" w:rsidR="00983875" w:rsidRPr="00956CD1" w:rsidRDefault="00983875" w:rsidP="00C2705B">
      <w:pPr>
        <w:autoSpaceDE w:val="0"/>
        <w:autoSpaceDN w:val="0"/>
        <w:spacing w:line="360" w:lineRule="auto"/>
        <w:ind w:left="0"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b/>
          <w:sz w:val="24"/>
          <w:szCs w:val="24"/>
        </w:rPr>
        <w:t>Associate</w:t>
      </w:r>
      <w:r w:rsidRPr="00983875">
        <w:rPr>
          <w:rFonts w:ascii="Times New Roman" w:eastAsia="Times New Roman" w:hAnsi="Times New Roman" w:cs="Times New Roman"/>
          <w:b/>
          <w:spacing w:val="-4"/>
          <w:sz w:val="24"/>
          <w:szCs w:val="24"/>
        </w:rPr>
        <w:t xml:space="preserve"> </w:t>
      </w:r>
      <w:r w:rsidRPr="00983875">
        <w:rPr>
          <w:rFonts w:ascii="Times New Roman" w:eastAsia="Times New Roman" w:hAnsi="Times New Roman" w:cs="Times New Roman"/>
          <w:b/>
          <w:sz w:val="24"/>
          <w:szCs w:val="24"/>
        </w:rPr>
        <w:t>Professor:</w:t>
      </w:r>
      <w:r w:rsidRPr="00983875">
        <w:rPr>
          <w:rFonts w:ascii="Times New Roman" w:eastAsia="Times New Roman" w:hAnsi="Times New Roman" w:cs="Times New Roman"/>
          <w:b/>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terminal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degree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field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successful teaching as an assistant professor, and some evidence of scholarly attainment and/or superior ability as a </w:t>
      </w:r>
      <w:r w:rsidRPr="00983875">
        <w:rPr>
          <w:rFonts w:ascii="Times New Roman" w:eastAsia="Times New Roman" w:hAnsi="Times New Roman" w:cs="Times New Roman"/>
          <w:spacing w:val="-2"/>
          <w:sz w:val="24"/>
          <w:szCs w:val="24"/>
        </w:rPr>
        <w:t>teacher.*</w:t>
      </w:r>
    </w:p>
    <w:p w14:paraId="6354F6A3"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0C56FBAF" w14:textId="77777777" w:rsidR="00983875" w:rsidRPr="00983875" w:rsidRDefault="00983875" w:rsidP="00C2705B">
      <w:pPr>
        <w:autoSpaceDE w:val="0"/>
        <w:autoSpaceDN w:val="0"/>
        <w:spacing w:line="360" w:lineRule="auto"/>
        <w:ind w:left="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Assistant</w:t>
      </w:r>
      <w:r w:rsidRPr="00983875">
        <w:rPr>
          <w:rFonts w:ascii="Times New Roman" w:eastAsia="Times New Roman" w:hAnsi="Times New Roman" w:cs="Times New Roman"/>
          <w:b/>
          <w:spacing w:val="-3"/>
          <w:sz w:val="24"/>
          <w:szCs w:val="24"/>
        </w:rPr>
        <w:t xml:space="preserve"> </w:t>
      </w:r>
      <w:r w:rsidRPr="00983875">
        <w:rPr>
          <w:rFonts w:ascii="Times New Roman" w:eastAsia="Times New Roman" w:hAnsi="Times New Roman" w:cs="Times New Roman"/>
          <w:b/>
          <w:sz w:val="24"/>
          <w:szCs w:val="24"/>
        </w:rPr>
        <w:t>Professor:</w:t>
      </w:r>
      <w:r w:rsidRPr="00983875">
        <w:rPr>
          <w:rFonts w:ascii="Times New Roman" w:eastAsia="Times New Roman" w:hAnsi="Times New Roman" w:cs="Times New Roman"/>
          <w:b/>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terminal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advanced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degree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field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years of college-level teaching or equivalent professional experience.*</w:t>
      </w:r>
    </w:p>
    <w:p w14:paraId="00021DED"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Instructor:</w:t>
      </w:r>
      <w:r w:rsidRPr="00983875">
        <w:rPr>
          <w:rFonts w:ascii="Times New Roman" w:eastAsia="Times New Roman" w:hAnsi="Times New Roman" w:cs="Times New Roman"/>
          <w:b/>
          <w:spacing w:val="-4"/>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master’s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degree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equivalent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experience</w:t>
      </w:r>
      <w:r w:rsidRPr="00983875">
        <w:rPr>
          <w:rFonts w:ascii="Times New Roman" w:eastAsia="Times New Roman" w:hAnsi="Times New Roman" w:cs="Times New Roman"/>
          <w:spacing w:val="-3"/>
          <w:sz w:val="24"/>
          <w:szCs w:val="24"/>
        </w:rPr>
        <w:t xml:space="preserve"> is </w:t>
      </w:r>
      <w:r w:rsidRPr="00983875">
        <w:rPr>
          <w:rFonts w:ascii="Times New Roman" w:eastAsia="Times New Roman" w:hAnsi="Times New Roman" w:cs="Times New Roman"/>
          <w:sz w:val="24"/>
          <w:szCs w:val="24"/>
        </w:rPr>
        <w:t>preferred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but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2"/>
          <w:sz w:val="24"/>
          <w:szCs w:val="24"/>
        </w:rPr>
        <w:t xml:space="preserve"> required.</w:t>
      </w:r>
    </w:p>
    <w:p w14:paraId="6C42CD29"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59C58359"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Librarian:</w:t>
      </w:r>
      <w:r w:rsidRPr="00983875">
        <w:rPr>
          <w:rFonts w:ascii="Times New Roman" w:eastAsia="Times New Roman" w:hAnsi="Times New Roman" w:cs="Times New Roman"/>
          <w:b/>
          <w:spacing w:val="-4"/>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master's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degree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library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science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primary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duties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include</w:t>
      </w:r>
      <w:r w:rsidRPr="00983875">
        <w:rPr>
          <w:rFonts w:ascii="Times New Roman" w:eastAsia="Times New Roman" w:hAnsi="Times New Roman" w:cs="Times New Roman"/>
          <w:spacing w:val="-2"/>
          <w:sz w:val="24"/>
          <w:szCs w:val="24"/>
        </w:rPr>
        <w:t xml:space="preserve"> teaching (see also FH Appendix 6 for further information on librarian ranks).</w:t>
      </w:r>
    </w:p>
    <w:p w14:paraId="094CD2DD"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64D1CE88" w14:textId="77777777" w:rsidR="00983875" w:rsidRPr="00956CD1"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Adjunct</w:t>
      </w:r>
      <w:r w:rsidRPr="00983875">
        <w:rPr>
          <w:rFonts w:ascii="Times New Roman" w:eastAsia="Times New Roman" w:hAnsi="Times New Roman" w:cs="Times New Roman"/>
          <w:b/>
          <w:spacing w:val="-15"/>
          <w:sz w:val="24"/>
          <w:szCs w:val="24"/>
        </w:rPr>
        <w:t xml:space="preserve"> </w:t>
      </w:r>
      <w:r w:rsidRPr="00983875">
        <w:rPr>
          <w:rFonts w:ascii="Times New Roman" w:eastAsia="Times New Roman" w:hAnsi="Times New Roman" w:cs="Times New Roman"/>
          <w:b/>
          <w:sz w:val="24"/>
          <w:szCs w:val="24"/>
        </w:rPr>
        <w:t>Faculty:</w:t>
      </w:r>
      <w:r w:rsidRPr="00983875">
        <w:rPr>
          <w:rFonts w:ascii="Times New Roman" w:eastAsia="Times New Roman" w:hAnsi="Times New Roman" w:cs="Times New Roman"/>
          <w:b/>
          <w:spacing w:val="-15"/>
          <w:sz w:val="24"/>
          <w:szCs w:val="24"/>
        </w:rPr>
        <w:t xml:space="preserve"> </w:t>
      </w:r>
      <w:r w:rsidRPr="00983875">
        <w:rPr>
          <w:rFonts w:ascii="Times New Roman" w:eastAsia="Times New Roman" w:hAnsi="Times New Roman" w:cs="Times New Roman"/>
          <w:sz w:val="24"/>
          <w:szCs w:val="24"/>
        </w:rPr>
        <w:t>Temporary,</w:t>
      </w:r>
      <w:r w:rsidRPr="00983875">
        <w:rPr>
          <w:rFonts w:ascii="Times New Roman" w:eastAsia="Times New Roman" w:hAnsi="Times New Roman" w:cs="Times New Roman"/>
          <w:spacing w:val="-15"/>
          <w:sz w:val="24"/>
          <w:szCs w:val="24"/>
        </w:rPr>
        <w:t xml:space="preserve"> </w:t>
      </w:r>
      <w:r w:rsidRPr="00983875">
        <w:rPr>
          <w:rFonts w:ascii="Times New Roman" w:eastAsia="Times New Roman" w:hAnsi="Times New Roman" w:cs="Times New Roman"/>
          <w:sz w:val="24"/>
          <w:szCs w:val="24"/>
        </w:rPr>
        <w:t>part-time</w:t>
      </w:r>
      <w:r w:rsidRPr="00983875">
        <w:rPr>
          <w:rFonts w:ascii="Times New Roman" w:eastAsia="Times New Roman" w:hAnsi="Times New Roman" w:cs="Times New Roman"/>
          <w:spacing w:val="-15"/>
          <w:sz w:val="24"/>
          <w:szCs w:val="24"/>
        </w:rPr>
        <w:t xml:space="preserve"> </w:t>
      </w:r>
      <w:r w:rsidRPr="00983875">
        <w:rPr>
          <w:rFonts w:ascii="Times New Roman" w:eastAsia="Times New Roman" w:hAnsi="Times New Roman" w:cs="Times New Roman"/>
          <w:sz w:val="24"/>
          <w:szCs w:val="24"/>
        </w:rPr>
        <w:t>teaching</w:t>
      </w:r>
      <w:r w:rsidRPr="00956CD1">
        <w:rPr>
          <w:rFonts w:ascii="Times New Roman" w:eastAsia="Times New Roman" w:hAnsi="Times New Roman" w:cs="Times New Roman"/>
          <w:spacing w:val="-15"/>
          <w:sz w:val="24"/>
          <w:szCs w:val="24"/>
        </w:rPr>
        <w:t xml:space="preserve"> </w:t>
      </w:r>
      <w:r w:rsidRPr="00983875">
        <w:rPr>
          <w:rFonts w:ascii="Times New Roman" w:eastAsia="Times New Roman" w:hAnsi="Times New Roman" w:cs="Times New Roman"/>
          <w:sz w:val="24"/>
          <w:szCs w:val="24"/>
        </w:rPr>
        <w:t>faculty.</w:t>
      </w:r>
    </w:p>
    <w:p w14:paraId="3959218E" w14:textId="77777777" w:rsidR="00983875" w:rsidRPr="00956CD1"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6342207B" w14:textId="66BD183E" w:rsidR="00983875" w:rsidRPr="00956CD1"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See also faculty policy FH 2.2 “Conferring Titles of Emeritus” </w:t>
      </w:r>
      <w:hyperlink r:id="rId10" w:history="1">
        <w:r w:rsidR="00506E48" w:rsidRPr="00983875">
          <w:rPr>
            <w:rStyle w:val="Hyperlink"/>
            <w:rFonts w:ascii="Times New Roman" w:eastAsia="Times New Roman" w:hAnsi="Times New Roman" w:cs="Times New Roman"/>
            <w:color w:val="0000FF"/>
            <w:sz w:val="24"/>
            <w:szCs w:val="24"/>
          </w:rPr>
          <w:t>https://www.fit.edu/emeritus/</w:t>
        </w:r>
      </w:hyperlink>
      <w:r w:rsidR="00506E48" w:rsidRPr="00956CD1">
        <w:rPr>
          <w:rFonts w:ascii="Times New Roman" w:eastAsia="Times New Roman" w:hAnsi="Times New Roman" w:cs="Times New Roman"/>
          <w:color w:val="0000FF"/>
          <w:sz w:val="24"/>
          <w:szCs w:val="24"/>
        </w:rPr>
        <w:t>.</w:t>
      </w:r>
    </w:p>
    <w:p w14:paraId="2C3CF8BB"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pacing w:val="-15"/>
          <w:sz w:val="24"/>
          <w:szCs w:val="24"/>
        </w:rPr>
      </w:pPr>
    </w:p>
    <w:p w14:paraId="7AE4F15C" w14:textId="6CDF41E9" w:rsidR="00983875" w:rsidRPr="00956CD1" w:rsidRDefault="00983875" w:rsidP="00C2705B">
      <w:pPr>
        <w:autoSpaceDE w:val="0"/>
        <w:autoSpaceDN w:val="0"/>
        <w:spacing w:line="360" w:lineRule="auto"/>
        <w:ind w:left="0" w:right="223" w:firstLine="0"/>
        <w:rPr>
          <w:rFonts w:ascii="Times New Roman" w:eastAsia="Times New Roman" w:hAnsi="Times New Roman" w:cs="Times New Roman"/>
          <w:i/>
          <w:sz w:val="24"/>
        </w:rPr>
      </w:pPr>
      <w:r w:rsidRPr="00983875">
        <w:rPr>
          <w:rFonts w:ascii="Times New Roman" w:eastAsia="Times New Roman" w:hAnsi="Times New Roman" w:cs="Times New Roman"/>
          <w:i/>
          <w:sz w:val="24"/>
        </w:rPr>
        <w:t>*Note:</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Professors</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whose</w:t>
      </w:r>
      <w:r w:rsidRPr="00983875">
        <w:rPr>
          <w:rFonts w:ascii="Times New Roman" w:eastAsia="Times New Roman" w:hAnsi="Times New Roman" w:cs="Times New Roman"/>
          <w:i/>
          <w:spacing w:val="-8"/>
          <w:sz w:val="24"/>
        </w:rPr>
        <w:t xml:space="preserve"> </w:t>
      </w:r>
      <w:r w:rsidRPr="00983875">
        <w:rPr>
          <w:rFonts w:ascii="Times New Roman" w:eastAsia="Times New Roman" w:hAnsi="Times New Roman" w:cs="Times New Roman"/>
          <w:i/>
          <w:sz w:val="24"/>
        </w:rPr>
        <w:t>major</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function</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is</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research</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rather</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than</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teaching</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may</w:t>
      </w:r>
      <w:r w:rsidRPr="00983875">
        <w:rPr>
          <w:rFonts w:ascii="Times New Roman" w:eastAsia="Times New Roman" w:hAnsi="Times New Roman" w:cs="Times New Roman"/>
          <w:i/>
          <w:spacing w:val="-8"/>
          <w:sz w:val="24"/>
        </w:rPr>
        <w:t xml:space="preserve"> </w:t>
      </w:r>
      <w:r w:rsidRPr="00983875">
        <w:rPr>
          <w:rFonts w:ascii="Times New Roman" w:eastAsia="Times New Roman" w:hAnsi="Times New Roman" w:cs="Times New Roman"/>
          <w:i/>
          <w:sz w:val="24"/>
        </w:rPr>
        <w:t>have</w:t>
      </w:r>
      <w:r w:rsidRPr="00983875">
        <w:rPr>
          <w:rFonts w:ascii="Times New Roman" w:eastAsia="Times New Roman" w:hAnsi="Times New Roman" w:cs="Times New Roman"/>
          <w:i/>
          <w:spacing w:val="-8"/>
          <w:sz w:val="24"/>
        </w:rPr>
        <w:t xml:space="preserve"> </w:t>
      </w:r>
      <w:r w:rsidRPr="00983875">
        <w:rPr>
          <w:rFonts w:ascii="Times New Roman" w:eastAsia="Times New Roman" w:hAnsi="Times New Roman" w:cs="Times New Roman"/>
          <w:i/>
          <w:sz w:val="24"/>
        </w:rPr>
        <w:t>“research”</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 xml:space="preserve">preceding their academic title (i.e., research professor). </w:t>
      </w:r>
      <w:r w:rsidRPr="00983875">
        <w:rPr>
          <w:rFonts w:ascii="Times New Roman" w:eastAsia="Times New Roman" w:hAnsi="Times New Roman" w:cs="Times New Roman"/>
          <w:i/>
          <w:iCs/>
          <w:sz w:val="24"/>
          <w:szCs w:val="24"/>
        </w:rPr>
        <w:t>The same approach applies to clinical faculty (i.e., Clinical Professor) visiting faculty, etc.</w:t>
      </w:r>
      <w:r w:rsidRPr="00983875">
        <w:rPr>
          <w:rFonts w:ascii="Lucida Bright" w:eastAsia="Times New Roman" w:hAnsi="Lucida Bright" w:cs="Times New Roman"/>
          <w:sz w:val="24"/>
          <w:szCs w:val="24"/>
        </w:rPr>
        <w:t xml:space="preserve"> </w:t>
      </w:r>
      <w:r w:rsidRPr="00983875">
        <w:rPr>
          <w:rFonts w:ascii="Times New Roman" w:eastAsia="Times New Roman" w:hAnsi="Times New Roman" w:cs="Times New Roman"/>
          <w:i/>
          <w:sz w:val="24"/>
        </w:rPr>
        <w:t xml:space="preserve">Professors conferred with endowed chairs may have the </w:t>
      </w:r>
      <w:r w:rsidRPr="00983875">
        <w:rPr>
          <w:rFonts w:ascii="Times New Roman" w:eastAsia="Times New Roman" w:hAnsi="Times New Roman" w:cs="Times New Roman"/>
          <w:i/>
          <w:sz w:val="24"/>
        </w:rPr>
        <w:lastRenderedPageBreak/>
        <w:t xml:space="preserve">endowment name preceding their academic title (i.e., Henry Professor). University Professor is a faculty appointment made by the president and chief </w:t>
      </w:r>
      <w:r w:rsidRPr="00956CD1">
        <w:rPr>
          <w:rFonts w:ascii="Times New Roman" w:eastAsia="Times New Roman" w:hAnsi="Times New Roman" w:cs="Times New Roman"/>
          <w:i/>
          <w:sz w:val="24"/>
        </w:rPr>
        <w:t>academic</w:t>
      </w:r>
      <w:r w:rsidRPr="00983875">
        <w:rPr>
          <w:rFonts w:ascii="Times New Roman" w:eastAsia="Times New Roman" w:hAnsi="Times New Roman" w:cs="Times New Roman"/>
          <w:i/>
          <w:sz w:val="24"/>
        </w:rPr>
        <w:t xml:space="preserve"> officer</w:t>
      </w:r>
      <w:r w:rsidRPr="00956CD1">
        <w:rPr>
          <w:rFonts w:ascii="Times New Roman" w:eastAsia="Times New Roman" w:hAnsi="Times New Roman" w:cs="Times New Roman"/>
          <w:i/>
          <w:sz w:val="24"/>
        </w:rPr>
        <w:t>.</w:t>
      </w:r>
    </w:p>
    <w:p w14:paraId="4A426AAF" w14:textId="77777777" w:rsidR="00983875" w:rsidRPr="00983875" w:rsidRDefault="00983875" w:rsidP="00C2705B">
      <w:pPr>
        <w:autoSpaceDE w:val="0"/>
        <w:autoSpaceDN w:val="0"/>
        <w:spacing w:line="360" w:lineRule="auto"/>
        <w:ind w:left="0" w:right="223" w:firstLine="0"/>
        <w:rPr>
          <w:rFonts w:ascii="Times New Roman" w:eastAsia="Times New Roman" w:hAnsi="Times New Roman" w:cs="Times New Roman"/>
          <w:i/>
          <w:sz w:val="24"/>
        </w:rPr>
      </w:pPr>
    </w:p>
    <w:p w14:paraId="3C0C5F17" w14:textId="5460F0FD" w:rsidR="00983875" w:rsidRPr="00956CD1"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To meet the requirements for appointment and promotion, faculty members should have earned degrees from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institutions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recognized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standing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hold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degrees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appropriate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subject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field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work.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faculty member is responsible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 furnishing transcripts certifying all degrees.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above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rank-by-rank specifications are given only as a guiding policy and are not intended as justification for automatic promotion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intended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prohibit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individuals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whose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experience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 accomplishments outweigh the lack of formal academic training.</w:t>
      </w:r>
    </w:p>
    <w:p w14:paraId="2609FFBD" w14:textId="77777777" w:rsidR="00983875" w:rsidRPr="00983875"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p>
    <w:p w14:paraId="67393616" w14:textId="18B83BC1" w:rsidR="00983875" w:rsidRPr="00956CD1" w:rsidRDefault="00983875" w:rsidP="00C2705B">
      <w:pPr>
        <w:autoSpaceDE w:val="0"/>
        <w:autoSpaceDN w:val="0"/>
        <w:spacing w:line="360" w:lineRule="auto"/>
        <w:ind w:left="0" w:firstLine="0"/>
        <w:rPr>
          <w:rFonts w:ascii="Times New Roman" w:eastAsia="Times New Roman" w:hAnsi="Times New Roman" w:cs="Times New Roman"/>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qualities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recognized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through</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appointments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promotions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extend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beyond,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some</w:t>
      </w:r>
      <w:r w:rsidRPr="00983875">
        <w:rPr>
          <w:rFonts w:ascii="Times New Roman" w:eastAsia="Times New Roman" w:hAnsi="Times New Roman" w:cs="Times New Roman"/>
          <w:spacing w:val="-2"/>
          <w:sz w:val="24"/>
          <w:szCs w:val="24"/>
        </w:rPr>
        <w:t xml:space="preserve"> cases</w:t>
      </w:r>
      <w:r w:rsidRPr="00956CD1">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may be independent of, the possession of advanced degrees and years of experience. These important though less tangible factors can be regularly evaluated, but can hardly be meaningfully enumerated on a rank-by-rank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statement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Nevertheless,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intended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minimize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importance.</w:t>
      </w:r>
      <w:bookmarkStart w:id="58" w:name="FH_2.2_Policy_on_Conferring_Titles_of_Em"/>
      <w:bookmarkStart w:id="59" w:name="_Toc158285472"/>
      <w:bookmarkEnd w:id="58"/>
    </w:p>
    <w:p w14:paraId="6A84FAB3" w14:textId="77777777" w:rsidR="00983875" w:rsidRPr="00956CD1" w:rsidRDefault="00983875" w:rsidP="00C2705B">
      <w:pPr>
        <w:rPr>
          <w:rFonts w:ascii="Times New Roman" w:eastAsia="Times New Roman" w:hAnsi="Times New Roman" w:cs="Times New Roman"/>
        </w:rPr>
      </w:pPr>
      <w:r w:rsidRPr="00956CD1">
        <w:rPr>
          <w:rFonts w:ascii="Times New Roman" w:eastAsia="Times New Roman" w:hAnsi="Times New Roman" w:cs="Times New Roman"/>
        </w:rPr>
        <w:br w:type="page"/>
      </w:r>
    </w:p>
    <w:p w14:paraId="7A492F8E" w14:textId="1BC6EA05" w:rsidR="00983875" w:rsidRPr="00983875" w:rsidRDefault="00983875" w:rsidP="00C2705B">
      <w:pPr>
        <w:autoSpaceDE w:val="0"/>
        <w:autoSpaceDN w:val="0"/>
        <w:spacing w:after="300"/>
        <w:ind w:left="0" w:firstLine="0"/>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 xml:space="preserve">FH 2.2 Policy on Conferring Titles of </w:t>
      </w:r>
      <w:r w:rsidRPr="00983875">
        <w:rPr>
          <w:rFonts w:ascii="Times New Roman" w:eastAsia="Times New Roman" w:hAnsi="Times New Roman" w:cs="Times New Roman"/>
          <w:b/>
          <w:bCs/>
          <w:spacing w:val="-2"/>
          <w:sz w:val="52"/>
          <w:szCs w:val="52"/>
        </w:rPr>
        <w:t>Emeritus</w:t>
      </w:r>
      <w:bookmarkEnd w:id="59"/>
    </w:p>
    <w:p w14:paraId="64B25AD3" w14:textId="77777777" w:rsidR="00983875" w:rsidRPr="00983875" w:rsidRDefault="00983875" w:rsidP="00C2705B">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Jun</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16,</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2008</w:t>
      </w:r>
    </w:p>
    <w:p w14:paraId="29533907"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b/>
          <w:sz w:val="24"/>
          <w:szCs w:val="24"/>
        </w:rPr>
      </w:pPr>
    </w:p>
    <w:p w14:paraId="78BF9C5A" w14:textId="7E4F7B14" w:rsidR="00983875" w:rsidRPr="00956CD1"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 recognition of faithful service, the title of Emeritus will be conferred on professors, associate professors 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assistant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professors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who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have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minimum</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fifteen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years’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service,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Florida Tech, at the time of their retirement from the university.</w:t>
      </w:r>
    </w:p>
    <w:p w14:paraId="4A319E0F" w14:textId="77777777" w:rsidR="00983875" w:rsidRPr="00983875"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p>
    <w:p w14:paraId="69DE2E97" w14:textId="20F5A660" w:rsidR="00983875" w:rsidRPr="00956CD1"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shall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distinction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between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retiring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length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service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disability,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long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required minimum length of service is met.</w:t>
      </w:r>
    </w:p>
    <w:p w14:paraId="0BAE477A" w14:textId="33AFCEC2"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For details see: </w:t>
      </w:r>
      <w:hyperlink r:id="rId11" w:history="1">
        <w:r w:rsidRPr="00983875">
          <w:rPr>
            <w:rFonts w:ascii="Times New Roman" w:eastAsia="Times New Roman" w:hAnsi="Times New Roman" w:cs="Times New Roman"/>
            <w:color w:val="0000FF"/>
            <w:sz w:val="24"/>
            <w:szCs w:val="24"/>
            <w:u w:val="single"/>
          </w:rPr>
          <w:t>https://www.fit.edu/emeritus/</w:t>
        </w:r>
      </w:hyperlink>
      <w:r w:rsidR="00506E48" w:rsidRPr="00956CD1">
        <w:rPr>
          <w:rFonts w:ascii="Times New Roman" w:eastAsia="Times New Roman" w:hAnsi="Times New Roman" w:cs="Times New Roman"/>
          <w:sz w:val="24"/>
          <w:szCs w:val="24"/>
        </w:rPr>
        <w:t>.</w:t>
      </w:r>
    </w:p>
    <w:p w14:paraId="021CB778" w14:textId="77777777" w:rsidR="00E74A21" w:rsidRPr="00956CD1" w:rsidRDefault="00983875" w:rsidP="00C2705B">
      <w:pPr>
        <w:autoSpaceDE w:val="0"/>
        <w:autoSpaceDN w:val="0"/>
        <w:spacing w:before="244" w:line="343" w:lineRule="auto"/>
        <w:ind w:left="1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 </w:t>
      </w:r>
      <w:bookmarkStart w:id="60" w:name="FH_2.5_Policy_on_Periods_of_Faculty_Appo"/>
      <w:bookmarkStart w:id="61" w:name="_Toc158285473"/>
      <w:bookmarkEnd w:id="60"/>
    </w:p>
    <w:p w14:paraId="68D2BAD5" w14:textId="77777777" w:rsidR="00E74A21" w:rsidRPr="00956CD1" w:rsidRDefault="00E74A21" w:rsidP="00C2705B">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5DF7F164" w14:textId="22B730AA" w:rsidR="00983875" w:rsidRPr="00983875" w:rsidRDefault="00983875" w:rsidP="00C2705B">
      <w:pPr>
        <w:autoSpaceDE w:val="0"/>
        <w:autoSpaceDN w:val="0"/>
        <w:spacing w:before="244" w:line="343" w:lineRule="auto"/>
        <w:ind w:left="120" w:firstLine="0"/>
        <w:rPr>
          <w:rFonts w:ascii="Times New Roman" w:eastAsia="Times New Roman" w:hAnsi="Times New Roman" w:cs="Times New Roman"/>
          <w:b/>
          <w:bCs/>
          <w:spacing w:val="-2"/>
          <w:sz w:val="52"/>
          <w:szCs w:val="52"/>
        </w:rPr>
      </w:pPr>
      <w:r w:rsidRPr="00983875">
        <w:rPr>
          <w:rFonts w:ascii="Times New Roman" w:eastAsia="Times New Roman" w:hAnsi="Times New Roman" w:cs="Times New Roman"/>
          <w:b/>
          <w:bCs/>
          <w:sz w:val="52"/>
          <w:szCs w:val="52"/>
        </w:rPr>
        <w:lastRenderedPageBreak/>
        <w:t xml:space="preserve">FH 2.5 Policy on Periods of Faculty </w:t>
      </w:r>
      <w:r w:rsidRPr="00983875">
        <w:rPr>
          <w:rFonts w:ascii="Times New Roman" w:eastAsia="Times New Roman" w:hAnsi="Times New Roman" w:cs="Times New Roman"/>
          <w:b/>
          <w:bCs/>
          <w:spacing w:val="-2"/>
          <w:sz w:val="52"/>
          <w:szCs w:val="52"/>
        </w:rPr>
        <w:t>Appointments</w:t>
      </w:r>
      <w:bookmarkEnd w:id="61"/>
    </w:p>
    <w:p w14:paraId="0BF47CB9" w14:textId="01DE62C6" w:rsidR="00983875" w:rsidRPr="00983875" w:rsidRDefault="00983875" w:rsidP="00C2705B">
      <w:pPr>
        <w:autoSpaceDE w:val="0"/>
        <w:autoSpaceDN w:val="0"/>
        <w:spacing w:before="314"/>
        <w:ind w:left="12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2011</w:t>
      </w:r>
      <w:r w:rsidR="00506E48" w:rsidRPr="00956CD1">
        <w:rPr>
          <w:rFonts w:ascii="Times New Roman" w:eastAsia="Times New Roman" w:hAnsi="Times New Roman" w:cs="Times New Roman"/>
          <w:b/>
          <w:spacing w:val="-4"/>
          <w:sz w:val="24"/>
        </w:rPr>
        <w:t>, Revised July 1, 2024</w:t>
      </w:r>
    </w:p>
    <w:p w14:paraId="3D616E31" w14:textId="4A78C4A1" w:rsidR="00983875" w:rsidRPr="00983875" w:rsidRDefault="00506E48" w:rsidP="00C2705B">
      <w:pPr>
        <w:autoSpaceDE w:val="0"/>
        <w:autoSpaceDN w:val="0"/>
        <w:spacing w:before="235"/>
        <w:ind w:left="120" w:firstLine="0"/>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t>T</w:t>
      </w:r>
      <w:r w:rsidR="00983875" w:rsidRPr="00983875">
        <w:rPr>
          <w:rFonts w:ascii="Times New Roman" w:eastAsia="Times New Roman" w:hAnsi="Times New Roman" w:cs="Times New Roman"/>
          <w:sz w:val="24"/>
          <w:szCs w:val="24"/>
        </w:rPr>
        <w:t>he</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periods</w:t>
      </w:r>
      <w:r w:rsidR="00983875" w:rsidRPr="00983875">
        <w:rPr>
          <w:rFonts w:ascii="Times New Roman" w:eastAsia="Times New Roman" w:hAnsi="Times New Roman" w:cs="Times New Roman"/>
          <w:spacing w:val="-2"/>
          <w:sz w:val="24"/>
          <w:szCs w:val="24"/>
        </w:rPr>
        <w:t xml:space="preserve"> </w:t>
      </w:r>
      <w:r w:rsidR="00983875" w:rsidRPr="00983875">
        <w:rPr>
          <w:rFonts w:ascii="Times New Roman" w:eastAsia="Times New Roman" w:hAnsi="Times New Roman" w:cs="Times New Roman"/>
          <w:sz w:val="24"/>
          <w:szCs w:val="24"/>
        </w:rPr>
        <w:t>of</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faculty</w:t>
      </w:r>
      <w:r w:rsidR="00983875" w:rsidRPr="00983875">
        <w:rPr>
          <w:rFonts w:ascii="Times New Roman" w:eastAsia="Times New Roman" w:hAnsi="Times New Roman" w:cs="Times New Roman"/>
          <w:spacing w:val="-2"/>
          <w:sz w:val="24"/>
          <w:szCs w:val="24"/>
        </w:rPr>
        <w:t xml:space="preserve"> </w:t>
      </w:r>
      <w:r w:rsidR="00983875" w:rsidRPr="00983875">
        <w:rPr>
          <w:rFonts w:ascii="Times New Roman" w:eastAsia="Times New Roman" w:hAnsi="Times New Roman" w:cs="Times New Roman"/>
          <w:sz w:val="24"/>
          <w:szCs w:val="24"/>
        </w:rPr>
        <w:t>appointment</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at</w:t>
      </w:r>
      <w:r w:rsidR="00983875" w:rsidRPr="00983875">
        <w:rPr>
          <w:rFonts w:ascii="Times New Roman" w:eastAsia="Times New Roman" w:hAnsi="Times New Roman" w:cs="Times New Roman"/>
          <w:spacing w:val="-2"/>
          <w:sz w:val="24"/>
          <w:szCs w:val="24"/>
        </w:rPr>
        <w:t xml:space="preserve"> </w:t>
      </w:r>
      <w:r w:rsidR="00983875" w:rsidRPr="00983875">
        <w:rPr>
          <w:rFonts w:ascii="Times New Roman" w:eastAsia="Times New Roman" w:hAnsi="Times New Roman" w:cs="Times New Roman"/>
          <w:sz w:val="24"/>
          <w:szCs w:val="24"/>
        </w:rPr>
        <w:t>Florida</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Tech</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are</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as</w:t>
      </w:r>
      <w:r w:rsidR="00983875" w:rsidRPr="00983875">
        <w:rPr>
          <w:rFonts w:ascii="Times New Roman" w:eastAsia="Times New Roman" w:hAnsi="Times New Roman" w:cs="Times New Roman"/>
          <w:spacing w:val="-2"/>
          <w:sz w:val="24"/>
          <w:szCs w:val="24"/>
        </w:rPr>
        <w:t xml:space="preserve"> follows:</w:t>
      </w:r>
    </w:p>
    <w:p w14:paraId="5DCD355A" w14:textId="0E27219D" w:rsidR="00983875" w:rsidRPr="00956CD1" w:rsidRDefault="00983875" w:rsidP="00C2705B">
      <w:pPr>
        <w:autoSpaceDE w:val="0"/>
        <w:autoSpaceDN w:val="0"/>
        <w:spacing w:before="84"/>
        <w:ind w:left="0" w:firstLine="0"/>
        <w:rPr>
          <w:rFonts w:ascii="Times New Roman" w:eastAsia="Times New Roman" w:hAnsi="Times New Roman" w:cs="Times New Roman"/>
          <w:sz w:val="24"/>
          <w:szCs w:val="24"/>
        </w:rPr>
      </w:pPr>
    </w:p>
    <w:p w14:paraId="219A99D4" w14:textId="77777777" w:rsidR="00506E48" w:rsidRPr="00956CD1" w:rsidRDefault="00506E48">
      <w:pPr>
        <w:pStyle w:val="BodyText"/>
        <w:widowControl/>
        <w:numPr>
          <w:ilvl w:val="0"/>
          <w:numId w:val="87"/>
        </w:numPr>
        <w:spacing w:after="240" w:line="343" w:lineRule="auto"/>
        <w:ind w:right="432"/>
      </w:pPr>
      <w:r w:rsidRPr="00956CD1">
        <w:rPr>
          <w:u w:val="single"/>
        </w:rPr>
        <w:t>Pre-Tenure Faculty</w:t>
      </w:r>
      <w:r w:rsidRPr="00956CD1">
        <w:t xml:space="preserve"> – The probationary period before granting of tenure is usually six contract years for newly hired faculty with no prior appointments as faculty at other institutions. Pre-tenure contracts typically include an original one-year probationary contract at the time of hire, followed by a three-year pre-tenure probationary contractual appointment. The faculty member will undergo a pre-tenure review in the second year of the three-year pre-tenure probationary contract. If successful, the faculty member receives a four-year pre-tenure contractual appointment that replaces the current pre-tenure probationary appointment. If unsuccessful, the faculty member can remain employed for the remainder of the pre-tenure probationary appointment and will not proceed to a pre-tenure status. Tenure review and appointment are expected to occur in the third year of the four-year pre-tenure contractual appointment. If granted, tenure is effective at the beginning of the last contract year. If not granted, the faculty can remain employed during their last year of contract (see, FH 2.8.1.2.1.2 Pre-tenure Contract). Equivalency Credit and Reduction of Probationary Period and Extension of Probationary Period are described in FH 2.8.1.2.1.2.2 and FH 2.8.1.2.1.2.3, respectively.  See also FH 2.8.1.2.1.2 Pre-Tenure Contract.</w:t>
      </w:r>
    </w:p>
    <w:p w14:paraId="430C1668" w14:textId="77777777" w:rsidR="00506E48" w:rsidRPr="00956CD1" w:rsidRDefault="00506E48">
      <w:pPr>
        <w:pStyle w:val="BodyText"/>
        <w:widowControl/>
        <w:numPr>
          <w:ilvl w:val="0"/>
          <w:numId w:val="87"/>
        </w:numPr>
        <w:spacing w:after="240" w:line="343" w:lineRule="auto"/>
        <w:ind w:right="432"/>
      </w:pPr>
      <w:r w:rsidRPr="00956CD1">
        <w:rPr>
          <w:u w:val="single"/>
        </w:rPr>
        <w:t>Tenured Faculty</w:t>
      </w:r>
      <w:r w:rsidRPr="00956CD1">
        <w:t xml:space="preserve"> – Upon receiving tenure, tenured faculty members receive a permanent appointment, subject only to sanctions described under FH 2.8.1.5.3.5 pertaining to outcomes of the post-tenure review process (see, FH 2.8.1.5).</w:t>
      </w:r>
    </w:p>
    <w:p w14:paraId="24849896" w14:textId="6BB23BCA" w:rsidR="00983875" w:rsidRPr="00956CD1" w:rsidRDefault="00506E48">
      <w:pPr>
        <w:pStyle w:val="ListParagraph"/>
        <w:widowControl/>
        <w:numPr>
          <w:ilvl w:val="0"/>
          <w:numId w:val="88"/>
        </w:numPr>
        <w:spacing w:before="84" w:line="343" w:lineRule="auto"/>
        <w:ind w:left="810" w:right="427" w:hanging="450"/>
        <w:rPr>
          <w:sz w:val="24"/>
          <w:szCs w:val="24"/>
        </w:rPr>
      </w:pPr>
      <w:r w:rsidRPr="00956CD1">
        <w:rPr>
          <w:sz w:val="24"/>
          <w:szCs w:val="24"/>
          <w:u w:val="single"/>
        </w:rPr>
        <w:t>Non-Tenure Faculty</w:t>
      </w:r>
      <w:r w:rsidRPr="00956CD1">
        <w:rPr>
          <w:sz w:val="24"/>
          <w:szCs w:val="24"/>
        </w:rPr>
        <w:t xml:space="preserve"> – Length of non-tenure established (teaching or clinical) faculty appointment is dependent upon the faculty member’s rank.</w:t>
      </w:r>
      <w:r w:rsidRPr="00956CD1">
        <w:rPr>
          <w:sz w:val="28"/>
          <w:szCs w:val="28"/>
        </w:rPr>
        <w:t xml:space="preserve"> </w:t>
      </w:r>
      <w:r w:rsidR="00983875" w:rsidRPr="00956CD1">
        <w:rPr>
          <w:sz w:val="24"/>
          <w:szCs w:val="24"/>
        </w:rPr>
        <w:t>Full professors receive five-year appointments with renewal review during the Spring Semester of the fourth</w:t>
      </w:r>
      <w:r w:rsidR="00983875" w:rsidRPr="00956CD1">
        <w:rPr>
          <w:spacing w:val="-4"/>
          <w:sz w:val="24"/>
          <w:szCs w:val="24"/>
        </w:rPr>
        <w:t xml:space="preserve"> </w:t>
      </w:r>
      <w:r w:rsidR="00983875" w:rsidRPr="00956CD1">
        <w:rPr>
          <w:sz w:val="24"/>
          <w:szCs w:val="24"/>
        </w:rPr>
        <w:t>year</w:t>
      </w:r>
      <w:r w:rsidR="00983875" w:rsidRPr="00956CD1">
        <w:rPr>
          <w:spacing w:val="-4"/>
          <w:sz w:val="24"/>
          <w:szCs w:val="24"/>
        </w:rPr>
        <w:t xml:space="preserve"> </w:t>
      </w:r>
      <w:r w:rsidR="00983875" w:rsidRPr="00956CD1">
        <w:rPr>
          <w:sz w:val="24"/>
          <w:szCs w:val="24"/>
        </w:rPr>
        <w:t>of</w:t>
      </w:r>
      <w:r w:rsidR="00983875" w:rsidRPr="00956CD1">
        <w:rPr>
          <w:spacing w:val="-4"/>
          <w:sz w:val="24"/>
          <w:szCs w:val="24"/>
        </w:rPr>
        <w:t xml:space="preserve"> </w:t>
      </w:r>
      <w:r w:rsidR="00983875" w:rsidRPr="00956CD1">
        <w:rPr>
          <w:sz w:val="24"/>
          <w:szCs w:val="24"/>
        </w:rPr>
        <w:t>the</w:t>
      </w:r>
      <w:r w:rsidR="00983875" w:rsidRPr="00956CD1">
        <w:rPr>
          <w:spacing w:val="-5"/>
          <w:sz w:val="24"/>
          <w:szCs w:val="24"/>
        </w:rPr>
        <w:t xml:space="preserve"> </w:t>
      </w:r>
      <w:r w:rsidR="00983875" w:rsidRPr="00956CD1">
        <w:rPr>
          <w:sz w:val="24"/>
          <w:szCs w:val="24"/>
        </w:rPr>
        <w:t>appointment;</w:t>
      </w:r>
      <w:r w:rsidR="00983875" w:rsidRPr="00956CD1">
        <w:rPr>
          <w:spacing w:val="-4"/>
          <w:sz w:val="24"/>
          <w:szCs w:val="24"/>
        </w:rPr>
        <w:t xml:space="preserve"> </w:t>
      </w:r>
      <w:r w:rsidR="00983875" w:rsidRPr="00956CD1">
        <w:rPr>
          <w:sz w:val="24"/>
          <w:szCs w:val="24"/>
        </w:rPr>
        <w:t>associate</w:t>
      </w:r>
      <w:r w:rsidR="00983875" w:rsidRPr="00956CD1">
        <w:rPr>
          <w:spacing w:val="-5"/>
          <w:sz w:val="24"/>
          <w:szCs w:val="24"/>
        </w:rPr>
        <w:t xml:space="preserve"> </w:t>
      </w:r>
      <w:r w:rsidR="00983875" w:rsidRPr="00956CD1">
        <w:rPr>
          <w:sz w:val="24"/>
          <w:szCs w:val="24"/>
        </w:rPr>
        <w:t>professors,</w:t>
      </w:r>
      <w:r w:rsidR="00983875" w:rsidRPr="00956CD1">
        <w:rPr>
          <w:spacing w:val="-4"/>
          <w:sz w:val="24"/>
          <w:szCs w:val="24"/>
        </w:rPr>
        <w:t xml:space="preserve"> </w:t>
      </w:r>
      <w:r w:rsidR="00983875" w:rsidRPr="00956CD1">
        <w:rPr>
          <w:sz w:val="24"/>
          <w:szCs w:val="24"/>
        </w:rPr>
        <w:t>four-year</w:t>
      </w:r>
      <w:r w:rsidR="00983875" w:rsidRPr="00956CD1">
        <w:rPr>
          <w:spacing w:val="-4"/>
          <w:sz w:val="24"/>
          <w:szCs w:val="24"/>
        </w:rPr>
        <w:t xml:space="preserve"> </w:t>
      </w:r>
      <w:r w:rsidR="00983875" w:rsidRPr="00956CD1">
        <w:rPr>
          <w:sz w:val="24"/>
          <w:szCs w:val="24"/>
        </w:rPr>
        <w:t>appointments</w:t>
      </w:r>
      <w:r w:rsidR="00983875" w:rsidRPr="00956CD1">
        <w:rPr>
          <w:spacing w:val="-4"/>
          <w:sz w:val="24"/>
          <w:szCs w:val="24"/>
        </w:rPr>
        <w:t xml:space="preserve"> </w:t>
      </w:r>
      <w:r w:rsidR="00983875" w:rsidRPr="00956CD1">
        <w:rPr>
          <w:sz w:val="24"/>
          <w:szCs w:val="24"/>
        </w:rPr>
        <w:t>with</w:t>
      </w:r>
      <w:r w:rsidR="00983875" w:rsidRPr="00956CD1">
        <w:rPr>
          <w:spacing w:val="-4"/>
          <w:sz w:val="24"/>
          <w:szCs w:val="24"/>
        </w:rPr>
        <w:t xml:space="preserve"> </w:t>
      </w:r>
      <w:r w:rsidR="00983875" w:rsidRPr="00956CD1">
        <w:rPr>
          <w:sz w:val="24"/>
          <w:szCs w:val="24"/>
        </w:rPr>
        <w:t>renewal</w:t>
      </w:r>
      <w:r w:rsidR="00983875" w:rsidRPr="00956CD1">
        <w:rPr>
          <w:spacing w:val="-4"/>
          <w:sz w:val="24"/>
          <w:szCs w:val="24"/>
        </w:rPr>
        <w:t xml:space="preserve"> </w:t>
      </w:r>
      <w:r w:rsidR="00983875" w:rsidRPr="00956CD1">
        <w:rPr>
          <w:sz w:val="24"/>
          <w:szCs w:val="24"/>
        </w:rPr>
        <w:t>review</w:t>
      </w:r>
      <w:r w:rsidR="00983875" w:rsidRPr="00956CD1">
        <w:rPr>
          <w:spacing w:val="-5"/>
          <w:sz w:val="24"/>
          <w:szCs w:val="24"/>
        </w:rPr>
        <w:t xml:space="preserve"> </w:t>
      </w:r>
      <w:r w:rsidR="00983875" w:rsidRPr="00956CD1">
        <w:rPr>
          <w:sz w:val="24"/>
          <w:szCs w:val="24"/>
        </w:rPr>
        <w:t>during the</w:t>
      </w:r>
      <w:r w:rsidR="00983875" w:rsidRPr="00956CD1">
        <w:rPr>
          <w:spacing w:val="-3"/>
          <w:sz w:val="24"/>
          <w:szCs w:val="24"/>
        </w:rPr>
        <w:t xml:space="preserve"> </w:t>
      </w:r>
      <w:r w:rsidR="00983875" w:rsidRPr="00956CD1">
        <w:rPr>
          <w:sz w:val="24"/>
          <w:szCs w:val="24"/>
        </w:rPr>
        <w:lastRenderedPageBreak/>
        <w:t>Spring</w:t>
      </w:r>
      <w:r w:rsidR="00983875" w:rsidRPr="00956CD1">
        <w:rPr>
          <w:spacing w:val="-2"/>
          <w:sz w:val="24"/>
          <w:szCs w:val="24"/>
        </w:rPr>
        <w:t xml:space="preserve"> </w:t>
      </w:r>
      <w:r w:rsidR="00983875" w:rsidRPr="00956CD1">
        <w:rPr>
          <w:sz w:val="24"/>
          <w:szCs w:val="24"/>
        </w:rPr>
        <w:t>Semester</w:t>
      </w:r>
      <w:r w:rsidR="00983875" w:rsidRPr="00956CD1">
        <w:rPr>
          <w:spacing w:val="-2"/>
          <w:sz w:val="24"/>
          <w:szCs w:val="24"/>
        </w:rPr>
        <w:t xml:space="preserve"> </w:t>
      </w:r>
      <w:r w:rsidR="00983875" w:rsidRPr="00956CD1">
        <w:rPr>
          <w:sz w:val="24"/>
          <w:szCs w:val="24"/>
        </w:rPr>
        <w:t>of</w:t>
      </w:r>
      <w:r w:rsidR="00983875" w:rsidRPr="00956CD1">
        <w:rPr>
          <w:spacing w:val="-2"/>
          <w:sz w:val="24"/>
          <w:szCs w:val="24"/>
        </w:rPr>
        <w:t xml:space="preserve"> </w:t>
      </w:r>
      <w:r w:rsidR="00983875" w:rsidRPr="00956CD1">
        <w:rPr>
          <w:sz w:val="24"/>
          <w:szCs w:val="24"/>
        </w:rPr>
        <w:t>the</w:t>
      </w:r>
      <w:r w:rsidR="00983875" w:rsidRPr="00956CD1">
        <w:rPr>
          <w:spacing w:val="-3"/>
          <w:sz w:val="24"/>
          <w:szCs w:val="24"/>
        </w:rPr>
        <w:t xml:space="preserve"> </w:t>
      </w:r>
      <w:r w:rsidR="00983875" w:rsidRPr="00956CD1">
        <w:rPr>
          <w:sz w:val="24"/>
          <w:szCs w:val="24"/>
        </w:rPr>
        <w:t>third</w:t>
      </w:r>
      <w:r w:rsidR="00983875" w:rsidRPr="00956CD1">
        <w:rPr>
          <w:spacing w:val="-2"/>
          <w:sz w:val="24"/>
          <w:szCs w:val="24"/>
        </w:rPr>
        <w:t xml:space="preserve"> </w:t>
      </w:r>
      <w:r w:rsidR="00983875" w:rsidRPr="00956CD1">
        <w:rPr>
          <w:sz w:val="24"/>
          <w:szCs w:val="24"/>
        </w:rPr>
        <w:t>year;</w:t>
      </w:r>
      <w:r w:rsidR="00983875" w:rsidRPr="00956CD1">
        <w:rPr>
          <w:spacing w:val="-2"/>
          <w:sz w:val="24"/>
          <w:szCs w:val="24"/>
        </w:rPr>
        <w:t xml:space="preserve"> </w:t>
      </w:r>
      <w:r w:rsidR="00983875" w:rsidRPr="00956CD1">
        <w:rPr>
          <w:sz w:val="24"/>
          <w:szCs w:val="24"/>
        </w:rPr>
        <w:t>and</w:t>
      </w:r>
      <w:r w:rsidR="00983875" w:rsidRPr="00956CD1">
        <w:rPr>
          <w:spacing w:val="-2"/>
          <w:sz w:val="24"/>
          <w:szCs w:val="24"/>
        </w:rPr>
        <w:t xml:space="preserve"> </w:t>
      </w:r>
      <w:r w:rsidR="00983875" w:rsidRPr="00956CD1">
        <w:rPr>
          <w:sz w:val="24"/>
          <w:szCs w:val="24"/>
        </w:rPr>
        <w:t>assistant</w:t>
      </w:r>
      <w:r w:rsidR="00983875" w:rsidRPr="00956CD1">
        <w:rPr>
          <w:spacing w:val="-2"/>
          <w:sz w:val="24"/>
          <w:szCs w:val="24"/>
        </w:rPr>
        <w:t xml:space="preserve"> </w:t>
      </w:r>
      <w:r w:rsidR="00983875" w:rsidRPr="00956CD1">
        <w:rPr>
          <w:sz w:val="24"/>
          <w:szCs w:val="24"/>
        </w:rPr>
        <w:t>professors,</w:t>
      </w:r>
      <w:r w:rsidR="00983875" w:rsidRPr="00956CD1">
        <w:rPr>
          <w:spacing w:val="-2"/>
          <w:sz w:val="24"/>
          <w:szCs w:val="24"/>
        </w:rPr>
        <w:t xml:space="preserve"> </w:t>
      </w:r>
      <w:r w:rsidR="00983875" w:rsidRPr="00956CD1">
        <w:rPr>
          <w:sz w:val="24"/>
          <w:szCs w:val="24"/>
        </w:rPr>
        <w:t>three-year</w:t>
      </w:r>
      <w:r w:rsidR="00983875" w:rsidRPr="00956CD1">
        <w:rPr>
          <w:spacing w:val="-2"/>
          <w:sz w:val="24"/>
          <w:szCs w:val="24"/>
        </w:rPr>
        <w:t xml:space="preserve"> </w:t>
      </w:r>
      <w:r w:rsidR="00983875" w:rsidRPr="00956CD1">
        <w:rPr>
          <w:sz w:val="24"/>
          <w:szCs w:val="24"/>
        </w:rPr>
        <w:t>appointments</w:t>
      </w:r>
      <w:r w:rsidR="00983875" w:rsidRPr="00956CD1">
        <w:rPr>
          <w:spacing w:val="-2"/>
          <w:sz w:val="24"/>
          <w:szCs w:val="24"/>
        </w:rPr>
        <w:t xml:space="preserve"> </w:t>
      </w:r>
      <w:r w:rsidR="00983875" w:rsidRPr="00956CD1">
        <w:rPr>
          <w:sz w:val="24"/>
          <w:szCs w:val="24"/>
        </w:rPr>
        <w:t>with</w:t>
      </w:r>
      <w:r w:rsidR="00983875" w:rsidRPr="00956CD1">
        <w:rPr>
          <w:spacing w:val="-2"/>
          <w:sz w:val="24"/>
          <w:szCs w:val="24"/>
        </w:rPr>
        <w:t xml:space="preserve"> </w:t>
      </w:r>
      <w:r w:rsidR="00983875" w:rsidRPr="00956CD1">
        <w:rPr>
          <w:sz w:val="24"/>
          <w:szCs w:val="24"/>
        </w:rPr>
        <w:t>the</w:t>
      </w:r>
      <w:r w:rsidR="00983875" w:rsidRPr="00956CD1">
        <w:rPr>
          <w:spacing w:val="-3"/>
          <w:sz w:val="24"/>
          <w:szCs w:val="24"/>
        </w:rPr>
        <w:t xml:space="preserve"> </w:t>
      </w:r>
      <w:r w:rsidR="00983875" w:rsidRPr="00956CD1">
        <w:rPr>
          <w:sz w:val="24"/>
          <w:szCs w:val="24"/>
        </w:rPr>
        <w:t>renewal review during the Spring Semester of the second year of the appointment.</w:t>
      </w:r>
    </w:p>
    <w:p w14:paraId="0DDE72A2" w14:textId="5FA57316" w:rsidR="00983875" w:rsidRPr="00956CD1" w:rsidRDefault="00983875" w:rsidP="00956CD1">
      <w:pPr>
        <w:pStyle w:val="ListParagraph"/>
        <w:widowControl/>
        <w:spacing w:before="246" w:line="343" w:lineRule="auto"/>
        <w:ind w:left="840" w:right="223" w:firstLine="0"/>
        <w:rPr>
          <w:sz w:val="24"/>
          <w:szCs w:val="24"/>
        </w:rPr>
      </w:pPr>
      <w:r w:rsidRPr="00956CD1">
        <w:rPr>
          <w:sz w:val="24"/>
          <w:szCs w:val="24"/>
        </w:rPr>
        <w:t xml:space="preserve">A senior member of the faculty is one at the rank of professor, associate professor or assistant professor. </w:t>
      </w:r>
      <w:r w:rsidR="00506E48" w:rsidRPr="00956CD1">
        <w:rPr>
          <w:sz w:val="24"/>
          <w:szCs w:val="24"/>
        </w:rPr>
        <w:t>A faculty member</w:t>
      </w:r>
      <w:r w:rsidRPr="00956CD1">
        <w:rPr>
          <w:sz w:val="24"/>
          <w:szCs w:val="24"/>
        </w:rPr>
        <w:t xml:space="preserve"> becomes “established” when he/she has progressed beyond the first year status, except in unusual cases</w:t>
      </w:r>
      <w:r w:rsidRPr="00956CD1">
        <w:rPr>
          <w:spacing w:val="-4"/>
          <w:sz w:val="24"/>
          <w:szCs w:val="24"/>
        </w:rPr>
        <w:t xml:space="preserve"> </w:t>
      </w:r>
      <w:r w:rsidRPr="00956CD1">
        <w:rPr>
          <w:sz w:val="24"/>
          <w:szCs w:val="24"/>
        </w:rPr>
        <w:t>when</w:t>
      </w:r>
      <w:r w:rsidRPr="00956CD1">
        <w:rPr>
          <w:spacing w:val="-4"/>
          <w:sz w:val="24"/>
          <w:szCs w:val="24"/>
        </w:rPr>
        <w:t xml:space="preserve"> </w:t>
      </w:r>
      <w:r w:rsidRPr="00956CD1">
        <w:rPr>
          <w:sz w:val="24"/>
          <w:szCs w:val="24"/>
        </w:rPr>
        <w:t>he/she</w:t>
      </w:r>
      <w:r w:rsidRPr="00956CD1">
        <w:rPr>
          <w:spacing w:val="-5"/>
          <w:sz w:val="24"/>
          <w:szCs w:val="24"/>
        </w:rPr>
        <w:t xml:space="preserve"> </w:t>
      </w:r>
      <w:r w:rsidRPr="00956CD1">
        <w:rPr>
          <w:sz w:val="24"/>
          <w:szCs w:val="24"/>
        </w:rPr>
        <w:t>is</w:t>
      </w:r>
      <w:r w:rsidRPr="00956CD1">
        <w:rPr>
          <w:spacing w:val="-4"/>
          <w:sz w:val="24"/>
          <w:szCs w:val="24"/>
        </w:rPr>
        <w:t xml:space="preserve"> </w:t>
      </w:r>
      <w:r w:rsidRPr="00956CD1">
        <w:rPr>
          <w:sz w:val="24"/>
          <w:szCs w:val="24"/>
        </w:rPr>
        <w:t>initially</w:t>
      </w:r>
      <w:r w:rsidRPr="00956CD1">
        <w:rPr>
          <w:spacing w:val="-4"/>
          <w:sz w:val="24"/>
          <w:szCs w:val="24"/>
        </w:rPr>
        <w:t xml:space="preserve"> </w:t>
      </w:r>
      <w:r w:rsidRPr="00956CD1">
        <w:rPr>
          <w:sz w:val="24"/>
          <w:szCs w:val="24"/>
        </w:rPr>
        <w:t>appointed</w:t>
      </w:r>
      <w:r w:rsidRPr="00956CD1">
        <w:rPr>
          <w:spacing w:val="-4"/>
          <w:sz w:val="24"/>
          <w:szCs w:val="24"/>
        </w:rPr>
        <w:t xml:space="preserve"> </w:t>
      </w:r>
      <w:r w:rsidRPr="00956CD1">
        <w:rPr>
          <w:sz w:val="24"/>
          <w:szCs w:val="24"/>
        </w:rPr>
        <w:t>as</w:t>
      </w:r>
      <w:r w:rsidRPr="00956CD1">
        <w:rPr>
          <w:spacing w:val="-4"/>
          <w:sz w:val="24"/>
          <w:szCs w:val="24"/>
        </w:rPr>
        <w:t xml:space="preserve"> </w:t>
      </w:r>
      <w:r w:rsidRPr="00956CD1">
        <w:rPr>
          <w:sz w:val="24"/>
          <w:szCs w:val="24"/>
        </w:rPr>
        <w:t>an</w:t>
      </w:r>
      <w:r w:rsidRPr="00956CD1">
        <w:rPr>
          <w:spacing w:val="-4"/>
          <w:sz w:val="24"/>
          <w:szCs w:val="24"/>
        </w:rPr>
        <w:t xml:space="preserve"> </w:t>
      </w:r>
      <w:r w:rsidRPr="00956CD1">
        <w:rPr>
          <w:sz w:val="24"/>
          <w:szCs w:val="24"/>
        </w:rPr>
        <w:t>established</w:t>
      </w:r>
      <w:r w:rsidRPr="00956CD1">
        <w:rPr>
          <w:spacing w:val="-4"/>
          <w:sz w:val="24"/>
          <w:szCs w:val="24"/>
        </w:rPr>
        <w:t xml:space="preserve"> </w:t>
      </w:r>
      <w:r w:rsidRPr="00956CD1">
        <w:rPr>
          <w:sz w:val="24"/>
          <w:szCs w:val="24"/>
        </w:rPr>
        <w:t>member.</w:t>
      </w:r>
      <w:r w:rsidRPr="00956CD1">
        <w:rPr>
          <w:spacing w:val="-4"/>
          <w:sz w:val="24"/>
          <w:szCs w:val="24"/>
        </w:rPr>
        <w:t xml:space="preserve"> </w:t>
      </w:r>
      <w:r w:rsidRPr="00956CD1">
        <w:rPr>
          <w:sz w:val="24"/>
          <w:szCs w:val="24"/>
        </w:rPr>
        <w:t>The</w:t>
      </w:r>
      <w:r w:rsidRPr="00956CD1">
        <w:rPr>
          <w:spacing w:val="-5"/>
          <w:sz w:val="24"/>
          <w:szCs w:val="24"/>
        </w:rPr>
        <w:t xml:space="preserve"> </w:t>
      </w:r>
      <w:r w:rsidRPr="00956CD1">
        <w:rPr>
          <w:sz w:val="24"/>
          <w:szCs w:val="24"/>
        </w:rPr>
        <w:t>chief</w:t>
      </w:r>
      <w:r w:rsidRPr="00956CD1">
        <w:rPr>
          <w:spacing w:val="-4"/>
          <w:sz w:val="24"/>
          <w:szCs w:val="24"/>
        </w:rPr>
        <w:t xml:space="preserve"> </w:t>
      </w:r>
      <w:r w:rsidR="00C84112" w:rsidRPr="00956CD1">
        <w:rPr>
          <w:sz w:val="24"/>
          <w:szCs w:val="24"/>
        </w:rPr>
        <w:t>academic</w:t>
      </w:r>
      <w:r w:rsidR="00C84112" w:rsidRPr="00956CD1">
        <w:rPr>
          <w:spacing w:val="-4"/>
          <w:sz w:val="24"/>
          <w:szCs w:val="24"/>
        </w:rPr>
        <w:t xml:space="preserve"> </w:t>
      </w:r>
      <w:r w:rsidRPr="00956CD1">
        <w:rPr>
          <w:sz w:val="24"/>
          <w:szCs w:val="24"/>
        </w:rPr>
        <w:t>officer</w:t>
      </w:r>
      <w:r w:rsidRPr="00956CD1">
        <w:rPr>
          <w:spacing w:val="-4"/>
          <w:sz w:val="24"/>
          <w:szCs w:val="24"/>
        </w:rPr>
        <w:t xml:space="preserve"> </w:t>
      </w:r>
      <w:r w:rsidRPr="00956CD1">
        <w:rPr>
          <w:sz w:val="24"/>
          <w:szCs w:val="24"/>
        </w:rPr>
        <w:t>must</w:t>
      </w:r>
      <w:r w:rsidRPr="00956CD1">
        <w:rPr>
          <w:spacing w:val="-4"/>
          <w:sz w:val="24"/>
          <w:szCs w:val="24"/>
        </w:rPr>
        <w:t xml:space="preserve"> </w:t>
      </w:r>
      <w:r w:rsidRPr="00956CD1">
        <w:rPr>
          <w:sz w:val="24"/>
          <w:szCs w:val="24"/>
        </w:rPr>
        <w:t>approve these unusual cases.</w:t>
      </w:r>
    </w:p>
    <w:p w14:paraId="29E076E9" w14:textId="635EC1A4" w:rsidR="00983875" w:rsidRPr="00956CD1" w:rsidRDefault="00983875" w:rsidP="00956CD1">
      <w:pPr>
        <w:pStyle w:val="ListParagraph"/>
        <w:widowControl/>
        <w:spacing w:before="245" w:line="343" w:lineRule="auto"/>
        <w:ind w:left="840" w:right="223" w:firstLine="0"/>
        <w:rPr>
          <w:sz w:val="24"/>
          <w:szCs w:val="24"/>
        </w:rPr>
      </w:pPr>
      <w:r w:rsidRPr="00956CD1">
        <w:rPr>
          <w:sz w:val="24"/>
          <w:szCs w:val="24"/>
        </w:rPr>
        <w:t xml:space="preserve">A new member of the senior faculty, unless initially appointed as established, </w:t>
      </w:r>
      <w:r w:rsidR="00E74A21" w:rsidRPr="00956CD1">
        <w:rPr>
          <w:sz w:val="24"/>
          <w:szCs w:val="24"/>
        </w:rPr>
        <w:t xml:space="preserve">receives an initial one-year probationary contract and </w:t>
      </w:r>
      <w:r w:rsidRPr="00956CD1">
        <w:rPr>
          <w:sz w:val="24"/>
          <w:szCs w:val="24"/>
        </w:rPr>
        <w:t xml:space="preserve">will be informed before December 15 of their first year on the faculty if their services will not be used in the following academic year. </w:t>
      </w:r>
      <w:r w:rsidR="00E74A21" w:rsidRPr="00956CD1">
        <w:rPr>
          <w:sz w:val="24"/>
          <w:szCs w:val="24"/>
        </w:rPr>
        <w:t>The faculty member’s</w:t>
      </w:r>
      <w:r w:rsidRPr="00956CD1">
        <w:rPr>
          <w:sz w:val="24"/>
          <w:szCs w:val="24"/>
        </w:rPr>
        <w:t xml:space="preserve"> status will be reviewed in the Spring Semester of the first year when their appointments will either be</w:t>
      </w:r>
      <w:r w:rsidRPr="00956CD1">
        <w:rPr>
          <w:spacing w:val="-1"/>
          <w:sz w:val="24"/>
          <w:szCs w:val="24"/>
        </w:rPr>
        <w:t xml:space="preserve"> </w:t>
      </w:r>
      <w:r w:rsidRPr="00956CD1">
        <w:rPr>
          <w:sz w:val="24"/>
          <w:szCs w:val="24"/>
        </w:rPr>
        <w:t>renewed for four years in the</w:t>
      </w:r>
      <w:r w:rsidRPr="00956CD1">
        <w:rPr>
          <w:spacing w:val="-1"/>
          <w:sz w:val="24"/>
          <w:szCs w:val="24"/>
        </w:rPr>
        <w:t xml:space="preserve"> </w:t>
      </w:r>
      <w:r w:rsidRPr="00956CD1">
        <w:rPr>
          <w:sz w:val="24"/>
          <w:szCs w:val="24"/>
        </w:rPr>
        <w:t>case</w:t>
      </w:r>
      <w:r w:rsidRPr="00956CD1">
        <w:rPr>
          <w:spacing w:val="-1"/>
          <w:sz w:val="24"/>
          <w:szCs w:val="24"/>
        </w:rPr>
        <w:t xml:space="preserve"> </w:t>
      </w:r>
      <w:r w:rsidRPr="00956CD1">
        <w:rPr>
          <w:sz w:val="24"/>
          <w:szCs w:val="24"/>
        </w:rPr>
        <w:t>of a</w:t>
      </w:r>
      <w:r w:rsidRPr="00956CD1">
        <w:rPr>
          <w:spacing w:val="-1"/>
          <w:sz w:val="24"/>
          <w:szCs w:val="24"/>
        </w:rPr>
        <w:t xml:space="preserve"> </w:t>
      </w:r>
      <w:r w:rsidRPr="00956CD1">
        <w:rPr>
          <w:sz w:val="24"/>
          <w:szCs w:val="24"/>
        </w:rPr>
        <w:t>full professor and three</w:t>
      </w:r>
      <w:r w:rsidRPr="00956CD1">
        <w:rPr>
          <w:spacing w:val="-1"/>
          <w:sz w:val="24"/>
          <w:szCs w:val="24"/>
        </w:rPr>
        <w:t xml:space="preserve"> </w:t>
      </w:r>
      <w:r w:rsidRPr="00956CD1">
        <w:rPr>
          <w:sz w:val="24"/>
          <w:szCs w:val="24"/>
        </w:rPr>
        <w:t>years in the</w:t>
      </w:r>
      <w:r w:rsidRPr="00956CD1">
        <w:rPr>
          <w:spacing w:val="-1"/>
          <w:sz w:val="24"/>
          <w:szCs w:val="24"/>
        </w:rPr>
        <w:t xml:space="preserve"> </w:t>
      </w:r>
      <w:r w:rsidRPr="00956CD1">
        <w:rPr>
          <w:sz w:val="24"/>
          <w:szCs w:val="24"/>
        </w:rPr>
        <w:t>case</w:t>
      </w:r>
      <w:r w:rsidRPr="00956CD1">
        <w:rPr>
          <w:spacing w:val="-1"/>
          <w:sz w:val="24"/>
          <w:szCs w:val="24"/>
        </w:rPr>
        <w:t xml:space="preserve"> </w:t>
      </w:r>
      <w:r w:rsidRPr="00956CD1">
        <w:rPr>
          <w:sz w:val="24"/>
          <w:szCs w:val="24"/>
        </w:rPr>
        <w:t>of an assistant or associate professor, or they will be re-appointed on first-year status and subsequently treated as one who commences</w:t>
      </w:r>
      <w:r w:rsidRPr="00956CD1">
        <w:rPr>
          <w:spacing w:val="-5"/>
          <w:sz w:val="24"/>
          <w:szCs w:val="24"/>
        </w:rPr>
        <w:t xml:space="preserve"> </w:t>
      </w:r>
      <w:r w:rsidRPr="00956CD1">
        <w:rPr>
          <w:sz w:val="24"/>
          <w:szCs w:val="24"/>
        </w:rPr>
        <w:t>service</w:t>
      </w:r>
      <w:r w:rsidRPr="00956CD1">
        <w:rPr>
          <w:spacing w:val="-6"/>
          <w:sz w:val="24"/>
          <w:szCs w:val="24"/>
        </w:rPr>
        <w:t xml:space="preserve"> </w:t>
      </w:r>
      <w:r w:rsidRPr="00956CD1">
        <w:rPr>
          <w:sz w:val="24"/>
          <w:szCs w:val="24"/>
        </w:rPr>
        <w:t>the</w:t>
      </w:r>
      <w:r w:rsidRPr="00956CD1">
        <w:rPr>
          <w:spacing w:val="-6"/>
          <w:sz w:val="24"/>
          <w:szCs w:val="24"/>
        </w:rPr>
        <w:t xml:space="preserve"> </w:t>
      </w:r>
      <w:r w:rsidRPr="00956CD1">
        <w:rPr>
          <w:sz w:val="24"/>
          <w:szCs w:val="24"/>
        </w:rPr>
        <w:t>following</w:t>
      </w:r>
      <w:r w:rsidRPr="00956CD1">
        <w:rPr>
          <w:spacing w:val="-5"/>
          <w:sz w:val="24"/>
          <w:szCs w:val="24"/>
        </w:rPr>
        <w:t xml:space="preserve"> </w:t>
      </w:r>
      <w:r w:rsidRPr="00956CD1">
        <w:rPr>
          <w:sz w:val="24"/>
          <w:szCs w:val="24"/>
        </w:rPr>
        <w:t>Fall</w:t>
      </w:r>
      <w:r w:rsidRPr="00956CD1">
        <w:rPr>
          <w:spacing w:val="-5"/>
          <w:sz w:val="24"/>
          <w:szCs w:val="24"/>
        </w:rPr>
        <w:t xml:space="preserve"> </w:t>
      </w:r>
      <w:r w:rsidRPr="00956CD1">
        <w:rPr>
          <w:sz w:val="24"/>
          <w:szCs w:val="24"/>
        </w:rPr>
        <w:t>Semester.</w:t>
      </w:r>
      <w:r w:rsidRPr="00956CD1">
        <w:rPr>
          <w:spacing w:val="-5"/>
          <w:sz w:val="24"/>
          <w:szCs w:val="24"/>
        </w:rPr>
        <w:t xml:space="preserve"> </w:t>
      </w:r>
      <w:r w:rsidRPr="00956CD1">
        <w:rPr>
          <w:sz w:val="24"/>
          <w:szCs w:val="24"/>
        </w:rPr>
        <w:t>Professors</w:t>
      </w:r>
      <w:r w:rsidRPr="00956CD1">
        <w:rPr>
          <w:spacing w:val="-5"/>
          <w:sz w:val="24"/>
          <w:szCs w:val="24"/>
        </w:rPr>
        <w:t xml:space="preserve"> </w:t>
      </w:r>
      <w:r w:rsidRPr="00956CD1">
        <w:rPr>
          <w:sz w:val="24"/>
          <w:szCs w:val="24"/>
        </w:rPr>
        <w:t>without</w:t>
      </w:r>
      <w:r w:rsidRPr="00956CD1">
        <w:rPr>
          <w:spacing w:val="-5"/>
          <w:sz w:val="24"/>
          <w:szCs w:val="24"/>
        </w:rPr>
        <w:t xml:space="preserve"> </w:t>
      </w:r>
      <w:r w:rsidRPr="00956CD1">
        <w:rPr>
          <w:sz w:val="24"/>
          <w:szCs w:val="24"/>
        </w:rPr>
        <w:t>previous</w:t>
      </w:r>
      <w:r w:rsidRPr="00956CD1">
        <w:rPr>
          <w:spacing w:val="-5"/>
          <w:sz w:val="24"/>
          <w:szCs w:val="24"/>
        </w:rPr>
        <w:t xml:space="preserve"> </w:t>
      </w:r>
      <w:r w:rsidRPr="00956CD1">
        <w:rPr>
          <w:sz w:val="24"/>
          <w:szCs w:val="24"/>
        </w:rPr>
        <w:t>university</w:t>
      </w:r>
      <w:r w:rsidRPr="00956CD1">
        <w:rPr>
          <w:spacing w:val="-5"/>
          <w:sz w:val="24"/>
          <w:szCs w:val="24"/>
        </w:rPr>
        <w:t xml:space="preserve"> </w:t>
      </w:r>
      <w:r w:rsidRPr="00956CD1">
        <w:rPr>
          <w:sz w:val="24"/>
          <w:szCs w:val="24"/>
        </w:rPr>
        <w:t>faculty</w:t>
      </w:r>
      <w:r w:rsidRPr="00956CD1">
        <w:rPr>
          <w:spacing w:val="-5"/>
          <w:sz w:val="24"/>
          <w:szCs w:val="24"/>
        </w:rPr>
        <w:t xml:space="preserve"> </w:t>
      </w:r>
      <w:r w:rsidRPr="00956CD1">
        <w:rPr>
          <w:sz w:val="24"/>
          <w:szCs w:val="24"/>
        </w:rPr>
        <w:t xml:space="preserve">experience should expect a second one-year appointment. Reappointment may continue on a first-year status with the approval of the chief </w:t>
      </w:r>
      <w:r w:rsidR="00C84112" w:rsidRPr="00956CD1">
        <w:rPr>
          <w:sz w:val="24"/>
          <w:szCs w:val="24"/>
        </w:rPr>
        <w:t xml:space="preserve">academic </w:t>
      </w:r>
      <w:r w:rsidRPr="00956CD1">
        <w:rPr>
          <w:sz w:val="24"/>
          <w:szCs w:val="24"/>
        </w:rPr>
        <w:t>officer.</w:t>
      </w:r>
    </w:p>
    <w:p w14:paraId="233E9C1E" w14:textId="0B4A4DB5" w:rsidR="00983875" w:rsidRPr="00956CD1" w:rsidRDefault="00E74A21" w:rsidP="00956CD1">
      <w:pPr>
        <w:pStyle w:val="ListParagraph"/>
        <w:widowControl/>
        <w:spacing w:before="251" w:line="343" w:lineRule="auto"/>
        <w:ind w:left="840" w:right="551" w:firstLine="0"/>
        <w:jc w:val="both"/>
        <w:rPr>
          <w:sz w:val="24"/>
          <w:szCs w:val="24"/>
        </w:rPr>
      </w:pPr>
      <w:r w:rsidRPr="00956CD1">
        <w:rPr>
          <w:sz w:val="24"/>
          <w:szCs w:val="24"/>
        </w:rPr>
        <w:t>Non-tenured e</w:t>
      </w:r>
      <w:r w:rsidR="00983875" w:rsidRPr="00956CD1">
        <w:rPr>
          <w:sz w:val="24"/>
          <w:szCs w:val="24"/>
        </w:rPr>
        <w:t>stablished faculty members who serve as administrators of academic units (</w:t>
      </w:r>
      <w:r w:rsidRPr="00956CD1">
        <w:rPr>
          <w:sz w:val="24"/>
          <w:szCs w:val="24"/>
        </w:rPr>
        <w:t xml:space="preserve">e.g., deans, associate/assistant deans, academic unit </w:t>
      </w:r>
      <w:r w:rsidR="00983875" w:rsidRPr="00956CD1">
        <w:rPr>
          <w:sz w:val="24"/>
          <w:szCs w:val="24"/>
        </w:rPr>
        <w:t>heads, institute directors</w:t>
      </w:r>
      <w:r w:rsidR="00983875" w:rsidRPr="00956CD1">
        <w:rPr>
          <w:spacing w:val="-1"/>
          <w:sz w:val="24"/>
          <w:szCs w:val="24"/>
        </w:rPr>
        <w:t xml:space="preserve"> </w:t>
      </w:r>
      <w:r w:rsidR="00983875" w:rsidRPr="00956CD1">
        <w:rPr>
          <w:sz w:val="24"/>
          <w:szCs w:val="24"/>
        </w:rPr>
        <w:t>and</w:t>
      </w:r>
      <w:r w:rsidR="00983875" w:rsidRPr="00956CD1">
        <w:rPr>
          <w:spacing w:val="-1"/>
          <w:sz w:val="24"/>
          <w:szCs w:val="24"/>
        </w:rPr>
        <w:t xml:space="preserve"> </w:t>
      </w:r>
      <w:r w:rsidR="00983875" w:rsidRPr="00956CD1">
        <w:rPr>
          <w:sz w:val="24"/>
          <w:szCs w:val="24"/>
        </w:rPr>
        <w:t>directors</w:t>
      </w:r>
      <w:r w:rsidR="00983875" w:rsidRPr="00956CD1">
        <w:rPr>
          <w:spacing w:val="-1"/>
          <w:sz w:val="24"/>
          <w:szCs w:val="24"/>
        </w:rPr>
        <w:t xml:space="preserve"> </w:t>
      </w:r>
      <w:r w:rsidR="00983875" w:rsidRPr="00956CD1">
        <w:rPr>
          <w:sz w:val="24"/>
          <w:szCs w:val="24"/>
        </w:rPr>
        <w:t>of</w:t>
      </w:r>
      <w:r w:rsidR="00983875" w:rsidRPr="00956CD1">
        <w:rPr>
          <w:spacing w:val="-1"/>
          <w:sz w:val="24"/>
          <w:szCs w:val="24"/>
        </w:rPr>
        <w:t xml:space="preserve"> </w:t>
      </w:r>
      <w:r w:rsidR="00983875" w:rsidRPr="00956CD1">
        <w:rPr>
          <w:sz w:val="24"/>
          <w:szCs w:val="24"/>
        </w:rPr>
        <w:t>off-campus</w:t>
      </w:r>
      <w:r w:rsidR="00983875" w:rsidRPr="00956CD1">
        <w:rPr>
          <w:spacing w:val="-1"/>
          <w:sz w:val="24"/>
          <w:szCs w:val="24"/>
        </w:rPr>
        <w:t xml:space="preserve"> </w:t>
      </w:r>
      <w:r w:rsidRPr="00956CD1">
        <w:rPr>
          <w:spacing w:val="-1"/>
          <w:sz w:val="24"/>
          <w:szCs w:val="24"/>
        </w:rPr>
        <w:t xml:space="preserve">instructional </w:t>
      </w:r>
      <w:r w:rsidR="00983875" w:rsidRPr="00956CD1">
        <w:rPr>
          <w:sz w:val="24"/>
          <w:szCs w:val="24"/>
        </w:rPr>
        <w:t>sites),</w:t>
      </w:r>
      <w:r w:rsidR="00983875" w:rsidRPr="00956CD1">
        <w:rPr>
          <w:spacing w:val="-1"/>
          <w:sz w:val="24"/>
          <w:szCs w:val="24"/>
        </w:rPr>
        <w:t xml:space="preserve"> </w:t>
      </w:r>
      <w:r w:rsidR="00983875" w:rsidRPr="00956CD1">
        <w:rPr>
          <w:sz w:val="24"/>
          <w:szCs w:val="24"/>
        </w:rPr>
        <w:t>will</w:t>
      </w:r>
      <w:r w:rsidR="00983875" w:rsidRPr="00956CD1">
        <w:rPr>
          <w:spacing w:val="-1"/>
          <w:sz w:val="24"/>
          <w:szCs w:val="24"/>
        </w:rPr>
        <w:t xml:space="preserve"> </w:t>
      </w:r>
      <w:r w:rsidR="00983875" w:rsidRPr="00956CD1">
        <w:rPr>
          <w:sz w:val="24"/>
          <w:szCs w:val="24"/>
        </w:rPr>
        <w:t>be</w:t>
      </w:r>
      <w:r w:rsidR="00983875" w:rsidRPr="00956CD1">
        <w:rPr>
          <w:spacing w:val="-3"/>
          <w:sz w:val="24"/>
          <w:szCs w:val="24"/>
        </w:rPr>
        <w:t xml:space="preserve"> </w:t>
      </w:r>
      <w:r w:rsidR="00983875" w:rsidRPr="00956CD1">
        <w:rPr>
          <w:sz w:val="24"/>
          <w:szCs w:val="24"/>
        </w:rPr>
        <w:t>considered</w:t>
      </w:r>
      <w:r w:rsidR="00983875" w:rsidRPr="00956CD1">
        <w:rPr>
          <w:spacing w:val="-1"/>
          <w:sz w:val="24"/>
          <w:szCs w:val="24"/>
        </w:rPr>
        <w:t xml:space="preserve"> </w:t>
      </w:r>
      <w:r w:rsidR="00983875" w:rsidRPr="00956CD1">
        <w:rPr>
          <w:sz w:val="24"/>
          <w:szCs w:val="24"/>
        </w:rPr>
        <w:t>to</w:t>
      </w:r>
      <w:r w:rsidR="00983875" w:rsidRPr="00956CD1">
        <w:rPr>
          <w:spacing w:val="-1"/>
          <w:sz w:val="24"/>
          <w:szCs w:val="24"/>
        </w:rPr>
        <w:t xml:space="preserve"> </w:t>
      </w:r>
      <w:r w:rsidR="00983875" w:rsidRPr="00956CD1">
        <w:rPr>
          <w:sz w:val="24"/>
          <w:szCs w:val="24"/>
        </w:rPr>
        <w:t>be</w:t>
      </w:r>
      <w:r w:rsidR="00983875" w:rsidRPr="00956CD1">
        <w:rPr>
          <w:spacing w:val="-2"/>
          <w:sz w:val="24"/>
          <w:szCs w:val="24"/>
        </w:rPr>
        <w:t xml:space="preserve"> </w:t>
      </w:r>
      <w:r w:rsidR="00983875" w:rsidRPr="00956CD1">
        <w:rPr>
          <w:sz w:val="24"/>
          <w:szCs w:val="24"/>
        </w:rPr>
        <w:t>serving</w:t>
      </w:r>
      <w:r w:rsidR="00983875" w:rsidRPr="00956CD1">
        <w:rPr>
          <w:spacing w:val="-2"/>
          <w:sz w:val="24"/>
          <w:szCs w:val="24"/>
        </w:rPr>
        <w:t xml:space="preserve"> </w:t>
      </w:r>
      <w:r w:rsidR="00983875" w:rsidRPr="00956CD1">
        <w:rPr>
          <w:sz w:val="24"/>
          <w:szCs w:val="24"/>
        </w:rPr>
        <w:t>in</w:t>
      </w:r>
      <w:r w:rsidR="00983875" w:rsidRPr="00956CD1">
        <w:rPr>
          <w:spacing w:val="-1"/>
          <w:sz w:val="24"/>
          <w:szCs w:val="24"/>
        </w:rPr>
        <w:t xml:space="preserve"> </w:t>
      </w:r>
      <w:r w:rsidR="00983875" w:rsidRPr="00956CD1">
        <w:rPr>
          <w:sz w:val="24"/>
          <w:szCs w:val="24"/>
        </w:rPr>
        <w:t>the</w:t>
      </w:r>
      <w:r w:rsidR="00983875" w:rsidRPr="00956CD1">
        <w:rPr>
          <w:spacing w:val="-2"/>
          <w:sz w:val="24"/>
          <w:szCs w:val="24"/>
        </w:rPr>
        <w:t xml:space="preserve"> </w:t>
      </w:r>
      <w:r w:rsidR="00983875" w:rsidRPr="00956CD1">
        <w:rPr>
          <w:sz w:val="24"/>
          <w:szCs w:val="24"/>
        </w:rPr>
        <w:t>penultimate</w:t>
      </w:r>
      <w:r w:rsidR="00983875" w:rsidRPr="00956CD1">
        <w:rPr>
          <w:spacing w:val="-2"/>
          <w:sz w:val="24"/>
          <w:szCs w:val="24"/>
        </w:rPr>
        <w:t xml:space="preserve"> </w:t>
      </w:r>
      <w:r w:rsidR="00983875" w:rsidRPr="00956CD1">
        <w:rPr>
          <w:sz w:val="24"/>
          <w:szCs w:val="24"/>
        </w:rPr>
        <w:t>year</w:t>
      </w:r>
      <w:r w:rsidR="00983875" w:rsidRPr="00956CD1">
        <w:rPr>
          <w:spacing w:val="-2"/>
          <w:sz w:val="24"/>
          <w:szCs w:val="24"/>
        </w:rPr>
        <w:t xml:space="preserve"> </w:t>
      </w:r>
      <w:r w:rsidR="00983875" w:rsidRPr="00956CD1">
        <w:rPr>
          <w:sz w:val="24"/>
          <w:szCs w:val="24"/>
        </w:rPr>
        <w:t>of</w:t>
      </w:r>
      <w:r w:rsidR="00983875" w:rsidRPr="00956CD1">
        <w:rPr>
          <w:spacing w:val="-1"/>
          <w:sz w:val="24"/>
          <w:szCs w:val="24"/>
        </w:rPr>
        <w:t xml:space="preserve"> </w:t>
      </w:r>
      <w:r w:rsidR="00983875" w:rsidRPr="00956CD1">
        <w:rPr>
          <w:sz w:val="24"/>
          <w:szCs w:val="24"/>
        </w:rPr>
        <w:t>their</w:t>
      </w:r>
      <w:r w:rsidR="00983875" w:rsidRPr="00956CD1">
        <w:rPr>
          <w:spacing w:val="-1"/>
          <w:sz w:val="24"/>
          <w:szCs w:val="24"/>
        </w:rPr>
        <w:t xml:space="preserve"> </w:t>
      </w:r>
      <w:r w:rsidR="00983875" w:rsidRPr="00956CD1">
        <w:rPr>
          <w:sz w:val="24"/>
          <w:szCs w:val="24"/>
        </w:rPr>
        <w:t>established</w:t>
      </w:r>
      <w:r w:rsidR="00983875" w:rsidRPr="00956CD1">
        <w:rPr>
          <w:spacing w:val="-1"/>
          <w:sz w:val="24"/>
          <w:szCs w:val="24"/>
        </w:rPr>
        <w:t xml:space="preserve"> </w:t>
      </w:r>
      <w:r w:rsidR="00983875" w:rsidRPr="00956CD1">
        <w:rPr>
          <w:spacing w:val="-2"/>
          <w:sz w:val="24"/>
          <w:szCs w:val="24"/>
        </w:rPr>
        <w:t>period.</w:t>
      </w:r>
    </w:p>
    <w:p w14:paraId="33F7EBB6" w14:textId="752517F5" w:rsidR="00983875" w:rsidRPr="00956CD1" w:rsidRDefault="00E74A21" w:rsidP="00956CD1">
      <w:pPr>
        <w:pStyle w:val="ListParagraph"/>
        <w:widowControl/>
        <w:spacing w:before="244" w:line="343" w:lineRule="auto"/>
        <w:ind w:left="840" w:right="618" w:firstLine="0"/>
        <w:jc w:val="both"/>
        <w:rPr>
          <w:sz w:val="24"/>
          <w:szCs w:val="24"/>
        </w:rPr>
      </w:pPr>
      <w:r w:rsidRPr="00956CD1">
        <w:rPr>
          <w:sz w:val="24"/>
          <w:szCs w:val="24"/>
        </w:rPr>
        <w:t>Non-tenured f</w:t>
      </w:r>
      <w:r w:rsidR="00983875" w:rsidRPr="00956CD1">
        <w:rPr>
          <w:sz w:val="24"/>
          <w:szCs w:val="24"/>
        </w:rPr>
        <w:t>aculty</w:t>
      </w:r>
      <w:r w:rsidR="00983875" w:rsidRPr="00956CD1">
        <w:rPr>
          <w:spacing w:val="-3"/>
          <w:sz w:val="24"/>
          <w:szCs w:val="24"/>
        </w:rPr>
        <w:t xml:space="preserve"> </w:t>
      </w:r>
      <w:r w:rsidR="00983875" w:rsidRPr="00956CD1">
        <w:rPr>
          <w:sz w:val="24"/>
          <w:szCs w:val="24"/>
        </w:rPr>
        <w:t>members</w:t>
      </w:r>
      <w:r w:rsidR="00983875" w:rsidRPr="00956CD1">
        <w:rPr>
          <w:spacing w:val="-3"/>
          <w:sz w:val="24"/>
          <w:szCs w:val="24"/>
        </w:rPr>
        <w:t xml:space="preserve"> </w:t>
      </w:r>
      <w:r w:rsidR="00983875" w:rsidRPr="00956CD1">
        <w:rPr>
          <w:sz w:val="24"/>
          <w:szCs w:val="24"/>
        </w:rPr>
        <w:t>shall</w:t>
      </w:r>
      <w:r w:rsidR="00983875" w:rsidRPr="00956CD1">
        <w:rPr>
          <w:spacing w:val="-3"/>
          <w:sz w:val="24"/>
          <w:szCs w:val="24"/>
        </w:rPr>
        <w:t xml:space="preserve"> </w:t>
      </w:r>
      <w:r w:rsidR="00983875" w:rsidRPr="00956CD1">
        <w:rPr>
          <w:sz w:val="24"/>
          <w:szCs w:val="24"/>
        </w:rPr>
        <w:t>be</w:t>
      </w:r>
      <w:r w:rsidR="00983875" w:rsidRPr="00956CD1">
        <w:rPr>
          <w:spacing w:val="-4"/>
          <w:sz w:val="24"/>
          <w:szCs w:val="24"/>
        </w:rPr>
        <w:t xml:space="preserve"> </w:t>
      </w:r>
      <w:r w:rsidR="00983875" w:rsidRPr="00956CD1">
        <w:rPr>
          <w:sz w:val="24"/>
          <w:szCs w:val="24"/>
        </w:rPr>
        <w:t>notified</w:t>
      </w:r>
      <w:r w:rsidR="00983875" w:rsidRPr="00956CD1">
        <w:rPr>
          <w:spacing w:val="-3"/>
          <w:sz w:val="24"/>
          <w:szCs w:val="24"/>
        </w:rPr>
        <w:t xml:space="preserve"> </w:t>
      </w:r>
      <w:r w:rsidR="00983875" w:rsidRPr="00956CD1">
        <w:rPr>
          <w:sz w:val="24"/>
          <w:szCs w:val="24"/>
        </w:rPr>
        <w:t>of</w:t>
      </w:r>
      <w:r w:rsidR="00983875" w:rsidRPr="00956CD1">
        <w:rPr>
          <w:spacing w:val="-3"/>
          <w:sz w:val="24"/>
          <w:szCs w:val="24"/>
        </w:rPr>
        <w:t xml:space="preserve"> </w:t>
      </w:r>
      <w:r w:rsidR="00983875" w:rsidRPr="00956CD1">
        <w:rPr>
          <w:sz w:val="24"/>
          <w:szCs w:val="24"/>
        </w:rPr>
        <w:t>subsequent</w:t>
      </w:r>
      <w:r w:rsidR="00983875" w:rsidRPr="00956CD1">
        <w:rPr>
          <w:spacing w:val="-3"/>
          <w:sz w:val="24"/>
          <w:szCs w:val="24"/>
        </w:rPr>
        <w:t xml:space="preserve"> </w:t>
      </w:r>
      <w:r w:rsidR="00983875" w:rsidRPr="00956CD1">
        <w:rPr>
          <w:sz w:val="24"/>
          <w:szCs w:val="24"/>
        </w:rPr>
        <w:t>year</w:t>
      </w:r>
      <w:r w:rsidR="00983875" w:rsidRPr="00956CD1">
        <w:rPr>
          <w:spacing w:val="-3"/>
          <w:sz w:val="24"/>
          <w:szCs w:val="24"/>
        </w:rPr>
        <w:t xml:space="preserve"> </w:t>
      </w:r>
      <w:r w:rsidR="00983875" w:rsidRPr="00956CD1">
        <w:rPr>
          <w:sz w:val="24"/>
          <w:szCs w:val="24"/>
        </w:rPr>
        <w:t>salary</w:t>
      </w:r>
      <w:r w:rsidR="00983875" w:rsidRPr="00956CD1">
        <w:rPr>
          <w:spacing w:val="-3"/>
          <w:sz w:val="24"/>
          <w:szCs w:val="24"/>
        </w:rPr>
        <w:t xml:space="preserve"> </w:t>
      </w:r>
      <w:r w:rsidR="00983875" w:rsidRPr="00956CD1">
        <w:rPr>
          <w:sz w:val="24"/>
          <w:szCs w:val="24"/>
        </w:rPr>
        <w:t>and</w:t>
      </w:r>
      <w:r w:rsidR="00983875" w:rsidRPr="00956CD1">
        <w:rPr>
          <w:spacing w:val="-3"/>
          <w:sz w:val="24"/>
          <w:szCs w:val="24"/>
        </w:rPr>
        <w:t xml:space="preserve"> </w:t>
      </w:r>
      <w:r w:rsidR="00983875" w:rsidRPr="00956CD1">
        <w:rPr>
          <w:sz w:val="24"/>
          <w:szCs w:val="24"/>
        </w:rPr>
        <w:t>promotion</w:t>
      </w:r>
      <w:r w:rsidR="00983875" w:rsidRPr="00956CD1">
        <w:rPr>
          <w:spacing w:val="-3"/>
          <w:sz w:val="24"/>
          <w:szCs w:val="24"/>
        </w:rPr>
        <w:t xml:space="preserve"> </w:t>
      </w:r>
      <w:r w:rsidRPr="00956CD1">
        <w:rPr>
          <w:sz w:val="24"/>
          <w:szCs w:val="24"/>
        </w:rPr>
        <w:t>no later than</w:t>
      </w:r>
      <w:r w:rsidRPr="00956CD1">
        <w:rPr>
          <w:spacing w:val="-3"/>
          <w:sz w:val="24"/>
          <w:szCs w:val="24"/>
        </w:rPr>
        <w:t xml:space="preserve"> </w:t>
      </w:r>
      <w:r w:rsidR="00983875" w:rsidRPr="00956CD1">
        <w:rPr>
          <w:sz w:val="24"/>
          <w:szCs w:val="24"/>
        </w:rPr>
        <w:t>April</w:t>
      </w:r>
      <w:r w:rsidR="00983875" w:rsidRPr="00956CD1">
        <w:rPr>
          <w:spacing w:val="-3"/>
          <w:sz w:val="24"/>
          <w:szCs w:val="24"/>
        </w:rPr>
        <w:t xml:space="preserve"> </w:t>
      </w:r>
      <w:r w:rsidR="00983875" w:rsidRPr="00956CD1">
        <w:rPr>
          <w:sz w:val="24"/>
          <w:szCs w:val="24"/>
        </w:rPr>
        <w:t>1</w:t>
      </w:r>
      <w:r w:rsidR="00983875" w:rsidRPr="00956CD1">
        <w:rPr>
          <w:spacing w:val="-3"/>
          <w:sz w:val="24"/>
          <w:szCs w:val="24"/>
        </w:rPr>
        <w:t xml:space="preserve"> </w:t>
      </w:r>
      <w:r w:rsidR="00983875" w:rsidRPr="00956CD1">
        <w:rPr>
          <w:sz w:val="24"/>
          <w:szCs w:val="24"/>
        </w:rPr>
        <w:t>of</w:t>
      </w:r>
      <w:r w:rsidR="00983875" w:rsidRPr="00956CD1">
        <w:rPr>
          <w:spacing w:val="-3"/>
          <w:sz w:val="24"/>
          <w:szCs w:val="24"/>
        </w:rPr>
        <w:t xml:space="preserve"> </w:t>
      </w:r>
      <w:r w:rsidR="00983875" w:rsidRPr="00956CD1">
        <w:rPr>
          <w:sz w:val="24"/>
          <w:szCs w:val="24"/>
        </w:rPr>
        <w:t>each</w:t>
      </w:r>
      <w:r w:rsidR="00983875" w:rsidRPr="00956CD1">
        <w:rPr>
          <w:spacing w:val="-3"/>
          <w:sz w:val="24"/>
          <w:szCs w:val="24"/>
        </w:rPr>
        <w:t xml:space="preserve"> </w:t>
      </w:r>
      <w:r w:rsidR="00983875" w:rsidRPr="00956CD1">
        <w:rPr>
          <w:sz w:val="24"/>
          <w:szCs w:val="24"/>
        </w:rPr>
        <w:t xml:space="preserve">academic </w:t>
      </w:r>
      <w:r w:rsidR="00983875" w:rsidRPr="00956CD1">
        <w:rPr>
          <w:spacing w:val="-2"/>
          <w:sz w:val="24"/>
          <w:szCs w:val="24"/>
        </w:rPr>
        <w:t>year.</w:t>
      </w:r>
    </w:p>
    <w:p w14:paraId="111D303E" w14:textId="463AFB3A" w:rsidR="00506E48" w:rsidRPr="00956CD1" w:rsidRDefault="00506E48">
      <w:pPr>
        <w:pStyle w:val="BodyText"/>
        <w:widowControl/>
        <w:numPr>
          <w:ilvl w:val="0"/>
          <w:numId w:val="88"/>
        </w:numPr>
        <w:spacing w:before="244" w:line="343" w:lineRule="auto"/>
        <w:ind w:right="618"/>
        <w:jc w:val="both"/>
      </w:pPr>
      <w:r w:rsidRPr="00956CD1">
        <w:rPr>
          <w:u w:val="single"/>
        </w:rPr>
        <w:t>Librar</w:t>
      </w:r>
      <w:r w:rsidR="00E74A21" w:rsidRPr="00956CD1">
        <w:rPr>
          <w:u w:val="single"/>
        </w:rPr>
        <w:t>ians</w:t>
      </w:r>
      <w:r w:rsidRPr="00956CD1">
        <w:t>– Members of the library faculty receive a two-year appointment, irrespective of the faculty member’s rank. Consideration for appointment renewal occurs in the spring semester during the first year of the appointment. The library faculty members shall be notified no later than April 1 if a succeeding appointment will be offered.</w:t>
      </w:r>
    </w:p>
    <w:p w14:paraId="27D07E69" w14:textId="77777777" w:rsidR="00506E48" w:rsidRPr="00956CD1" w:rsidRDefault="00506E48">
      <w:pPr>
        <w:pStyle w:val="BodyText"/>
        <w:widowControl/>
        <w:numPr>
          <w:ilvl w:val="0"/>
          <w:numId w:val="88"/>
        </w:numPr>
        <w:spacing w:before="244" w:line="343" w:lineRule="auto"/>
        <w:ind w:right="618"/>
        <w:jc w:val="both"/>
      </w:pPr>
      <w:r w:rsidRPr="00956CD1">
        <w:t xml:space="preserve">Research Faculty – Research faculty receive a temporary appointment period within the university, ranging from a semester to a few years. Appointment may be full-time (nine-month) or part-time. Full-time research faculty members receive a nine-month contact, </w:t>
      </w:r>
      <w:r w:rsidRPr="00956CD1">
        <w:lastRenderedPageBreak/>
        <w:t>with the option of receiving a three-month appointment contract during the summer semester if they hold a research contract that can support such a contract. Consideration for renewal of the nine-month appointment occurs annually in the spring semester. The research faculty member shall be notified no later than April 1 if a succeeding appointment will be offered. Appointments for part-time research faculty members vary and are negotiated with the leadership of the academic unit(s) for which they will conduct research, with no expectation of being rehired once the appointment contract term expires.</w:t>
      </w:r>
    </w:p>
    <w:p w14:paraId="048E4B5A" w14:textId="378287E8" w:rsidR="00506E48" w:rsidRPr="00956CD1" w:rsidRDefault="00506E48">
      <w:pPr>
        <w:pStyle w:val="BodyText"/>
        <w:widowControl/>
        <w:numPr>
          <w:ilvl w:val="0"/>
          <w:numId w:val="88"/>
        </w:numPr>
        <w:spacing w:before="244" w:line="343" w:lineRule="auto"/>
        <w:ind w:right="618"/>
        <w:jc w:val="both"/>
      </w:pPr>
      <w:r w:rsidRPr="00956CD1">
        <w:t>Instructor Faculty – Instructor faculty members receive a nine-month contract, with the option of receiving a three-month appointment contract during the summer semester for teaching services if desired by the university. Consideration for renewal of the nine-month appointment occurs annually in the spring semester. The instructor faculty member shall be notified no later than April</w:t>
      </w:r>
      <w:r w:rsidR="00E74A21" w:rsidRPr="00956CD1">
        <w:t> </w:t>
      </w:r>
      <w:r w:rsidRPr="00956CD1">
        <w:t>1 if a succeeding appointment will be offered.</w:t>
      </w:r>
    </w:p>
    <w:p w14:paraId="61ED80ED" w14:textId="77777777" w:rsidR="00506E48" w:rsidRPr="00956CD1" w:rsidRDefault="00506E48">
      <w:pPr>
        <w:pStyle w:val="BodyText"/>
        <w:widowControl/>
        <w:numPr>
          <w:ilvl w:val="0"/>
          <w:numId w:val="88"/>
        </w:numPr>
        <w:spacing w:before="244" w:line="343" w:lineRule="auto"/>
        <w:ind w:right="618"/>
        <w:jc w:val="both"/>
      </w:pPr>
      <w:r w:rsidRPr="00956CD1">
        <w:rPr>
          <w:u w:val="single"/>
        </w:rPr>
        <w:t>Visiting Faculty</w:t>
      </w:r>
      <w:r w:rsidRPr="00956CD1">
        <w:t xml:space="preserve"> – Visiting faculty members receive a temporary appointment period within the university, ranging from a semester to a few years. Appointment may be full-time (nine-month) or part-time. Consideration for renewal of the nine-month full-time visitor appointment occurs annually in the spring semester. The visiting faculty members ahll be notified no later than April 1 if a succeeding appointment will be offered.</w:t>
      </w:r>
    </w:p>
    <w:p w14:paraId="6F77FE01" w14:textId="77777777" w:rsidR="00506E48" w:rsidRPr="00956CD1" w:rsidRDefault="00506E48">
      <w:pPr>
        <w:pStyle w:val="BodyText"/>
        <w:widowControl/>
        <w:numPr>
          <w:ilvl w:val="0"/>
          <w:numId w:val="88"/>
        </w:numPr>
        <w:spacing w:before="244" w:line="343" w:lineRule="auto"/>
        <w:ind w:right="618"/>
        <w:jc w:val="both"/>
      </w:pPr>
      <w:r w:rsidRPr="00956CD1">
        <w:rPr>
          <w:u w:val="single"/>
        </w:rPr>
        <w:t>Adjunct Faculty</w:t>
      </w:r>
      <w:r w:rsidRPr="00956CD1">
        <w:t xml:space="preserve"> – Part-time adjunct faculty members are hired on a semester-by-semester basis to teach one or more courses, with no expectation of being rehired once their contract term expires.</w:t>
      </w:r>
    </w:p>
    <w:p w14:paraId="13EF5792" w14:textId="626E0CBE" w:rsidR="00983875" w:rsidRPr="00983875" w:rsidRDefault="00983875" w:rsidP="00C2705B">
      <w:pPr>
        <w:autoSpaceDE w:val="0"/>
        <w:autoSpaceDN w:val="0"/>
        <w:spacing w:line="360" w:lineRule="auto"/>
        <w:ind w:left="1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obtain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prompt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Senate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administrative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action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taken</w:t>
      </w:r>
      <w:r w:rsidR="00E74A21"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his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status.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senate’s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recommendation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submitted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2"/>
          <w:sz w:val="24"/>
          <w:szCs w:val="24"/>
        </w:rPr>
        <w:t xml:space="preserve"> </w:t>
      </w:r>
      <w:r w:rsidR="00E74A21" w:rsidRPr="00956CD1">
        <w:rPr>
          <w:rFonts w:ascii="Times New Roman" w:eastAsia="Times New Roman" w:hAnsi="Times New Roman" w:cs="Times New Roman"/>
          <w:sz w:val="24"/>
          <w:szCs w:val="24"/>
        </w:rPr>
        <w:t>academic</w:t>
      </w:r>
      <w:r w:rsidR="00E74A21"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pacing w:val="-2"/>
          <w:sz w:val="24"/>
          <w:szCs w:val="24"/>
        </w:rPr>
        <w:t>officer.</w:t>
      </w:r>
    </w:p>
    <w:p w14:paraId="5FFF3AC1"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5D7DD93A" w14:textId="259A73F6" w:rsidR="00983875" w:rsidRPr="00983875" w:rsidRDefault="00983875" w:rsidP="00C2705B">
      <w:pPr>
        <w:autoSpaceDE w:val="0"/>
        <w:autoSpaceDN w:val="0"/>
        <w:spacing w:line="360" w:lineRule="auto"/>
        <w:ind w:left="1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This policy applies only to persons holding faculty rank whose primary duty is </w:t>
      </w:r>
      <w:r w:rsidR="00E74A21" w:rsidRPr="00956CD1">
        <w:rPr>
          <w:rFonts w:ascii="Times New Roman" w:eastAsia="Times New Roman" w:hAnsi="Times New Roman" w:cs="Times New Roman"/>
          <w:sz w:val="24"/>
          <w:szCs w:val="24"/>
        </w:rPr>
        <w:t>instruction and/or research</w:t>
      </w:r>
      <w:r w:rsidRPr="00983875">
        <w:rPr>
          <w:rFonts w:ascii="Times New Roman" w:eastAsia="Times New Roman" w:hAnsi="Times New Roman" w:cs="Times New Roman"/>
          <w:sz w:val="24"/>
          <w:szCs w:val="24"/>
        </w:rPr>
        <w:t>. Therefore, those holding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rank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 xml:space="preserve">chief academic officer, </w:t>
      </w:r>
      <w:r w:rsidR="00E74A21" w:rsidRPr="00956CD1">
        <w:rPr>
          <w:rFonts w:ascii="Times New Roman" w:eastAsia="Times New Roman" w:hAnsi="Times New Roman" w:cs="Times New Roman"/>
          <w:sz w:val="24"/>
          <w:szCs w:val="24"/>
        </w:rPr>
        <w:t xml:space="preserve">vice-presidents or equivalents, </w:t>
      </w:r>
      <w:r w:rsidRPr="00983875">
        <w:rPr>
          <w:rFonts w:ascii="Times New Roman" w:eastAsia="Times New Roman" w:hAnsi="Times New Roman" w:cs="Times New Roman"/>
          <w:sz w:val="24"/>
          <w:szCs w:val="24"/>
        </w:rPr>
        <w:t xml:space="preserve">deans, </w:t>
      </w:r>
      <w:r w:rsidR="00E74A21" w:rsidRPr="00956CD1">
        <w:rPr>
          <w:rFonts w:ascii="Times New Roman" w:eastAsia="Times New Roman" w:hAnsi="Times New Roman" w:cs="Times New Roman"/>
          <w:sz w:val="24"/>
          <w:szCs w:val="24"/>
        </w:rPr>
        <w:t>associate/assistant deans, academic unit</w:t>
      </w:r>
      <w:r w:rsidR="00E74A21" w:rsidRPr="00983875">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 xml:space="preserve">heads, (except where </w:t>
      </w:r>
      <w:r w:rsidR="00E74A21" w:rsidRPr="00956CD1">
        <w:rPr>
          <w:rFonts w:ascii="Times New Roman" w:eastAsia="Times New Roman" w:hAnsi="Times New Roman" w:cs="Times New Roman"/>
          <w:sz w:val="24"/>
          <w:szCs w:val="24"/>
        </w:rPr>
        <w:t xml:space="preserve">a tenured or </w:t>
      </w:r>
      <w:r w:rsidRPr="00983875">
        <w:rPr>
          <w:rFonts w:ascii="Times New Roman" w:eastAsia="Times New Roman" w:hAnsi="Times New Roman" w:cs="Times New Roman"/>
          <w:sz w:val="24"/>
          <w:szCs w:val="24"/>
        </w:rPr>
        <w:t>an established faculty member as noted above), and ROTC officers will be automatically excluded</w:t>
      </w:r>
      <w:r w:rsidR="00E74A21" w:rsidRPr="00956CD1">
        <w:rPr>
          <w:rFonts w:ascii="Times New Roman" w:eastAsia="Times New Roman" w:hAnsi="Times New Roman" w:cs="Times New Roman"/>
          <w:sz w:val="24"/>
          <w:szCs w:val="24"/>
        </w:rPr>
        <w:t xml:space="preserve"> from this policy</w:t>
      </w:r>
      <w:r w:rsidRPr="00983875">
        <w:rPr>
          <w:rFonts w:ascii="Times New Roman" w:eastAsia="Times New Roman" w:hAnsi="Times New Roman" w:cs="Times New Roman"/>
          <w:sz w:val="24"/>
          <w:szCs w:val="24"/>
        </w:rPr>
        <w:t>.</w:t>
      </w:r>
    </w:p>
    <w:p w14:paraId="58330500" w14:textId="77777777" w:rsidR="00E74A21" w:rsidRPr="00956CD1" w:rsidRDefault="00E74A21" w:rsidP="00C2705B">
      <w:pPr>
        <w:rPr>
          <w:rFonts w:ascii="Times New Roman" w:eastAsia="Times New Roman" w:hAnsi="Times New Roman" w:cs="Times New Roman"/>
        </w:rPr>
      </w:pPr>
      <w:bookmarkStart w:id="62" w:name="FH_2.6_Statement_of_Equal_Opportunity_Fl"/>
      <w:bookmarkStart w:id="63" w:name="_Toc158285474"/>
      <w:bookmarkEnd w:id="62"/>
      <w:r w:rsidRPr="00956CD1">
        <w:rPr>
          <w:rFonts w:ascii="Times New Roman" w:eastAsia="Times New Roman" w:hAnsi="Times New Roman" w:cs="Times New Roman"/>
        </w:rPr>
        <w:br w:type="page"/>
      </w:r>
    </w:p>
    <w:p w14:paraId="5BCB4798" w14:textId="63FF6783" w:rsidR="00983875" w:rsidRPr="00983875" w:rsidRDefault="00983875" w:rsidP="00C2705B">
      <w:pPr>
        <w:autoSpaceDE w:val="0"/>
        <w:autoSpaceDN w:val="0"/>
        <w:spacing w:after="300"/>
        <w:ind w:left="0" w:firstLine="0"/>
        <w:outlineLvl w:val="1"/>
        <w:rPr>
          <w:rFonts w:ascii="Times New Roman" w:eastAsia="Times New Roman" w:hAnsi="Times New Roman" w:cs="Times New Roman"/>
          <w:b/>
          <w:bCs/>
          <w:sz w:val="52"/>
          <w:szCs w:val="52"/>
        </w:rPr>
      </w:pPr>
      <w:bookmarkStart w:id="64" w:name="_Toc221688352"/>
      <w:r w:rsidRPr="00983875">
        <w:rPr>
          <w:rFonts w:ascii="Times New Roman" w:eastAsia="Times New Roman" w:hAnsi="Times New Roman" w:cs="Times New Roman"/>
          <w:b/>
          <w:bCs/>
          <w:sz w:val="52"/>
          <w:szCs w:val="52"/>
        </w:rPr>
        <w:lastRenderedPageBreak/>
        <w:t xml:space="preserve">FH 2.6 Statement of Equal </w:t>
      </w:r>
      <w:r w:rsidRPr="00983875">
        <w:rPr>
          <w:rFonts w:ascii="Times New Roman" w:eastAsia="Times New Roman" w:hAnsi="Times New Roman" w:cs="Times New Roman"/>
          <w:b/>
          <w:bCs/>
          <w:spacing w:val="-2"/>
          <w:sz w:val="52"/>
          <w:szCs w:val="52"/>
        </w:rPr>
        <w:t>Opportunity</w:t>
      </w:r>
      <w:bookmarkEnd w:id="63"/>
      <w:bookmarkEnd w:id="64"/>
    </w:p>
    <w:p w14:paraId="5F23162C" w14:textId="104D509D" w:rsidR="00983875" w:rsidRPr="00983875" w:rsidRDefault="00983875" w:rsidP="00C2705B">
      <w:pPr>
        <w:autoSpaceDE w:val="0"/>
        <w:autoSpaceDN w:val="0"/>
        <w:spacing w:before="314"/>
        <w:ind w:left="0" w:firstLine="0"/>
        <w:rPr>
          <w:rFonts w:ascii="Times New Roman" w:eastAsia="Times New Roman" w:hAnsi="Times New Roman" w:cs="Times New Roman"/>
          <w:b/>
          <w:sz w:val="24"/>
          <w:szCs w:val="24"/>
        </w:rPr>
      </w:pPr>
    </w:p>
    <w:p w14:paraId="6016834E" w14:textId="77777777" w:rsidR="00983875" w:rsidRPr="00983875" w:rsidRDefault="00983875" w:rsidP="00C2705B">
      <w:pPr>
        <w:autoSpaceDE w:val="0"/>
        <w:autoSpaceDN w:val="0"/>
        <w:spacing w:after="300" w:line="360" w:lineRule="auto"/>
        <w:ind w:left="0" w:right="21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The equal opportunity policy is identical to The Office of Human Resources policy on Affirmative Action/Equal Opportunity (effective date April 1, 2018; revised July 2021). </w:t>
      </w:r>
      <w:hyperlink r:id="rId12" w:history="1">
        <w:r w:rsidRPr="00983875">
          <w:rPr>
            <w:rFonts w:ascii="Times New Roman" w:eastAsia="Times New Roman" w:hAnsi="Times New Roman" w:cs="Times New Roman"/>
            <w:color w:val="0000FF"/>
            <w:sz w:val="24"/>
            <w:szCs w:val="24"/>
            <w:u w:val="single"/>
          </w:rPr>
          <w:t>https://www.fit.edu/policies/human-resources-policies/equal-opportunity/affirmative-actionequal-opportunity/</w:t>
        </w:r>
      </w:hyperlink>
    </w:p>
    <w:p w14:paraId="5AB821B3" w14:textId="77777777" w:rsidR="00983875" w:rsidRPr="00983875" w:rsidRDefault="00983875" w:rsidP="00C2705B">
      <w:pPr>
        <w:spacing w:after="240"/>
        <w:ind w:left="0" w:firstLine="0"/>
        <w:outlineLvl w:val="2"/>
        <w:rPr>
          <w:rFonts w:ascii="Times New Roman" w:eastAsia="Times New Roman" w:hAnsi="Times New Roman" w:cs="Times New Roman"/>
          <w:b/>
          <w:bCs/>
          <w:color w:val="770000"/>
          <w:sz w:val="42"/>
          <w:szCs w:val="42"/>
        </w:rPr>
      </w:pPr>
      <w:bookmarkStart w:id="65" w:name="_Toc221688353"/>
      <w:r w:rsidRPr="00983875">
        <w:rPr>
          <w:rFonts w:ascii="Times New Roman" w:eastAsia="Times New Roman" w:hAnsi="Times New Roman" w:cs="Times New Roman"/>
          <w:b/>
          <w:bCs/>
          <w:color w:val="770000"/>
          <w:sz w:val="42"/>
          <w:szCs w:val="42"/>
        </w:rPr>
        <w:t>Procedure</w:t>
      </w:r>
      <w:bookmarkEnd w:id="65"/>
    </w:p>
    <w:p w14:paraId="64F1AC1D"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If you feel that the university has discriminated against you during its employment process, please contact the Office of Human Resources  (321) 674-8100 and/or the Title IX Coordinator (321) 309-3068. </w:t>
      </w:r>
    </w:p>
    <w:p w14:paraId="68866304" w14:textId="77777777" w:rsidR="00983875" w:rsidRPr="00983875"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p>
    <w:p w14:paraId="06918C04" w14:textId="60CE8FF7" w:rsidR="00983875" w:rsidRPr="00956CD1"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It is Florida Tech’s policy and practice to prohibit discrimination because of race, gender, color, religion, creed,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national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origin,</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ancestry,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marital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status,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age,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disability,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sexual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orientation,</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protected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veteran</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status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or any other discrimination prohibited by law.</w:t>
      </w:r>
    </w:p>
    <w:p w14:paraId="6F75D0F1" w14:textId="77777777" w:rsidR="00C02E98" w:rsidRPr="00983875" w:rsidRDefault="00C02E98" w:rsidP="00C2705B">
      <w:pPr>
        <w:autoSpaceDE w:val="0"/>
        <w:autoSpaceDN w:val="0"/>
        <w:spacing w:line="360" w:lineRule="auto"/>
        <w:ind w:left="0" w:right="223" w:firstLine="0"/>
        <w:rPr>
          <w:rFonts w:ascii="Times New Roman" w:eastAsia="Times New Roman" w:hAnsi="Times New Roman" w:cs="Times New Roman"/>
          <w:sz w:val="24"/>
          <w:szCs w:val="24"/>
        </w:rPr>
      </w:pPr>
    </w:p>
    <w:p w14:paraId="18B52230" w14:textId="6744E54C" w:rsidR="00983875" w:rsidRPr="00956CD1" w:rsidRDefault="00983875" w:rsidP="00C2705B">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university, as an Equal Opportunity Employer, has adopted standards and practices that ensure all applicants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employees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treated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impartial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manner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recognizes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dignity of each individual and allows selection and advancement based on qualifications and abilities.</w:t>
      </w:r>
    </w:p>
    <w:p w14:paraId="357B2832" w14:textId="77777777" w:rsidR="00C02E98" w:rsidRPr="00983875" w:rsidRDefault="00C02E98" w:rsidP="00C2705B">
      <w:pPr>
        <w:autoSpaceDE w:val="0"/>
        <w:autoSpaceDN w:val="0"/>
        <w:spacing w:line="360" w:lineRule="auto"/>
        <w:ind w:left="0" w:firstLine="0"/>
        <w:rPr>
          <w:rFonts w:ascii="Times New Roman" w:eastAsia="Times New Roman" w:hAnsi="Times New Roman" w:cs="Times New Roman"/>
          <w:sz w:val="24"/>
          <w:szCs w:val="24"/>
        </w:rPr>
      </w:pPr>
    </w:p>
    <w:p w14:paraId="77ED4FC5" w14:textId="0B219650" w:rsidR="00983875" w:rsidRPr="00983875"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 a faculty member feels he/she has been discriminated against regarding access to employment, hiring, promotion, compensation, job assignment or fringe benefits solely because of race, gender, color, religion, creed,</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national</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origin,</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ancestry,</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marital</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status,</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age,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disability,</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sexual</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orientation,</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Vietnam-era</w:t>
      </w:r>
      <w:r w:rsidRPr="00983875">
        <w:rPr>
          <w:rFonts w:ascii="Times New Roman" w:eastAsia="Times New Roman" w:hAnsi="Times New Roman" w:cs="Times New Roman"/>
          <w:spacing w:val="-8"/>
          <w:sz w:val="24"/>
          <w:szCs w:val="24"/>
        </w:rPr>
        <w:t xml:space="preserve"> </w:t>
      </w:r>
      <w:r w:rsidRPr="00983875">
        <w:rPr>
          <w:rFonts w:ascii="Times New Roman" w:eastAsia="Times New Roman" w:hAnsi="Times New Roman" w:cs="Times New Roman"/>
          <w:sz w:val="24"/>
          <w:szCs w:val="24"/>
        </w:rPr>
        <w:t>veteran</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status or any other discrimination prohibited by law, he/she is entitled to request review by an ad hoc Faculty Senate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grievance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(see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"Dismissals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 xml:space="preserve">Terminations"), or </w:t>
      </w:r>
      <w:r w:rsidRPr="00983875">
        <w:rPr>
          <w:rFonts w:ascii="Times New Roman" w:eastAsia="Times New Roman" w:hAnsi="Times New Roman" w:cs="Times New Roman"/>
          <w:spacing w:val="-4"/>
          <w:sz w:val="24"/>
          <w:szCs w:val="24"/>
        </w:rPr>
        <w:t xml:space="preserve"> by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Ombudsman Committee in the policy “Standing Committees of the Academic Faculty”, or by the Academic Freedom and Tenure Committee (FH 2.8.1).</w:t>
      </w:r>
    </w:p>
    <w:p w14:paraId="661A2B94" w14:textId="77777777" w:rsidR="00983875" w:rsidRPr="00983875" w:rsidRDefault="00983875" w:rsidP="00C2705B">
      <w:pPr>
        <w:autoSpaceDE w:val="0"/>
        <w:autoSpaceDN w:val="0"/>
        <w:spacing w:before="56"/>
        <w:ind w:left="0" w:firstLine="0"/>
        <w:rPr>
          <w:rFonts w:ascii="Times New Roman" w:eastAsia="Times New Roman" w:hAnsi="Times New Roman" w:cs="Times New Roman"/>
          <w:sz w:val="24"/>
          <w:szCs w:val="24"/>
        </w:rPr>
      </w:pPr>
    </w:p>
    <w:p w14:paraId="1506C614" w14:textId="77777777" w:rsidR="00983875" w:rsidRPr="00983875" w:rsidRDefault="00983875" w:rsidP="00C2705B">
      <w:pPr>
        <w:autoSpaceDE w:val="0"/>
        <w:autoSpaceDN w:val="0"/>
        <w:ind w:left="0" w:firstLine="0"/>
        <w:outlineLvl w:val="2"/>
        <w:rPr>
          <w:rFonts w:ascii="Times New Roman" w:eastAsia="Times New Roman" w:hAnsi="Times New Roman" w:cs="Times New Roman"/>
          <w:b/>
          <w:bCs/>
          <w:sz w:val="42"/>
          <w:szCs w:val="42"/>
        </w:rPr>
      </w:pPr>
      <w:bookmarkStart w:id="66" w:name="_Toc158285475"/>
      <w:bookmarkStart w:id="67" w:name="_Toc221688354"/>
      <w:r w:rsidRPr="00983875">
        <w:rPr>
          <w:rFonts w:ascii="Times New Roman" w:eastAsia="Times New Roman" w:hAnsi="Times New Roman" w:cs="Times New Roman"/>
          <w:b/>
          <w:bCs/>
          <w:color w:val="770000"/>
          <w:sz w:val="42"/>
          <w:szCs w:val="42"/>
        </w:rPr>
        <w:lastRenderedPageBreak/>
        <w:t>FH</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z w:val="42"/>
          <w:szCs w:val="42"/>
        </w:rPr>
        <w:t>2.6.1</w:t>
      </w:r>
      <w:r w:rsidRPr="00983875">
        <w:rPr>
          <w:rFonts w:ascii="Times New Roman" w:eastAsia="Times New Roman" w:hAnsi="Times New Roman" w:cs="Times New Roman"/>
          <w:b/>
          <w:bCs/>
          <w:color w:val="770000"/>
          <w:spacing w:val="-2"/>
          <w:sz w:val="42"/>
          <w:szCs w:val="42"/>
        </w:rPr>
        <w:t xml:space="preserve"> </w:t>
      </w:r>
      <w:r w:rsidRPr="00983875">
        <w:rPr>
          <w:rFonts w:ascii="Times New Roman" w:eastAsia="Times New Roman" w:hAnsi="Times New Roman" w:cs="Times New Roman"/>
          <w:b/>
          <w:bCs/>
          <w:color w:val="770000"/>
          <w:sz w:val="42"/>
          <w:szCs w:val="42"/>
        </w:rPr>
        <w:t>Employment</w:t>
      </w:r>
      <w:r w:rsidRPr="00983875">
        <w:rPr>
          <w:rFonts w:ascii="Times New Roman" w:eastAsia="Times New Roman" w:hAnsi="Times New Roman" w:cs="Times New Roman"/>
          <w:b/>
          <w:bCs/>
          <w:color w:val="770000"/>
          <w:spacing w:val="-2"/>
          <w:sz w:val="42"/>
          <w:szCs w:val="42"/>
        </w:rPr>
        <w:t xml:space="preserve"> </w:t>
      </w:r>
      <w:r w:rsidRPr="00983875">
        <w:rPr>
          <w:rFonts w:ascii="Times New Roman" w:eastAsia="Times New Roman" w:hAnsi="Times New Roman" w:cs="Times New Roman"/>
          <w:b/>
          <w:bCs/>
          <w:color w:val="770000"/>
          <w:sz w:val="42"/>
          <w:szCs w:val="42"/>
        </w:rPr>
        <w:t>of</w:t>
      </w:r>
      <w:r w:rsidRPr="00983875">
        <w:rPr>
          <w:rFonts w:ascii="Times New Roman" w:eastAsia="Times New Roman" w:hAnsi="Times New Roman" w:cs="Times New Roman"/>
          <w:b/>
          <w:bCs/>
          <w:color w:val="770000"/>
          <w:spacing w:val="-2"/>
          <w:sz w:val="42"/>
          <w:szCs w:val="42"/>
        </w:rPr>
        <w:t xml:space="preserve"> </w:t>
      </w:r>
      <w:r w:rsidRPr="00983875">
        <w:rPr>
          <w:rFonts w:ascii="Times New Roman" w:eastAsia="Times New Roman" w:hAnsi="Times New Roman" w:cs="Times New Roman"/>
          <w:b/>
          <w:bCs/>
          <w:color w:val="770000"/>
          <w:sz w:val="42"/>
          <w:szCs w:val="42"/>
        </w:rPr>
        <w:t>Persons</w:t>
      </w:r>
      <w:r w:rsidRPr="00983875">
        <w:rPr>
          <w:rFonts w:ascii="Times New Roman" w:eastAsia="Times New Roman" w:hAnsi="Times New Roman" w:cs="Times New Roman"/>
          <w:b/>
          <w:bCs/>
          <w:color w:val="770000"/>
          <w:spacing w:val="-2"/>
          <w:sz w:val="42"/>
          <w:szCs w:val="42"/>
        </w:rPr>
        <w:t xml:space="preserve"> </w:t>
      </w:r>
      <w:r w:rsidRPr="00983875">
        <w:rPr>
          <w:rFonts w:ascii="Times New Roman" w:eastAsia="Times New Roman" w:hAnsi="Times New Roman" w:cs="Times New Roman"/>
          <w:b/>
          <w:bCs/>
          <w:color w:val="770000"/>
          <w:sz w:val="42"/>
          <w:szCs w:val="42"/>
        </w:rPr>
        <w:t>with</w:t>
      </w:r>
      <w:r w:rsidRPr="00983875">
        <w:rPr>
          <w:rFonts w:ascii="Times New Roman" w:eastAsia="Times New Roman" w:hAnsi="Times New Roman" w:cs="Times New Roman"/>
          <w:b/>
          <w:bCs/>
          <w:color w:val="770000"/>
          <w:spacing w:val="-2"/>
          <w:sz w:val="42"/>
          <w:szCs w:val="42"/>
        </w:rPr>
        <w:t xml:space="preserve"> Disabilities</w:t>
      </w:r>
      <w:bookmarkEnd w:id="66"/>
      <w:bookmarkEnd w:id="67"/>
    </w:p>
    <w:p w14:paraId="31CB6789" w14:textId="398C128A" w:rsidR="00C02E98" w:rsidRPr="00956CD1" w:rsidRDefault="00983875" w:rsidP="00C2705B">
      <w:pPr>
        <w:autoSpaceDE w:val="0"/>
        <w:autoSpaceDN w:val="0"/>
        <w:spacing w:before="303" w:line="343" w:lineRule="auto"/>
        <w:ind w:left="0" w:right="362" w:firstLine="0"/>
        <w:rPr>
          <w:rFonts w:ascii="Times New Roman" w:eastAsia="Times New Roman" w:hAnsi="Times New Roman" w:cs="Times New Roman"/>
        </w:rPr>
      </w:pPr>
      <w:r w:rsidRPr="00983875">
        <w:rPr>
          <w:rFonts w:ascii="Times New Roman" w:eastAsia="Times New Roman" w:hAnsi="Times New Roman" w:cs="Times New Roman"/>
          <w:sz w:val="24"/>
          <w:szCs w:val="24"/>
        </w:rPr>
        <w:t>Applications of persons with disabilities will be given equal consideration with other applications, and no restrictions will be established to prohibit employment of applicants with disabilities, except where a physician's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statement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indicates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particular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position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create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potential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hazard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 the applicant, fellow workers</w:t>
      </w:r>
      <w:r w:rsidR="00C02E98" w:rsidRPr="00956CD1">
        <w:rPr>
          <w:rFonts w:ascii="Times New Roman" w:eastAsia="Times New Roman" w:hAnsi="Times New Roman" w:cs="Times New Roman"/>
          <w:sz w:val="24"/>
          <w:szCs w:val="24"/>
        </w:rPr>
        <w:t>,</w:t>
      </w:r>
      <w:r w:rsidRPr="00983875">
        <w:rPr>
          <w:rFonts w:ascii="Times New Roman" w:eastAsia="Times New Roman" w:hAnsi="Times New Roman" w:cs="Times New Roman"/>
          <w:sz w:val="24"/>
          <w:szCs w:val="24"/>
        </w:rPr>
        <w:t xml:space="preserve"> or the university. All efforts will be made to accommodate disabilities on a case-by-case basis in accordance with the Americans with Disabilities Act.</w:t>
      </w:r>
      <w:bookmarkStart w:id="68" w:name="FH_2.8.1_Tenure_Policies_and_Procedures_"/>
      <w:bookmarkStart w:id="69" w:name="_Toc158285476"/>
      <w:bookmarkEnd w:id="68"/>
    </w:p>
    <w:p w14:paraId="062FFC72" w14:textId="77777777" w:rsidR="00C02E98" w:rsidRPr="00956CD1" w:rsidRDefault="00C02E98" w:rsidP="00C2705B">
      <w:pPr>
        <w:rPr>
          <w:rFonts w:ascii="Times New Roman" w:eastAsia="Times New Roman" w:hAnsi="Times New Roman" w:cs="Times New Roman"/>
        </w:rPr>
      </w:pPr>
      <w:r w:rsidRPr="00956CD1">
        <w:rPr>
          <w:rFonts w:ascii="Times New Roman" w:eastAsia="Times New Roman" w:hAnsi="Times New Roman" w:cs="Times New Roman"/>
        </w:rPr>
        <w:br w:type="page"/>
      </w:r>
    </w:p>
    <w:p w14:paraId="372CFA3F" w14:textId="77777777" w:rsidR="00C6555F" w:rsidRPr="00C6555F" w:rsidRDefault="00C6555F" w:rsidP="00C6555F">
      <w:pPr>
        <w:widowControl w:val="0"/>
        <w:autoSpaceDE w:val="0"/>
        <w:autoSpaceDN w:val="0"/>
        <w:spacing w:after="300"/>
        <w:ind w:left="0" w:firstLine="0"/>
        <w:outlineLvl w:val="1"/>
        <w:rPr>
          <w:rFonts w:ascii="Times New Roman" w:eastAsia="Times New Roman" w:hAnsi="Times New Roman" w:cs="Times New Roman"/>
          <w:b/>
          <w:bCs/>
          <w:sz w:val="52"/>
          <w:szCs w:val="52"/>
        </w:rPr>
      </w:pPr>
      <w:bookmarkStart w:id="70" w:name="_Toc158285405"/>
      <w:bookmarkStart w:id="71" w:name="_Toc221688355"/>
      <w:r w:rsidRPr="00C6555F">
        <w:rPr>
          <w:rFonts w:ascii="Times New Roman" w:eastAsia="Times New Roman" w:hAnsi="Times New Roman" w:cs="Times New Roman"/>
          <w:b/>
          <w:bCs/>
          <w:sz w:val="52"/>
          <w:szCs w:val="52"/>
        </w:rPr>
        <w:lastRenderedPageBreak/>
        <w:t>FH</w:t>
      </w:r>
      <w:r w:rsidRPr="00C6555F">
        <w:rPr>
          <w:rFonts w:ascii="Times New Roman" w:eastAsia="Times New Roman" w:hAnsi="Times New Roman" w:cs="Times New Roman"/>
          <w:b/>
          <w:bCs/>
          <w:spacing w:val="-1"/>
          <w:sz w:val="52"/>
          <w:szCs w:val="52"/>
        </w:rPr>
        <w:t xml:space="preserve"> </w:t>
      </w:r>
      <w:r w:rsidRPr="00C6555F">
        <w:rPr>
          <w:rFonts w:ascii="Times New Roman" w:eastAsia="Times New Roman" w:hAnsi="Times New Roman" w:cs="Times New Roman"/>
          <w:b/>
          <w:bCs/>
          <w:sz w:val="52"/>
          <w:szCs w:val="52"/>
        </w:rPr>
        <w:t>2.7</w:t>
      </w:r>
      <w:r w:rsidRPr="00C6555F">
        <w:rPr>
          <w:rFonts w:ascii="Times New Roman" w:eastAsia="Times New Roman" w:hAnsi="Times New Roman" w:cs="Times New Roman"/>
          <w:b/>
          <w:bCs/>
          <w:spacing w:val="-1"/>
          <w:sz w:val="52"/>
          <w:szCs w:val="52"/>
        </w:rPr>
        <w:t xml:space="preserve"> </w:t>
      </w:r>
      <w:r w:rsidRPr="00C6555F">
        <w:rPr>
          <w:rFonts w:ascii="Times New Roman" w:eastAsia="Times New Roman" w:hAnsi="Times New Roman" w:cs="Times New Roman"/>
          <w:b/>
          <w:bCs/>
          <w:sz w:val="52"/>
          <w:szCs w:val="52"/>
        </w:rPr>
        <w:t>Guidelines</w:t>
      </w:r>
      <w:r w:rsidRPr="00C6555F">
        <w:rPr>
          <w:rFonts w:ascii="Times New Roman" w:eastAsia="Times New Roman" w:hAnsi="Times New Roman" w:cs="Times New Roman"/>
          <w:b/>
          <w:bCs/>
          <w:spacing w:val="-1"/>
          <w:sz w:val="52"/>
          <w:szCs w:val="52"/>
        </w:rPr>
        <w:t xml:space="preserve"> </w:t>
      </w:r>
      <w:r w:rsidRPr="00C6555F">
        <w:rPr>
          <w:rFonts w:ascii="Times New Roman" w:eastAsia="Times New Roman" w:hAnsi="Times New Roman" w:cs="Times New Roman"/>
          <w:b/>
          <w:bCs/>
          <w:sz w:val="52"/>
          <w:szCs w:val="52"/>
        </w:rPr>
        <w:t>for</w:t>
      </w:r>
      <w:r w:rsidRPr="00C6555F">
        <w:rPr>
          <w:rFonts w:ascii="Times New Roman" w:eastAsia="Times New Roman" w:hAnsi="Times New Roman" w:cs="Times New Roman"/>
          <w:b/>
          <w:bCs/>
          <w:spacing w:val="-1"/>
          <w:sz w:val="52"/>
          <w:szCs w:val="52"/>
        </w:rPr>
        <w:t xml:space="preserve"> </w:t>
      </w:r>
      <w:r w:rsidRPr="00C6555F">
        <w:rPr>
          <w:rFonts w:ascii="Times New Roman" w:eastAsia="Times New Roman" w:hAnsi="Times New Roman" w:cs="Times New Roman"/>
          <w:b/>
          <w:bCs/>
          <w:sz w:val="52"/>
          <w:szCs w:val="52"/>
        </w:rPr>
        <w:t>Faculty</w:t>
      </w:r>
      <w:r w:rsidRPr="00C6555F">
        <w:rPr>
          <w:rFonts w:ascii="Times New Roman" w:eastAsia="Times New Roman" w:hAnsi="Times New Roman" w:cs="Times New Roman"/>
          <w:b/>
          <w:bCs/>
          <w:spacing w:val="-1"/>
          <w:sz w:val="52"/>
          <w:szCs w:val="52"/>
        </w:rPr>
        <w:t xml:space="preserve"> </w:t>
      </w:r>
      <w:r w:rsidRPr="00C6555F">
        <w:rPr>
          <w:rFonts w:ascii="Times New Roman" w:eastAsia="Times New Roman" w:hAnsi="Times New Roman" w:cs="Times New Roman"/>
          <w:b/>
          <w:bCs/>
          <w:spacing w:val="-2"/>
          <w:sz w:val="52"/>
          <w:szCs w:val="52"/>
        </w:rPr>
        <w:t>Promotion</w:t>
      </w:r>
      <w:bookmarkEnd w:id="70"/>
      <w:bookmarkEnd w:id="71"/>
    </w:p>
    <w:p w14:paraId="4EE07494" w14:textId="313FC76E" w:rsidR="00C6555F" w:rsidRPr="00C6555F" w:rsidRDefault="00C6555F" w:rsidP="00C6555F">
      <w:pPr>
        <w:widowControl w:val="0"/>
        <w:autoSpaceDE w:val="0"/>
        <w:autoSpaceDN w:val="0"/>
        <w:spacing w:after="300"/>
        <w:ind w:left="0" w:firstLine="0"/>
        <w:rPr>
          <w:rFonts w:ascii="Times New Roman" w:eastAsia="Times New Roman" w:hAnsi="Times New Roman" w:cs="Times New Roman"/>
          <w:b/>
          <w:sz w:val="24"/>
        </w:rPr>
      </w:pPr>
      <w:r w:rsidRPr="00C6555F">
        <w:rPr>
          <w:rFonts w:ascii="Times New Roman" w:eastAsia="Times New Roman" w:hAnsi="Times New Roman" w:cs="Times New Roman"/>
          <w:b/>
          <w:sz w:val="24"/>
        </w:rPr>
        <w:t>Effective</w:t>
      </w:r>
      <w:r w:rsidRPr="00C6555F">
        <w:rPr>
          <w:rFonts w:ascii="Times New Roman" w:eastAsia="Times New Roman" w:hAnsi="Times New Roman" w:cs="Times New Roman"/>
          <w:b/>
          <w:spacing w:val="-3"/>
          <w:sz w:val="24"/>
        </w:rPr>
        <w:t xml:space="preserve"> </w:t>
      </w:r>
      <w:r w:rsidRPr="00C6555F">
        <w:rPr>
          <w:rFonts w:ascii="Times New Roman" w:eastAsia="Times New Roman" w:hAnsi="Times New Roman" w:cs="Times New Roman"/>
          <w:b/>
          <w:sz w:val="24"/>
        </w:rPr>
        <w:t>Date</w:t>
      </w:r>
      <w:r w:rsidRPr="00C6555F">
        <w:rPr>
          <w:rFonts w:ascii="Times New Roman" w:eastAsia="Times New Roman" w:hAnsi="Times New Roman" w:cs="Times New Roman"/>
          <w:b/>
          <w:spacing w:val="-2"/>
          <w:sz w:val="24"/>
        </w:rPr>
        <w:t xml:space="preserve"> </w:t>
      </w:r>
      <w:r w:rsidRPr="00C6555F">
        <w:rPr>
          <w:rFonts w:ascii="Times New Roman" w:eastAsia="Times New Roman" w:hAnsi="Times New Roman" w:cs="Times New Roman"/>
          <w:b/>
          <w:sz w:val="24"/>
        </w:rPr>
        <w:t>Jul</w:t>
      </w:r>
      <w:r w:rsidRPr="00956CD1">
        <w:rPr>
          <w:rFonts w:ascii="Times New Roman" w:eastAsia="Times New Roman" w:hAnsi="Times New Roman" w:cs="Times New Roman"/>
          <w:b/>
          <w:sz w:val="24"/>
        </w:rPr>
        <w:t>y</w:t>
      </w:r>
      <w:r w:rsidRPr="00C6555F">
        <w:rPr>
          <w:rFonts w:ascii="Times New Roman" w:eastAsia="Times New Roman" w:hAnsi="Times New Roman" w:cs="Times New Roman"/>
          <w:b/>
          <w:spacing w:val="-1"/>
          <w:sz w:val="24"/>
        </w:rPr>
        <w:t xml:space="preserve"> </w:t>
      </w:r>
      <w:r w:rsidRPr="00C6555F">
        <w:rPr>
          <w:rFonts w:ascii="Times New Roman" w:eastAsia="Times New Roman" w:hAnsi="Times New Roman" w:cs="Times New Roman"/>
          <w:b/>
          <w:sz w:val="24"/>
        </w:rPr>
        <w:t>4,</w:t>
      </w:r>
      <w:r w:rsidRPr="00C6555F">
        <w:rPr>
          <w:rFonts w:ascii="Times New Roman" w:eastAsia="Times New Roman" w:hAnsi="Times New Roman" w:cs="Times New Roman"/>
          <w:b/>
          <w:spacing w:val="-1"/>
          <w:sz w:val="24"/>
        </w:rPr>
        <w:t xml:space="preserve"> </w:t>
      </w:r>
      <w:r w:rsidRPr="00C6555F">
        <w:rPr>
          <w:rFonts w:ascii="Times New Roman" w:eastAsia="Times New Roman" w:hAnsi="Times New Roman" w:cs="Times New Roman"/>
          <w:b/>
          <w:spacing w:val="-4"/>
          <w:sz w:val="24"/>
        </w:rPr>
        <w:t>2011</w:t>
      </w:r>
      <w:r w:rsidRPr="00956CD1">
        <w:rPr>
          <w:rFonts w:ascii="Times New Roman" w:eastAsia="Times New Roman" w:hAnsi="Times New Roman" w:cs="Times New Roman"/>
          <w:b/>
          <w:spacing w:val="-4"/>
          <w:sz w:val="24"/>
        </w:rPr>
        <w:t>, Revised May 2, 2024</w:t>
      </w:r>
    </w:p>
    <w:p w14:paraId="13E52397" w14:textId="53AF6A86" w:rsidR="00C6555F" w:rsidRPr="00C6555F" w:rsidRDefault="00C6555F" w:rsidP="00C6555F">
      <w:pPr>
        <w:widowControl w:val="0"/>
        <w:autoSpaceDE w:val="0"/>
        <w:autoSpaceDN w:val="0"/>
        <w:spacing w:line="360" w:lineRule="auto"/>
        <w:ind w:left="0" w:right="223" w:firstLine="0"/>
        <w:rPr>
          <w:rFonts w:ascii="Times New Roman" w:eastAsia="Times New Roman" w:hAnsi="Times New Roman" w:cs="Times New Roman"/>
          <w:sz w:val="24"/>
          <w:szCs w:val="24"/>
        </w:rPr>
      </w:pPr>
      <w:r w:rsidRPr="00C6555F">
        <w:rPr>
          <w:rFonts w:ascii="Times New Roman" w:eastAsia="Times New Roman" w:hAnsi="Times New Roman" w:cs="Times New Roman"/>
          <w:sz w:val="24"/>
          <w:szCs w:val="24"/>
        </w:rPr>
        <w:t>Colleges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develop</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their</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own</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promotion</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guidelines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to</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supplement</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the</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general</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academic</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rank</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requirements noted in "Academic Rank" (FH 2.1). At the direction of the  chief academic officer, the University Committee on Faculty Promotion and Tenure and the University Teaching-Track Promotion Committee are</w:t>
      </w:r>
      <w:r w:rsidRPr="00C6555F">
        <w:rPr>
          <w:rFonts w:ascii="Times New Roman" w:eastAsia="Times New Roman" w:hAnsi="Times New Roman" w:cs="Times New Roman"/>
          <w:color w:val="0078D3"/>
          <w:sz w:val="24"/>
          <w:szCs w:val="24"/>
        </w:rPr>
        <w:t xml:space="preserve"> </w:t>
      </w:r>
      <w:r w:rsidRPr="00C6555F">
        <w:rPr>
          <w:rFonts w:ascii="Times New Roman" w:eastAsia="Times New Roman" w:hAnsi="Times New Roman" w:cs="Times New Roman"/>
          <w:sz w:val="24"/>
          <w:szCs w:val="24"/>
        </w:rPr>
        <w:t>obliged to apply the promotion guidelines from individual colleges, including a teaching route to promotion, to that college’s promotion candidates. All faculty members at Florida Tech are encouraged to enhance their professional credentials through their own initiatives in acquiring professional growth and development experience.</w:t>
      </w:r>
    </w:p>
    <w:p w14:paraId="20EEFDC2" w14:textId="77777777" w:rsidR="00C6555F" w:rsidRPr="00956CD1" w:rsidRDefault="00C6555F">
      <w:pPr>
        <w:rPr>
          <w:rFonts w:ascii="Times New Roman" w:eastAsia="Times New Roman" w:hAnsi="Times New Roman" w:cs="Times New Roman"/>
          <w:b/>
          <w:bCs/>
          <w:sz w:val="52"/>
          <w:szCs w:val="52"/>
        </w:rPr>
      </w:pPr>
      <w:r w:rsidRPr="00956CD1">
        <w:rPr>
          <w:rFonts w:ascii="Times New Roman" w:eastAsia="Times New Roman" w:hAnsi="Times New Roman" w:cs="Times New Roman"/>
          <w:b/>
          <w:bCs/>
          <w:sz w:val="52"/>
          <w:szCs w:val="52"/>
        </w:rPr>
        <w:br w:type="page"/>
      </w:r>
    </w:p>
    <w:p w14:paraId="706C29C9" w14:textId="643708D7" w:rsidR="00983875" w:rsidRPr="00983875" w:rsidRDefault="00983875" w:rsidP="00C2705B">
      <w:pPr>
        <w:autoSpaceDE w:val="0"/>
        <w:autoSpaceDN w:val="0"/>
        <w:spacing w:after="300"/>
        <w:ind w:left="0" w:right="360" w:firstLine="0"/>
        <w:rPr>
          <w:rFonts w:ascii="Times New Roman" w:eastAsia="Times New Roman" w:hAnsi="Times New Roman" w:cs="Times New Roman"/>
          <w:b/>
          <w:bCs/>
          <w:sz w:val="52"/>
          <w:szCs w:val="52"/>
        </w:rPr>
      </w:pPr>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14"/>
          <w:sz w:val="52"/>
          <w:szCs w:val="52"/>
        </w:rPr>
        <w:t xml:space="preserve"> </w:t>
      </w:r>
      <w:r w:rsidRPr="00983875">
        <w:rPr>
          <w:rFonts w:ascii="Times New Roman" w:eastAsia="Times New Roman" w:hAnsi="Times New Roman" w:cs="Times New Roman"/>
          <w:b/>
          <w:bCs/>
          <w:sz w:val="52"/>
          <w:szCs w:val="52"/>
        </w:rPr>
        <w:t>2.8.1</w:t>
      </w:r>
      <w:r w:rsidRPr="00983875">
        <w:rPr>
          <w:rFonts w:ascii="Times New Roman" w:eastAsia="Times New Roman" w:hAnsi="Times New Roman" w:cs="Times New Roman"/>
          <w:b/>
          <w:bCs/>
          <w:spacing w:val="-12"/>
          <w:sz w:val="52"/>
          <w:szCs w:val="52"/>
        </w:rPr>
        <w:t xml:space="preserve"> </w:t>
      </w:r>
      <w:r w:rsidRPr="00983875">
        <w:rPr>
          <w:rFonts w:ascii="Times New Roman" w:eastAsia="Times New Roman" w:hAnsi="Times New Roman" w:cs="Times New Roman"/>
          <w:b/>
          <w:bCs/>
          <w:sz w:val="52"/>
          <w:szCs w:val="52"/>
        </w:rPr>
        <w:t>Tenure</w:t>
      </w:r>
      <w:r w:rsidRPr="00983875">
        <w:rPr>
          <w:rFonts w:ascii="Times New Roman" w:eastAsia="Times New Roman" w:hAnsi="Times New Roman" w:cs="Times New Roman"/>
          <w:b/>
          <w:bCs/>
          <w:spacing w:val="-12"/>
          <w:sz w:val="52"/>
          <w:szCs w:val="52"/>
        </w:rPr>
        <w:t xml:space="preserve"> </w:t>
      </w:r>
      <w:r w:rsidRPr="00983875">
        <w:rPr>
          <w:rFonts w:ascii="Times New Roman" w:eastAsia="Times New Roman" w:hAnsi="Times New Roman" w:cs="Times New Roman"/>
          <w:b/>
          <w:bCs/>
          <w:sz w:val="52"/>
          <w:szCs w:val="52"/>
        </w:rPr>
        <w:t>Policies</w:t>
      </w:r>
      <w:r w:rsidRPr="00983875">
        <w:rPr>
          <w:rFonts w:ascii="Times New Roman" w:eastAsia="Times New Roman" w:hAnsi="Times New Roman" w:cs="Times New Roman"/>
          <w:b/>
          <w:bCs/>
          <w:spacing w:val="-12"/>
          <w:sz w:val="52"/>
          <w:szCs w:val="52"/>
        </w:rPr>
        <w:t xml:space="preserve"> </w:t>
      </w:r>
      <w:r w:rsidR="001416E7">
        <w:rPr>
          <w:rFonts w:ascii="Times New Roman" w:eastAsia="Times New Roman" w:hAnsi="Times New Roman" w:cs="Times New Roman"/>
          <w:b/>
          <w:bCs/>
          <w:sz w:val="52"/>
          <w:szCs w:val="52"/>
        </w:rPr>
        <w:t>a</w:t>
      </w:r>
      <w:r w:rsidRPr="00983875">
        <w:rPr>
          <w:rFonts w:ascii="Times New Roman" w:eastAsia="Times New Roman" w:hAnsi="Times New Roman" w:cs="Times New Roman"/>
          <w:b/>
          <w:bCs/>
          <w:sz w:val="52"/>
          <w:szCs w:val="52"/>
        </w:rPr>
        <w:t>nd</w:t>
      </w:r>
      <w:r w:rsidRPr="00983875">
        <w:rPr>
          <w:rFonts w:ascii="Times New Roman" w:eastAsia="Times New Roman" w:hAnsi="Times New Roman" w:cs="Times New Roman"/>
          <w:b/>
          <w:bCs/>
          <w:spacing w:val="-12"/>
          <w:sz w:val="52"/>
          <w:szCs w:val="52"/>
        </w:rPr>
        <w:t xml:space="preserve"> </w:t>
      </w:r>
      <w:r w:rsidRPr="00983875">
        <w:rPr>
          <w:rFonts w:ascii="Times New Roman" w:eastAsia="Times New Roman" w:hAnsi="Times New Roman" w:cs="Times New Roman"/>
          <w:b/>
          <w:bCs/>
          <w:spacing w:val="-2"/>
          <w:sz w:val="52"/>
          <w:szCs w:val="52"/>
        </w:rPr>
        <w:t>Procedures</w:t>
      </w:r>
      <w:bookmarkEnd w:id="69"/>
    </w:p>
    <w:p w14:paraId="16FDD6D3" w14:textId="036C65F2" w:rsidR="00983875" w:rsidRPr="00983875" w:rsidRDefault="00983875" w:rsidP="00C2705B">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pacing w:val="-2"/>
          <w:sz w:val="24"/>
        </w:rPr>
        <w:t>12/08/2021</w:t>
      </w:r>
      <w:r w:rsidR="005F10EE">
        <w:rPr>
          <w:rFonts w:ascii="Times New Roman" w:eastAsia="Times New Roman" w:hAnsi="Times New Roman" w:cs="Times New Roman"/>
          <w:b/>
          <w:spacing w:val="-2"/>
          <w:sz w:val="24"/>
        </w:rPr>
        <w:t>, Revised August 4, 2025</w:t>
      </w:r>
    </w:p>
    <w:p w14:paraId="23270A36" w14:textId="108D4ED7" w:rsidR="00983875" w:rsidRPr="00956CD1"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Tenure safeguards academic freedom in teaching and research, and ensures continuous appointments at Florida</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Tech</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full-time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granted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extensive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peer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institutional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review following an intensive probationary period when work expectations and college criteria must be met.</w:t>
      </w:r>
    </w:p>
    <w:p w14:paraId="18165271" w14:textId="77777777" w:rsidR="00E87E3E" w:rsidRPr="00983875" w:rsidRDefault="00E87E3E" w:rsidP="00C2705B">
      <w:pPr>
        <w:autoSpaceDE w:val="0"/>
        <w:autoSpaceDN w:val="0"/>
        <w:spacing w:line="360" w:lineRule="auto"/>
        <w:ind w:left="0" w:right="223" w:firstLine="0"/>
        <w:rPr>
          <w:rFonts w:ascii="Times New Roman" w:eastAsia="Times New Roman" w:hAnsi="Times New Roman" w:cs="Times New Roman"/>
          <w:sz w:val="24"/>
          <w:szCs w:val="24"/>
        </w:rPr>
      </w:pPr>
    </w:p>
    <w:p w14:paraId="2BBF8961" w14:textId="5ED564A0" w:rsidR="00983875" w:rsidRPr="00956CD1" w:rsidRDefault="00983875" w:rsidP="00C2705B">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Robust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processes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monitor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necessary,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post- tenure review process. Review processes are governed in part by two university-level, faculty-led committees, which are listed and defined below:</w:t>
      </w:r>
    </w:p>
    <w:p w14:paraId="3B82384D" w14:textId="77777777" w:rsidR="00E87E3E" w:rsidRPr="00983875" w:rsidRDefault="00E87E3E" w:rsidP="00C2705B">
      <w:pPr>
        <w:autoSpaceDE w:val="0"/>
        <w:autoSpaceDN w:val="0"/>
        <w:spacing w:line="360" w:lineRule="auto"/>
        <w:ind w:left="0" w:right="223" w:firstLine="0"/>
        <w:rPr>
          <w:rFonts w:ascii="Times New Roman" w:eastAsia="Times New Roman" w:hAnsi="Times New Roman" w:cs="Times New Roman"/>
          <w:sz w:val="24"/>
          <w:szCs w:val="24"/>
        </w:rPr>
      </w:pPr>
    </w:p>
    <w:p w14:paraId="65F561B9" w14:textId="2CD992A1" w:rsidR="00983875" w:rsidRPr="00956CD1" w:rsidRDefault="00983875">
      <w:pPr>
        <w:numPr>
          <w:ilvl w:val="0"/>
          <w:numId w:val="39"/>
        </w:numPr>
        <w:tabs>
          <w:tab w:val="left" w:pos="720"/>
        </w:tabs>
        <w:autoSpaceDE w:val="0"/>
        <w:autoSpaceDN w:val="0"/>
        <w:spacing w:line="360" w:lineRule="auto"/>
        <w:ind w:left="630" w:right="245" w:hanging="270"/>
        <w:rPr>
          <w:rFonts w:ascii="Times New Roman" w:eastAsia="Times New Roman" w:hAnsi="Times New Roman" w:cs="Times New Roman"/>
          <w:sz w:val="24"/>
          <w:szCs w:val="24"/>
        </w:rPr>
      </w:pPr>
      <w:r w:rsidRPr="00983875">
        <w:rPr>
          <w:rFonts w:ascii="Times New Roman" w:eastAsia="Times New Roman" w:hAnsi="Times New Roman" w:cs="Times New Roman"/>
          <w:b/>
          <w:sz w:val="24"/>
        </w:rPr>
        <w:t xml:space="preserve">Academic Freedom and Tenure Committee (AFTC): </w:t>
      </w:r>
      <w:r w:rsidRPr="00983875">
        <w:rPr>
          <w:rFonts w:ascii="Times New Roman" w:eastAsia="Times New Roman" w:hAnsi="Times New Roman" w:cs="Times New Roman"/>
          <w:sz w:val="24"/>
        </w:rPr>
        <w:t>The purpose of the Academic Freedom and Tenure Committee (AFTC) is to oversee and maintain the integrity of academic freedom and the tenure system at the Florida Institute of Technology. The AFTC is responsible for (i) ensuring that tenure and promotions procedures are followed, (ii) ensuring that faculty are treated impartially through the promotions and tenure process, (iii) adjudicating appeals and grievances on procedures from faculty that are in or have gone through, the tenure or promotions process, and (iv) recommending resolutions to disputes between faculty and the university regarding academic freedom. The AFTC is a faculty-driven stand-alone committee that makes recommendations to the university President and Provost and informs the Faculty Senate through the President of the Faculty Senate.</w:t>
      </w:r>
      <w:r w:rsidR="00C02E98" w:rsidRPr="00956CD1">
        <w:rPr>
          <w:rFonts w:ascii="Times New Roman" w:eastAsia="Times New Roman" w:hAnsi="Times New Roman" w:cs="Times New Roman"/>
          <w:sz w:val="24"/>
        </w:rPr>
        <w:t xml:space="preserve"> </w:t>
      </w:r>
      <w:r w:rsidRPr="00983875">
        <w:rPr>
          <w:rFonts w:ascii="Times New Roman" w:eastAsia="Times New Roman" w:hAnsi="Times New Roman" w:cs="Times New Roman"/>
          <w:sz w:val="24"/>
        </w:rPr>
        <w:t>The AFTC also subsumes responsibilities that include overseeing periodic reviews of the tenure system; communication and coordination with the university administration, colleges, and other tenure system committees; quality assurance in all aspects of the tenure system; establishing</w:t>
      </w:r>
      <w:r w:rsidRPr="00983875">
        <w:rPr>
          <w:rFonts w:ascii="Times New Roman" w:eastAsia="Times New Roman" w:hAnsi="Times New Roman" w:cs="Times New Roman"/>
          <w:spacing w:val="40"/>
          <w:sz w:val="24"/>
        </w:rPr>
        <w:t xml:space="preserve"> </w:t>
      </w:r>
      <w:r w:rsidRPr="00983875">
        <w:rPr>
          <w:rFonts w:ascii="Times New Roman" w:eastAsia="Times New Roman" w:hAnsi="Times New Roman" w:cs="Times New Roman"/>
          <w:sz w:val="24"/>
        </w:rPr>
        <w:t>and conducting periodic reviews; and, as needed, reporting findings and recommending improvements regarding any/all aspects of the tenure system to the faculty and administration. Any recommendations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revisions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process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changes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policies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regarding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integrity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 academic freedom will be reported to the Faculty Senate for endorsement. Policy topics include but are not limited to an appointment in tenure</w:t>
      </w:r>
      <w:r w:rsidR="00D1336D" w:rsidRPr="00956CD1">
        <w:rPr>
          <w:rFonts w:ascii="Times New Roman" w:eastAsia="Times New Roman" w:hAnsi="Times New Roman" w:cs="Times New Roman"/>
          <w:sz w:val="24"/>
        </w:rPr>
        <w:t xml:space="preserve"> </w:t>
      </w:r>
      <w:r w:rsidRPr="00983875">
        <w:rPr>
          <w:rFonts w:ascii="Times New Roman" w:eastAsia="Times New Roman" w:hAnsi="Times New Roman" w:cs="Times New Roman"/>
          <w:sz w:val="24"/>
        </w:rPr>
        <w:t xml:space="preserve">track positions, pre-tenure review, the tenure process, tenure review and recommendation, post-tenure review, and policies for the exceptional, expedited tenure review. </w:t>
      </w:r>
      <w:r w:rsidRPr="00983875">
        <w:rPr>
          <w:rFonts w:ascii="Times New Roman" w:eastAsia="Times New Roman" w:hAnsi="Times New Roman" w:cs="Times New Roman"/>
          <w:sz w:val="24"/>
        </w:rPr>
        <w:lastRenderedPageBreak/>
        <w:t>Faculty within each college will have the opportunity to</w:t>
      </w:r>
      <w:r w:rsidR="005F10EE">
        <w:rPr>
          <w:rFonts w:ascii="Times New Roman" w:eastAsia="Times New Roman" w:hAnsi="Times New Roman" w:cs="Times New Roman"/>
          <w:sz w:val="24"/>
        </w:rPr>
        <w:t xml:space="preserve"> nominate and</w:t>
      </w:r>
      <w:r w:rsidRPr="00983875">
        <w:rPr>
          <w:rFonts w:ascii="Times New Roman" w:eastAsia="Times New Roman" w:hAnsi="Times New Roman" w:cs="Times New Roman"/>
          <w:sz w:val="24"/>
        </w:rPr>
        <w:t xml:space="preserve"> vote for their respective AFTC members and inform the Faculty Senate of the outcome of the vote in writing. One tenured faculty member will be selected from each of the colleges of Aeronautics, Business, and Psychology and Liberal Arts, and two tenured faculty members from the College of Engineering and Science. Sitting senators cannot simultaneously serve at AFTC. When a senator decides to run for AFTC membership then the Senator, if elected to the AFTC, must resign from the Faculty Senate. Deans,</w:t>
      </w:r>
      <w:r w:rsidR="00C02E98"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department heads, administrators (i.e., the Chief Academic Officer or their representatives, and any other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person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directly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serving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upper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administration)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serve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during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their term an AFTC member is promoted to an administrative position within their unit, they will recuse themselves from any appeals involving members of their department or academic unit. AFTC members may not serve on a college promotion and tenure committee, University Committee on Faculty Promotion &amp; Tenure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 xml:space="preserve">(UCFPT), or University </w:t>
      </w:r>
      <w:r w:rsidR="00D1336D" w:rsidRPr="00956CD1">
        <w:rPr>
          <w:rFonts w:ascii="Times New Roman" w:eastAsia="Times New Roman" w:hAnsi="Times New Roman" w:cs="Times New Roman"/>
          <w:sz w:val="24"/>
          <w:szCs w:val="24"/>
        </w:rPr>
        <w:t>Teaching</w:t>
      </w:r>
      <w:r w:rsidR="005F10EE">
        <w:rPr>
          <w:rFonts w:ascii="Times New Roman" w:eastAsia="Times New Roman" w:hAnsi="Times New Roman" w:cs="Times New Roman"/>
          <w:sz w:val="24"/>
          <w:szCs w:val="24"/>
        </w:rPr>
        <w:t xml:space="preserve"> </w:t>
      </w:r>
      <w:r w:rsidR="00D1336D" w:rsidRPr="00956CD1">
        <w:rPr>
          <w:rFonts w:ascii="Times New Roman" w:eastAsia="Times New Roman" w:hAnsi="Times New Roman" w:cs="Times New Roman"/>
          <w:sz w:val="24"/>
          <w:szCs w:val="24"/>
        </w:rPr>
        <w:t>track</w:t>
      </w:r>
      <w:r w:rsidRPr="00983875">
        <w:rPr>
          <w:rFonts w:ascii="Times New Roman" w:eastAsia="Times New Roman" w:hAnsi="Times New Roman" w:cs="Times New Roman"/>
          <w:sz w:val="24"/>
          <w:szCs w:val="24"/>
        </w:rPr>
        <w:t xml:space="preserve"> Promotion Committee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(UTPC) simultaneously. If a college has too few tenured faculty to independently propagate all said committees,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overlap</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recuse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themselves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relating to their respective college. Elected AFTC members will serve three-year terms and may be elected for consecutive terms but may serve no more than two terms. Terms are staggered so that no more than two AFTC members are elected each year. The members of the AFTC will elect their chairperson each year. While the AFTC handles a variety of appeals beyond tenure, the general procedures of the AFTC are as follows</w:t>
      </w:r>
      <w:r w:rsidR="00E87E3E" w:rsidRPr="00956CD1">
        <w:rPr>
          <w:rFonts w:ascii="Times New Roman" w:eastAsia="Times New Roman" w:hAnsi="Times New Roman" w:cs="Times New Roman"/>
          <w:sz w:val="24"/>
          <w:szCs w:val="24"/>
        </w:rPr>
        <w:t>:</w:t>
      </w:r>
    </w:p>
    <w:p w14:paraId="2E1F6825" w14:textId="77777777" w:rsidR="00E87E3E" w:rsidRPr="00983875" w:rsidRDefault="00E87E3E" w:rsidP="00C2705B">
      <w:pPr>
        <w:tabs>
          <w:tab w:val="left" w:pos="720"/>
        </w:tabs>
        <w:autoSpaceDE w:val="0"/>
        <w:autoSpaceDN w:val="0"/>
        <w:spacing w:line="360" w:lineRule="auto"/>
        <w:ind w:left="475" w:right="245" w:firstLine="0"/>
        <w:rPr>
          <w:rFonts w:ascii="Times New Roman" w:eastAsia="Times New Roman" w:hAnsi="Times New Roman" w:cs="Times New Roman"/>
          <w:sz w:val="24"/>
          <w:szCs w:val="24"/>
        </w:rPr>
      </w:pPr>
    </w:p>
    <w:p w14:paraId="11B2ECF9" w14:textId="77777777" w:rsidR="00983875" w:rsidRPr="00983875" w:rsidRDefault="00983875">
      <w:pPr>
        <w:numPr>
          <w:ilvl w:val="1"/>
          <w:numId w:val="39"/>
        </w:numPr>
        <w:tabs>
          <w:tab w:val="left" w:pos="1320"/>
        </w:tabs>
        <w:autoSpaceDE w:val="0"/>
        <w:autoSpaceDN w:val="0"/>
        <w:spacing w:after="240" w:line="360" w:lineRule="auto"/>
        <w:ind w:left="1325" w:right="1165" w:hanging="245"/>
        <w:rPr>
          <w:rFonts w:ascii="Times New Roman" w:eastAsia="Times New Roman" w:hAnsi="Times New Roman" w:cs="Times New Roman"/>
          <w:sz w:val="24"/>
        </w:rPr>
      </w:pP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appeal-associated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documents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that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submitted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AFTC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carefully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 independently read by each AFTC committee member</w:t>
      </w:r>
    </w:p>
    <w:p w14:paraId="1839BC1D" w14:textId="77777777" w:rsidR="00983875" w:rsidRPr="00983875" w:rsidRDefault="00983875">
      <w:pPr>
        <w:numPr>
          <w:ilvl w:val="1"/>
          <w:numId w:val="39"/>
        </w:numPr>
        <w:tabs>
          <w:tab w:val="left" w:pos="1320"/>
        </w:tabs>
        <w:autoSpaceDE w:val="0"/>
        <w:autoSpaceDN w:val="0"/>
        <w:spacing w:after="240" w:line="360" w:lineRule="auto"/>
        <w:ind w:left="1325" w:right="1012" w:hanging="245"/>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AFTC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body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meet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discuss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which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include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whether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 member was fairly and impartially treated according to academic freedom and tenure procedures and whether appropriate procedures were followed</w:t>
      </w:r>
    </w:p>
    <w:p w14:paraId="79F26C17" w14:textId="77777777" w:rsidR="00983875" w:rsidRPr="00983875" w:rsidRDefault="00983875">
      <w:pPr>
        <w:numPr>
          <w:ilvl w:val="1"/>
          <w:numId w:val="39"/>
        </w:numPr>
        <w:tabs>
          <w:tab w:val="left" w:pos="1320"/>
        </w:tabs>
        <w:autoSpaceDE w:val="0"/>
        <w:autoSpaceDN w:val="0"/>
        <w:spacing w:after="240" w:line="360" w:lineRule="auto"/>
        <w:ind w:left="1325" w:right="306" w:hanging="245"/>
        <w:rPr>
          <w:rFonts w:ascii="Times New Roman" w:eastAsia="Times New Roman" w:hAnsi="Times New Roman" w:cs="Times New Roman"/>
          <w:sz w:val="24"/>
        </w:rPr>
      </w:pPr>
      <w:r w:rsidRPr="00983875">
        <w:rPr>
          <w:rFonts w:ascii="Times New Roman" w:eastAsia="Times New Roman" w:hAnsi="Times New Roman" w:cs="Times New Roman"/>
          <w:b/>
          <w:spacing w:val="-4"/>
          <w:sz w:val="24"/>
        </w:rPr>
        <w:t xml:space="preserve"> </w:t>
      </w:r>
      <w:r w:rsidRPr="00983875">
        <w:rPr>
          <w:rFonts w:ascii="Times New Roman" w:eastAsia="Times New Roman" w:hAnsi="Times New Roman" w:cs="Times New Roman"/>
          <w:b/>
          <w:sz w:val="24"/>
        </w:rPr>
        <w:t>​</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deemed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suitable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AFTC</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request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additional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documents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university-based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 staff, administrators, or university committees, which may help the AFTC clarify information regarding the appeal</w:t>
      </w:r>
    </w:p>
    <w:p w14:paraId="64299A1A" w14:textId="77777777" w:rsidR="00983875" w:rsidRPr="00983875" w:rsidRDefault="00983875">
      <w:pPr>
        <w:numPr>
          <w:ilvl w:val="1"/>
          <w:numId w:val="39"/>
        </w:numPr>
        <w:tabs>
          <w:tab w:val="left" w:pos="1320"/>
        </w:tabs>
        <w:autoSpaceDE w:val="0"/>
        <w:autoSpaceDN w:val="0"/>
        <w:spacing w:after="240" w:line="360" w:lineRule="auto"/>
        <w:ind w:left="1325" w:right="864" w:hanging="245"/>
        <w:rPr>
          <w:rFonts w:ascii="Times New Roman" w:eastAsia="Times New Roman" w:hAnsi="Times New Roman" w:cs="Times New Roman"/>
          <w:sz w:val="24"/>
        </w:rPr>
      </w:pPr>
      <w:r w:rsidRPr="00983875">
        <w:rPr>
          <w:rFonts w:ascii="Times New Roman" w:eastAsia="Times New Roman" w:hAnsi="Times New Roman" w:cs="Times New Roman"/>
          <w:b/>
          <w:spacing w:val="-5"/>
          <w:sz w:val="24"/>
        </w:rPr>
        <w:lastRenderedPageBreak/>
        <w:t xml:space="preserve"> </w:t>
      </w:r>
      <w:r w:rsidRPr="00983875">
        <w:rPr>
          <w:rFonts w:ascii="Times New Roman" w:eastAsia="Times New Roman" w:hAnsi="Times New Roman" w:cs="Times New Roman"/>
          <w:b/>
          <w:sz w:val="24"/>
        </w:rPr>
        <w:t>​</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deemed</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suitable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AFTC</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request</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interviews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university-based</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staff, administrators, or chairs of university committees to clarify any ambiguities that may be associated with an appeal</w:t>
      </w:r>
    </w:p>
    <w:p w14:paraId="2B09B914" w14:textId="77777777" w:rsidR="00983875" w:rsidRPr="00983875" w:rsidRDefault="00983875">
      <w:pPr>
        <w:numPr>
          <w:ilvl w:val="1"/>
          <w:numId w:val="39"/>
        </w:numPr>
        <w:tabs>
          <w:tab w:val="left" w:pos="1320"/>
        </w:tabs>
        <w:autoSpaceDE w:val="0"/>
        <w:autoSpaceDN w:val="0"/>
        <w:spacing w:after="240" w:line="360" w:lineRule="auto"/>
        <w:ind w:left="1325" w:right="559" w:hanging="245"/>
        <w:rPr>
          <w:rFonts w:ascii="Times New Roman" w:eastAsia="Times New Roman" w:hAnsi="Times New Roman" w:cs="Times New Roman"/>
          <w:sz w:val="24"/>
        </w:rPr>
      </w:pP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deemed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suitable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AFTC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interview</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that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appealed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clarify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any ambiguities or discrepancies</w:t>
      </w:r>
    </w:p>
    <w:p w14:paraId="2F0E01BE" w14:textId="77777777" w:rsidR="00983875" w:rsidRPr="00983875" w:rsidRDefault="00983875">
      <w:pPr>
        <w:numPr>
          <w:ilvl w:val="1"/>
          <w:numId w:val="39"/>
        </w:numPr>
        <w:tabs>
          <w:tab w:val="left" w:pos="1320"/>
        </w:tabs>
        <w:autoSpaceDE w:val="0"/>
        <w:autoSpaceDN w:val="0"/>
        <w:spacing w:after="240" w:line="360" w:lineRule="auto"/>
        <w:ind w:left="1325" w:right="865" w:hanging="245"/>
        <w:rPr>
          <w:rFonts w:ascii="Times New Roman" w:eastAsia="Times New Roman" w:hAnsi="Times New Roman" w:cs="Times New Roman"/>
          <w:sz w:val="24"/>
        </w:rPr>
      </w:pP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AFTC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make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recommendation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President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Provost,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 inform the President of the Senate of its recommendations</w:t>
      </w:r>
    </w:p>
    <w:p w14:paraId="1D5BD4A5" w14:textId="085E512B" w:rsidR="00E87E3E" w:rsidRPr="00983875" w:rsidRDefault="00983875">
      <w:pPr>
        <w:numPr>
          <w:ilvl w:val="0"/>
          <w:numId w:val="39"/>
        </w:numPr>
        <w:tabs>
          <w:tab w:val="left" w:pos="630"/>
        </w:tabs>
        <w:autoSpaceDE w:val="0"/>
        <w:autoSpaceDN w:val="0"/>
        <w:spacing w:after="240" w:line="360" w:lineRule="auto"/>
        <w:ind w:left="634" w:right="619" w:hanging="245"/>
        <w:rPr>
          <w:rFonts w:ascii="Times New Roman" w:eastAsia="Times New Roman" w:hAnsi="Times New Roman" w:cs="Times New Roman"/>
          <w:sz w:val="24"/>
        </w:rPr>
      </w:pPr>
      <w:r w:rsidRPr="00983875">
        <w:rPr>
          <w:rFonts w:ascii="Times New Roman" w:eastAsia="Times New Roman" w:hAnsi="Times New Roman" w:cs="Times New Roman"/>
          <w:b/>
          <w:sz w:val="24"/>
        </w:rPr>
        <w:t xml:space="preserve">University Committee on Faculty Promotion and Tenure (UCFPT): </w:t>
      </w:r>
      <w:r w:rsidRPr="00983875">
        <w:rPr>
          <w:rFonts w:ascii="Times New Roman" w:eastAsia="Times New Roman" w:hAnsi="Times New Roman" w:cs="Times New Roman"/>
          <w:sz w:val="24"/>
        </w:rPr>
        <w:t>a committee with representatives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each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college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overseeing</w:t>
      </w:r>
      <w:r w:rsidRPr="00983875">
        <w:rPr>
          <w:rFonts w:ascii="Times New Roman" w:eastAsia="Times New Roman" w:hAnsi="Times New Roman" w:cs="Times New Roman"/>
          <w:spacing w:val="40"/>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procedure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making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recommendations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 promotion and tenure of Florida Tech faculty.</w:t>
      </w:r>
    </w:p>
    <w:p w14:paraId="0089E8AD" w14:textId="77777777" w:rsidR="00983875" w:rsidRPr="00983875" w:rsidRDefault="00983875">
      <w:pPr>
        <w:numPr>
          <w:ilvl w:val="3"/>
          <w:numId w:val="38"/>
        </w:numPr>
        <w:tabs>
          <w:tab w:val="left" w:pos="810"/>
        </w:tabs>
        <w:autoSpaceDE w:val="0"/>
        <w:autoSpaceDN w:val="0"/>
        <w:spacing w:line="360" w:lineRule="auto"/>
        <w:ind w:left="810"/>
        <w:rPr>
          <w:rFonts w:ascii="Times New Roman" w:eastAsia="Times New Roman" w:hAnsi="Times New Roman" w:cs="Times New Roman"/>
          <w:sz w:val="24"/>
        </w:rPr>
      </w:pPr>
      <w:r w:rsidRPr="00983875">
        <w:rPr>
          <w:rFonts w:ascii="Times New Roman" w:eastAsia="Times New Roman" w:hAnsi="Times New Roman" w:cs="Times New Roman"/>
          <w:sz w:val="24"/>
        </w:rPr>
        <w:t>Eligibility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 xml:space="preserve">for </w:t>
      </w:r>
      <w:r w:rsidRPr="00983875">
        <w:rPr>
          <w:rFonts w:ascii="Times New Roman" w:eastAsia="Times New Roman" w:hAnsi="Times New Roman" w:cs="Times New Roman"/>
          <w:spacing w:val="-2"/>
          <w:sz w:val="24"/>
        </w:rPr>
        <w:t>Tenure</w:t>
      </w:r>
    </w:p>
    <w:p w14:paraId="45AFDFDB"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072BB871"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Eligibility</w:t>
      </w:r>
    </w:p>
    <w:p w14:paraId="334F8ADD" w14:textId="30149CF9" w:rsidR="00983875" w:rsidRPr="00956CD1" w:rsidRDefault="00983875" w:rsidP="00C2705B">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To be eligible for the granting of tenure, a faculty member must be a full-time employee of Florida Tech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tenure-track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have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completed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number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requisite probationary period years of service to the university mandated in his/her initial contract letter. The faculty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either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hold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minimum</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rank</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Associate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Professor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applying for promotion to Associate Professor concurrent with seeking tenure.</w:t>
      </w:r>
    </w:p>
    <w:p w14:paraId="21D6D7DF" w14:textId="77777777" w:rsidR="00D1336D" w:rsidRPr="00983875" w:rsidRDefault="00D1336D" w:rsidP="00C2705B">
      <w:pPr>
        <w:autoSpaceDE w:val="0"/>
        <w:autoSpaceDN w:val="0"/>
        <w:spacing w:line="360" w:lineRule="auto"/>
        <w:ind w:left="570" w:right="223" w:firstLine="0"/>
        <w:rPr>
          <w:rFonts w:ascii="Times New Roman" w:eastAsia="Times New Roman" w:hAnsi="Times New Roman" w:cs="Times New Roman"/>
          <w:sz w:val="24"/>
          <w:szCs w:val="24"/>
        </w:rPr>
      </w:pPr>
    </w:p>
    <w:p w14:paraId="0D8F0286"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pacing w:val="-2"/>
          <w:sz w:val="24"/>
        </w:rPr>
        <w:t>Appointment</w:t>
      </w:r>
    </w:p>
    <w:p w14:paraId="42609809" w14:textId="1F328993" w:rsidR="00983875" w:rsidRPr="00956CD1" w:rsidRDefault="00983875" w:rsidP="00C2705B">
      <w:pPr>
        <w:autoSpaceDE w:val="0"/>
        <w:autoSpaceDN w:val="0"/>
        <w:spacing w:line="360" w:lineRule="auto"/>
        <w:ind w:left="5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New faculty hired at or above the rank of associate professor may be conferred tenure on employment only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approval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Section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2.8.1.2.1.3</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Hiring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 Tenure and Section 2.8.1.4.7 Expedited Tenure Review Process.</w:t>
      </w:r>
    </w:p>
    <w:p w14:paraId="70D48712" w14:textId="77777777" w:rsidR="00D1336D" w:rsidRPr="00983875" w:rsidRDefault="00D1336D" w:rsidP="00C2705B">
      <w:pPr>
        <w:autoSpaceDE w:val="0"/>
        <w:autoSpaceDN w:val="0"/>
        <w:spacing w:line="360" w:lineRule="auto"/>
        <w:ind w:left="570" w:firstLine="0"/>
        <w:rPr>
          <w:rFonts w:ascii="Times New Roman" w:eastAsia="Times New Roman" w:hAnsi="Times New Roman" w:cs="Times New Roman"/>
          <w:sz w:val="24"/>
          <w:szCs w:val="24"/>
        </w:rPr>
      </w:pPr>
    </w:p>
    <w:p w14:paraId="0EB56471"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Administrative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Personnel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4"/>
          <w:sz w:val="24"/>
        </w:rPr>
        <w:t>Rank</w:t>
      </w:r>
    </w:p>
    <w:p w14:paraId="5FDB0E5A" w14:textId="2D9D2ED2" w:rsidR="00983875" w:rsidRPr="00956CD1" w:rsidRDefault="00983875" w:rsidP="00C2705B">
      <w:pPr>
        <w:autoSpaceDE w:val="0"/>
        <w:autoSpaceDN w:val="0"/>
        <w:spacing w:line="360" w:lineRule="auto"/>
        <w:ind w:left="57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New administrative personnel with academic rank of associate professor or higher may be conferred 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approval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lastRenderedPageBreak/>
        <w:t>president.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Section 2.8.1.2.1.3 Hiring with Tenure and Section 2.8.1.4.7 Expedited Tenure Review Process.</w:t>
      </w:r>
    </w:p>
    <w:p w14:paraId="0219E6CA" w14:textId="77777777" w:rsidR="00D1336D" w:rsidRPr="00983875" w:rsidRDefault="00D1336D" w:rsidP="00C2705B">
      <w:pPr>
        <w:autoSpaceDE w:val="0"/>
        <w:autoSpaceDN w:val="0"/>
        <w:spacing w:line="360" w:lineRule="auto"/>
        <w:ind w:left="570" w:firstLine="0"/>
        <w:rPr>
          <w:rFonts w:ascii="Times New Roman" w:eastAsia="Times New Roman" w:hAnsi="Times New Roman" w:cs="Times New Roman"/>
          <w:sz w:val="24"/>
          <w:szCs w:val="24"/>
        </w:rPr>
      </w:pPr>
    </w:p>
    <w:p w14:paraId="71C28196"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Tenure</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pacing w:val="-2"/>
          <w:sz w:val="24"/>
        </w:rPr>
        <w:t>Location</w:t>
      </w:r>
    </w:p>
    <w:p w14:paraId="4DF2511A" w14:textId="77777777" w:rsidR="00983875" w:rsidRPr="00983875" w:rsidRDefault="00983875" w:rsidP="00C2705B">
      <w:pPr>
        <w:autoSpaceDE w:val="0"/>
        <w:autoSpaceDN w:val="0"/>
        <w:spacing w:line="360" w:lineRule="auto"/>
        <w:ind w:left="5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granted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 one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colleges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university.</w:t>
      </w:r>
    </w:p>
    <w:p w14:paraId="641E24CA"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73764B1F"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 xml:space="preserve">Joint </w:t>
      </w:r>
      <w:r w:rsidRPr="00983875">
        <w:rPr>
          <w:rFonts w:ascii="Times New Roman" w:eastAsia="Times New Roman" w:hAnsi="Times New Roman" w:cs="Times New Roman"/>
          <w:spacing w:val="-2"/>
          <w:sz w:val="24"/>
        </w:rPr>
        <w:t>Appointments</w:t>
      </w:r>
    </w:p>
    <w:p w14:paraId="1C2CDA20" w14:textId="52017601" w:rsidR="00983875" w:rsidRPr="00956CD1" w:rsidRDefault="00983875" w:rsidP="00C2705B">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joint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appointments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two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more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appointed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one college at any given time. The college to which the faculty member will pursue tenure appointment is at his/her discretion.</w:t>
      </w:r>
    </w:p>
    <w:p w14:paraId="1D18F821" w14:textId="77777777" w:rsidR="00D1336D" w:rsidRPr="00983875" w:rsidRDefault="00D1336D" w:rsidP="00C2705B">
      <w:pPr>
        <w:autoSpaceDE w:val="0"/>
        <w:autoSpaceDN w:val="0"/>
        <w:spacing w:line="360" w:lineRule="auto"/>
        <w:ind w:left="1020" w:right="301" w:firstLine="0"/>
        <w:rPr>
          <w:rFonts w:ascii="Times New Roman" w:eastAsia="Times New Roman" w:hAnsi="Times New Roman" w:cs="Times New Roman"/>
          <w:sz w:val="24"/>
          <w:szCs w:val="24"/>
        </w:rPr>
      </w:pPr>
    </w:p>
    <w:p w14:paraId="7FB8CCD2"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Transfer</w:t>
      </w:r>
      <w:r w:rsidRPr="00983875">
        <w:rPr>
          <w:rFonts w:ascii="Times New Roman" w:eastAsia="Times New Roman" w:hAnsi="Times New Roman" w:cs="Times New Roman"/>
          <w:spacing w:val="-1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4"/>
          <w:sz w:val="24"/>
        </w:rPr>
        <w:t xml:space="preserve"> </w:t>
      </w:r>
      <w:r w:rsidRPr="00983875">
        <w:rPr>
          <w:rFonts w:ascii="Times New Roman" w:eastAsia="Times New Roman" w:hAnsi="Times New Roman" w:cs="Times New Roman"/>
          <w:sz w:val="24"/>
        </w:rPr>
        <w:t>Tenure-Track</w:t>
      </w:r>
      <w:r w:rsidRPr="00983875">
        <w:rPr>
          <w:rFonts w:ascii="Times New Roman" w:eastAsia="Times New Roman" w:hAnsi="Times New Roman" w:cs="Times New Roman"/>
          <w:spacing w:val="-14"/>
          <w:sz w:val="24"/>
        </w:rPr>
        <w:t xml:space="preserve"> </w:t>
      </w:r>
      <w:r w:rsidRPr="00983875">
        <w:rPr>
          <w:rFonts w:ascii="Times New Roman" w:eastAsia="Times New Roman" w:hAnsi="Times New Roman" w:cs="Times New Roman"/>
          <w:spacing w:val="-2"/>
          <w:sz w:val="24"/>
        </w:rPr>
        <w:t>Faculty</w:t>
      </w:r>
    </w:p>
    <w:p w14:paraId="6F969444" w14:textId="77777777" w:rsidR="00983875" w:rsidRPr="00983875" w:rsidRDefault="00983875" w:rsidP="00C2705B">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Tenure-track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who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assigned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transferred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different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given the following considerations, as applicable:</w:t>
      </w:r>
    </w:p>
    <w:p w14:paraId="7EC2D7D4" w14:textId="77777777" w:rsidR="00983875" w:rsidRPr="00983875" w:rsidRDefault="00983875">
      <w:pPr>
        <w:numPr>
          <w:ilvl w:val="0"/>
          <w:numId w:val="37"/>
        </w:numPr>
        <w:tabs>
          <w:tab w:val="left" w:pos="1245"/>
        </w:tabs>
        <w:autoSpaceDE w:val="0"/>
        <w:autoSpaceDN w:val="0"/>
        <w:spacing w:line="360" w:lineRule="auto"/>
        <w:ind w:left="1245" w:hanging="225"/>
        <w:rPr>
          <w:rFonts w:ascii="Times New Roman" w:eastAsia="Times New Roman" w:hAnsi="Times New Roman" w:cs="Times New Roman"/>
          <w:sz w:val="24"/>
        </w:rPr>
      </w:pPr>
      <w:r w:rsidRPr="00983875">
        <w:rPr>
          <w:rFonts w:ascii="Times New Roman" w:eastAsia="Times New Roman" w:hAnsi="Times New Roman" w:cs="Times New Roman"/>
          <w:sz w:val="24"/>
        </w:rPr>
        <w:t>Adequate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time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resources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prepare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new</w:t>
      </w:r>
      <w:r w:rsidRPr="00983875">
        <w:rPr>
          <w:rFonts w:ascii="Times New Roman" w:eastAsia="Times New Roman" w:hAnsi="Times New Roman" w:cs="Times New Roman"/>
          <w:spacing w:val="-2"/>
          <w:sz w:val="24"/>
        </w:rPr>
        <w:t xml:space="preserve"> responsibilities.</w:t>
      </w:r>
    </w:p>
    <w:p w14:paraId="13DEEC36" w14:textId="2B6E308D" w:rsidR="00983875" w:rsidRPr="00956CD1" w:rsidRDefault="00983875">
      <w:pPr>
        <w:numPr>
          <w:ilvl w:val="0"/>
          <w:numId w:val="37"/>
        </w:numPr>
        <w:tabs>
          <w:tab w:val="left" w:pos="1260"/>
        </w:tabs>
        <w:autoSpaceDE w:val="0"/>
        <w:autoSpaceDN w:val="0"/>
        <w:spacing w:line="360" w:lineRule="auto"/>
        <w:ind w:left="1020" w:right="345" w:firstLine="0"/>
        <w:rPr>
          <w:rFonts w:ascii="Times New Roman" w:eastAsia="Times New Roman" w:hAnsi="Times New Roman" w:cs="Times New Roman"/>
          <w:sz w:val="24"/>
        </w:rPr>
      </w:pPr>
      <w:r w:rsidRPr="00983875">
        <w:rPr>
          <w:rFonts w:ascii="Times New Roman" w:eastAsia="Times New Roman" w:hAnsi="Times New Roman" w:cs="Times New Roman"/>
          <w:sz w:val="24"/>
        </w:rPr>
        <w:t>In consultation with academic unit heads and/or deans, modifications to Statement of Expectations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(Section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2.8.1.2.1.1)</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during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period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order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ensure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fair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treatment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 all processes associated with appointment of tenure.</w:t>
      </w:r>
    </w:p>
    <w:p w14:paraId="3D49521C" w14:textId="7875613D" w:rsidR="00D1336D" w:rsidRPr="00983875" w:rsidRDefault="00D1336D" w:rsidP="00C2705B">
      <w:pPr>
        <w:tabs>
          <w:tab w:val="left" w:pos="1260"/>
        </w:tabs>
        <w:autoSpaceDE w:val="0"/>
        <w:autoSpaceDN w:val="0"/>
        <w:spacing w:line="360" w:lineRule="auto"/>
        <w:ind w:left="1020" w:right="345" w:firstLine="0"/>
        <w:rPr>
          <w:rFonts w:ascii="Times New Roman" w:eastAsia="Times New Roman" w:hAnsi="Times New Roman" w:cs="Times New Roman"/>
          <w:sz w:val="24"/>
        </w:rPr>
      </w:pPr>
    </w:p>
    <w:p w14:paraId="6A188165"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Transfer</w:t>
      </w:r>
      <w:r w:rsidRPr="00983875">
        <w:rPr>
          <w:rFonts w:ascii="Times New Roman" w:eastAsia="Times New Roman" w:hAnsi="Times New Roman" w:cs="Times New Roman"/>
          <w:spacing w:val="-11"/>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z w:val="24"/>
        </w:rPr>
        <w:t>Tenured</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pacing w:val="-2"/>
          <w:sz w:val="24"/>
        </w:rPr>
        <w:t>Faculty</w:t>
      </w:r>
    </w:p>
    <w:p w14:paraId="4928FF38" w14:textId="77777777" w:rsidR="00983875" w:rsidRPr="00983875" w:rsidRDefault="00983875" w:rsidP="00C2705B">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who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assigned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transferred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different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 following considerations, as applicable:</w:t>
      </w:r>
    </w:p>
    <w:p w14:paraId="43D89096" w14:textId="77777777" w:rsidR="00C02E98" w:rsidRPr="00956CD1" w:rsidRDefault="00983875">
      <w:pPr>
        <w:numPr>
          <w:ilvl w:val="0"/>
          <w:numId w:val="36"/>
        </w:numPr>
        <w:tabs>
          <w:tab w:val="left" w:pos="1260"/>
        </w:tabs>
        <w:autoSpaceDE w:val="0"/>
        <w:autoSpaceDN w:val="0"/>
        <w:spacing w:line="360" w:lineRule="auto"/>
        <w:ind w:left="1245" w:hanging="225"/>
        <w:rPr>
          <w:rFonts w:ascii="Times New Roman" w:eastAsia="Times New Roman" w:hAnsi="Times New Roman" w:cs="Times New Roman"/>
          <w:sz w:val="24"/>
        </w:rPr>
      </w:pPr>
      <w:r w:rsidRPr="00983875">
        <w:rPr>
          <w:rFonts w:ascii="Times New Roman" w:eastAsia="Times New Roman" w:hAnsi="Times New Roman" w:cs="Times New Roman"/>
          <w:sz w:val="24"/>
        </w:rPr>
        <w:t>Adequate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time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resources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prepare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new</w:t>
      </w:r>
      <w:r w:rsidRPr="00983875">
        <w:rPr>
          <w:rFonts w:ascii="Times New Roman" w:eastAsia="Times New Roman" w:hAnsi="Times New Roman" w:cs="Times New Roman"/>
          <w:spacing w:val="-2"/>
          <w:sz w:val="24"/>
        </w:rPr>
        <w:t xml:space="preserve"> responsibilities.</w:t>
      </w:r>
    </w:p>
    <w:p w14:paraId="53F5513F" w14:textId="074936CA" w:rsidR="00983875" w:rsidRPr="00956CD1" w:rsidRDefault="00C02E98">
      <w:pPr>
        <w:numPr>
          <w:ilvl w:val="0"/>
          <w:numId w:val="36"/>
        </w:numPr>
        <w:tabs>
          <w:tab w:val="left" w:pos="1260"/>
        </w:tabs>
        <w:autoSpaceDE w:val="0"/>
        <w:autoSpaceDN w:val="0"/>
        <w:spacing w:line="360" w:lineRule="auto"/>
        <w:ind w:left="1245" w:hanging="225"/>
        <w:rPr>
          <w:rFonts w:ascii="Times New Roman" w:eastAsia="Times New Roman" w:hAnsi="Times New Roman" w:cs="Times New Roman"/>
          <w:sz w:val="24"/>
        </w:rPr>
      </w:pPr>
      <w:r w:rsidRPr="00956CD1">
        <w:rPr>
          <w:rFonts w:ascii="Times New Roman" w:eastAsia="Times New Roman" w:hAnsi="Times New Roman" w:cs="Times New Roman"/>
          <w:sz w:val="24"/>
        </w:rPr>
        <w:t xml:space="preserve"> </w:t>
      </w:r>
      <w:r w:rsidR="00983875" w:rsidRPr="00983875">
        <w:rPr>
          <w:rFonts w:ascii="Times New Roman" w:eastAsia="Times New Roman" w:hAnsi="Times New Roman" w:cs="Times New Roman"/>
          <w:sz w:val="24"/>
        </w:rPr>
        <w:t>In</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consultation</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with</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academic</w:t>
      </w:r>
      <w:r w:rsidR="00983875" w:rsidRPr="00983875">
        <w:rPr>
          <w:rFonts w:ascii="Times New Roman" w:eastAsia="Times New Roman" w:hAnsi="Times New Roman" w:cs="Times New Roman"/>
          <w:spacing w:val="-4"/>
          <w:sz w:val="24"/>
        </w:rPr>
        <w:t xml:space="preserve"> </w:t>
      </w:r>
      <w:r w:rsidR="00983875" w:rsidRPr="00983875">
        <w:rPr>
          <w:rFonts w:ascii="Times New Roman" w:eastAsia="Times New Roman" w:hAnsi="Times New Roman" w:cs="Times New Roman"/>
          <w:sz w:val="24"/>
        </w:rPr>
        <w:t>unit</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heads</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and/or</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deans,</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modifications</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to</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annual</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reviews</w:t>
      </w:r>
      <w:r w:rsidR="00983875" w:rsidRPr="00983875">
        <w:rPr>
          <w:rFonts w:ascii="Times New Roman" w:eastAsia="Times New Roman" w:hAnsi="Times New Roman" w:cs="Times New Roman"/>
          <w:spacing w:val="-3"/>
          <w:sz w:val="24"/>
        </w:rPr>
        <w:t xml:space="preserve"> </w:t>
      </w:r>
      <w:r w:rsidR="00983875" w:rsidRPr="00983875">
        <w:rPr>
          <w:rFonts w:ascii="Times New Roman" w:eastAsia="Times New Roman" w:hAnsi="Times New Roman" w:cs="Times New Roman"/>
          <w:sz w:val="24"/>
        </w:rPr>
        <w:t>after tenure is appointed in order to ensure fair evaluation of meeting post-tenure expectations.</w:t>
      </w:r>
    </w:p>
    <w:p w14:paraId="1EC79AE8" w14:textId="0E1D4145" w:rsidR="00D1336D" w:rsidRPr="00956CD1" w:rsidRDefault="00D1336D" w:rsidP="00C2705B">
      <w:pPr>
        <w:tabs>
          <w:tab w:val="left" w:pos="1260"/>
        </w:tabs>
        <w:autoSpaceDE w:val="0"/>
        <w:autoSpaceDN w:val="0"/>
        <w:spacing w:line="360" w:lineRule="auto"/>
        <w:ind w:left="1020" w:firstLine="0"/>
        <w:rPr>
          <w:rFonts w:ascii="Times New Roman" w:eastAsia="Times New Roman" w:hAnsi="Times New Roman" w:cs="Times New Roman"/>
          <w:sz w:val="24"/>
        </w:rPr>
      </w:pPr>
    </w:p>
    <w:p w14:paraId="053AC956" w14:textId="77777777" w:rsidR="00983875" w:rsidRPr="00983875" w:rsidRDefault="00983875">
      <w:pPr>
        <w:numPr>
          <w:ilvl w:val="3"/>
          <w:numId w:val="38"/>
        </w:numPr>
        <w:tabs>
          <w:tab w:val="left" w:pos="9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Conditions</w:t>
      </w:r>
      <w:r w:rsidRPr="00983875">
        <w:rPr>
          <w:rFonts w:ascii="Times New Roman" w:eastAsia="Times New Roman" w:hAnsi="Times New Roman" w:cs="Times New Roman"/>
          <w:spacing w:val="-11"/>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1"/>
          <w:sz w:val="24"/>
        </w:rPr>
        <w:t xml:space="preserve"> </w:t>
      </w:r>
      <w:r w:rsidRPr="00983875">
        <w:rPr>
          <w:rFonts w:ascii="Times New Roman" w:eastAsia="Times New Roman" w:hAnsi="Times New Roman" w:cs="Times New Roman"/>
          <w:sz w:val="24"/>
        </w:rPr>
        <w:t>Tenure-Track</w:t>
      </w:r>
      <w:r w:rsidRPr="00983875">
        <w:rPr>
          <w:rFonts w:ascii="Times New Roman" w:eastAsia="Times New Roman" w:hAnsi="Times New Roman" w:cs="Times New Roman"/>
          <w:spacing w:val="-11"/>
          <w:sz w:val="24"/>
        </w:rPr>
        <w:t xml:space="preserve"> </w:t>
      </w:r>
      <w:r w:rsidRPr="00983875">
        <w:rPr>
          <w:rFonts w:ascii="Times New Roman" w:eastAsia="Times New Roman" w:hAnsi="Times New Roman" w:cs="Times New Roman"/>
          <w:spacing w:val="-2"/>
          <w:sz w:val="24"/>
        </w:rPr>
        <w:t>Appointments</w:t>
      </w:r>
    </w:p>
    <w:p w14:paraId="2CB0C793" w14:textId="77777777" w:rsidR="00C2705B" w:rsidRPr="00983875" w:rsidRDefault="00C2705B" w:rsidP="00C2705B">
      <w:pPr>
        <w:autoSpaceDE w:val="0"/>
        <w:autoSpaceDN w:val="0"/>
        <w:spacing w:line="360" w:lineRule="auto"/>
        <w:ind w:left="0" w:firstLine="0"/>
        <w:rPr>
          <w:rFonts w:ascii="Times New Roman" w:eastAsia="Times New Roman" w:hAnsi="Times New Roman" w:cs="Times New Roman"/>
          <w:sz w:val="24"/>
          <w:szCs w:val="24"/>
        </w:rPr>
      </w:pPr>
    </w:p>
    <w:p w14:paraId="3AFC5438"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Appointment</w:t>
      </w:r>
    </w:p>
    <w:p w14:paraId="7D37C1E1" w14:textId="3B6C47ED" w:rsidR="00983875" w:rsidRPr="00956CD1" w:rsidRDefault="00983875" w:rsidP="00C2705B">
      <w:pPr>
        <w:autoSpaceDE w:val="0"/>
        <w:autoSpaceDN w:val="0"/>
        <w:spacing w:line="360" w:lineRule="auto"/>
        <w:ind w:left="5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lastRenderedPageBreak/>
        <w:t>The chief academic officer will confer all appointments to tenure-track faculty candidates through a written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time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hire.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original,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one-year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confirm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tenure-track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status,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college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 which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faculty will reside, and any joint appointments. It will also include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Statement of Expectations describing published, college-specific criteria, additional expectations specific to the candidate, annual plans of work, university policies, and the length of probationary period before tenure review.</w:t>
      </w:r>
    </w:p>
    <w:p w14:paraId="441023EB" w14:textId="77777777" w:rsidR="00D1336D" w:rsidRPr="00983875" w:rsidRDefault="00D1336D" w:rsidP="00C2705B">
      <w:pPr>
        <w:autoSpaceDE w:val="0"/>
        <w:autoSpaceDN w:val="0"/>
        <w:spacing w:line="360" w:lineRule="auto"/>
        <w:ind w:left="570" w:right="301" w:firstLine="0"/>
        <w:rPr>
          <w:rFonts w:ascii="Times New Roman" w:eastAsia="Times New Roman" w:hAnsi="Times New Roman" w:cs="Times New Roman"/>
          <w:sz w:val="24"/>
          <w:szCs w:val="24"/>
        </w:rPr>
      </w:pPr>
    </w:p>
    <w:p w14:paraId="5F15D743" w14:textId="77777777" w:rsidR="00983875" w:rsidRPr="00983875" w:rsidRDefault="00983875" w:rsidP="00C2705B">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2.8.1.2.1.1.</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Statement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Expectations</w:t>
      </w:r>
    </w:p>
    <w:p w14:paraId="63F00F5D" w14:textId="77777777" w:rsidR="00983875" w:rsidRPr="00983875" w:rsidRDefault="00983875" w:rsidP="00C2705B">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pre-tenured faculty member and the dean of the college, with input from the academic unit head, base the Statement of Expectations (herein called “Statement”) on college-level criteria, additional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expectations,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plans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work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agreed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 and the president must approve the Statement before it is signed as verification that both parties understand tenure expectations, policy and procedures.</w:t>
      </w:r>
    </w:p>
    <w:p w14:paraId="0B8A3D74" w14:textId="3D114B88" w:rsidR="00983875" w:rsidRPr="00956CD1" w:rsidRDefault="00983875" w:rsidP="00C2705B">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Modifications to candidate-specific expectations can be made to the Statement with mutual consent of the pre-tenured faculty, academic unit head and dean, as evidenced by signature of all three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modified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document.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Requests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modify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Statement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before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pre-tenure evaluation can be initiated by the pre-tenured faculty, the academic unit head or the dean.</w:t>
      </w:r>
    </w:p>
    <w:p w14:paraId="5B8B6C02" w14:textId="77777777" w:rsidR="00D1336D" w:rsidRPr="00983875" w:rsidRDefault="00D1336D" w:rsidP="00C2705B">
      <w:pPr>
        <w:autoSpaceDE w:val="0"/>
        <w:autoSpaceDN w:val="0"/>
        <w:spacing w:line="360" w:lineRule="auto"/>
        <w:ind w:left="1020" w:right="301" w:firstLine="0"/>
        <w:rPr>
          <w:rFonts w:ascii="Times New Roman" w:eastAsia="Times New Roman" w:hAnsi="Times New Roman" w:cs="Times New Roman"/>
          <w:sz w:val="24"/>
          <w:szCs w:val="24"/>
        </w:rPr>
      </w:pPr>
    </w:p>
    <w:p w14:paraId="51643660" w14:textId="4D631E40" w:rsidR="00983875" w:rsidRPr="00956CD1" w:rsidRDefault="00983875" w:rsidP="00C2705B">
      <w:pPr>
        <w:autoSpaceDE w:val="0"/>
        <w:autoSpaceDN w:val="0"/>
        <w:spacing w:line="360" w:lineRule="auto"/>
        <w:ind w:left="1020" w:right="360"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Requests to modify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Statement after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evaluation can only be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initiated by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pre- tenured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Both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original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Statement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modified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document(s)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kept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file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 the office of the dean of the respective college for purposes of tenure consideration.</w:t>
      </w:r>
    </w:p>
    <w:p w14:paraId="6E8C4B53" w14:textId="77777777" w:rsidR="00D1336D" w:rsidRPr="00983875" w:rsidRDefault="00D1336D" w:rsidP="00C2705B">
      <w:pPr>
        <w:autoSpaceDE w:val="0"/>
        <w:autoSpaceDN w:val="0"/>
        <w:spacing w:line="360" w:lineRule="auto"/>
        <w:ind w:left="1020" w:right="360" w:firstLine="0"/>
        <w:jc w:val="both"/>
        <w:rPr>
          <w:rFonts w:ascii="Times New Roman" w:eastAsia="Times New Roman" w:hAnsi="Times New Roman" w:cs="Times New Roman"/>
          <w:sz w:val="24"/>
          <w:szCs w:val="24"/>
        </w:rPr>
      </w:pPr>
    </w:p>
    <w:p w14:paraId="0C86D34D" w14:textId="77777777" w:rsidR="00983875" w:rsidRPr="00983875" w:rsidRDefault="00983875">
      <w:pPr>
        <w:numPr>
          <w:ilvl w:val="5"/>
          <w:numId w:val="35"/>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Pre-Tenure Contract</w:t>
      </w:r>
    </w:p>
    <w:p w14:paraId="2B64DCF5" w14:textId="58B981EC" w:rsidR="00983875" w:rsidRPr="00956CD1" w:rsidRDefault="00983875" w:rsidP="00C2705B">
      <w:pPr>
        <w:autoSpaceDE w:val="0"/>
        <w:autoSpaceDN w:val="0"/>
        <w:spacing w:line="360" w:lineRule="auto"/>
        <w:ind w:left="1020" w:right="25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contracts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issued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tenure-track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appointed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terms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until such a time that either tenure is appointed or employment is terminated. Tenure-track faculty who are not granted tenure can be considered for teaching and research faculty tracks based on need and availability of funds for salary.</w:t>
      </w:r>
    </w:p>
    <w:p w14:paraId="117D6689" w14:textId="77777777" w:rsidR="00D1336D" w:rsidRPr="00983875" w:rsidRDefault="00D1336D" w:rsidP="00C2705B">
      <w:pPr>
        <w:autoSpaceDE w:val="0"/>
        <w:autoSpaceDN w:val="0"/>
        <w:spacing w:line="360" w:lineRule="auto"/>
        <w:ind w:left="0" w:right="257" w:firstLine="0"/>
        <w:rPr>
          <w:rFonts w:ascii="Times New Roman" w:eastAsia="Times New Roman" w:hAnsi="Times New Roman" w:cs="Times New Roman"/>
          <w:sz w:val="24"/>
          <w:szCs w:val="24"/>
        </w:rPr>
      </w:pPr>
    </w:p>
    <w:p w14:paraId="577D6E61" w14:textId="77777777" w:rsidR="00983875" w:rsidRPr="00983875" w:rsidRDefault="00983875">
      <w:pPr>
        <w:numPr>
          <w:ilvl w:val="6"/>
          <w:numId w:val="35"/>
        </w:numPr>
        <w:tabs>
          <w:tab w:val="left" w:pos="2730"/>
        </w:tabs>
        <w:autoSpaceDE w:val="0"/>
        <w:autoSpaceDN w:val="0"/>
        <w:spacing w:line="360" w:lineRule="auto"/>
        <w:jc w:val="both"/>
        <w:rPr>
          <w:rFonts w:ascii="Times New Roman" w:eastAsia="Times New Roman" w:hAnsi="Times New Roman" w:cs="Times New Roman"/>
          <w:sz w:val="24"/>
        </w:rPr>
      </w:pPr>
      <w:r w:rsidRPr="00983875">
        <w:rPr>
          <w:rFonts w:ascii="Times New Roman" w:eastAsia="Times New Roman" w:hAnsi="Times New Roman" w:cs="Times New Roman"/>
          <w:sz w:val="24"/>
        </w:rPr>
        <w:t>Probationary</w:t>
      </w:r>
      <w:r w:rsidRPr="00983875">
        <w:rPr>
          <w:rFonts w:ascii="Times New Roman" w:eastAsia="Times New Roman" w:hAnsi="Times New Roman" w:cs="Times New Roman"/>
          <w:spacing w:val="-2"/>
          <w:sz w:val="24"/>
        </w:rPr>
        <w:t xml:space="preserve"> Period</w:t>
      </w:r>
    </w:p>
    <w:p w14:paraId="0200751B"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52BFDBD4" w14:textId="10BD3B93" w:rsidR="00983875" w:rsidRPr="00956CD1" w:rsidRDefault="00983875" w:rsidP="00C2705B">
      <w:pPr>
        <w:autoSpaceDE w:val="0"/>
        <w:autoSpaceDN w:val="0"/>
        <w:spacing w:line="360" w:lineRule="auto"/>
        <w:ind w:left="1470" w:right="434"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probationary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before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granting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usually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six</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(6)</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years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newly hired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prior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appointments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institutions.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contracts typically include the original one-year probationary contract at time of hire, followed by a</w:t>
      </w:r>
      <w:r w:rsidR="00D1336D"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three (3)-year pre-tenure probationary contractual appointment. The faculty member will undergo a pre-tenure review in the second year of the three (3)-year pre-tenure probationary contract. If successful, the faculty member receives a four (4)-year pre-tenure contractual appointment that replaces the current pre-tenure probationary appointment. If unsuccessful, the faculty member can remain employed for the remainder of the pre-tenure probationary appointment and will not proceed to a pre-tenure status. Tenure review and appointment is expected to occur in the third year of the four (4)-year pre-tenure contractual appointment. If granted,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effective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beginning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last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granted,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 can remain employed during their last year of contract.</w:t>
      </w:r>
    </w:p>
    <w:p w14:paraId="46A32216" w14:textId="77777777" w:rsidR="00D1336D" w:rsidRPr="00983875" w:rsidRDefault="00D1336D" w:rsidP="00C2705B">
      <w:pPr>
        <w:autoSpaceDE w:val="0"/>
        <w:autoSpaceDN w:val="0"/>
        <w:spacing w:line="360" w:lineRule="auto"/>
        <w:ind w:left="1470" w:right="434" w:firstLine="0"/>
        <w:jc w:val="both"/>
        <w:rPr>
          <w:rFonts w:ascii="Times New Roman" w:eastAsia="Times New Roman" w:hAnsi="Times New Roman" w:cs="Times New Roman"/>
          <w:sz w:val="24"/>
          <w:szCs w:val="24"/>
        </w:rPr>
      </w:pPr>
    </w:p>
    <w:p w14:paraId="25613054" w14:textId="77777777" w:rsidR="00983875" w:rsidRPr="00983875" w:rsidRDefault="00983875">
      <w:pPr>
        <w:numPr>
          <w:ilvl w:val="6"/>
          <w:numId w:val="35"/>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Equivalency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Credit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Reduction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Probationary</w:t>
      </w:r>
      <w:r w:rsidRPr="00983875">
        <w:rPr>
          <w:rFonts w:ascii="Times New Roman" w:eastAsia="Times New Roman" w:hAnsi="Times New Roman" w:cs="Times New Roman"/>
          <w:spacing w:val="-2"/>
          <w:sz w:val="24"/>
        </w:rPr>
        <w:t xml:space="preserve"> Period</w:t>
      </w:r>
    </w:p>
    <w:p w14:paraId="1C87D7F7" w14:textId="5CF53CF9" w:rsidR="00983875" w:rsidRPr="00956CD1" w:rsidRDefault="00983875" w:rsidP="00C2705B">
      <w:pPr>
        <w:autoSpaceDE w:val="0"/>
        <w:autoSpaceDN w:val="0"/>
        <w:spacing w:line="360" w:lineRule="auto"/>
        <w:ind w:left="14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Credit toward tenure can be granted at the time of hiring to pre-tenured faculty hired with prior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full-time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scholarship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experience.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requested,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 dean will perform evaluation of credit and make recommendations to the chief academic officer for final approval.</w:t>
      </w:r>
    </w:p>
    <w:p w14:paraId="4730F133" w14:textId="77777777" w:rsidR="00D1336D" w:rsidRPr="00983875" w:rsidRDefault="00D1336D" w:rsidP="00C2705B">
      <w:pPr>
        <w:autoSpaceDE w:val="0"/>
        <w:autoSpaceDN w:val="0"/>
        <w:spacing w:line="360" w:lineRule="auto"/>
        <w:ind w:left="1470" w:right="301" w:firstLine="0"/>
        <w:rPr>
          <w:rFonts w:ascii="Times New Roman" w:eastAsia="Times New Roman" w:hAnsi="Times New Roman" w:cs="Times New Roman"/>
          <w:sz w:val="24"/>
          <w:szCs w:val="24"/>
        </w:rPr>
      </w:pPr>
    </w:p>
    <w:p w14:paraId="2274E338" w14:textId="3DD9C6AD" w:rsidR="00983875" w:rsidRPr="00956CD1" w:rsidRDefault="00983875" w:rsidP="00C2705B">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probationary period can be reduced by a maximum of two (2) years, except by action of 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special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circumstances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accordance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Expedited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Review Process described in Section 2.8.1.4.7.</w:t>
      </w:r>
    </w:p>
    <w:p w14:paraId="7BB59D60" w14:textId="77777777" w:rsidR="00C2705B" w:rsidRPr="00983875" w:rsidRDefault="00C2705B" w:rsidP="001416E7">
      <w:pPr>
        <w:autoSpaceDE w:val="0"/>
        <w:autoSpaceDN w:val="0"/>
        <w:spacing w:line="360" w:lineRule="auto"/>
        <w:ind w:left="0" w:right="223" w:firstLine="0"/>
        <w:rPr>
          <w:rFonts w:ascii="Times New Roman" w:eastAsia="Times New Roman" w:hAnsi="Times New Roman" w:cs="Times New Roman"/>
          <w:sz w:val="24"/>
          <w:szCs w:val="24"/>
        </w:rPr>
      </w:pPr>
    </w:p>
    <w:p w14:paraId="793D8F91" w14:textId="77777777" w:rsidR="00983875" w:rsidRPr="00983875" w:rsidRDefault="00983875">
      <w:pPr>
        <w:numPr>
          <w:ilvl w:val="6"/>
          <w:numId w:val="35"/>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Extension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Probationary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Period</w:t>
      </w:r>
    </w:p>
    <w:p w14:paraId="49B99EAB" w14:textId="5CAABE74" w:rsidR="00983875" w:rsidRPr="00956CD1" w:rsidRDefault="00983875" w:rsidP="00C2705B">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Extensions to the probationary period for a pre-tenured faculty member, as described within this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section,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increase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expectations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Documentation associated with extensions of the probationary period will be maintained in the dean’s office of the pre-tenured faculty member’s college.</w:t>
      </w:r>
    </w:p>
    <w:p w14:paraId="1D59510B" w14:textId="77777777" w:rsidR="00D1336D" w:rsidRPr="00983875" w:rsidRDefault="00D1336D" w:rsidP="00C2705B">
      <w:pPr>
        <w:autoSpaceDE w:val="0"/>
        <w:autoSpaceDN w:val="0"/>
        <w:spacing w:line="360" w:lineRule="auto"/>
        <w:ind w:left="1470" w:right="223" w:firstLine="0"/>
        <w:rPr>
          <w:rFonts w:ascii="Times New Roman" w:eastAsia="Times New Roman" w:hAnsi="Times New Roman" w:cs="Times New Roman"/>
          <w:sz w:val="24"/>
          <w:szCs w:val="24"/>
        </w:rPr>
      </w:pPr>
    </w:p>
    <w:p w14:paraId="7108DCA9" w14:textId="77777777" w:rsidR="00983875" w:rsidRPr="00983875" w:rsidRDefault="00983875">
      <w:pPr>
        <w:numPr>
          <w:ilvl w:val="7"/>
          <w:numId w:val="35"/>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Changes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Family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Status</w:t>
      </w:r>
    </w:p>
    <w:p w14:paraId="7C0637BA" w14:textId="419BAA5F" w:rsidR="00983875" w:rsidRPr="00956CD1" w:rsidRDefault="00983875" w:rsidP="00C2705B">
      <w:pPr>
        <w:autoSpaceDE w:val="0"/>
        <w:autoSpaceDN w:val="0"/>
        <w:spacing w:line="360" w:lineRule="auto"/>
        <w:ind w:left="19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Changes in family status are defined as the birth or adoption of a child. Pre-tenured 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become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before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documentation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due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automatically be granted a one-year extension to the pre-tenure probationary period. Prior written notice of birth or adoption is required, which must be submitted before tenure documentation is due.</w:t>
      </w:r>
    </w:p>
    <w:p w14:paraId="0BE3C878" w14:textId="77777777" w:rsidR="00D1336D" w:rsidRPr="00983875" w:rsidRDefault="00D1336D" w:rsidP="00C2705B">
      <w:pPr>
        <w:autoSpaceDE w:val="0"/>
        <w:autoSpaceDN w:val="0"/>
        <w:spacing w:line="360" w:lineRule="auto"/>
        <w:ind w:left="1920" w:right="301" w:firstLine="0"/>
        <w:rPr>
          <w:rFonts w:ascii="Times New Roman" w:eastAsia="Times New Roman" w:hAnsi="Times New Roman" w:cs="Times New Roman"/>
          <w:sz w:val="24"/>
          <w:szCs w:val="24"/>
        </w:rPr>
      </w:pPr>
    </w:p>
    <w:p w14:paraId="1594CFFC" w14:textId="77777777" w:rsidR="00983875" w:rsidRPr="00983875" w:rsidRDefault="00983875">
      <w:pPr>
        <w:numPr>
          <w:ilvl w:val="7"/>
          <w:numId w:val="35"/>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Leave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Absence</w:t>
      </w:r>
    </w:p>
    <w:p w14:paraId="08FBC24E" w14:textId="7E80D19E" w:rsidR="00983875" w:rsidRPr="00956CD1" w:rsidRDefault="00983875" w:rsidP="00C2705B">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Pre-tenured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granted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leave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absence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defined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2.6</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 FH Policy 2.13 in the Faculty Handbook will be granted up to a one-year extension of probationary period.</w:t>
      </w:r>
    </w:p>
    <w:p w14:paraId="2EF68C84" w14:textId="77777777" w:rsidR="00D1336D" w:rsidRPr="00983875" w:rsidRDefault="00D1336D" w:rsidP="00C2705B">
      <w:pPr>
        <w:autoSpaceDE w:val="0"/>
        <w:autoSpaceDN w:val="0"/>
        <w:spacing w:line="360" w:lineRule="auto"/>
        <w:ind w:left="1920" w:right="223" w:firstLine="0"/>
        <w:rPr>
          <w:rFonts w:ascii="Times New Roman" w:eastAsia="Times New Roman" w:hAnsi="Times New Roman" w:cs="Times New Roman"/>
          <w:sz w:val="24"/>
          <w:szCs w:val="24"/>
        </w:rPr>
      </w:pPr>
    </w:p>
    <w:p w14:paraId="398B7E29" w14:textId="77777777" w:rsidR="00983875" w:rsidRPr="00983875" w:rsidRDefault="00983875">
      <w:pPr>
        <w:numPr>
          <w:ilvl w:val="7"/>
          <w:numId w:val="35"/>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Temporary</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Assignment</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Research</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4"/>
          <w:sz w:val="24"/>
        </w:rPr>
        <w:t>Line</w:t>
      </w:r>
    </w:p>
    <w:p w14:paraId="3773BF6A" w14:textId="08AF4909" w:rsidR="00983875" w:rsidRPr="00956CD1" w:rsidRDefault="00983875" w:rsidP="00C2705B">
      <w:pPr>
        <w:autoSpaceDE w:val="0"/>
        <w:autoSpaceDN w:val="0"/>
        <w:spacing w:line="360" w:lineRule="auto"/>
        <w:ind w:left="19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Pre-tenured faculty who wish to focus solely on research activities and who secure external funding to support those activities (including full salary and benefits) may request temporary assignment to a non-tenure track research faculty position for one year.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Furthermore,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also</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one-year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tenure-clock</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extension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during</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that period. Any scholarship completed in this period will be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considered toward tenure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 promotion once the faculty member return to his/her tenure-track position.</w:t>
      </w:r>
    </w:p>
    <w:p w14:paraId="47918156" w14:textId="77777777" w:rsidR="00D1336D" w:rsidRPr="00983875" w:rsidRDefault="00D1336D" w:rsidP="00C2705B">
      <w:pPr>
        <w:autoSpaceDE w:val="0"/>
        <w:autoSpaceDN w:val="0"/>
        <w:spacing w:line="360" w:lineRule="auto"/>
        <w:ind w:left="1920" w:right="301" w:firstLine="0"/>
        <w:rPr>
          <w:rFonts w:ascii="Times New Roman" w:eastAsia="Times New Roman" w:hAnsi="Times New Roman" w:cs="Times New Roman"/>
          <w:sz w:val="24"/>
          <w:szCs w:val="24"/>
        </w:rPr>
      </w:pPr>
    </w:p>
    <w:p w14:paraId="6E831B26" w14:textId="77777777" w:rsidR="00983875" w:rsidRPr="00983875" w:rsidRDefault="00983875">
      <w:pPr>
        <w:numPr>
          <w:ilvl w:val="7"/>
          <w:numId w:val="35"/>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Extenuating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2"/>
          <w:sz w:val="24"/>
        </w:rPr>
        <w:t>Circumstances</w:t>
      </w:r>
    </w:p>
    <w:p w14:paraId="36B5723F" w14:textId="3017C990" w:rsidR="00983875" w:rsidRPr="00956CD1" w:rsidRDefault="00983875" w:rsidP="00C2705B">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cases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extraordinary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extenuating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circumstances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example,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illness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care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 death of extended family members), pre-tenured faculty may request an extension of the probationary period. Requests will be considered up to September</w:t>
      </w:r>
      <w:r w:rsidR="00C2705B" w:rsidRPr="00956CD1">
        <w:rPr>
          <w:rFonts w:ascii="Times New Roman" w:eastAsia="Times New Roman" w:hAnsi="Times New Roman" w:cs="Times New Roman"/>
          <w:sz w:val="24"/>
          <w:szCs w:val="24"/>
        </w:rPr>
        <w:t> </w:t>
      </w:r>
      <w:r w:rsidRPr="00983875">
        <w:rPr>
          <w:rFonts w:ascii="Times New Roman" w:eastAsia="Times New Roman" w:hAnsi="Times New Roman" w:cs="Times New Roman"/>
          <w:sz w:val="24"/>
          <w:szCs w:val="24"/>
        </w:rPr>
        <w:t>1 of the year of the faculty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pre-tenured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submit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 xml:space="preserve">detailed, written request for the extension to his/her academic unit head. The academic unit head may request additional information, if deemed necessary. The academic unit head will forward the written request, along with his/her written recommendation, to the college dean. The college dean forwards the written request, the academic unit head’s recommendation and </w:t>
      </w:r>
      <w:r w:rsidRPr="00983875">
        <w:rPr>
          <w:rFonts w:ascii="Times New Roman" w:eastAsia="Times New Roman" w:hAnsi="Times New Roman" w:cs="Times New Roman"/>
          <w:sz w:val="24"/>
          <w:szCs w:val="24"/>
        </w:rPr>
        <w:lastRenderedPageBreak/>
        <w:t>his/her written recommendation to the chief academic officer. The chief academic officer will review the request and recommendations and make a determination.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dean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notified in writing of the extension decision and in the case of a positive decision, the projected tenure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information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associated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remain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confidential.</w:t>
      </w:r>
    </w:p>
    <w:p w14:paraId="37988A4A" w14:textId="77777777" w:rsidR="00D1336D" w:rsidRPr="00983875" w:rsidRDefault="00D1336D" w:rsidP="00C2705B">
      <w:pPr>
        <w:autoSpaceDE w:val="0"/>
        <w:autoSpaceDN w:val="0"/>
        <w:spacing w:line="360" w:lineRule="auto"/>
        <w:ind w:left="1920" w:right="223" w:firstLine="0"/>
        <w:rPr>
          <w:rFonts w:ascii="Times New Roman" w:eastAsia="Times New Roman" w:hAnsi="Times New Roman" w:cs="Times New Roman"/>
          <w:sz w:val="24"/>
          <w:szCs w:val="24"/>
        </w:rPr>
      </w:pPr>
    </w:p>
    <w:p w14:paraId="69ECB506" w14:textId="77777777" w:rsidR="00983875" w:rsidRPr="00983875" w:rsidRDefault="00983875">
      <w:pPr>
        <w:numPr>
          <w:ilvl w:val="7"/>
          <w:numId w:val="35"/>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Reversal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Extension</w:t>
      </w:r>
    </w:p>
    <w:p w14:paraId="38E994BA" w14:textId="3C310B11" w:rsidR="00983875" w:rsidRPr="00956CD1" w:rsidRDefault="00983875" w:rsidP="00C2705B">
      <w:pPr>
        <w:autoSpaceDE w:val="0"/>
        <w:autoSpaceDN w:val="0"/>
        <w:spacing w:line="360" w:lineRule="auto"/>
        <w:ind w:left="192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 previously granted extension can be reversed on the pre-tenured faculty member’s request. The request must be made in writing to the dean before the first day of the spring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term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preceding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requested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consideration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reversal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 requested in writing, the extension is automatically reversed.</w:t>
      </w:r>
    </w:p>
    <w:p w14:paraId="40826683" w14:textId="77777777" w:rsidR="00D1336D" w:rsidRPr="00983875" w:rsidRDefault="00D1336D" w:rsidP="00C2705B">
      <w:pPr>
        <w:autoSpaceDE w:val="0"/>
        <w:autoSpaceDN w:val="0"/>
        <w:spacing w:line="360" w:lineRule="auto"/>
        <w:ind w:left="1920" w:right="427" w:firstLine="0"/>
        <w:rPr>
          <w:rFonts w:ascii="Times New Roman" w:eastAsia="Times New Roman" w:hAnsi="Times New Roman" w:cs="Times New Roman"/>
          <w:sz w:val="24"/>
          <w:szCs w:val="24"/>
        </w:rPr>
      </w:pPr>
    </w:p>
    <w:p w14:paraId="73FB6C79" w14:textId="52985D51" w:rsidR="00983875" w:rsidRPr="00956CD1" w:rsidRDefault="00983875">
      <w:pPr>
        <w:numPr>
          <w:ilvl w:val="6"/>
          <w:numId w:val="35"/>
        </w:numPr>
        <w:tabs>
          <w:tab w:val="left" w:pos="2730"/>
        </w:tabs>
        <w:autoSpaceDE w:val="0"/>
        <w:autoSpaceDN w:val="0"/>
        <w:spacing w:line="360" w:lineRule="auto"/>
        <w:ind w:left="1470" w:right="345" w:firstLine="0"/>
        <w:rPr>
          <w:rFonts w:ascii="Times New Roman" w:eastAsia="Times New Roman" w:hAnsi="Times New Roman" w:cs="Times New Roman"/>
          <w:sz w:val="24"/>
        </w:rPr>
      </w:pPr>
      <w:r w:rsidRPr="00983875">
        <w:rPr>
          <w:rFonts w:ascii="Times New Roman" w:eastAsia="Times New Roman" w:hAnsi="Times New Roman" w:cs="Times New Roman"/>
          <w:sz w:val="24"/>
        </w:rPr>
        <w:t>Non-reappointment</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During</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Probationary</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Period</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(before</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z w:val="24"/>
        </w:rPr>
        <w:t>Evaluation) Except in situations of financial exigency or program discontinuance, pre-tenured faculty facing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non-reappointment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tenure-track</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before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evaluation,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notified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 writing by the college dean, as follows:</w:t>
      </w:r>
    </w:p>
    <w:p w14:paraId="3A40C990" w14:textId="77777777" w:rsidR="00D1336D" w:rsidRPr="00983875" w:rsidRDefault="00D1336D" w:rsidP="00C2705B">
      <w:pPr>
        <w:tabs>
          <w:tab w:val="left" w:pos="2730"/>
        </w:tabs>
        <w:autoSpaceDE w:val="0"/>
        <w:autoSpaceDN w:val="0"/>
        <w:spacing w:line="360" w:lineRule="auto"/>
        <w:ind w:left="1470" w:right="345" w:firstLine="0"/>
        <w:rPr>
          <w:rFonts w:ascii="Times New Roman" w:eastAsia="Times New Roman" w:hAnsi="Times New Roman" w:cs="Times New Roman"/>
          <w:sz w:val="24"/>
        </w:rPr>
      </w:pPr>
    </w:p>
    <w:p w14:paraId="0F7D540C" w14:textId="76F71B68" w:rsidR="00983875" w:rsidRPr="00956CD1" w:rsidRDefault="00983875">
      <w:pPr>
        <w:numPr>
          <w:ilvl w:val="0"/>
          <w:numId w:val="34"/>
        </w:numPr>
        <w:tabs>
          <w:tab w:val="left" w:pos="2145"/>
        </w:tabs>
        <w:autoSpaceDE w:val="0"/>
        <w:autoSpaceDN w:val="0"/>
        <w:spacing w:line="360" w:lineRule="auto"/>
        <w:ind w:right="545" w:firstLine="0"/>
        <w:rPr>
          <w:rFonts w:ascii="Times New Roman" w:eastAsia="Times New Roman" w:hAnsi="Times New Roman" w:cs="Times New Roman"/>
          <w:sz w:val="24"/>
        </w:rPr>
      </w:pP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first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year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tenure-track</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appointment,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notice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non-reappointment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must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 xml:space="preserve">be </w:t>
      </w:r>
      <w:r w:rsidRPr="00983875">
        <w:rPr>
          <w:rFonts w:ascii="Times New Roman" w:eastAsia="Times New Roman" w:hAnsi="Times New Roman" w:cs="Times New Roman"/>
          <w:spacing w:val="-2"/>
          <w:sz w:val="24"/>
        </w:rPr>
        <w:t>given:</w:t>
      </w:r>
    </w:p>
    <w:p w14:paraId="00E35C99" w14:textId="77777777" w:rsidR="00D1336D" w:rsidRPr="00983875" w:rsidRDefault="00D1336D" w:rsidP="00C2705B">
      <w:pPr>
        <w:tabs>
          <w:tab w:val="left" w:pos="2145"/>
        </w:tabs>
        <w:autoSpaceDE w:val="0"/>
        <w:autoSpaceDN w:val="0"/>
        <w:spacing w:line="360" w:lineRule="auto"/>
        <w:ind w:left="1920" w:right="545" w:firstLine="0"/>
        <w:rPr>
          <w:rFonts w:ascii="Times New Roman" w:eastAsia="Times New Roman" w:hAnsi="Times New Roman" w:cs="Times New Roman"/>
          <w:sz w:val="24"/>
        </w:rPr>
      </w:pPr>
    </w:p>
    <w:p w14:paraId="5FBCCF07" w14:textId="425DB071" w:rsidR="00983875" w:rsidRPr="00983875" w:rsidRDefault="00983875">
      <w:pPr>
        <w:numPr>
          <w:ilvl w:val="1"/>
          <w:numId w:val="34"/>
        </w:numPr>
        <w:tabs>
          <w:tab w:val="left" w:pos="2556"/>
        </w:tabs>
        <w:autoSpaceDE w:val="0"/>
        <w:autoSpaceDN w:val="0"/>
        <w:spacing w:line="360" w:lineRule="auto"/>
        <w:ind w:hanging="186"/>
        <w:rPr>
          <w:rFonts w:ascii="Times New Roman" w:eastAsia="Times New Roman" w:hAnsi="Times New Roman" w:cs="Times New Roman"/>
          <w:sz w:val="24"/>
          <w:szCs w:val="24"/>
        </w:rPr>
      </w:pPr>
      <w:r w:rsidRPr="00983875">
        <w:rPr>
          <w:rFonts w:ascii="Times New Roman" w:eastAsia="Times New Roman" w:hAnsi="Times New Roman" w:cs="Times New Roman"/>
          <w:sz w:val="24"/>
        </w:rPr>
        <w:t>Before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start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classes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spring</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semester.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this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case,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pre-</w:t>
      </w:r>
      <w:r w:rsidRPr="00983875">
        <w:rPr>
          <w:rFonts w:ascii="Times New Roman" w:eastAsia="Times New Roman" w:hAnsi="Times New Roman" w:cs="Times New Roman"/>
          <w:spacing w:val="-2"/>
          <w:sz w:val="24"/>
        </w:rPr>
        <w:t>tenured</w:t>
      </w:r>
      <w:r w:rsidR="00D1336D" w:rsidRPr="00956CD1">
        <w:rPr>
          <w:rFonts w:ascii="Times New Roman" w:eastAsia="Times New Roman" w:hAnsi="Times New Roman" w:cs="Times New Roman"/>
          <w:sz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ends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current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2"/>
          <w:sz w:val="24"/>
          <w:szCs w:val="24"/>
        </w:rPr>
        <w:t xml:space="preserve"> period.</w:t>
      </w:r>
    </w:p>
    <w:p w14:paraId="695F1A6E"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0085D478" w14:textId="4B66964F" w:rsidR="00983875" w:rsidRPr="00956CD1" w:rsidRDefault="00983875">
      <w:pPr>
        <w:numPr>
          <w:ilvl w:val="1"/>
          <w:numId w:val="34"/>
        </w:numPr>
        <w:tabs>
          <w:tab w:val="left" w:pos="2623"/>
        </w:tabs>
        <w:autoSpaceDE w:val="0"/>
        <w:autoSpaceDN w:val="0"/>
        <w:spacing w:line="360" w:lineRule="auto"/>
        <w:ind w:left="2370" w:right="248" w:firstLine="0"/>
        <w:rPr>
          <w:rFonts w:ascii="Times New Roman" w:eastAsia="Times New Roman" w:hAnsi="Times New Roman" w:cs="Times New Roman"/>
          <w:sz w:val="24"/>
        </w:rPr>
      </w:pPr>
      <w:r w:rsidRPr="00983875">
        <w:rPr>
          <w:rFonts w:ascii="Times New Roman" w:eastAsia="Times New Roman" w:hAnsi="Times New Roman" w:cs="Times New Roman"/>
          <w:sz w:val="24"/>
        </w:rPr>
        <w:t>If notice is not given by the start of classes for spring semester, notice of non- reappointment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must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given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before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April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1.</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this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case,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 offered a contract for the following fall semester only.</w:t>
      </w:r>
    </w:p>
    <w:p w14:paraId="75780D57" w14:textId="77777777" w:rsidR="00D1336D" w:rsidRPr="00956CD1" w:rsidRDefault="00D1336D" w:rsidP="00C2705B">
      <w:pPr>
        <w:pStyle w:val="ListParagraph"/>
        <w:widowControl/>
        <w:rPr>
          <w:sz w:val="24"/>
        </w:rPr>
      </w:pPr>
    </w:p>
    <w:p w14:paraId="39A120E7" w14:textId="77777777" w:rsidR="00D1336D" w:rsidRPr="00983875" w:rsidRDefault="00D1336D" w:rsidP="00C2705B">
      <w:pPr>
        <w:tabs>
          <w:tab w:val="left" w:pos="2623"/>
        </w:tabs>
        <w:autoSpaceDE w:val="0"/>
        <w:autoSpaceDN w:val="0"/>
        <w:spacing w:line="360" w:lineRule="auto"/>
        <w:ind w:left="2370" w:right="248" w:firstLine="0"/>
        <w:rPr>
          <w:rFonts w:ascii="Times New Roman" w:eastAsia="Times New Roman" w:hAnsi="Times New Roman" w:cs="Times New Roman"/>
          <w:sz w:val="24"/>
        </w:rPr>
      </w:pPr>
    </w:p>
    <w:p w14:paraId="29349F4A" w14:textId="2081E63B" w:rsidR="00983875" w:rsidRPr="00956CD1" w:rsidRDefault="00983875">
      <w:pPr>
        <w:numPr>
          <w:ilvl w:val="0"/>
          <w:numId w:val="34"/>
        </w:numPr>
        <w:tabs>
          <w:tab w:val="left" w:pos="2160"/>
        </w:tabs>
        <w:autoSpaceDE w:val="0"/>
        <w:autoSpaceDN w:val="0"/>
        <w:spacing w:line="360" w:lineRule="auto"/>
        <w:ind w:right="292" w:firstLine="0"/>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second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third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year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tenure-track</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appointment,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notice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non-reappointment to the tenure track must be given by April 1. The faculty member’s contract ends at the end of his/her current contract period.</w:t>
      </w:r>
    </w:p>
    <w:p w14:paraId="326A304A" w14:textId="77777777" w:rsidR="00D1336D" w:rsidRPr="00983875" w:rsidRDefault="00D1336D" w:rsidP="00C2705B">
      <w:pPr>
        <w:tabs>
          <w:tab w:val="left" w:pos="2160"/>
        </w:tabs>
        <w:autoSpaceDE w:val="0"/>
        <w:autoSpaceDN w:val="0"/>
        <w:spacing w:line="360" w:lineRule="auto"/>
        <w:ind w:left="1920" w:right="292" w:firstLine="0"/>
        <w:rPr>
          <w:rFonts w:ascii="Times New Roman" w:eastAsia="Times New Roman" w:hAnsi="Times New Roman" w:cs="Times New Roman"/>
          <w:sz w:val="24"/>
        </w:rPr>
      </w:pPr>
    </w:p>
    <w:p w14:paraId="62CFAD5A" w14:textId="77777777" w:rsidR="00983875" w:rsidRPr="00983875" w:rsidRDefault="00983875">
      <w:pPr>
        <w:numPr>
          <w:ilvl w:val="5"/>
          <w:numId w:val="35"/>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Hiring</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Tenure</w:t>
      </w:r>
    </w:p>
    <w:p w14:paraId="543A485F" w14:textId="77777777" w:rsidR="00983875" w:rsidRPr="00983875" w:rsidRDefault="00983875" w:rsidP="00C2705B">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can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only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hired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provisions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expressed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Section</w:t>
      </w:r>
    </w:p>
    <w:p w14:paraId="5AF7519B" w14:textId="77777777" w:rsidR="00983875" w:rsidRPr="00983875" w:rsidRDefault="00983875" w:rsidP="00C2705B">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2.8.1.4.7</w:t>
      </w:r>
      <w:r w:rsidRPr="00983875">
        <w:rPr>
          <w:rFonts w:ascii="Times New Roman" w:eastAsia="Times New Roman" w:hAnsi="Times New Roman" w:cs="Times New Roman"/>
          <w:spacing w:val="-9"/>
          <w:sz w:val="24"/>
          <w:szCs w:val="24"/>
        </w:rPr>
        <w:t xml:space="preserve"> </w:t>
      </w:r>
      <w:r w:rsidRPr="00983875">
        <w:rPr>
          <w:rFonts w:ascii="Times New Roman" w:eastAsia="Times New Roman" w:hAnsi="Times New Roman" w:cs="Times New Roman"/>
          <w:sz w:val="24"/>
          <w:szCs w:val="24"/>
        </w:rPr>
        <w:t>Expedited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pacing w:val="-2"/>
          <w:sz w:val="24"/>
          <w:szCs w:val="24"/>
        </w:rPr>
        <w:t>Process.</w:t>
      </w:r>
    </w:p>
    <w:p w14:paraId="5D029321"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46D34170" w14:textId="77777777" w:rsidR="00983875" w:rsidRPr="00983875" w:rsidRDefault="00983875">
      <w:pPr>
        <w:numPr>
          <w:ilvl w:val="3"/>
          <w:numId w:val="38"/>
        </w:numPr>
        <w:tabs>
          <w:tab w:val="left" w:pos="9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Criteria</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Granting</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Tenure</w:t>
      </w:r>
    </w:p>
    <w:p w14:paraId="31824778"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6DFCA201"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University-Level</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Criteria</w:t>
      </w:r>
    </w:p>
    <w:p w14:paraId="0FDFF149" w14:textId="7F594A34" w:rsidR="00983875" w:rsidRPr="00956CD1" w:rsidRDefault="00983875" w:rsidP="00C2705B">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Tenure-track faculty are required to maintain thresholds of performances in the areas of teaching, scholarship and service as defined by college-level criteria. While effective teaching is of paramount importance to student success, scholarship is fundamental to the mission of the university. Service to 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also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recognized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key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contributor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enterprise.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Appropriate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levels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engagement in each will be planned and agreed on in advance in order to ensure for appropriate professional development and work/life balance.</w:t>
      </w:r>
    </w:p>
    <w:p w14:paraId="1F80A587" w14:textId="77777777" w:rsidR="00D1336D" w:rsidRPr="00983875" w:rsidRDefault="00D1336D" w:rsidP="00C2705B">
      <w:pPr>
        <w:autoSpaceDE w:val="0"/>
        <w:autoSpaceDN w:val="0"/>
        <w:spacing w:line="360" w:lineRule="auto"/>
        <w:ind w:left="570" w:right="223" w:firstLine="0"/>
        <w:rPr>
          <w:rFonts w:ascii="Times New Roman" w:eastAsia="Times New Roman" w:hAnsi="Times New Roman" w:cs="Times New Roman"/>
          <w:sz w:val="24"/>
          <w:szCs w:val="24"/>
        </w:rPr>
      </w:pPr>
    </w:p>
    <w:p w14:paraId="1D3826CF"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Teaching</w:t>
      </w:r>
    </w:p>
    <w:p w14:paraId="0E3589E6" w14:textId="2FB1EA5F" w:rsidR="00983875" w:rsidRPr="00956CD1" w:rsidRDefault="00983875" w:rsidP="00C2705B">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Effective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among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things,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consists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clearly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communicating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special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knowledge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 expertise based on an understanding of curricular objectives and the learner’s needs and abilities. Further, effective teaching entails advising and mentoring related to areas such as research projects, capstone projects, and thesis advising, selecting and using appropriate instructional methods and materials, which lead to learning, and providing fair and useful evaluations of the quality of the learner’s work.</w:t>
      </w:r>
    </w:p>
    <w:p w14:paraId="57791A86" w14:textId="77777777" w:rsidR="00D1336D" w:rsidRPr="00983875" w:rsidRDefault="00D1336D" w:rsidP="00C2705B">
      <w:pPr>
        <w:autoSpaceDE w:val="0"/>
        <w:autoSpaceDN w:val="0"/>
        <w:spacing w:line="360" w:lineRule="auto"/>
        <w:ind w:left="1020" w:right="301" w:firstLine="0"/>
        <w:rPr>
          <w:rFonts w:ascii="Times New Roman" w:eastAsia="Times New Roman" w:hAnsi="Times New Roman" w:cs="Times New Roman"/>
          <w:sz w:val="24"/>
          <w:szCs w:val="24"/>
        </w:rPr>
      </w:pPr>
    </w:p>
    <w:p w14:paraId="36F806F6"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Scholarship</w:t>
      </w:r>
    </w:p>
    <w:p w14:paraId="642FCD01" w14:textId="77777777" w:rsidR="00983875" w:rsidRPr="00983875" w:rsidRDefault="00983875" w:rsidP="00C2705B">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expected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engage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disciplinary,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interdisciplinary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multidisciplinary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scholarship</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 xml:space="preserve">as measured by professional standards of documentation, peer review and dissemination. Colleges will choose areas of scholarship that are applicable to their mission and the mission of the university. Each college is responsible for defining what constitutes </w:t>
      </w:r>
      <w:r w:rsidRPr="00983875">
        <w:rPr>
          <w:rFonts w:ascii="Times New Roman" w:eastAsia="Times New Roman" w:hAnsi="Times New Roman" w:cs="Times New Roman"/>
          <w:sz w:val="24"/>
          <w:szCs w:val="24"/>
        </w:rPr>
        <w:lastRenderedPageBreak/>
        <w:t>documentation, peer review and dissemination for its faculty. Categories of scholarship at the university include:</w:t>
      </w:r>
    </w:p>
    <w:p w14:paraId="7393EC24" w14:textId="7C33DFE5" w:rsidR="00983875" w:rsidRPr="00983875" w:rsidRDefault="00983875" w:rsidP="00C2705B">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rPr>
        <w:t>Scholarship</w:t>
      </w:r>
      <w:r w:rsidRPr="00983875">
        <w:rPr>
          <w:rFonts w:ascii="Times New Roman" w:eastAsia="Times New Roman" w:hAnsi="Times New Roman" w:cs="Times New Roman"/>
          <w:b/>
          <w:spacing w:val="-4"/>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discovery:</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sz w:val="24"/>
        </w:rPr>
        <w:t>defined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professional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expertise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discover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knowledge,</w:t>
      </w:r>
      <w:r w:rsidR="00D1336D"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invent</w:t>
      </w:r>
      <w:r w:rsidR="00D1336D" w:rsidRPr="00956CD1">
        <w:rPr>
          <w:rFonts w:ascii="Times New Roman" w:eastAsia="Times New Roman" w:hAnsi="Times New Roman" w:cs="Times New Roman"/>
          <w:sz w:val="24"/>
          <w:szCs w:val="24"/>
        </w:rPr>
        <w: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create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original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material.</w:t>
      </w:r>
    </w:p>
    <w:p w14:paraId="0CD705C9" w14:textId="77777777" w:rsidR="00983875" w:rsidRPr="00983875" w:rsidRDefault="00983875" w:rsidP="00C2705B">
      <w:pPr>
        <w:autoSpaceDE w:val="0"/>
        <w:autoSpaceDN w:val="0"/>
        <w:spacing w:line="360" w:lineRule="auto"/>
        <w:ind w:left="1020" w:firstLine="0"/>
        <w:rPr>
          <w:rFonts w:ascii="Times New Roman" w:eastAsia="Times New Roman" w:hAnsi="Times New Roman" w:cs="Times New Roman"/>
          <w:sz w:val="24"/>
        </w:rPr>
      </w:pPr>
      <w:r w:rsidRPr="00983875">
        <w:rPr>
          <w:rFonts w:ascii="Times New Roman" w:eastAsia="Times New Roman" w:hAnsi="Times New Roman" w:cs="Times New Roman"/>
          <w:b/>
          <w:sz w:val="24"/>
        </w:rPr>
        <w:t>Scholarship</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teaching/pedagogy:</w:t>
      </w:r>
      <w:r w:rsidRPr="00983875">
        <w:rPr>
          <w:rFonts w:ascii="Times New Roman" w:eastAsia="Times New Roman" w:hAnsi="Times New Roman" w:cs="Times New Roman"/>
          <w:b/>
          <w:spacing w:val="-4"/>
          <w:sz w:val="24"/>
        </w:rPr>
        <w:t xml:space="preserve"> </w:t>
      </w:r>
      <w:r w:rsidRPr="00983875">
        <w:rPr>
          <w:rFonts w:ascii="Times New Roman" w:eastAsia="Times New Roman" w:hAnsi="Times New Roman" w:cs="Times New Roman"/>
          <w:sz w:val="24"/>
        </w:rPr>
        <w:t>defined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engagement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scholarship</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teaching practice through peer-reviewed activities to improve pedagogy.</w:t>
      </w:r>
    </w:p>
    <w:p w14:paraId="3005A84B" w14:textId="77777777" w:rsidR="00983875" w:rsidRPr="00983875" w:rsidRDefault="00983875" w:rsidP="00C2705B">
      <w:pPr>
        <w:autoSpaceDE w:val="0"/>
        <w:autoSpaceDN w:val="0"/>
        <w:spacing w:line="360" w:lineRule="auto"/>
        <w:ind w:left="1020" w:firstLine="0"/>
        <w:rPr>
          <w:rFonts w:ascii="Times New Roman" w:eastAsia="Times New Roman" w:hAnsi="Times New Roman" w:cs="Times New Roman"/>
          <w:sz w:val="24"/>
        </w:rPr>
      </w:pPr>
      <w:r w:rsidRPr="00983875">
        <w:rPr>
          <w:rFonts w:ascii="Times New Roman" w:eastAsia="Times New Roman" w:hAnsi="Times New Roman" w:cs="Times New Roman"/>
          <w:b/>
          <w:sz w:val="24"/>
        </w:rPr>
        <w:t>Scholarship</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integration:</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sz w:val="24"/>
        </w:rPr>
        <w:t>defined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professional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expertise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connect,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integrate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 synthesize knowledge.</w:t>
      </w:r>
    </w:p>
    <w:p w14:paraId="64160888" w14:textId="77777777" w:rsidR="00983875" w:rsidRPr="00983875" w:rsidRDefault="00983875" w:rsidP="00C2705B">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Scholarship</w:t>
      </w:r>
      <w:r w:rsidRPr="00983875">
        <w:rPr>
          <w:rFonts w:ascii="Times New Roman" w:eastAsia="Times New Roman" w:hAnsi="Times New Roman" w:cs="Times New Roman"/>
          <w:b/>
          <w:spacing w:val="-3"/>
          <w:sz w:val="24"/>
          <w:szCs w:val="24"/>
        </w:rPr>
        <w:t xml:space="preserve"> </w:t>
      </w:r>
      <w:r w:rsidRPr="00983875">
        <w:rPr>
          <w:rFonts w:ascii="Times New Roman" w:eastAsia="Times New Roman" w:hAnsi="Times New Roman" w:cs="Times New Roman"/>
          <w:b/>
          <w:sz w:val="24"/>
          <w:szCs w:val="24"/>
        </w:rPr>
        <w:t>of</w:t>
      </w:r>
      <w:r w:rsidRPr="00983875">
        <w:rPr>
          <w:rFonts w:ascii="Times New Roman" w:eastAsia="Times New Roman" w:hAnsi="Times New Roman" w:cs="Times New Roman"/>
          <w:b/>
          <w:spacing w:val="-3"/>
          <w:sz w:val="24"/>
          <w:szCs w:val="24"/>
        </w:rPr>
        <w:t xml:space="preserve"> </w:t>
      </w:r>
      <w:r w:rsidRPr="00983875">
        <w:rPr>
          <w:rFonts w:ascii="Times New Roman" w:eastAsia="Times New Roman" w:hAnsi="Times New Roman" w:cs="Times New Roman"/>
          <w:b/>
          <w:sz w:val="24"/>
          <w:szCs w:val="24"/>
        </w:rPr>
        <w:t>application:</w:t>
      </w:r>
      <w:r w:rsidRPr="00983875">
        <w:rPr>
          <w:rFonts w:ascii="Times New Roman" w:eastAsia="Times New Roman" w:hAnsi="Times New Roman" w:cs="Times New Roman"/>
          <w:b/>
          <w:spacing w:val="-3"/>
          <w:sz w:val="24"/>
          <w:szCs w:val="24"/>
        </w:rPr>
        <w:t xml:space="preserve"> </w:t>
      </w:r>
      <w:r w:rsidRPr="00983875">
        <w:rPr>
          <w:rFonts w:ascii="Times New Roman" w:eastAsia="Times New Roman" w:hAnsi="Times New Roman" w:cs="Times New Roman"/>
          <w:sz w:val="24"/>
          <w:szCs w:val="24"/>
        </w:rPr>
        <w:t>defined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professional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expertise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engage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applied research, consultation, technical assistance, policy analysis, program evaluation, or similar activities to solve problems.</w:t>
      </w:r>
    </w:p>
    <w:p w14:paraId="3C522797" w14:textId="09E97BCE" w:rsidR="00983875" w:rsidRPr="00956CD1" w:rsidRDefault="00983875" w:rsidP="00C2705B">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 xml:space="preserve">Scholarship of engagement: </w:t>
      </w:r>
      <w:r w:rsidRPr="00983875">
        <w:rPr>
          <w:rFonts w:ascii="Times New Roman" w:eastAsia="Times New Roman" w:hAnsi="Times New Roman" w:cs="Times New Roman"/>
          <w:sz w:val="24"/>
          <w:szCs w:val="24"/>
        </w:rPr>
        <w:t>defined as the engagement in scholarship that combines rigorous academic standards in any of the four other dimensions of scholarship and developed in the context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reciprocal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collaborative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community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partnerships.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Community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broadly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defined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 include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audiences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external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campus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part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active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collaborative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leads to new understanding and knowledge that contributes to the public good.</w:t>
      </w:r>
    </w:p>
    <w:p w14:paraId="5D3F54A4" w14:textId="77777777" w:rsidR="00D1336D" w:rsidRPr="00983875" w:rsidRDefault="00D1336D" w:rsidP="00C2705B">
      <w:pPr>
        <w:autoSpaceDE w:val="0"/>
        <w:autoSpaceDN w:val="0"/>
        <w:spacing w:line="360" w:lineRule="auto"/>
        <w:ind w:left="1020" w:right="301" w:firstLine="0"/>
        <w:rPr>
          <w:rFonts w:ascii="Times New Roman" w:eastAsia="Times New Roman" w:hAnsi="Times New Roman" w:cs="Times New Roman"/>
          <w:sz w:val="24"/>
          <w:szCs w:val="24"/>
        </w:rPr>
      </w:pPr>
    </w:p>
    <w:p w14:paraId="36C5B20F"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Service</w:t>
      </w:r>
    </w:p>
    <w:p w14:paraId="594CB9FF" w14:textId="51252E1B" w:rsidR="00983875" w:rsidRPr="00956CD1" w:rsidRDefault="00983875" w:rsidP="00C2705B">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expected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provide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some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forms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service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 their academic unit, their profession, and in some instances, the community at large.</w:t>
      </w:r>
    </w:p>
    <w:p w14:paraId="1A6690DC" w14:textId="77777777" w:rsidR="00D1336D" w:rsidRPr="00983875" w:rsidRDefault="00D1336D" w:rsidP="00C2705B">
      <w:pPr>
        <w:autoSpaceDE w:val="0"/>
        <w:autoSpaceDN w:val="0"/>
        <w:spacing w:line="360" w:lineRule="auto"/>
        <w:ind w:left="1020" w:right="223" w:firstLine="0"/>
        <w:rPr>
          <w:rFonts w:ascii="Times New Roman" w:eastAsia="Times New Roman" w:hAnsi="Times New Roman" w:cs="Times New Roman"/>
          <w:sz w:val="24"/>
          <w:szCs w:val="24"/>
        </w:rPr>
      </w:pPr>
    </w:p>
    <w:p w14:paraId="6F884F97"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College-Level</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pacing w:val="-2"/>
          <w:sz w:val="24"/>
        </w:rPr>
        <w:t>Criteria</w:t>
      </w:r>
    </w:p>
    <w:p w14:paraId="5B623988" w14:textId="26FF717A" w:rsidR="00983875" w:rsidRPr="00956CD1" w:rsidRDefault="00983875" w:rsidP="00C2705B">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Each college will develop and publish its own specific teaching, scholarship and service criteria for 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tenure-track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position.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developed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revised, and expectations defined, with input from tenure-track faculty and be endorsed by the Faculty Senate. The chief academic officer and the president of the university will have final approval of all college- level criteria for promotion and tenure appointment.</w:t>
      </w:r>
    </w:p>
    <w:p w14:paraId="30B12C17" w14:textId="3BCA5722" w:rsidR="00D1336D" w:rsidRPr="00956CD1" w:rsidRDefault="00D1336D" w:rsidP="00C2705B">
      <w:pPr>
        <w:autoSpaceDE w:val="0"/>
        <w:autoSpaceDN w:val="0"/>
        <w:spacing w:line="360" w:lineRule="auto"/>
        <w:ind w:left="570" w:right="223" w:firstLine="0"/>
        <w:rPr>
          <w:rFonts w:ascii="Times New Roman" w:eastAsia="Times New Roman" w:hAnsi="Times New Roman" w:cs="Times New Roman"/>
          <w:sz w:val="24"/>
          <w:szCs w:val="24"/>
        </w:rPr>
      </w:pPr>
    </w:p>
    <w:p w14:paraId="5C7D79EF" w14:textId="77777777" w:rsidR="00D1336D" w:rsidRPr="00983875" w:rsidRDefault="00D1336D" w:rsidP="00C2705B">
      <w:pPr>
        <w:autoSpaceDE w:val="0"/>
        <w:autoSpaceDN w:val="0"/>
        <w:spacing w:line="360" w:lineRule="auto"/>
        <w:ind w:left="570" w:right="223" w:firstLine="0"/>
        <w:rPr>
          <w:rFonts w:ascii="Times New Roman" w:eastAsia="Times New Roman" w:hAnsi="Times New Roman" w:cs="Times New Roman"/>
          <w:sz w:val="24"/>
          <w:szCs w:val="24"/>
        </w:rPr>
      </w:pPr>
    </w:p>
    <w:p w14:paraId="624602FA" w14:textId="77777777" w:rsidR="00983875" w:rsidRPr="00983875" w:rsidRDefault="00983875">
      <w:pPr>
        <w:numPr>
          <w:ilvl w:val="3"/>
          <w:numId w:val="38"/>
        </w:numPr>
        <w:tabs>
          <w:tab w:val="left" w:pos="9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lastRenderedPageBreak/>
        <w:t>Tenure</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pacing w:val="-2"/>
          <w:sz w:val="24"/>
        </w:rPr>
        <w:t>Process</w:t>
      </w:r>
    </w:p>
    <w:p w14:paraId="32ED123A"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4BE11A01"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Records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pacing w:val="-2"/>
          <w:sz w:val="24"/>
        </w:rPr>
        <w:t>Storage</w:t>
      </w:r>
    </w:p>
    <w:p w14:paraId="15AF7786" w14:textId="4C8B9FC9" w:rsidR="00983875" w:rsidRPr="00956CD1" w:rsidRDefault="00983875" w:rsidP="00C2705B">
      <w:pPr>
        <w:autoSpaceDE w:val="0"/>
        <w:autoSpaceDN w:val="0"/>
        <w:spacing w:line="360" w:lineRule="auto"/>
        <w:ind w:left="570" w:right="77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records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associated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 post-tenure review will be kept on file in the office of the college dean of the respective college.</w:t>
      </w:r>
    </w:p>
    <w:p w14:paraId="237DB8A4" w14:textId="77777777" w:rsidR="00D1336D" w:rsidRPr="00983875" w:rsidRDefault="00D1336D" w:rsidP="00C2705B">
      <w:pPr>
        <w:autoSpaceDE w:val="0"/>
        <w:autoSpaceDN w:val="0"/>
        <w:spacing w:line="360" w:lineRule="auto"/>
        <w:ind w:left="570" w:right="776" w:firstLine="0"/>
        <w:rPr>
          <w:rFonts w:ascii="Times New Roman" w:eastAsia="Times New Roman" w:hAnsi="Times New Roman" w:cs="Times New Roman"/>
          <w:sz w:val="24"/>
          <w:szCs w:val="24"/>
        </w:rPr>
      </w:pPr>
    </w:p>
    <w:p w14:paraId="07891D62"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Confidentiality</w:t>
      </w:r>
    </w:p>
    <w:p w14:paraId="3238F9F1" w14:textId="23A92212" w:rsidR="00983875" w:rsidRPr="00956CD1" w:rsidRDefault="00983875" w:rsidP="00C2705B">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ensure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candidness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accuracy,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letters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recommendations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against</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awarding</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of 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remain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confidential.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Accessibility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specific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documents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associated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pre-tenure evaluation and tenure appointment are specified in tables found in Section 2.8.1.4.2.2.6 and Section 2.8.1.4.3.6.</w:t>
      </w:r>
    </w:p>
    <w:p w14:paraId="2A8CCEDA" w14:textId="77777777" w:rsidR="00D1336D" w:rsidRPr="00983875" w:rsidRDefault="00D1336D" w:rsidP="00C2705B">
      <w:pPr>
        <w:autoSpaceDE w:val="0"/>
        <w:autoSpaceDN w:val="0"/>
        <w:spacing w:line="360" w:lineRule="auto"/>
        <w:ind w:left="1020" w:right="301" w:firstLine="0"/>
        <w:rPr>
          <w:rFonts w:ascii="Times New Roman" w:eastAsia="Times New Roman" w:hAnsi="Times New Roman" w:cs="Times New Roman"/>
          <w:sz w:val="24"/>
          <w:szCs w:val="24"/>
        </w:rPr>
      </w:pPr>
    </w:p>
    <w:p w14:paraId="4ED95503"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Summary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Letters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Recommendations</w:t>
      </w:r>
    </w:p>
    <w:p w14:paraId="305B6D81" w14:textId="0DCF5885" w:rsidR="00983875" w:rsidRPr="00956CD1" w:rsidRDefault="00983875" w:rsidP="00C2705B">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summarize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 letters of review and recommendations while maintaining confidentiality.</w:t>
      </w:r>
    </w:p>
    <w:p w14:paraId="6683A794" w14:textId="77777777" w:rsidR="00D1336D" w:rsidRPr="00983875" w:rsidRDefault="00D1336D" w:rsidP="00C2705B">
      <w:pPr>
        <w:autoSpaceDE w:val="0"/>
        <w:autoSpaceDN w:val="0"/>
        <w:spacing w:line="360" w:lineRule="auto"/>
        <w:ind w:left="1020" w:firstLine="0"/>
        <w:rPr>
          <w:rFonts w:ascii="Times New Roman" w:eastAsia="Times New Roman" w:hAnsi="Times New Roman" w:cs="Times New Roman"/>
          <w:sz w:val="24"/>
          <w:szCs w:val="24"/>
        </w:rPr>
      </w:pPr>
    </w:p>
    <w:p w14:paraId="3E84BA4B"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Reviews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pacing w:val="-2"/>
          <w:sz w:val="24"/>
        </w:rPr>
        <w:t>Evaluation</w:t>
      </w:r>
    </w:p>
    <w:p w14:paraId="04EBA438"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5F07AB12"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Reviews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(Pre-</w:t>
      </w:r>
      <w:r w:rsidRPr="00983875">
        <w:rPr>
          <w:rFonts w:ascii="Times New Roman" w:eastAsia="Times New Roman" w:hAnsi="Times New Roman" w:cs="Times New Roman"/>
          <w:spacing w:val="-2"/>
          <w:sz w:val="24"/>
        </w:rPr>
        <w:t>Tenure)</w:t>
      </w:r>
    </w:p>
    <w:p w14:paraId="443AAA41" w14:textId="383534E6" w:rsidR="00983875" w:rsidRPr="00956CD1" w:rsidRDefault="00983875" w:rsidP="00C2705B">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Progress on tenure, based on criteria</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 annual work plans in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faculty member’s Statement of Expectations, will be monitored and reviewed annually up to the time that a decision to grant or deny tenure is made. Annual faculty reviews will be conducted by the pre-tenured faculty 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conclude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statement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addresses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whether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pre- tenured faculty member is making satisfactory or unsatisfactory progress toward tenure. The pre- tenured faculty member, the academic unit head and the college dean must sign annual review documents. By signing the form, the faculty member is not expressing agreement with the views that it represents but rather confirming that he/she received the document.</w:t>
      </w:r>
    </w:p>
    <w:p w14:paraId="6C3B2FB2" w14:textId="77777777" w:rsidR="00C2705B" w:rsidRPr="00983875" w:rsidRDefault="00C2705B" w:rsidP="00C2705B">
      <w:pPr>
        <w:autoSpaceDE w:val="0"/>
        <w:autoSpaceDN w:val="0"/>
        <w:spacing w:line="360" w:lineRule="auto"/>
        <w:ind w:left="1020" w:right="223" w:firstLine="0"/>
        <w:rPr>
          <w:rFonts w:ascii="Times New Roman" w:eastAsia="Times New Roman" w:hAnsi="Times New Roman" w:cs="Times New Roman"/>
          <w:sz w:val="24"/>
          <w:szCs w:val="24"/>
        </w:rPr>
      </w:pPr>
    </w:p>
    <w:p w14:paraId="19A25BDA"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Rating</w:t>
      </w:r>
      <w:r w:rsidRPr="00983875">
        <w:rPr>
          <w:rFonts w:ascii="Times New Roman" w:eastAsia="Times New Roman" w:hAnsi="Times New Roman" w:cs="Times New Roman"/>
          <w:spacing w:val="-2"/>
          <w:sz w:val="24"/>
        </w:rPr>
        <w:t xml:space="preserve"> Categories</w:t>
      </w:r>
    </w:p>
    <w:p w14:paraId="1CB0A975" w14:textId="7ED9EAD5" w:rsidR="00983875" w:rsidRPr="00983875" w:rsidRDefault="00983875" w:rsidP="00C2705B">
      <w:pPr>
        <w:autoSpaceDE w:val="0"/>
        <w:autoSpaceDN w:val="0"/>
        <w:spacing w:line="360" w:lineRule="auto"/>
        <w:ind w:left="14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lastRenderedPageBreak/>
        <w:t>Rating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categories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defined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section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conducted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during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both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 tenure and post-tenure periods. Specific criteria for each rating category will be determined by academic program, unit and/or college and must be established and approved by faculty, academic unit heads and deans, as described in Post-Tenure Review process in Section</w:t>
      </w:r>
      <w:r w:rsidR="00C2705B"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 xml:space="preserve">2.8.1.5 of this </w:t>
      </w:r>
      <w:r w:rsidRPr="00983875">
        <w:rPr>
          <w:rFonts w:ascii="Times New Roman" w:eastAsia="Times New Roman" w:hAnsi="Times New Roman" w:cs="Times New Roman"/>
          <w:spacing w:val="-2"/>
          <w:sz w:val="24"/>
          <w:szCs w:val="24"/>
        </w:rPr>
        <w:t>document.</w:t>
      </w:r>
    </w:p>
    <w:p w14:paraId="4061A15B"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7C77EE35" w14:textId="77777777" w:rsidR="00983875"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Exceeds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Expectations</w:t>
      </w:r>
    </w:p>
    <w:p w14:paraId="1FFA5267" w14:textId="0909416E" w:rsidR="00983875" w:rsidRPr="00956CD1" w:rsidRDefault="00983875" w:rsidP="00C2705B">
      <w:pPr>
        <w:autoSpaceDE w:val="0"/>
        <w:autoSpaceDN w:val="0"/>
        <w:spacing w:line="360" w:lineRule="auto"/>
        <w:ind w:left="19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awarded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whose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reflects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level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accomplishment that exceeds the expected level.</w:t>
      </w:r>
    </w:p>
    <w:p w14:paraId="431FBBF4" w14:textId="77777777" w:rsidR="00C2705B" w:rsidRPr="00983875" w:rsidRDefault="00C2705B" w:rsidP="00C2705B">
      <w:pPr>
        <w:autoSpaceDE w:val="0"/>
        <w:autoSpaceDN w:val="0"/>
        <w:spacing w:line="360" w:lineRule="auto"/>
        <w:ind w:left="1920" w:firstLine="0"/>
        <w:rPr>
          <w:rFonts w:ascii="Times New Roman" w:eastAsia="Times New Roman" w:hAnsi="Times New Roman" w:cs="Times New Roman"/>
          <w:sz w:val="24"/>
          <w:szCs w:val="24"/>
        </w:rPr>
      </w:pPr>
    </w:p>
    <w:p w14:paraId="613809AA" w14:textId="77777777" w:rsidR="00983875"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Satisfactory</w:t>
      </w:r>
    </w:p>
    <w:p w14:paraId="3DD7AD34" w14:textId="68F1AEF5" w:rsidR="00983875" w:rsidRPr="00956CD1" w:rsidRDefault="00983875" w:rsidP="00C2705B">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awarded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whose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reflects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expected level of accomplishment.</w:t>
      </w:r>
    </w:p>
    <w:p w14:paraId="1AD1D322" w14:textId="77777777" w:rsidR="00C2705B" w:rsidRPr="00983875" w:rsidRDefault="00C2705B" w:rsidP="00C2705B">
      <w:pPr>
        <w:autoSpaceDE w:val="0"/>
        <w:autoSpaceDN w:val="0"/>
        <w:spacing w:line="360" w:lineRule="auto"/>
        <w:ind w:left="1920" w:right="223" w:firstLine="0"/>
        <w:rPr>
          <w:rFonts w:ascii="Times New Roman" w:eastAsia="Times New Roman" w:hAnsi="Times New Roman" w:cs="Times New Roman"/>
          <w:sz w:val="24"/>
          <w:szCs w:val="24"/>
        </w:rPr>
      </w:pPr>
    </w:p>
    <w:p w14:paraId="161C73B1" w14:textId="77777777" w:rsidR="00983875"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Needs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pacing w:val="-2"/>
          <w:sz w:val="24"/>
        </w:rPr>
        <w:t>Improvement</w:t>
      </w:r>
    </w:p>
    <w:p w14:paraId="5C8F11EF" w14:textId="705CF162" w:rsidR="00983875" w:rsidRPr="00956CD1" w:rsidRDefault="00983875" w:rsidP="00C2705B">
      <w:pPr>
        <w:autoSpaceDE w:val="0"/>
        <w:autoSpaceDN w:val="0"/>
        <w:spacing w:line="360" w:lineRule="auto"/>
        <w:ind w:left="19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 category is awarded to faculty members whose performance reflects a level of accomplishment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improvement.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receiving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ratings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must be issued work plans for improvement throughout the next academic year.</w:t>
      </w:r>
    </w:p>
    <w:p w14:paraId="38A536BC" w14:textId="77777777" w:rsidR="00C2705B" w:rsidRPr="00983875" w:rsidRDefault="00C2705B" w:rsidP="00C2705B">
      <w:pPr>
        <w:autoSpaceDE w:val="0"/>
        <w:autoSpaceDN w:val="0"/>
        <w:spacing w:line="360" w:lineRule="auto"/>
        <w:ind w:left="1920" w:right="301" w:firstLine="0"/>
        <w:rPr>
          <w:rFonts w:ascii="Times New Roman" w:eastAsia="Times New Roman" w:hAnsi="Times New Roman" w:cs="Times New Roman"/>
          <w:sz w:val="24"/>
          <w:szCs w:val="24"/>
        </w:rPr>
      </w:pPr>
    </w:p>
    <w:p w14:paraId="77AFE659" w14:textId="77777777" w:rsidR="00983875"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Unsatisfactory</w:t>
      </w:r>
    </w:p>
    <w:p w14:paraId="4CAA6967" w14:textId="57E7EFB2" w:rsidR="00983875" w:rsidRPr="00983875" w:rsidRDefault="00983875" w:rsidP="00C2705B">
      <w:pPr>
        <w:autoSpaceDE w:val="0"/>
        <w:autoSpaceDN w:val="0"/>
        <w:spacing w:line="360" w:lineRule="auto"/>
        <w:ind w:left="19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 category is awarded to faculty members whose performance reflects a level of accomplishment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well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below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expected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level.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sole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constitutes unsatisfactory progress. Faculty receiving ratings in this category must be issued work</w:t>
      </w:r>
      <w:r w:rsidR="00C2705B"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plans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improvement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during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2"/>
          <w:sz w:val="24"/>
          <w:szCs w:val="24"/>
        </w:rPr>
        <w:t xml:space="preserve"> year.</w:t>
      </w:r>
    </w:p>
    <w:p w14:paraId="409A7E97" w14:textId="77777777" w:rsidR="00983875" w:rsidRPr="00983875" w:rsidRDefault="00983875" w:rsidP="00C2705B">
      <w:pPr>
        <w:autoSpaceDE w:val="0"/>
        <w:autoSpaceDN w:val="0"/>
        <w:spacing w:line="360" w:lineRule="auto"/>
        <w:ind w:left="0" w:firstLine="0"/>
        <w:rPr>
          <w:rFonts w:ascii="Times New Roman" w:eastAsia="Times New Roman" w:hAnsi="Times New Roman" w:cs="Times New Roman"/>
          <w:sz w:val="24"/>
          <w:szCs w:val="24"/>
        </w:rPr>
      </w:pPr>
    </w:p>
    <w:p w14:paraId="01F74F76" w14:textId="6469ACD3" w:rsidR="00983875" w:rsidRPr="00956CD1" w:rsidRDefault="00983875">
      <w:pPr>
        <w:numPr>
          <w:ilvl w:val="6"/>
          <w:numId w:val="38"/>
        </w:numPr>
        <w:tabs>
          <w:tab w:val="left" w:pos="2730"/>
        </w:tabs>
        <w:autoSpaceDE w:val="0"/>
        <w:autoSpaceDN w:val="0"/>
        <w:spacing w:line="360" w:lineRule="auto"/>
        <w:ind w:left="1470" w:right="348" w:firstLine="0"/>
        <w:rPr>
          <w:rFonts w:ascii="Times New Roman" w:eastAsia="Times New Roman" w:hAnsi="Times New Roman" w:cs="Times New Roman"/>
          <w:sz w:val="24"/>
        </w:rPr>
      </w:pPr>
      <w:r w:rsidRPr="00983875">
        <w:rPr>
          <w:rFonts w:ascii="Times New Roman" w:eastAsia="Times New Roman" w:hAnsi="Times New Roman" w:cs="Times New Roman"/>
          <w:sz w:val="24"/>
        </w:rPr>
        <w:t>Unsatisfactory Progress on Annual Reviews before Pre-Tenure Evaluation Unsatisfactory progress reported on annual reviews prior to the period of pre-tenure evaluation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must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documented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result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non-reappointment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tenure-track</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 xml:space="preserve">(see Section 2.8.1.2.1.2.4). If reappointed, developmental modifications to annual work plans in the Statement of Expectations must address </w:t>
      </w:r>
      <w:r w:rsidRPr="00983875">
        <w:rPr>
          <w:rFonts w:ascii="Times New Roman" w:eastAsia="Times New Roman" w:hAnsi="Times New Roman" w:cs="Times New Roman"/>
          <w:sz w:val="24"/>
        </w:rPr>
        <w:lastRenderedPageBreak/>
        <w:t>any deficiencies. Modifications are initiated in accordance with Section 2.8.1.2.1.1 at the time of annual reviews.</w:t>
      </w:r>
    </w:p>
    <w:p w14:paraId="4517FBFC" w14:textId="77777777" w:rsidR="00C2705B" w:rsidRPr="00983875" w:rsidRDefault="00C2705B" w:rsidP="00C2705B">
      <w:pPr>
        <w:tabs>
          <w:tab w:val="left" w:pos="2730"/>
        </w:tabs>
        <w:autoSpaceDE w:val="0"/>
        <w:autoSpaceDN w:val="0"/>
        <w:spacing w:line="360" w:lineRule="auto"/>
        <w:ind w:left="1470" w:right="348" w:firstLine="0"/>
        <w:rPr>
          <w:rFonts w:ascii="Times New Roman" w:eastAsia="Times New Roman" w:hAnsi="Times New Roman" w:cs="Times New Roman"/>
          <w:sz w:val="24"/>
        </w:rPr>
      </w:pPr>
    </w:p>
    <w:p w14:paraId="07B004DD" w14:textId="103AC7C9" w:rsidR="00983875" w:rsidRPr="00956CD1" w:rsidRDefault="00983875">
      <w:pPr>
        <w:numPr>
          <w:ilvl w:val="6"/>
          <w:numId w:val="38"/>
        </w:numPr>
        <w:tabs>
          <w:tab w:val="left" w:pos="2730"/>
        </w:tabs>
        <w:autoSpaceDE w:val="0"/>
        <w:autoSpaceDN w:val="0"/>
        <w:spacing w:line="360" w:lineRule="auto"/>
        <w:ind w:left="1470" w:right="355" w:firstLine="0"/>
        <w:rPr>
          <w:rFonts w:ascii="Times New Roman" w:eastAsia="Times New Roman" w:hAnsi="Times New Roman" w:cs="Times New Roman"/>
          <w:sz w:val="24"/>
        </w:rPr>
      </w:pPr>
      <w:r w:rsidRPr="00983875">
        <w:rPr>
          <w:rFonts w:ascii="Times New Roman" w:eastAsia="Times New Roman" w:hAnsi="Times New Roman" w:cs="Times New Roman"/>
          <w:sz w:val="24"/>
        </w:rPr>
        <w:t>Unsatisfactory Progress on Annual Reviews after Pre-Tenure Evaluation Unsatisfactory progress reported on annual reviews after pre-tenure evaluation must be documented. If initiated by the pre-tenured faculty member, modifications of Statement of Expectations can be made in accordance with Section 2.8.1.2.1.1 at the time of annual reviews. Except in situations of financial exigency or program discontinuance, pre-tenured faculty will remain in tenure-track appointment if they receive unsatisfactory progress on annual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reviews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after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successful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evaluation.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Unsatisfactory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progress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be taken into account during consideration of tenure appointment.</w:t>
      </w:r>
    </w:p>
    <w:p w14:paraId="3A0F25E3" w14:textId="77777777" w:rsidR="00C2705B" w:rsidRPr="00983875" w:rsidRDefault="00C2705B" w:rsidP="00C2705B">
      <w:pPr>
        <w:tabs>
          <w:tab w:val="left" w:pos="2730"/>
        </w:tabs>
        <w:autoSpaceDE w:val="0"/>
        <w:autoSpaceDN w:val="0"/>
        <w:spacing w:line="360" w:lineRule="auto"/>
        <w:ind w:left="0" w:right="355" w:firstLine="0"/>
        <w:rPr>
          <w:rFonts w:ascii="Times New Roman" w:eastAsia="Times New Roman" w:hAnsi="Times New Roman" w:cs="Times New Roman"/>
          <w:sz w:val="24"/>
        </w:rPr>
      </w:pPr>
    </w:p>
    <w:p w14:paraId="06B73F19"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Pre-Tenure</w:t>
      </w:r>
      <w:r w:rsidRPr="00983875">
        <w:rPr>
          <w:rFonts w:ascii="Times New Roman" w:eastAsia="Times New Roman" w:hAnsi="Times New Roman" w:cs="Times New Roman"/>
          <w:sz w:val="24"/>
        </w:rPr>
        <w:t xml:space="preserve"> </w:t>
      </w:r>
      <w:r w:rsidRPr="00983875">
        <w:rPr>
          <w:rFonts w:ascii="Times New Roman" w:eastAsia="Times New Roman" w:hAnsi="Times New Roman" w:cs="Times New Roman"/>
          <w:spacing w:val="-2"/>
          <w:sz w:val="24"/>
        </w:rPr>
        <w:t>Evaluation</w:t>
      </w:r>
    </w:p>
    <w:p w14:paraId="3EFC5E04" w14:textId="45F62902" w:rsidR="00983875" w:rsidRPr="00956CD1" w:rsidRDefault="00983875" w:rsidP="00C2705B">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typically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occur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during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third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tenure-track faculty candidate. Tenure-track faculty granted credit toward tenure may undergo evaluation earlier.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Tenure-track</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extended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probationary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periods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addressed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case-by- case basis.</w:t>
      </w:r>
    </w:p>
    <w:p w14:paraId="0F900BB8" w14:textId="77777777" w:rsidR="00C2705B" w:rsidRPr="00983875" w:rsidRDefault="00C2705B" w:rsidP="00C2705B">
      <w:pPr>
        <w:autoSpaceDE w:val="0"/>
        <w:autoSpaceDN w:val="0"/>
        <w:spacing w:line="360" w:lineRule="auto"/>
        <w:ind w:left="1020" w:right="223" w:firstLine="0"/>
        <w:rPr>
          <w:rFonts w:ascii="Times New Roman" w:eastAsia="Times New Roman" w:hAnsi="Times New Roman" w:cs="Times New Roman"/>
          <w:sz w:val="24"/>
          <w:szCs w:val="24"/>
        </w:rPr>
      </w:pPr>
    </w:p>
    <w:p w14:paraId="72AF9605"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Dossier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2"/>
          <w:sz w:val="24"/>
        </w:rPr>
        <w:t xml:space="preserve"> Schedule</w:t>
      </w:r>
    </w:p>
    <w:p w14:paraId="551B3D91" w14:textId="589645E7" w:rsidR="00983875" w:rsidRPr="00956CD1" w:rsidRDefault="00983875" w:rsidP="00C2705B">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Pre-tenured faculty will submit a completed dossier with all documentation specified in guidelines provided by their college of residence. Colleges will establish timelines and processes for receiving documentation and are responsible for communicating them in a timely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fashion.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Initial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communication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pre-tenured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documentation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marks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 official start of the pre-tenure evaluation process.</w:t>
      </w:r>
    </w:p>
    <w:p w14:paraId="18048C6E" w14:textId="77777777" w:rsidR="00C2705B" w:rsidRPr="00983875" w:rsidRDefault="00C2705B" w:rsidP="00C2705B">
      <w:pPr>
        <w:autoSpaceDE w:val="0"/>
        <w:autoSpaceDN w:val="0"/>
        <w:spacing w:line="360" w:lineRule="auto"/>
        <w:ind w:left="1470" w:right="223" w:firstLine="0"/>
        <w:rPr>
          <w:rFonts w:ascii="Times New Roman" w:eastAsia="Times New Roman" w:hAnsi="Times New Roman" w:cs="Times New Roman"/>
          <w:sz w:val="24"/>
          <w:szCs w:val="24"/>
        </w:rPr>
      </w:pPr>
    </w:p>
    <w:p w14:paraId="1115D858" w14:textId="77777777" w:rsidR="00983875" w:rsidRPr="00983875" w:rsidRDefault="00983875">
      <w:pPr>
        <w:numPr>
          <w:ilvl w:val="6"/>
          <w:numId w:val="38"/>
        </w:numPr>
        <w:tabs>
          <w:tab w:val="left" w:pos="2730"/>
        </w:tabs>
        <w:autoSpaceDE w:val="0"/>
        <w:autoSpaceDN w:val="0"/>
        <w:spacing w:line="360" w:lineRule="auto"/>
        <w:jc w:val="both"/>
        <w:rPr>
          <w:rFonts w:ascii="Times New Roman" w:eastAsia="Times New Roman" w:hAnsi="Times New Roman" w:cs="Times New Roman"/>
          <w:sz w:val="24"/>
        </w:rPr>
      </w:pPr>
      <w:r w:rsidRPr="00983875">
        <w:rPr>
          <w:rFonts w:ascii="Times New Roman" w:eastAsia="Times New Roman" w:hAnsi="Times New Roman" w:cs="Times New Roman"/>
          <w:sz w:val="24"/>
        </w:rPr>
        <w:t>Input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Unit</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4"/>
          <w:sz w:val="24"/>
        </w:rPr>
        <w:t>Head</w:t>
      </w:r>
    </w:p>
    <w:p w14:paraId="0E195454" w14:textId="7DA29D87" w:rsidR="00983875" w:rsidRPr="00956CD1" w:rsidRDefault="00983875" w:rsidP="00C2705B">
      <w:pPr>
        <w:autoSpaceDE w:val="0"/>
        <w:autoSpaceDN w:val="0"/>
        <w:spacing w:line="360" w:lineRule="auto"/>
        <w:ind w:left="1470" w:right="307"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academic unit head will provide a written assessment of the candidate’s progress toward tenure.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expected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input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program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chairs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solicited.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written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assessment will be submitted at the time of submission of the candidate’s dossier.</w:t>
      </w:r>
    </w:p>
    <w:p w14:paraId="62822C91" w14:textId="77777777" w:rsidR="00C2705B" w:rsidRPr="00983875" w:rsidRDefault="00C2705B" w:rsidP="00C2705B">
      <w:pPr>
        <w:autoSpaceDE w:val="0"/>
        <w:autoSpaceDN w:val="0"/>
        <w:spacing w:line="360" w:lineRule="auto"/>
        <w:ind w:left="1470" w:right="307" w:firstLine="0"/>
        <w:jc w:val="both"/>
        <w:rPr>
          <w:rFonts w:ascii="Times New Roman" w:eastAsia="Times New Roman" w:hAnsi="Times New Roman" w:cs="Times New Roman"/>
          <w:sz w:val="24"/>
          <w:szCs w:val="24"/>
        </w:rPr>
      </w:pPr>
    </w:p>
    <w:p w14:paraId="7CC4E25E" w14:textId="77777777" w:rsidR="00983875" w:rsidRPr="00983875" w:rsidRDefault="00983875">
      <w:pPr>
        <w:numPr>
          <w:ilvl w:val="6"/>
          <w:numId w:val="38"/>
        </w:numPr>
        <w:tabs>
          <w:tab w:val="left" w:pos="2730"/>
        </w:tabs>
        <w:autoSpaceDE w:val="0"/>
        <w:autoSpaceDN w:val="0"/>
        <w:spacing w:line="360" w:lineRule="auto"/>
        <w:jc w:val="both"/>
        <w:rPr>
          <w:rFonts w:ascii="Times New Roman" w:eastAsia="Times New Roman" w:hAnsi="Times New Roman" w:cs="Times New Roman"/>
          <w:sz w:val="24"/>
        </w:rPr>
      </w:pPr>
      <w:r w:rsidRPr="00983875">
        <w:rPr>
          <w:rFonts w:ascii="Times New Roman" w:eastAsia="Times New Roman" w:hAnsi="Times New Roman" w:cs="Times New Roman"/>
          <w:sz w:val="24"/>
        </w:rPr>
        <w:t>College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Committee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(CPTC)</w:t>
      </w:r>
    </w:p>
    <w:p w14:paraId="3868A875" w14:textId="6247568B" w:rsidR="00983875" w:rsidRPr="00956CD1" w:rsidRDefault="00983875" w:rsidP="00C2705B">
      <w:pPr>
        <w:autoSpaceDE w:val="0"/>
        <w:autoSpaceDN w:val="0"/>
        <w:spacing w:line="360" w:lineRule="auto"/>
        <w:ind w:left="1469"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(CPTC)</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conduct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2"/>
          <w:sz w:val="24"/>
          <w:szCs w:val="24"/>
        </w:rPr>
        <w:t xml:space="preserve"> evaluation.</w:t>
      </w:r>
      <w:r w:rsidR="00181657"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Membership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numbers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participants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CPTCs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determined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must consist only of tenured faculty within the college.</w:t>
      </w:r>
    </w:p>
    <w:p w14:paraId="65D00C67" w14:textId="77777777" w:rsidR="00C2705B" w:rsidRPr="00983875" w:rsidRDefault="00C2705B" w:rsidP="00C2705B">
      <w:pPr>
        <w:autoSpaceDE w:val="0"/>
        <w:autoSpaceDN w:val="0"/>
        <w:spacing w:line="360" w:lineRule="auto"/>
        <w:ind w:left="1469" w:firstLine="0"/>
        <w:rPr>
          <w:rFonts w:ascii="Times New Roman" w:eastAsia="Times New Roman" w:hAnsi="Times New Roman" w:cs="Times New Roman"/>
          <w:sz w:val="24"/>
          <w:szCs w:val="24"/>
        </w:rPr>
      </w:pPr>
    </w:p>
    <w:p w14:paraId="22135537"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Input</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Program</w:t>
      </w:r>
    </w:p>
    <w:p w14:paraId="5AB8E81C" w14:textId="78C18D40" w:rsidR="00983875" w:rsidRPr="00956CD1" w:rsidRDefault="00983875" w:rsidP="00C2705B">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CPTC will seek letters from tenured faculty in the same program as the pre-tenured faculty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attesting</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satisfactory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unsatisfactory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progress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toward tenure. Information provided about the candidate’s progress must be verifiable.</w:t>
      </w:r>
    </w:p>
    <w:p w14:paraId="3454D6AC" w14:textId="77777777" w:rsidR="00C2705B" w:rsidRPr="00983875" w:rsidRDefault="00C2705B" w:rsidP="00C2705B">
      <w:pPr>
        <w:autoSpaceDE w:val="0"/>
        <w:autoSpaceDN w:val="0"/>
        <w:spacing w:line="360" w:lineRule="auto"/>
        <w:ind w:left="1470" w:right="223" w:firstLine="0"/>
        <w:rPr>
          <w:rFonts w:ascii="Times New Roman" w:eastAsia="Times New Roman" w:hAnsi="Times New Roman" w:cs="Times New Roman"/>
          <w:sz w:val="24"/>
          <w:szCs w:val="24"/>
        </w:rPr>
      </w:pPr>
    </w:p>
    <w:p w14:paraId="02AD5ECE"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12"/>
          <w:sz w:val="24"/>
        </w:rPr>
        <w:t xml:space="preserve"> </w:t>
      </w:r>
      <w:r w:rsidRPr="00983875">
        <w:rPr>
          <w:rFonts w:ascii="Times New Roman" w:eastAsia="Times New Roman" w:hAnsi="Times New Roman" w:cs="Times New Roman"/>
          <w:sz w:val="24"/>
        </w:rPr>
        <w:t>Evaluation</w:t>
      </w:r>
      <w:r w:rsidRPr="00983875">
        <w:rPr>
          <w:rFonts w:ascii="Times New Roman" w:eastAsia="Times New Roman" w:hAnsi="Times New Roman" w:cs="Times New Roman"/>
          <w:spacing w:val="-11"/>
          <w:sz w:val="24"/>
        </w:rPr>
        <w:t xml:space="preserve"> </w:t>
      </w:r>
      <w:r w:rsidRPr="00983875">
        <w:rPr>
          <w:rFonts w:ascii="Times New Roman" w:eastAsia="Times New Roman" w:hAnsi="Times New Roman" w:cs="Times New Roman"/>
          <w:spacing w:val="-2"/>
          <w:sz w:val="24"/>
        </w:rPr>
        <w:t>Process</w:t>
      </w:r>
    </w:p>
    <w:p w14:paraId="501AB623" w14:textId="3665C5DB" w:rsidR="00983875" w:rsidRPr="00956CD1" w:rsidRDefault="00983875" w:rsidP="00C2705B">
      <w:pPr>
        <w:autoSpaceDE w:val="0"/>
        <w:autoSpaceDN w:val="0"/>
        <w:spacing w:line="360" w:lineRule="auto"/>
        <w:ind w:left="1470" w:right="24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CPTC will prepare a letter that provides an analysis of the candidate’s strengths and weaknesses based on review of input by tenured faculty in the same discipline. The CPTC’s letter will state whether current performance would normally lead to a recommendation for tenure under current guidelines and will offer guidance for continuous improvement. The letter will include a summary of faculty letters without containing any information that could identify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individual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letter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made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accessible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candidate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 the end of the pre-tenure evaluation process. Furthermore, if the candidate received an extension of probationary period as allowed in Section 2.8.1.2.1.2.3, the reasons behind this extension will not be disclosed within the CPTC’s letter. The CPTC will forward its letter of review and all documentation to the dean.</w:t>
      </w:r>
    </w:p>
    <w:p w14:paraId="79643ABF" w14:textId="77777777" w:rsidR="00C2705B" w:rsidRPr="00983875" w:rsidRDefault="00C2705B" w:rsidP="00C2705B">
      <w:pPr>
        <w:autoSpaceDE w:val="0"/>
        <w:autoSpaceDN w:val="0"/>
        <w:spacing w:line="360" w:lineRule="auto"/>
        <w:ind w:left="1470" w:right="246" w:firstLine="0"/>
        <w:rPr>
          <w:rFonts w:ascii="Times New Roman" w:eastAsia="Times New Roman" w:hAnsi="Times New Roman" w:cs="Times New Roman"/>
          <w:sz w:val="24"/>
          <w:szCs w:val="24"/>
        </w:rPr>
      </w:pPr>
    </w:p>
    <w:p w14:paraId="2BCA4A7D" w14:textId="1AD00F75" w:rsidR="00983875" w:rsidRPr="00956CD1" w:rsidRDefault="00983875" w:rsidP="00C2705B">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complete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file,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dean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forward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CPTC’s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letter, the candidate’s documentation, the academic unit head’s letter, and the dean’s recommendation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letter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complete file, the chief academic officer’s comments on the candidate’s progress toward tenure will be sent in letter form to the dean. The dean and the candidate’s academic unit head will discuss the pre-tenure evaluation with the candidate.</w:t>
      </w:r>
    </w:p>
    <w:p w14:paraId="3AEDB007" w14:textId="77777777" w:rsidR="00C2705B" w:rsidRPr="00983875" w:rsidRDefault="00C2705B" w:rsidP="00C2705B">
      <w:pPr>
        <w:autoSpaceDE w:val="0"/>
        <w:autoSpaceDN w:val="0"/>
        <w:spacing w:line="360" w:lineRule="auto"/>
        <w:ind w:left="1470" w:right="223" w:firstLine="0"/>
        <w:rPr>
          <w:rFonts w:ascii="Times New Roman" w:eastAsia="Times New Roman" w:hAnsi="Times New Roman" w:cs="Times New Roman"/>
          <w:sz w:val="24"/>
          <w:szCs w:val="24"/>
        </w:rPr>
      </w:pPr>
    </w:p>
    <w:p w14:paraId="0A986BDD" w14:textId="3400DF70" w:rsidR="00983875" w:rsidRPr="00956CD1" w:rsidRDefault="00983875" w:rsidP="00C2705B">
      <w:pPr>
        <w:autoSpaceDE w:val="0"/>
        <w:autoSpaceDN w:val="0"/>
        <w:spacing w:line="360" w:lineRule="auto"/>
        <w:ind w:left="14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receipt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official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notification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candidate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 completed within a two-week period.</w:t>
      </w:r>
    </w:p>
    <w:p w14:paraId="20889651" w14:textId="77777777" w:rsidR="00C2705B" w:rsidRPr="00983875" w:rsidRDefault="00C2705B" w:rsidP="00C2705B">
      <w:pPr>
        <w:autoSpaceDE w:val="0"/>
        <w:autoSpaceDN w:val="0"/>
        <w:spacing w:line="360" w:lineRule="auto"/>
        <w:ind w:left="1470" w:firstLine="0"/>
        <w:rPr>
          <w:rFonts w:ascii="Times New Roman" w:eastAsia="Times New Roman" w:hAnsi="Times New Roman" w:cs="Times New Roman"/>
          <w:sz w:val="24"/>
          <w:szCs w:val="24"/>
        </w:rPr>
      </w:pPr>
    </w:p>
    <w:p w14:paraId="146EB795" w14:textId="5ADAC474" w:rsidR="00983875" w:rsidRPr="00956CD1" w:rsidRDefault="00983875" w:rsidP="00C2705B">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Pre-tenure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measure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progress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toward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opportunity to provide guidance for continued growth. However, it cannot predict the eventual tenure decision, whether positive or negative.</w:t>
      </w:r>
    </w:p>
    <w:p w14:paraId="15AF81E4" w14:textId="77777777" w:rsidR="00C2705B" w:rsidRPr="00983875" w:rsidRDefault="00C2705B" w:rsidP="00C2705B">
      <w:pPr>
        <w:autoSpaceDE w:val="0"/>
        <w:autoSpaceDN w:val="0"/>
        <w:spacing w:line="360" w:lineRule="auto"/>
        <w:ind w:left="1470" w:right="223" w:firstLine="0"/>
        <w:rPr>
          <w:rFonts w:ascii="Times New Roman" w:eastAsia="Times New Roman" w:hAnsi="Times New Roman" w:cs="Times New Roman"/>
          <w:sz w:val="24"/>
          <w:szCs w:val="24"/>
        </w:rPr>
      </w:pPr>
    </w:p>
    <w:p w14:paraId="3396D9A4" w14:textId="0A675573" w:rsidR="00983875" w:rsidRPr="00956CD1"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Allowable</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Access</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Evaluation</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pacing w:val="-2"/>
          <w:sz w:val="24"/>
        </w:rPr>
        <w:t>Documents</w:t>
      </w:r>
    </w:p>
    <w:tbl>
      <w:tblPr>
        <w:tblW w:w="9200" w:type="dxa"/>
        <w:tblLook w:val="04A0" w:firstRow="1" w:lastRow="0" w:firstColumn="1" w:lastColumn="0" w:noHBand="0" w:noVBand="1"/>
      </w:tblPr>
      <w:tblGrid>
        <w:gridCol w:w="2600"/>
        <w:gridCol w:w="1283"/>
        <w:gridCol w:w="1229"/>
        <w:gridCol w:w="1256"/>
        <w:gridCol w:w="1100"/>
        <w:gridCol w:w="1100"/>
        <w:gridCol w:w="1229"/>
      </w:tblGrid>
      <w:tr w:rsidR="00181657" w:rsidRPr="00181657" w14:paraId="68D1C96E" w14:textId="77777777" w:rsidTr="007C0CCB">
        <w:trPr>
          <w:trHeight w:val="315"/>
        </w:trPr>
        <w:tc>
          <w:tcPr>
            <w:tcW w:w="9200" w:type="dxa"/>
            <w:gridSpan w:val="7"/>
            <w:tcBorders>
              <w:top w:val="nil"/>
              <w:left w:val="nil"/>
              <w:bottom w:val="nil"/>
              <w:right w:val="nil"/>
            </w:tcBorders>
            <w:noWrap/>
            <w:vAlign w:val="bottom"/>
            <w:hideMark/>
          </w:tcPr>
          <w:p w14:paraId="7E42EED8" w14:textId="77777777" w:rsidR="00181657" w:rsidRPr="00181657" w:rsidRDefault="00181657" w:rsidP="00C2705B">
            <w:pPr>
              <w:autoSpaceDE w:val="0"/>
              <w:autoSpaceDN w:val="0"/>
              <w:ind w:left="0" w:firstLine="0"/>
              <w:jc w:val="center"/>
              <w:rPr>
                <w:rFonts w:ascii="Times New Roman" w:eastAsia="Times New Roman" w:hAnsi="Times New Roman" w:cs="Times New Roman"/>
                <w:b/>
                <w:bCs/>
                <w:sz w:val="24"/>
              </w:rPr>
            </w:pPr>
            <w:r w:rsidRPr="00181657">
              <w:rPr>
                <w:rFonts w:ascii="Times New Roman" w:eastAsia="Times New Roman" w:hAnsi="Times New Roman" w:cs="Times New Roman"/>
                <w:b/>
                <w:bCs/>
                <w:sz w:val="24"/>
              </w:rPr>
              <w:t>Allowable Access</w:t>
            </w:r>
          </w:p>
        </w:tc>
      </w:tr>
      <w:tr w:rsidR="00623A10" w:rsidRPr="00956CD1" w14:paraId="34808337" w14:textId="77777777" w:rsidTr="007C0CCB">
        <w:trPr>
          <w:trHeight w:val="1260"/>
        </w:trPr>
        <w:tc>
          <w:tcPr>
            <w:tcW w:w="2600" w:type="dxa"/>
            <w:tcBorders>
              <w:top w:val="single" w:sz="4" w:space="0" w:color="auto"/>
              <w:left w:val="single" w:sz="4" w:space="0" w:color="auto"/>
              <w:bottom w:val="single" w:sz="4" w:space="0" w:color="auto"/>
              <w:right w:val="nil"/>
            </w:tcBorders>
            <w:noWrap/>
            <w:vAlign w:val="center"/>
            <w:hideMark/>
          </w:tcPr>
          <w:p w14:paraId="53296FA1" w14:textId="77777777" w:rsidR="00181657" w:rsidRPr="00181657" w:rsidRDefault="00181657" w:rsidP="00C2705B">
            <w:pPr>
              <w:autoSpaceDE w:val="0"/>
              <w:autoSpaceDN w:val="0"/>
              <w:ind w:left="0" w:firstLine="0"/>
              <w:rPr>
                <w:rFonts w:ascii="Times New Roman" w:eastAsia="Times New Roman" w:hAnsi="Times New Roman" w:cs="Times New Roman"/>
                <w:b/>
                <w:bCs/>
                <w:sz w:val="24"/>
              </w:rPr>
            </w:pPr>
            <w:r w:rsidRPr="00181657">
              <w:rPr>
                <w:rFonts w:ascii="Times New Roman" w:eastAsia="Times New Roman" w:hAnsi="Times New Roman" w:cs="Times New Roman"/>
                <w:b/>
                <w:bCs/>
                <w:sz w:val="24"/>
              </w:rPr>
              <w:t>Documentation</w:t>
            </w:r>
          </w:p>
        </w:tc>
        <w:tc>
          <w:tcPr>
            <w:tcW w:w="1100" w:type="dxa"/>
            <w:tcBorders>
              <w:top w:val="single" w:sz="4" w:space="0" w:color="auto"/>
              <w:left w:val="nil"/>
              <w:bottom w:val="single" w:sz="4" w:space="0" w:color="auto"/>
              <w:right w:val="nil"/>
            </w:tcBorders>
            <w:vAlign w:val="center"/>
            <w:hideMark/>
          </w:tcPr>
          <w:p w14:paraId="77AC5830" w14:textId="77777777" w:rsidR="00181657" w:rsidRPr="00181657" w:rsidRDefault="00181657" w:rsidP="00C2705B">
            <w:pPr>
              <w:autoSpaceDE w:val="0"/>
              <w:autoSpaceDN w:val="0"/>
              <w:ind w:left="0" w:firstLine="0"/>
              <w:rPr>
                <w:rFonts w:ascii="Times New Roman" w:eastAsia="Times New Roman" w:hAnsi="Times New Roman" w:cs="Times New Roman"/>
                <w:b/>
                <w:bCs/>
                <w:sz w:val="24"/>
              </w:rPr>
            </w:pPr>
            <w:r w:rsidRPr="00181657">
              <w:rPr>
                <w:rFonts w:ascii="Times New Roman" w:eastAsia="Times New Roman" w:hAnsi="Times New Roman" w:cs="Times New Roman"/>
                <w:b/>
                <w:bCs/>
                <w:sz w:val="24"/>
              </w:rPr>
              <w:t>Candidate</w:t>
            </w:r>
          </w:p>
        </w:tc>
        <w:tc>
          <w:tcPr>
            <w:tcW w:w="1100" w:type="dxa"/>
            <w:tcBorders>
              <w:top w:val="single" w:sz="4" w:space="0" w:color="auto"/>
              <w:left w:val="nil"/>
              <w:bottom w:val="single" w:sz="4" w:space="0" w:color="auto"/>
              <w:right w:val="nil"/>
            </w:tcBorders>
            <w:vAlign w:val="center"/>
            <w:hideMark/>
          </w:tcPr>
          <w:p w14:paraId="29C02E70" w14:textId="77777777" w:rsidR="00181657" w:rsidRPr="00181657" w:rsidRDefault="00181657" w:rsidP="00C2705B">
            <w:pPr>
              <w:autoSpaceDE w:val="0"/>
              <w:autoSpaceDN w:val="0"/>
              <w:ind w:left="0" w:firstLine="0"/>
              <w:rPr>
                <w:rFonts w:ascii="Times New Roman" w:eastAsia="Times New Roman" w:hAnsi="Times New Roman" w:cs="Times New Roman"/>
                <w:b/>
                <w:bCs/>
                <w:sz w:val="24"/>
              </w:rPr>
            </w:pPr>
            <w:r w:rsidRPr="00181657">
              <w:rPr>
                <w:rFonts w:ascii="Times New Roman" w:eastAsia="Times New Roman" w:hAnsi="Times New Roman" w:cs="Times New Roman"/>
                <w:b/>
                <w:bCs/>
                <w:sz w:val="24"/>
              </w:rPr>
              <w:t>Academic Unit Tenured Faculty</w:t>
            </w:r>
          </w:p>
        </w:tc>
        <w:tc>
          <w:tcPr>
            <w:tcW w:w="1100" w:type="dxa"/>
            <w:tcBorders>
              <w:top w:val="single" w:sz="4" w:space="0" w:color="auto"/>
              <w:left w:val="nil"/>
              <w:bottom w:val="single" w:sz="4" w:space="0" w:color="auto"/>
              <w:right w:val="nil"/>
            </w:tcBorders>
            <w:vAlign w:val="center"/>
            <w:hideMark/>
          </w:tcPr>
          <w:p w14:paraId="4CC2420C" w14:textId="77777777" w:rsidR="00181657" w:rsidRPr="00181657" w:rsidRDefault="00181657" w:rsidP="00C2705B">
            <w:pPr>
              <w:autoSpaceDE w:val="0"/>
              <w:autoSpaceDN w:val="0"/>
              <w:ind w:left="0" w:firstLine="0"/>
              <w:rPr>
                <w:rFonts w:ascii="Times New Roman" w:eastAsia="Times New Roman" w:hAnsi="Times New Roman" w:cs="Times New Roman"/>
                <w:b/>
                <w:bCs/>
                <w:sz w:val="24"/>
              </w:rPr>
            </w:pPr>
            <w:r w:rsidRPr="00181657">
              <w:rPr>
                <w:rFonts w:ascii="Times New Roman" w:eastAsia="Times New Roman" w:hAnsi="Times New Roman" w:cs="Times New Roman"/>
                <w:b/>
                <w:bCs/>
                <w:sz w:val="24"/>
              </w:rPr>
              <w:t>Academic Unit Head</w:t>
            </w:r>
          </w:p>
        </w:tc>
        <w:tc>
          <w:tcPr>
            <w:tcW w:w="1100" w:type="dxa"/>
            <w:tcBorders>
              <w:top w:val="single" w:sz="4" w:space="0" w:color="auto"/>
              <w:left w:val="nil"/>
              <w:bottom w:val="single" w:sz="4" w:space="0" w:color="auto"/>
              <w:right w:val="nil"/>
            </w:tcBorders>
            <w:vAlign w:val="center"/>
            <w:hideMark/>
          </w:tcPr>
          <w:p w14:paraId="536CAB83" w14:textId="77777777" w:rsidR="00181657" w:rsidRPr="00181657" w:rsidRDefault="00181657" w:rsidP="00C2705B">
            <w:pPr>
              <w:autoSpaceDE w:val="0"/>
              <w:autoSpaceDN w:val="0"/>
              <w:ind w:left="0" w:firstLine="0"/>
              <w:rPr>
                <w:rFonts w:ascii="Times New Roman" w:eastAsia="Times New Roman" w:hAnsi="Times New Roman" w:cs="Times New Roman"/>
                <w:b/>
                <w:bCs/>
                <w:sz w:val="24"/>
              </w:rPr>
            </w:pPr>
            <w:r w:rsidRPr="00181657">
              <w:rPr>
                <w:rFonts w:ascii="Times New Roman" w:eastAsia="Times New Roman" w:hAnsi="Times New Roman" w:cs="Times New Roman"/>
                <w:b/>
                <w:bCs/>
                <w:sz w:val="24"/>
              </w:rPr>
              <w:t>CTC</w:t>
            </w:r>
          </w:p>
        </w:tc>
        <w:tc>
          <w:tcPr>
            <w:tcW w:w="1100" w:type="dxa"/>
            <w:tcBorders>
              <w:top w:val="single" w:sz="4" w:space="0" w:color="auto"/>
              <w:left w:val="nil"/>
              <w:bottom w:val="single" w:sz="4" w:space="0" w:color="auto"/>
              <w:right w:val="nil"/>
            </w:tcBorders>
            <w:vAlign w:val="center"/>
            <w:hideMark/>
          </w:tcPr>
          <w:p w14:paraId="0AFCA2AD" w14:textId="77777777" w:rsidR="00181657" w:rsidRPr="00181657" w:rsidRDefault="00181657" w:rsidP="00C2705B">
            <w:pPr>
              <w:autoSpaceDE w:val="0"/>
              <w:autoSpaceDN w:val="0"/>
              <w:ind w:left="0" w:firstLine="0"/>
              <w:rPr>
                <w:rFonts w:ascii="Times New Roman" w:eastAsia="Times New Roman" w:hAnsi="Times New Roman" w:cs="Times New Roman"/>
                <w:b/>
                <w:bCs/>
                <w:sz w:val="24"/>
              </w:rPr>
            </w:pPr>
            <w:r w:rsidRPr="00181657">
              <w:rPr>
                <w:rFonts w:ascii="Times New Roman" w:eastAsia="Times New Roman" w:hAnsi="Times New Roman" w:cs="Times New Roman"/>
                <w:b/>
                <w:bCs/>
                <w:sz w:val="24"/>
              </w:rPr>
              <w:t>Dean</w:t>
            </w:r>
          </w:p>
        </w:tc>
        <w:tc>
          <w:tcPr>
            <w:tcW w:w="1100" w:type="dxa"/>
            <w:tcBorders>
              <w:top w:val="single" w:sz="4" w:space="0" w:color="auto"/>
              <w:left w:val="nil"/>
              <w:bottom w:val="single" w:sz="4" w:space="0" w:color="auto"/>
              <w:right w:val="single" w:sz="4" w:space="0" w:color="auto"/>
            </w:tcBorders>
            <w:vAlign w:val="center"/>
            <w:hideMark/>
          </w:tcPr>
          <w:p w14:paraId="18F97169" w14:textId="77777777" w:rsidR="00181657" w:rsidRPr="00181657" w:rsidRDefault="00181657" w:rsidP="00C2705B">
            <w:pPr>
              <w:autoSpaceDE w:val="0"/>
              <w:autoSpaceDN w:val="0"/>
              <w:ind w:left="0" w:firstLine="0"/>
              <w:rPr>
                <w:rFonts w:ascii="Times New Roman" w:eastAsia="Times New Roman" w:hAnsi="Times New Roman" w:cs="Times New Roman"/>
                <w:b/>
                <w:bCs/>
                <w:sz w:val="24"/>
              </w:rPr>
            </w:pPr>
            <w:r w:rsidRPr="00181657">
              <w:rPr>
                <w:rFonts w:ascii="Times New Roman" w:eastAsia="Times New Roman" w:hAnsi="Times New Roman" w:cs="Times New Roman"/>
                <w:b/>
                <w:bCs/>
                <w:sz w:val="24"/>
              </w:rPr>
              <w:t>Chief Academic Officer</w:t>
            </w:r>
          </w:p>
        </w:tc>
      </w:tr>
      <w:tr w:rsidR="00623A10" w:rsidRPr="00956CD1" w14:paraId="50354AA1" w14:textId="77777777" w:rsidTr="007C0CCB">
        <w:trPr>
          <w:trHeight w:val="315"/>
        </w:trPr>
        <w:tc>
          <w:tcPr>
            <w:tcW w:w="2600" w:type="dxa"/>
            <w:tcBorders>
              <w:top w:val="nil"/>
              <w:left w:val="single" w:sz="4" w:space="0" w:color="auto"/>
              <w:bottom w:val="single" w:sz="4" w:space="0" w:color="auto"/>
              <w:right w:val="nil"/>
            </w:tcBorders>
            <w:vAlign w:val="center"/>
            <w:hideMark/>
          </w:tcPr>
          <w:p w14:paraId="4136A60E"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Candidate's Dossier</w:t>
            </w:r>
          </w:p>
        </w:tc>
        <w:tc>
          <w:tcPr>
            <w:tcW w:w="1100" w:type="dxa"/>
            <w:tcBorders>
              <w:top w:val="nil"/>
              <w:left w:val="nil"/>
              <w:bottom w:val="single" w:sz="4" w:space="0" w:color="auto"/>
              <w:right w:val="nil"/>
            </w:tcBorders>
            <w:noWrap/>
            <w:vAlign w:val="center"/>
            <w:hideMark/>
          </w:tcPr>
          <w:p w14:paraId="688D2F1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 </w:t>
            </w:r>
          </w:p>
        </w:tc>
        <w:tc>
          <w:tcPr>
            <w:tcW w:w="1100" w:type="dxa"/>
            <w:tcBorders>
              <w:top w:val="nil"/>
              <w:left w:val="nil"/>
              <w:bottom w:val="single" w:sz="4" w:space="0" w:color="auto"/>
              <w:right w:val="nil"/>
            </w:tcBorders>
            <w:noWrap/>
            <w:vAlign w:val="center"/>
            <w:hideMark/>
          </w:tcPr>
          <w:p w14:paraId="0B54748D"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42080DFA"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4A0D17F8"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735D715D"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single" w:sz="4" w:space="0" w:color="auto"/>
            </w:tcBorders>
            <w:noWrap/>
            <w:vAlign w:val="center"/>
            <w:hideMark/>
          </w:tcPr>
          <w:p w14:paraId="62D2E8AE"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r>
      <w:tr w:rsidR="00623A10" w:rsidRPr="00956CD1" w14:paraId="314BAAE1" w14:textId="77777777" w:rsidTr="007C0CCB">
        <w:trPr>
          <w:trHeight w:val="630"/>
        </w:trPr>
        <w:tc>
          <w:tcPr>
            <w:tcW w:w="2600" w:type="dxa"/>
            <w:tcBorders>
              <w:top w:val="nil"/>
              <w:left w:val="single" w:sz="4" w:space="0" w:color="auto"/>
              <w:bottom w:val="single" w:sz="4" w:space="0" w:color="auto"/>
              <w:right w:val="nil"/>
            </w:tcBorders>
            <w:vAlign w:val="center"/>
            <w:hideMark/>
          </w:tcPr>
          <w:p w14:paraId="277CE02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Candidate's Annual Reviews</w:t>
            </w:r>
          </w:p>
        </w:tc>
        <w:tc>
          <w:tcPr>
            <w:tcW w:w="1100" w:type="dxa"/>
            <w:tcBorders>
              <w:top w:val="nil"/>
              <w:left w:val="nil"/>
              <w:bottom w:val="single" w:sz="4" w:space="0" w:color="auto"/>
              <w:right w:val="nil"/>
            </w:tcBorders>
            <w:noWrap/>
            <w:vAlign w:val="center"/>
            <w:hideMark/>
          </w:tcPr>
          <w:p w14:paraId="7CAFED9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043AA741"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noWrap/>
            <w:vAlign w:val="center"/>
            <w:hideMark/>
          </w:tcPr>
          <w:p w14:paraId="592F2395"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0074E319"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1F38F300"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single" w:sz="4" w:space="0" w:color="auto"/>
            </w:tcBorders>
            <w:noWrap/>
            <w:vAlign w:val="center"/>
            <w:hideMark/>
          </w:tcPr>
          <w:p w14:paraId="66CF1453"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r>
      <w:tr w:rsidR="00623A10" w:rsidRPr="00956CD1" w14:paraId="631742B0" w14:textId="77777777" w:rsidTr="007C0CCB">
        <w:trPr>
          <w:trHeight w:val="1260"/>
        </w:trPr>
        <w:tc>
          <w:tcPr>
            <w:tcW w:w="2600" w:type="dxa"/>
            <w:tcBorders>
              <w:top w:val="nil"/>
              <w:left w:val="single" w:sz="4" w:space="0" w:color="auto"/>
              <w:bottom w:val="single" w:sz="4" w:space="0" w:color="auto"/>
              <w:right w:val="nil"/>
            </w:tcBorders>
            <w:vAlign w:val="center"/>
            <w:hideMark/>
          </w:tcPr>
          <w:p w14:paraId="3EE73921"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Academic Unit Tenured Faculty Letters</w:t>
            </w:r>
          </w:p>
        </w:tc>
        <w:tc>
          <w:tcPr>
            <w:tcW w:w="1100" w:type="dxa"/>
            <w:tcBorders>
              <w:top w:val="nil"/>
              <w:left w:val="nil"/>
              <w:bottom w:val="single" w:sz="4" w:space="0" w:color="auto"/>
              <w:right w:val="nil"/>
            </w:tcBorders>
            <w:vAlign w:val="center"/>
            <w:hideMark/>
          </w:tcPr>
          <w:p w14:paraId="4787741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Summary Provided by CTC</w:t>
            </w:r>
          </w:p>
        </w:tc>
        <w:tc>
          <w:tcPr>
            <w:tcW w:w="1100" w:type="dxa"/>
            <w:tcBorders>
              <w:top w:val="nil"/>
              <w:left w:val="nil"/>
              <w:bottom w:val="single" w:sz="4" w:space="0" w:color="auto"/>
              <w:right w:val="nil"/>
            </w:tcBorders>
            <w:noWrap/>
            <w:vAlign w:val="center"/>
            <w:hideMark/>
          </w:tcPr>
          <w:p w14:paraId="327D6CAD"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vAlign w:val="center"/>
            <w:hideMark/>
          </w:tcPr>
          <w:p w14:paraId="10BEE5EB"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 (at conclusion of review process)</w:t>
            </w:r>
          </w:p>
        </w:tc>
        <w:tc>
          <w:tcPr>
            <w:tcW w:w="1100" w:type="dxa"/>
            <w:tcBorders>
              <w:top w:val="nil"/>
              <w:left w:val="nil"/>
              <w:bottom w:val="single" w:sz="4" w:space="0" w:color="auto"/>
              <w:right w:val="nil"/>
            </w:tcBorders>
            <w:noWrap/>
            <w:vAlign w:val="center"/>
            <w:hideMark/>
          </w:tcPr>
          <w:p w14:paraId="06871D46"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087AC30D"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single" w:sz="4" w:space="0" w:color="auto"/>
            </w:tcBorders>
            <w:noWrap/>
            <w:vAlign w:val="center"/>
            <w:hideMark/>
          </w:tcPr>
          <w:p w14:paraId="68997B2C"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r>
      <w:tr w:rsidR="00623A10" w:rsidRPr="00956CD1" w14:paraId="3DA92DBE" w14:textId="77777777" w:rsidTr="007C0CCB">
        <w:trPr>
          <w:trHeight w:val="630"/>
        </w:trPr>
        <w:tc>
          <w:tcPr>
            <w:tcW w:w="2600" w:type="dxa"/>
            <w:tcBorders>
              <w:top w:val="nil"/>
              <w:left w:val="single" w:sz="4" w:space="0" w:color="auto"/>
              <w:bottom w:val="single" w:sz="4" w:space="0" w:color="auto"/>
              <w:right w:val="nil"/>
            </w:tcBorders>
            <w:vAlign w:val="center"/>
            <w:hideMark/>
          </w:tcPr>
          <w:p w14:paraId="0E6655DF"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Academic Unit Head Recommendation</w:t>
            </w:r>
          </w:p>
        </w:tc>
        <w:tc>
          <w:tcPr>
            <w:tcW w:w="1100" w:type="dxa"/>
            <w:tcBorders>
              <w:top w:val="nil"/>
              <w:left w:val="nil"/>
              <w:bottom w:val="single" w:sz="4" w:space="0" w:color="auto"/>
              <w:right w:val="nil"/>
            </w:tcBorders>
            <w:noWrap/>
            <w:vAlign w:val="center"/>
            <w:hideMark/>
          </w:tcPr>
          <w:p w14:paraId="06F91020"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1BEC5360"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noWrap/>
            <w:vAlign w:val="center"/>
            <w:hideMark/>
          </w:tcPr>
          <w:p w14:paraId="544742BF"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 </w:t>
            </w:r>
          </w:p>
        </w:tc>
        <w:tc>
          <w:tcPr>
            <w:tcW w:w="1100" w:type="dxa"/>
            <w:tcBorders>
              <w:top w:val="nil"/>
              <w:left w:val="nil"/>
              <w:bottom w:val="single" w:sz="4" w:space="0" w:color="auto"/>
              <w:right w:val="nil"/>
            </w:tcBorders>
            <w:noWrap/>
            <w:vAlign w:val="center"/>
            <w:hideMark/>
          </w:tcPr>
          <w:p w14:paraId="4CD86E0E"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2602F2AB"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single" w:sz="4" w:space="0" w:color="auto"/>
            </w:tcBorders>
            <w:noWrap/>
            <w:vAlign w:val="center"/>
            <w:hideMark/>
          </w:tcPr>
          <w:p w14:paraId="5A244CF5"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r>
      <w:tr w:rsidR="00623A10" w:rsidRPr="00956CD1" w14:paraId="5A054E0B" w14:textId="77777777" w:rsidTr="007C0CCB">
        <w:trPr>
          <w:trHeight w:val="630"/>
        </w:trPr>
        <w:tc>
          <w:tcPr>
            <w:tcW w:w="2600" w:type="dxa"/>
            <w:tcBorders>
              <w:top w:val="nil"/>
              <w:left w:val="single" w:sz="4" w:space="0" w:color="auto"/>
              <w:bottom w:val="single" w:sz="4" w:space="0" w:color="auto"/>
              <w:right w:val="nil"/>
            </w:tcBorders>
            <w:vAlign w:val="center"/>
            <w:hideMark/>
          </w:tcPr>
          <w:p w14:paraId="1E4CAA9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College Tenure Committee (CTC) Recommendation</w:t>
            </w:r>
          </w:p>
        </w:tc>
        <w:tc>
          <w:tcPr>
            <w:tcW w:w="1100" w:type="dxa"/>
            <w:tcBorders>
              <w:top w:val="nil"/>
              <w:left w:val="nil"/>
              <w:bottom w:val="single" w:sz="4" w:space="0" w:color="auto"/>
              <w:right w:val="nil"/>
            </w:tcBorders>
            <w:noWrap/>
            <w:vAlign w:val="center"/>
            <w:hideMark/>
          </w:tcPr>
          <w:p w14:paraId="7E39312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731F9E40"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noWrap/>
            <w:vAlign w:val="center"/>
            <w:hideMark/>
          </w:tcPr>
          <w:p w14:paraId="1F06EB79"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67843BEC"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 </w:t>
            </w:r>
          </w:p>
        </w:tc>
        <w:tc>
          <w:tcPr>
            <w:tcW w:w="1100" w:type="dxa"/>
            <w:tcBorders>
              <w:top w:val="nil"/>
              <w:left w:val="nil"/>
              <w:bottom w:val="single" w:sz="4" w:space="0" w:color="auto"/>
              <w:right w:val="nil"/>
            </w:tcBorders>
            <w:noWrap/>
            <w:vAlign w:val="center"/>
            <w:hideMark/>
          </w:tcPr>
          <w:p w14:paraId="56FBCB10"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single" w:sz="4" w:space="0" w:color="auto"/>
            </w:tcBorders>
            <w:noWrap/>
            <w:vAlign w:val="center"/>
            <w:hideMark/>
          </w:tcPr>
          <w:p w14:paraId="14AA0818"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r>
      <w:tr w:rsidR="00623A10" w:rsidRPr="00956CD1" w14:paraId="6634E202" w14:textId="77777777" w:rsidTr="007C0CCB">
        <w:trPr>
          <w:trHeight w:val="630"/>
        </w:trPr>
        <w:tc>
          <w:tcPr>
            <w:tcW w:w="2600" w:type="dxa"/>
            <w:tcBorders>
              <w:top w:val="nil"/>
              <w:left w:val="single" w:sz="4" w:space="0" w:color="auto"/>
              <w:bottom w:val="single" w:sz="4" w:space="0" w:color="auto"/>
              <w:right w:val="nil"/>
            </w:tcBorders>
            <w:vAlign w:val="center"/>
            <w:hideMark/>
          </w:tcPr>
          <w:p w14:paraId="188FE739"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College Dean Recommendation</w:t>
            </w:r>
          </w:p>
        </w:tc>
        <w:tc>
          <w:tcPr>
            <w:tcW w:w="1100" w:type="dxa"/>
            <w:tcBorders>
              <w:top w:val="nil"/>
              <w:left w:val="nil"/>
              <w:bottom w:val="single" w:sz="4" w:space="0" w:color="auto"/>
              <w:right w:val="nil"/>
            </w:tcBorders>
            <w:noWrap/>
            <w:vAlign w:val="center"/>
            <w:hideMark/>
          </w:tcPr>
          <w:p w14:paraId="63A62669"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781C668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noWrap/>
            <w:vAlign w:val="center"/>
            <w:hideMark/>
          </w:tcPr>
          <w:p w14:paraId="749647D2"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444E2A04"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noWrap/>
            <w:vAlign w:val="center"/>
            <w:hideMark/>
          </w:tcPr>
          <w:p w14:paraId="05AEB67F"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 </w:t>
            </w:r>
          </w:p>
        </w:tc>
        <w:tc>
          <w:tcPr>
            <w:tcW w:w="1100" w:type="dxa"/>
            <w:tcBorders>
              <w:top w:val="nil"/>
              <w:left w:val="nil"/>
              <w:bottom w:val="single" w:sz="4" w:space="0" w:color="auto"/>
              <w:right w:val="single" w:sz="4" w:space="0" w:color="auto"/>
            </w:tcBorders>
            <w:noWrap/>
            <w:vAlign w:val="center"/>
            <w:hideMark/>
          </w:tcPr>
          <w:p w14:paraId="1A9BCDDA"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r>
      <w:tr w:rsidR="00623A10" w:rsidRPr="00956CD1" w14:paraId="3C1F67B2" w14:textId="77777777" w:rsidTr="007C0CCB">
        <w:trPr>
          <w:trHeight w:val="630"/>
        </w:trPr>
        <w:tc>
          <w:tcPr>
            <w:tcW w:w="2600" w:type="dxa"/>
            <w:tcBorders>
              <w:top w:val="nil"/>
              <w:left w:val="single" w:sz="4" w:space="0" w:color="auto"/>
              <w:bottom w:val="single" w:sz="4" w:space="0" w:color="auto"/>
              <w:right w:val="nil"/>
            </w:tcBorders>
            <w:vAlign w:val="center"/>
            <w:hideMark/>
          </w:tcPr>
          <w:p w14:paraId="15CF6150"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Chief Academic Officer Evaluation</w:t>
            </w:r>
          </w:p>
        </w:tc>
        <w:tc>
          <w:tcPr>
            <w:tcW w:w="1100" w:type="dxa"/>
            <w:tcBorders>
              <w:top w:val="nil"/>
              <w:left w:val="nil"/>
              <w:bottom w:val="single" w:sz="4" w:space="0" w:color="auto"/>
              <w:right w:val="nil"/>
            </w:tcBorders>
            <w:noWrap/>
            <w:vAlign w:val="center"/>
            <w:hideMark/>
          </w:tcPr>
          <w:p w14:paraId="4FD4F3D5"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379B0DF1"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noWrap/>
            <w:vAlign w:val="center"/>
            <w:hideMark/>
          </w:tcPr>
          <w:p w14:paraId="5272AF0A"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nil"/>
            </w:tcBorders>
            <w:noWrap/>
            <w:vAlign w:val="center"/>
            <w:hideMark/>
          </w:tcPr>
          <w:p w14:paraId="14B20055"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No</w:t>
            </w:r>
          </w:p>
        </w:tc>
        <w:tc>
          <w:tcPr>
            <w:tcW w:w="1100" w:type="dxa"/>
            <w:tcBorders>
              <w:top w:val="nil"/>
              <w:left w:val="nil"/>
              <w:bottom w:val="single" w:sz="4" w:space="0" w:color="auto"/>
              <w:right w:val="nil"/>
            </w:tcBorders>
            <w:noWrap/>
            <w:vAlign w:val="center"/>
            <w:hideMark/>
          </w:tcPr>
          <w:p w14:paraId="0BC36D5C"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Yes</w:t>
            </w:r>
          </w:p>
        </w:tc>
        <w:tc>
          <w:tcPr>
            <w:tcW w:w="1100" w:type="dxa"/>
            <w:tcBorders>
              <w:top w:val="nil"/>
              <w:left w:val="nil"/>
              <w:bottom w:val="single" w:sz="4" w:space="0" w:color="auto"/>
              <w:right w:val="single" w:sz="4" w:space="0" w:color="auto"/>
            </w:tcBorders>
            <w:noWrap/>
            <w:vAlign w:val="center"/>
            <w:hideMark/>
          </w:tcPr>
          <w:p w14:paraId="634729E7" w14:textId="77777777" w:rsidR="00181657" w:rsidRPr="00181657" w:rsidRDefault="00181657" w:rsidP="00C2705B">
            <w:pPr>
              <w:autoSpaceDE w:val="0"/>
              <w:autoSpaceDN w:val="0"/>
              <w:ind w:left="0" w:firstLine="0"/>
              <w:rPr>
                <w:rFonts w:ascii="Times New Roman" w:eastAsia="Times New Roman" w:hAnsi="Times New Roman" w:cs="Times New Roman"/>
                <w:sz w:val="24"/>
              </w:rPr>
            </w:pPr>
            <w:r w:rsidRPr="00181657">
              <w:rPr>
                <w:rFonts w:ascii="Times New Roman" w:eastAsia="Times New Roman" w:hAnsi="Times New Roman" w:cs="Times New Roman"/>
                <w:sz w:val="24"/>
              </w:rPr>
              <w:t> </w:t>
            </w:r>
          </w:p>
        </w:tc>
      </w:tr>
    </w:tbl>
    <w:p w14:paraId="158BA1FC"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Process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Negative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pacing w:val="-2"/>
          <w:sz w:val="24"/>
        </w:rPr>
        <w:t>Evaluation</w:t>
      </w:r>
    </w:p>
    <w:p w14:paraId="28D1EBC8" w14:textId="76987BDD" w:rsidR="00983875" w:rsidRPr="00956CD1" w:rsidRDefault="00983875" w:rsidP="00095150">
      <w:pPr>
        <w:autoSpaceDE w:val="0"/>
        <w:autoSpaceDN w:val="0"/>
        <w:spacing w:line="360" w:lineRule="auto"/>
        <w:ind w:left="1470" w:right="394"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Academic Freedom and Tenure Committee (AFTC), as an impartial entity, will hear appeal cases related to negative pre-tenure evaluations. A faculty member with a negative pre-tenure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(5)</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business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days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meeting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 the college dean and academic unit head to discuss the pre-tenure evaluation results.</w:t>
      </w:r>
    </w:p>
    <w:p w14:paraId="52D4B43D" w14:textId="77777777" w:rsidR="00095150" w:rsidRPr="00983875" w:rsidRDefault="00095150" w:rsidP="00095150">
      <w:pPr>
        <w:autoSpaceDE w:val="0"/>
        <w:autoSpaceDN w:val="0"/>
        <w:spacing w:line="360" w:lineRule="auto"/>
        <w:ind w:left="1470" w:right="394" w:firstLine="0"/>
        <w:rPr>
          <w:rFonts w:ascii="Times New Roman" w:eastAsia="Times New Roman" w:hAnsi="Times New Roman" w:cs="Times New Roman"/>
          <w:sz w:val="24"/>
          <w:szCs w:val="24"/>
        </w:rPr>
      </w:pPr>
    </w:p>
    <w:p w14:paraId="184F2A15" w14:textId="77777777" w:rsidR="00983875"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Length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4"/>
          <w:sz w:val="24"/>
        </w:rPr>
        <w:t>Time</w:t>
      </w:r>
    </w:p>
    <w:p w14:paraId="300E139D" w14:textId="5A7E8E4C" w:rsidR="00983875" w:rsidRPr="00956CD1" w:rsidRDefault="00983875" w:rsidP="00095150">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initiates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that will conclude within ten (10) business days during the academic year.</w:t>
      </w:r>
    </w:p>
    <w:p w14:paraId="4425D2A0" w14:textId="77777777" w:rsidR="00095150" w:rsidRPr="00983875" w:rsidRDefault="00095150" w:rsidP="00095150">
      <w:pPr>
        <w:autoSpaceDE w:val="0"/>
        <w:autoSpaceDN w:val="0"/>
        <w:spacing w:line="360" w:lineRule="auto"/>
        <w:ind w:left="1920" w:right="223" w:firstLine="0"/>
        <w:rPr>
          <w:rFonts w:ascii="Times New Roman" w:eastAsia="Times New Roman" w:hAnsi="Times New Roman" w:cs="Times New Roman"/>
          <w:sz w:val="24"/>
          <w:szCs w:val="24"/>
        </w:rPr>
      </w:pPr>
    </w:p>
    <w:p w14:paraId="0757834C" w14:textId="4FA58083" w:rsidR="00095150"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Process</w:t>
      </w:r>
    </w:p>
    <w:p w14:paraId="1D1286DA" w14:textId="08F7C6B9" w:rsidR="00983875" w:rsidRPr="00956CD1" w:rsidRDefault="00983875" w:rsidP="00095150">
      <w:pPr>
        <w:autoSpaceDE w:val="0"/>
        <w:autoSpaceDN w:val="0"/>
        <w:spacing w:line="360" w:lineRule="auto"/>
        <w:ind w:left="1920" w:right="301"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On request, the college dean will forward the following to the AFTC within three (3) business days: the CPTC’s letter, the candidate’s documentation, the academic unit head’s letter, the dean’s recommendation letter, and the chief academic officer’s comments on the candidate’s progress toward tenure. The AFTC will share documents 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appropriate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while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maintaining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confidentiality.</w:t>
      </w:r>
    </w:p>
    <w:p w14:paraId="248F5F7B" w14:textId="77777777" w:rsidR="00095150" w:rsidRPr="00983875" w:rsidRDefault="00095150" w:rsidP="00095150">
      <w:pPr>
        <w:autoSpaceDE w:val="0"/>
        <w:autoSpaceDN w:val="0"/>
        <w:spacing w:line="360" w:lineRule="auto"/>
        <w:ind w:left="1920" w:right="301" w:firstLine="0"/>
        <w:rPr>
          <w:rFonts w:ascii="Times New Roman" w:eastAsia="Times New Roman" w:hAnsi="Times New Roman" w:cs="Times New Roman"/>
          <w:sz w:val="24"/>
          <w:szCs w:val="24"/>
        </w:rPr>
      </w:pPr>
    </w:p>
    <w:p w14:paraId="6ACC2BD7" w14:textId="64EFC2DF" w:rsidR="00983875" w:rsidRPr="00956CD1" w:rsidRDefault="00983875" w:rsidP="00095150">
      <w:pPr>
        <w:autoSpaceDE w:val="0"/>
        <w:autoSpaceDN w:val="0"/>
        <w:spacing w:line="360" w:lineRule="auto"/>
        <w:ind w:left="19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AFTC can request supporting documentation from the college dean and the faculty member under review to be received within three (3) business days of the request. The AFTC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consider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relevant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evidence, which includes individual discussions with the dean and the faculty member under review. The faculty member may choose an advocate to be present when meeting with the AFTC. The AFTC may consult with additional faculty or administrators as necessary. Written summaries of all discussions will be recorded and stored in the respective office of the college dean.</w:t>
      </w:r>
    </w:p>
    <w:p w14:paraId="5D13DF71" w14:textId="77777777" w:rsidR="00095150" w:rsidRPr="00983875" w:rsidRDefault="00095150" w:rsidP="00095150">
      <w:pPr>
        <w:autoSpaceDE w:val="0"/>
        <w:autoSpaceDN w:val="0"/>
        <w:spacing w:line="360" w:lineRule="auto"/>
        <w:ind w:left="1920" w:right="301" w:firstLine="0"/>
        <w:rPr>
          <w:rFonts w:ascii="Times New Roman" w:eastAsia="Times New Roman" w:hAnsi="Times New Roman" w:cs="Times New Roman"/>
          <w:sz w:val="24"/>
          <w:szCs w:val="24"/>
        </w:rPr>
      </w:pPr>
    </w:p>
    <w:p w14:paraId="35BABE5C" w14:textId="77777777" w:rsidR="00983875" w:rsidRPr="00983875" w:rsidRDefault="00983875">
      <w:pPr>
        <w:numPr>
          <w:ilvl w:val="8"/>
          <w:numId w:val="38"/>
        </w:numPr>
        <w:tabs>
          <w:tab w:val="left" w:pos="399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2"/>
          <w:sz w:val="24"/>
        </w:rPr>
        <w:t>Outcomes</w:t>
      </w:r>
    </w:p>
    <w:p w14:paraId="58258E96" w14:textId="634C2F8D" w:rsidR="00983875" w:rsidRPr="00956CD1" w:rsidRDefault="00983875" w:rsidP="00095150">
      <w:pPr>
        <w:autoSpaceDE w:val="0"/>
        <w:autoSpaceDN w:val="0"/>
        <w:spacing w:line="360" w:lineRule="auto"/>
        <w:ind w:left="2370"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choose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outcomes:</w:t>
      </w:r>
    </w:p>
    <w:p w14:paraId="7CC92B5B" w14:textId="77777777" w:rsidR="00095150" w:rsidRPr="00983875" w:rsidRDefault="00095150" w:rsidP="00095150">
      <w:pPr>
        <w:autoSpaceDE w:val="0"/>
        <w:autoSpaceDN w:val="0"/>
        <w:spacing w:line="360" w:lineRule="auto"/>
        <w:ind w:left="2370" w:firstLine="0"/>
        <w:rPr>
          <w:rFonts w:ascii="Times New Roman" w:eastAsia="Times New Roman" w:hAnsi="Times New Roman" w:cs="Times New Roman"/>
          <w:sz w:val="24"/>
          <w:szCs w:val="24"/>
        </w:rPr>
      </w:pPr>
    </w:p>
    <w:p w14:paraId="33DBEF0E" w14:textId="22519B0F" w:rsidR="00983875" w:rsidRPr="00956CD1" w:rsidRDefault="00983875">
      <w:pPr>
        <w:numPr>
          <w:ilvl w:val="0"/>
          <w:numId w:val="33"/>
        </w:numPr>
        <w:tabs>
          <w:tab w:val="left" w:pos="2709"/>
        </w:tabs>
        <w:autoSpaceDE w:val="0"/>
        <w:autoSpaceDN w:val="0"/>
        <w:spacing w:line="360" w:lineRule="auto"/>
        <w:ind w:hanging="339"/>
        <w:rPr>
          <w:rFonts w:ascii="Times New Roman" w:eastAsia="Times New Roman" w:hAnsi="Times New Roman" w:cs="Times New Roman"/>
          <w:sz w:val="24"/>
        </w:rPr>
      </w:pPr>
      <w:r w:rsidRPr="00983875">
        <w:rPr>
          <w:rFonts w:ascii="Times New Roman" w:eastAsia="Times New Roman" w:hAnsi="Times New Roman" w:cs="Times New Roman"/>
          <w:sz w:val="24"/>
        </w:rPr>
        <w:t>Negative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outcome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evaluation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upheld.</w:t>
      </w:r>
    </w:p>
    <w:p w14:paraId="2FB65A6E" w14:textId="77777777" w:rsidR="00095150" w:rsidRPr="00983875" w:rsidRDefault="00095150" w:rsidP="00095150">
      <w:pPr>
        <w:tabs>
          <w:tab w:val="left" w:pos="2709"/>
        </w:tabs>
        <w:autoSpaceDE w:val="0"/>
        <w:autoSpaceDN w:val="0"/>
        <w:spacing w:line="360" w:lineRule="auto"/>
        <w:ind w:left="2709" w:firstLine="0"/>
        <w:rPr>
          <w:rFonts w:ascii="Times New Roman" w:eastAsia="Times New Roman" w:hAnsi="Times New Roman" w:cs="Times New Roman"/>
          <w:sz w:val="24"/>
        </w:rPr>
      </w:pPr>
    </w:p>
    <w:p w14:paraId="176EA868" w14:textId="77777777" w:rsidR="00983875" w:rsidRPr="00983875" w:rsidRDefault="00983875">
      <w:pPr>
        <w:numPr>
          <w:ilvl w:val="0"/>
          <w:numId w:val="33"/>
        </w:numPr>
        <w:tabs>
          <w:tab w:val="left" w:pos="2709"/>
        </w:tabs>
        <w:autoSpaceDE w:val="0"/>
        <w:autoSpaceDN w:val="0"/>
        <w:spacing w:line="360" w:lineRule="auto"/>
        <w:ind w:hanging="339"/>
        <w:rPr>
          <w:rFonts w:ascii="Times New Roman" w:eastAsia="Times New Roman" w:hAnsi="Times New Roman" w:cs="Times New Roman"/>
          <w:sz w:val="24"/>
        </w:rPr>
      </w:pPr>
      <w:r w:rsidRPr="00983875">
        <w:rPr>
          <w:rFonts w:ascii="Times New Roman" w:eastAsia="Times New Roman" w:hAnsi="Times New Roman" w:cs="Times New Roman"/>
          <w:sz w:val="24"/>
        </w:rPr>
        <w:t>Negative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outcome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pre-tenure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evaluation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upheld.</w:t>
      </w:r>
    </w:p>
    <w:p w14:paraId="0B3F59BA" w14:textId="77777777" w:rsidR="00983875" w:rsidRPr="00983875" w:rsidRDefault="00983875" w:rsidP="00095150">
      <w:pPr>
        <w:autoSpaceDE w:val="0"/>
        <w:autoSpaceDN w:val="0"/>
        <w:spacing w:line="360" w:lineRule="auto"/>
        <w:ind w:left="0" w:firstLine="0"/>
        <w:rPr>
          <w:rFonts w:ascii="Times New Roman" w:eastAsia="Times New Roman" w:hAnsi="Times New Roman" w:cs="Times New Roman"/>
          <w:sz w:val="24"/>
          <w:szCs w:val="24"/>
        </w:rPr>
      </w:pPr>
    </w:p>
    <w:p w14:paraId="1861F40A" w14:textId="54E1AA01" w:rsidR="00983875" w:rsidRPr="00956CD1" w:rsidRDefault="00983875" w:rsidP="00095150">
      <w:pPr>
        <w:autoSpaceDE w:val="0"/>
        <w:autoSpaceDN w:val="0"/>
        <w:spacing w:line="360" w:lineRule="auto"/>
        <w:ind w:left="237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AFTC will prepare a written summary of its recommendation while maintaining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confidentiality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individual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forward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lastRenderedPageBreak/>
        <w:t>faculty member, academic unit head, college dean, and chief academic officer.</w:t>
      </w:r>
    </w:p>
    <w:p w14:paraId="7043D3CF" w14:textId="77777777" w:rsidR="00095150" w:rsidRPr="00983875" w:rsidRDefault="00095150" w:rsidP="00095150">
      <w:pPr>
        <w:autoSpaceDE w:val="0"/>
        <w:autoSpaceDN w:val="0"/>
        <w:spacing w:line="360" w:lineRule="auto"/>
        <w:ind w:left="2370" w:right="427" w:firstLine="0"/>
        <w:rPr>
          <w:rFonts w:ascii="Times New Roman" w:eastAsia="Times New Roman" w:hAnsi="Times New Roman" w:cs="Times New Roman"/>
          <w:sz w:val="24"/>
          <w:szCs w:val="24"/>
        </w:rPr>
      </w:pPr>
    </w:p>
    <w:p w14:paraId="00DBD158" w14:textId="77777777" w:rsidR="00983875"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Final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Decision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Appeal</w:t>
      </w:r>
    </w:p>
    <w:p w14:paraId="0BFAC8CE" w14:textId="5C6C12D7" w:rsidR="00983875" w:rsidRPr="00956CD1" w:rsidRDefault="00983875" w:rsidP="00095150">
      <w:pPr>
        <w:autoSpaceDE w:val="0"/>
        <w:autoSpaceDN w:val="0"/>
        <w:spacing w:line="360" w:lineRule="auto"/>
        <w:ind w:left="192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On receiving a recommendation from the AFTC, the chief academic officer and president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make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about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 president may consult with faculty and/or administrators in order to make a final decision on the case.</w:t>
      </w:r>
    </w:p>
    <w:p w14:paraId="391BAAA2" w14:textId="77777777" w:rsidR="00095150" w:rsidRPr="00983875" w:rsidRDefault="00095150" w:rsidP="00095150">
      <w:pPr>
        <w:autoSpaceDE w:val="0"/>
        <w:autoSpaceDN w:val="0"/>
        <w:spacing w:line="360" w:lineRule="auto"/>
        <w:ind w:left="1920" w:right="427" w:firstLine="0"/>
        <w:rPr>
          <w:rFonts w:ascii="Times New Roman" w:eastAsia="Times New Roman" w:hAnsi="Times New Roman" w:cs="Times New Roman"/>
          <w:sz w:val="24"/>
          <w:szCs w:val="24"/>
        </w:rPr>
      </w:pPr>
    </w:p>
    <w:p w14:paraId="2EF64448"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8"/>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pacing w:val="-2"/>
          <w:sz w:val="24"/>
        </w:rPr>
        <w:t>Recommendation</w:t>
      </w:r>
    </w:p>
    <w:p w14:paraId="4459084F" w14:textId="6E2ECE2E" w:rsidR="00983875" w:rsidRPr="00983875" w:rsidRDefault="00983875" w:rsidP="00095150">
      <w:pPr>
        <w:autoSpaceDE w:val="0"/>
        <w:autoSpaceDN w:val="0"/>
        <w:spacing w:line="360" w:lineRule="auto"/>
        <w:ind w:left="570" w:right="24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An assistant professor in a tenure-track position must simultaneously be evaluated for promotion to rank as associate professor along with evaluation for awarding tenure. Academic unit heads, college- level promotion and tenure committees, deans, and the University Committee on Faculty Promotion and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(UCFPT)</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evaluate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pre-tenured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reviewing</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required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documentation,</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the UCFPT will provide recommendations to the chief academic officer on candidates for promotion and tenure.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chief academic</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officer and president will review</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UCFPT’s recommendations and make</w:t>
      </w:r>
      <w:r w:rsidR="00181657"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final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decision 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 xml:space="preserve">and </w:t>
      </w:r>
      <w:r w:rsidRPr="00983875">
        <w:rPr>
          <w:rFonts w:ascii="Times New Roman" w:eastAsia="Times New Roman" w:hAnsi="Times New Roman" w:cs="Times New Roman"/>
          <w:spacing w:val="-2"/>
          <w:sz w:val="24"/>
          <w:szCs w:val="24"/>
        </w:rPr>
        <w:t>tenure.</w:t>
      </w:r>
    </w:p>
    <w:p w14:paraId="26A0A547" w14:textId="77777777" w:rsidR="00983875" w:rsidRPr="00983875" w:rsidRDefault="00983875" w:rsidP="00095150">
      <w:pPr>
        <w:autoSpaceDE w:val="0"/>
        <w:autoSpaceDN w:val="0"/>
        <w:spacing w:line="360" w:lineRule="auto"/>
        <w:ind w:left="0" w:firstLine="0"/>
        <w:rPr>
          <w:rFonts w:ascii="Times New Roman" w:eastAsia="Times New Roman" w:hAnsi="Times New Roman" w:cs="Times New Roman"/>
          <w:sz w:val="24"/>
          <w:szCs w:val="24"/>
        </w:rPr>
      </w:pPr>
    </w:p>
    <w:p w14:paraId="7BF161D1"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Documentation</w:t>
      </w:r>
    </w:p>
    <w:p w14:paraId="764284A3" w14:textId="77777777" w:rsidR="00983875" w:rsidRPr="00983875" w:rsidRDefault="00983875" w:rsidP="00095150">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Guidelines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dossier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guideline “Promotion and Tenure Dossier Format” (FH Appendix 1).</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All candidates will follow these guidelines regardless of their college.</w:t>
      </w:r>
    </w:p>
    <w:p w14:paraId="70E748D7"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Beginning</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Process</w:t>
      </w:r>
    </w:p>
    <w:p w14:paraId="73E24209" w14:textId="003D16F6" w:rsidR="00983875" w:rsidRPr="00956CD1" w:rsidRDefault="00983875" w:rsidP="00095150">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academic unit heads and pre-tenured faculty members (herein, called candidates) will be advised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beginning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before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candidates are to be considered for promotion and tenure. Academic unit heads provide initial recommendations to candidates before the candidates submit their letters of intent to enter the promotion and tenure process and curricula vitae to the college promotion committees.</w:t>
      </w:r>
    </w:p>
    <w:p w14:paraId="42A6827B" w14:textId="77777777" w:rsidR="00095150" w:rsidRPr="00983875" w:rsidRDefault="00095150" w:rsidP="00095150">
      <w:pPr>
        <w:autoSpaceDE w:val="0"/>
        <w:autoSpaceDN w:val="0"/>
        <w:spacing w:line="360" w:lineRule="auto"/>
        <w:ind w:left="1020" w:right="301" w:firstLine="0"/>
        <w:rPr>
          <w:rFonts w:ascii="Times New Roman" w:eastAsia="Times New Roman" w:hAnsi="Times New Roman" w:cs="Times New Roman"/>
          <w:sz w:val="24"/>
          <w:szCs w:val="24"/>
        </w:rPr>
      </w:pPr>
    </w:p>
    <w:p w14:paraId="4A0C3CB1"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College-Level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2"/>
          <w:sz w:val="24"/>
        </w:rPr>
        <w:t>Committee</w:t>
      </w:r>
    </w:p>
    <w:p w14:paraId="52814205" w14:textId="20EABEF2"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College promotion and tenure committees (CPTCs) are responsible for communicating deadlines 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points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providing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preliminary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feedback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candidates after reviewing their letters of intent and curricula vitae, providing feedback to candidates regarding suggested dossier revisions, requesting and receiving letters of recommendation from outside reviewers, and providing recommendations to academic unit heads and deans.</w:t>
      </w:r>
    </w:p>
    <w:p w14:paraId="68AC1238" w14:textId="77777777" w:rsidR="00095150" w:rsidRPr="00983875" w:rsidRDefault="00095150" w:rsidP="00095150">
      <w:pPr>
        <w:autoSpaceDE w:val="0"/>
        <w:autoSpaceDN w:val="0"/>
        <w:spacing w:line="360" w:lineRule="auto"/>
        <w:ind w:left="1020" w:right="223" w:firstLine="0"/>
        <w:rPr>
          <w:rFonts w:ascii="Times New Roman" w:eastAsia="Times New Roman" w:hAnsi="Times New Roman" w:cs="Times New Roman"/>
          <w:sz w:val="24"/>
          <w:szCs w:val="24"/>
        </w:rPr>
      </w:pPr>
    </w:p>
    <w:p w14:paraId="43CE8CFD"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Membership</w:t>
      </w:r>
    </w:p>
    <w:p w14:paraId="66039136" w14:textId="52AD619B" w:rsidR="00983875" w:rsidRPr="00956CD1" w:rsidRDefault="00983875" w:rsidP="0009515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Membership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numbers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participants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CPTCs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determined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must consist only of tenured faculty within the college.</w:t>
      </w:r>
    </w:p>
    <w:p w14:paraId="608664ED" w14:textId="77777777" w:rsidR="00095150" w:rsidRPr="00983875" w:rsidRDefault="00095150" w:rsidP="00095150">
      <w:pPr>
        <w:autoSpaceDE w:val="0"/>
        <w:autoSpaceDN w:val="0"/>
        <w:spacing w:line="360" w:lineRule="auto"/>
        <w:ind w:left="1470" w:right="223" w:firstLine="0"/>
        <w:rPr>
          <w:rFonts w:ascii="Times New Roman" w:eastAsia="Times New Roman" w:hAnsi="Times New Roman" w:cs="Times New Roman"/>
          <w:sz w:val="24"/>
          <w:szCs w:val="24"/>
        </w:rPr>
      </w:pPr>
    </w:p>
    <w:p w14:paraId="31E6B383"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Input</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Program</w:t>
      </w:r>
    </w:p>
    <w:p w14:paraId="7A817BD5" w14:textId="6DAD2802" w:rsidR="00983875" w:rsidRPr="00956CD1" w:rsidRDefault="00983875" w:rsidP="00095150">
      <w:pPr>
        <w:autoSpaceDE w:val="0"/>
        <w:autoSpaceDN w:val="0"/>
        <w:spacing w:line="360" w:lineRule="auto"/>
        <w:ind w:left="14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responsibility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Florida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participate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 CPTCs will solicit confidential letters from tenured Florida Tech faculty members in the candidate’s program. Letters should express clear recommendations for or against tenure accompanied with supporting explanations. If letters are not received in a timely manner, the CPTC will attempt to obtain input from tenured faculty who did not respond.</w:t>
      </w:r>
    </w:p>
    <w:p w14:paraId="26E4BD7A" w14:textId="77777777" w:rsidR="00095150" w:rsidRPr="00983875" w:rsidRDefault="00095150" w:rsidP="00095150">
      <w:pPr>
        <w:autoSpaceDE w:val="0"/>
        <w:autoSpaceDN w:val="0"/>
        <w:spacing w:line="360" w:lineRule="auto"/>
        <w:ind w:left="1470" w:firstLine="0"/>
        <w:rPr>
          <w:rFonts w:ascii="Times New Roman" w:eastAsia="Times New Roman" w:hAnsi="Times New Roman" w:cs="Times New Roman"/>
          <w:sz w:val="24"/>
          <w:szCs w:val="24"/>
        </w:rPr>
      </w:pPr>
    </w:p>
    <w:p w14:paraId="54789303"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Letters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Recommendation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Outside</w:t>
      </w:r>
      <w:r w:rsidRPr="00983875">
        <w:rPr>
          <w:rFonts w:ascii="Times New Roman" w:eastAsia="Times New Roman" w:hAnsi="Times New Roman" w:cs="Times New Roman"/>
          <w:spacing w:val="-2"/>
          <w:sz w:val="24"/>
        </w:rPr>
        <w:t xml:space="preserve"> Reviewers</w:t>
      </w:r>
    </w:p>
    <w:p w14:paraId="298CD7D0" w14:textId="37725808" w:rsidR="00983875" w:rsidRPr="00956CD1" w:rsidRDefault="00983875" w:rsidP="00095150">
      <w:pPr>
        <w:autoSpaceDE w:val="0"/>
        <w:autoSpaceDN w:val="0"/>
        <w:spacing w:line="360" w:lineRule="auto"/>
        <w:ind w:left="1470" w:right="246"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Letters of recommendation are also required from reviewers outside of Florida Tech (see definition of outside reviewers in FH Appendix 1). Candidates and academic unit heads should suggest potential reviewers to the CPTCs. The CPTCs are responsible for writing all requests for evaluations and receiving the external letters; the committee chair may write the requests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distribute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responsibility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among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required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number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00181657"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recommendation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letters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Appendix</w:t>
      </w:r>
      <w:r w:rsidR="00095150" w:rsidRPr="00956CD1">
        <w:rPr>
          <w:rFonts w:ascii="Times New Roman" w:eastAsia="Times New Roman" w:hAnsi="Times New Roman" w:cs="Times New Roman"/>
          <w:spacing w:val="-3"/>
          <w:sz w:val="24"/>
          <w:szCs w:val="24"/>
        </w:rPr>
        <w:t> </w:t>
      </w:r>
      <w:r w:rsidRPr="00983875">
        <w:rPr>
          <w:rFonts w:ascii="Times New Roman" w:eastAsia="Times New Roman" w:hAnsi="Times New Roman" w:cs="Times New Roman"/>
          <w:sz w:val="24"/>
          <w:szCs w:val="24"/>
        </w:rPr>
        <w:t>1)</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received,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CPTC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 xml:space="preserve">is responsible for informing the candidate and requesting letters from additional outside </w:t>
      </w:r>
      <w:r w:rsidRPr="00983875">
        <w:rPr>
          <w:rFonts w:ascii="Times New Roman" w:eastAsia="Times New Roman" w:hAnsi="Times New Roman" w:cs="Times New Roman"/>
          <w:spacing w:val="-2"/>
          <w:sz w:val="24"/>
          <w:szCs w:val="24"/>
        </w:rPr>
        <w:t>reviewers.</w:t>
      </w:r>
    </w:p>
    <w:p w14:paraId="38A7EC8B" w14:textId="77777777" w:rsidR="00095150" w:rsidRPr="00983875" w:rsidRDefault="00095150" w:rsidP="00095150">
      <w:pPr>
        <w:autoSpaceDE w:val="0"/>
        <w:autoSpaceDN w:val="0"/>
        <w:spacing w:line="360" w:lineRule="auto"/>
        <w:ind w:left="1470" w:right="246" w:firstLine="0"/>
        <w:rPr>
          <w:rFonts w:ascii="Times New Roman" w:eastAsia="Times New Roman" w:hAnsi="Times New Roman" w:cs="Times New Roman"/>
          <w:sz w:val="24"/>
          <w:szCs w:val="24"/>
        </w:rPr>
      </w:pPr>
    </w:p>
    <w:p w14:paraId="1B401D8F" w14:textId="78B0E792" w:rsidR="00983875" w:rsidRPr="00956CD1" w:rsidRDefault="00983875" w:rsidP="00095150">
      <w:pPr>
        <w:autoSpaceDE w:val="0"/>
        <w:autoSpaceDN w:val="0"/>
        <w:spacing w:line="360" w:lineRule="auto"/>
        <w:ind w:left="14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dossiers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forwarded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deans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until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letters from outside reviewers are included.</w:t>
      </w:r>
    </w:p>
    <w:p w14:paraId="35B0BC6F" w14:textId="77777777" w:rsidR="00095150" w:rsidRPr="00983875" w:rsidRDefault="00095150" w:rsidP="00095150">
      <w:pPr>
        <w:autoSpaceDE w:val="0"/>
        <w:autoSpaceDN w:val="0"/>
        <w:spacing w:line="360" w:lineRule="auto"/>
        <w:ind w:left="1470" w:right="301" w:firstLine="0"/>
        <w:rPr>
          <w:rFonts w:ascii="Times New Roman" w:eastAsia="Times New Roman" w:hAnsi="Times New Roman" w:cs="Times New Roman"/>
          <w:sz w:val="24"/>
          <w:szCs w:val="24"/>
        </w:rPr>
      </w:pPr>
    </w:p>
    <w:p w14:paraId="05BAA602"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Letters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Heads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2"/>
          <w:sz w:val="24"/>
        </w:rPr>
        <w:t xml:space="preserve"> Deans</w:t>
      </w:r>
    </w:p>
    <w:p w14:paraId="647F50E6" w14:textId="487C08FF"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academic unit head will have monitored a candidate’s performance during the probationary period via annual performance evaluations and the pre-tenure evaluation process (described in Section 2.8.1.4.2.2.5) and will provide a written assessment of the candidate’s progress toward tenure based on those evaluations performed throughout the probationary period. The written assessment will be submitted to the CPTC and included in the dossier before submission to the UCFPT.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candidate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received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extension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his/her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probationary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 reasons behind this extension will not be disclosed with the academic unit head’s letter.</w:t>
      </w:r>
    </w:p>
    <w:p w14:paraId="59720B0F" w14:textId="77777777" w:rsidR="00095150" w:rsidRPr="00983875" w:rsidRDefault="00095150" w:rsidP="00095150">
      <w:pPr>
        <w:autoSpaceDE w:val="0"/>
        <w:autoSpaceDN w:val="0"/>
        <w:spacing w:line="360" w:lineRule="auto"/>
        <w:ind w:left="1020" w:right="223" w:firstLine="0"/>
        <w:rPr>
          <w:rFonts w:ascii="Times New Roman" w:eastAsia="Times New Roman" w:hAnsi="Times New Roman" w:cs="Times New Roman"/>
          <w:sz w:val="24"/>
          <w:szCs w:val="24"/>
        </w:rPr>
      </w:pPr>
    </w:p>
    <w:p w14:paraId="034F6DE9" w14:textId="2533BD3D"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Written reviews by deans will be included in dossiers before submission to the chief academic officer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UCFPT.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Deans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submit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completed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dossiers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 chief academic</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officer by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second Monday in January for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UCFPT’s review</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spring.</w:t>
      </w:r>
    </w:p>
    <w:p w14:paraId="4CEF8CC6" w14:textId="77777777" w:rsidR="00095150" w:rsidRPr="00983875" w:rsidRDefault="00095150" w:rsidP="00095150">
      <w:pPr>
        <w:autoSpaceDE w:val="0"/>
        <w:autoSpaceDN w:val="0"/>
        <w:spacing w:line="360" w:lineRule="auto"/>
        <w:ind w:left="1020" w:right="223" w:firstLine="0"/>
        <w:rPr>
          <w:rFonts w:ascii="Times New Roman" w:eastAsia="Times New Roman" w:hAnsi="Times New Roman" w:cs="Times New Roman"/>
          <w:sz w:val="24"/>
          <w:szCs w:val="24"/>
        </w:rPr>
      </w:pPr>
    </w:p>
    <w:p w14:paraId="19383BC5"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Committee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pacing w:val="-2"/>
          <w:sz w:val="24"/>
        </w:rPr>
        <w:t>(UCFPT)</w:t>
      </w:r>
    </w:p>
    <w:p w14:paraId="1D59A9EC" w14:textId="77777777" w:rsidR="00983875" w:rsidRPr="00983875" w:rsidRDefault="00983875" w:rsidP="00095150">
      <w:pPr>
        <w:autoSpaceDE w:val="0"/>
        <w:autoSpaceDN w:val="0"/>
        <w:spacing w:line="360" w:lineRule="auto"/>
        <w:ind w:left="0" w:firstLine="0"/>
        <w:rPr>
          <w:rFonts w:ascii="Times New Roman" w:eastAsia="Times New Roman" w:hAnsi="Times New Roman" w:cs="Times New Roman"/>
          <w:sz w:val="24"/>
          <w:szCs w:val="24"/>
        </w:rPr>
      </w:pPr>
    </w:p>
    <w:p w14:paraId="13D87371"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Membership</w:t>
      </w:r>
    </w:p>
    <w:p w14:paraId="71D16C12" w14:textId="3A38E9A1" w:rsidR="00983875" w:rsidRPr="00956CD1" w:rsidRDefault="00983875" w:rsidP="00095150">
      <w:pPr>
        <w:autoSpaceDE w:val="0"/>
        <w:autoSpaceDN w:val="0"/>
        <w:spacing w:line="360" w:lineRule="auto"/>
        <w:ind w:left="14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UCFPT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composed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described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“Standing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Academic Faculty” (FH 1.5).</w:t>
      </w:r>
    </w:p>
    <w:p w14:paraId="34679E94" w14:textId="12C9A05B" w:rsidR="00095150" w:rsidRPr="00956CD1" w:rsidRDefault="00095150" w:rsidP="00095150">
      <w:pPr>
        <w:autoSpaceDE w:val="0"/>
        <w:autoSpaceDN w:val="0"/>
        <w:spacing w:line="360" w:lineRule="auto"/>
        <w:ind w:left="1470" w:firstLine="0"/>
        <w:rPr>
          <w:rFonts w:ascii="Times New Roman" w:eastAsia="Times New Roman" w:hAnsi="Times New Roman" w:cs="Times New Roman"/>
          <w:sz w:val="24"/>
          <w:szCs w:val="24"/>
        </w:rPr>
      </w:pPr>
    </w:p>
    <w:p w14:paraId="5C1975DC" w14:textId="12F7AC76" w:rsidR="00095150" w:rsidRPr="00956CD1" w:rsidRDefault="00095150" w:rsidP="00095150">
      <w:pPr>
        <w:autoSpaceDE w:val="0"/>
        <w:autoSpaceDN w:val="0"/>
        <w:spacing w:line="360" w:lineRule="auto"/>
        <w:ind w:left="1470" w:firstLine="0"/>
        <w:rPr>
          <w:rFonts w:ascii="Times New Roman" w:eastAsia="Times New Roman" w:hAnsi="Times New Roman" w:cs="Times New Roman"/>
          <w:sz w:val="24"/>
          <w:szCs w:val="24"/>
        </w:rPr>
      </w:pPr>
    </w:p>
    <w:p w14:paraId="429FE443" w14:textId="77777777" w:rsidR="00095150" w:rsidRPr="00983875" w:rsidRDefault="00095150" w:rsidP="00095150">
      <w:pPr>
        <w:autoSpaceDE w:val="0"/>
        <w:autoSpaceDN w:val="0"/>
        <w:spacing w:line="360" w:lineRule="auto"/>
        <w:ind w:left="1470" w:firstLine="0"/>
        <w:rPr>
          <w:rFonts w:ascii="Times New Roman" w:eastAsia="Times New Roman" w:hAnsi="Times New Roman" w:cs="Times New Roman"/>
          <w:sz w:val="24"/>
          <w:szCs w:val="24"/>
        </w:rPr>
      </w:pPr>
    </w:p>
    <w:p w14:paraId="0A2BED52"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Process</w:t>
      </w:r>
    </w:p>
    <w:p w14:paraId="523C2327" w14:textId="519010B0" w:rsidR="00983875" w:rsidRPr="00956CD1" w:rsidRDefault="00983875" w:rsidP="00095150">
      <w:pPr>
        <w:autoSpaceDE w:val="0"/>
        <w:autoSpaceDN w:val="0"/>
        <w:spacing w:line="360" w:lineRule="auto"/>
        <w:ind w:left="14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There will be four meetings of the UCFPT during the spring semester: (1) an organizational meeting, (2) a review meeting after dossiers have been initially evaluated, (3) a voting meeting and (4) a post-review meeting. All voting members of the UCFPT are required to evaluate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complete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dossiers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appropriate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guidelines during a three-week review period.</w:t>
      </w:r>
    </w:p>
    <w:p w14:paraId="1EDD18D7" w14:textId="77777777" w:rsidR="00095150" w:rsidRPr="00983875" w:rsidRDefault="00095150" w:rsidP="00095150">
      <w:pPr>
        <w:autoSpaceDE w:val="0"/>
        <w:autoSpaceDN w:val="0"/>
        <w:spacing w:line="360" w:lineRule="auto"/>
        <w:ind w:left="1470" w:right="301" w:firstLine="0"/>
        <w:rPr>
          <w:rFonts w:ascii="Times New Roman" w:eastAsia="Times New Roman" w:hAnsi="Times New Roman" w:cs="Times New Roman"/>
          <w:sz w:val="24"/>
          <w:szCs w:val="24"/>
        </w:rPr>
      </w:pPr>
    </w:p>
    <w:p w14:paraId="681D6A21" w14:textId="77777777" w:rsidR="00983875" w:rsidRPr="00983875" w:rsidRDefault="00983875">
      <w:pPr>
        <w:numPr>
          <w:ilvl w:val="7"/>
          <w:numId w:val="3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4"/>
          <w:sz w:val="24"/>
        </w:rPr>
        <w:lastRenderedPageBreak/>
        <w:t>Voting</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pacing w:val="-2"/>
          <w:sz w:val="24"/>
        </w:rPr>
        <w:t>Meeting</w:t>
      </w:r>
    </w:p>
    <w:p w14:paraId="2EE88BAF" w14:textId="37B66FCF" w:rsidR="00983875" w:rsidRPr="00956CD1" w:rsidRDefault="00983875" w:rsidP="00095150">
      <w:pPr>
        <w:autoSpaceDE w:val="0"/>
        <w:autoSpaceDN w:val="0"/>
        <w:spacing w:line="360" w:lineRule="auto"/>
        <w:ind w:left="1920" w:right="255"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 addition to the members of the UCFPT, attendance at the voting meeting will</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normally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include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his/her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representative.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 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engage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thorough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discussion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qualifications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relate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colleges’ promotion and tenure guidelines. Ballots consisting of a list of the candidates’ names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boxes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yes,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abstain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votes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prepared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provided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chief</w:t>
      </w:r>
      <w:r w:rsidR="00181657"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academic officer. Negative votes must have written justification included in the allotted space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ballot.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ballots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candidates have been considered. The chair of the UCFPT will call out the votes to the committee members and at least two members will record the votes. Results will be tabulated at the meeting and made known to the members of the UCFPT. The results and all UCFPT deliberations are to be treated with complete confidentiality.</w:t>
      </w:r>
    </w:p>
    <w:p w14:paraId="6CEC28F8" w14:textId="77777777" w:rsidR="00095150" w:rsidRPr="00983875" w:rsidRDefault="00095150" w:rsidP="00095150">
      <w:pPr>
        <w:autoSpaceDE w:val="0"/>
        <w:autoSpaceDN w:val="0"/>
        <w:spacing w:line="360" w:lineRule="auto"/>
        <w:ind w:left="1920" w:right="255" w:firstLine="0"/>
        <w:rPr>
          <w:rFonts w:ascii="Times New Roman" w:eastAsia="Times New Roman" w:hAnsi="Times New Roman" w:cs="Times New Roman"/>
          <w:sz w:val="24"/>
          <w:szCs w:val="24"/>
        </w:rPr>
      </w:pPr>
    </w:p>
    <w:p w14:paraId="2A4375DE" w14:textId="6095CCD6" w:rsidR="00983875" w:rsidRPr="00956CD1" w:rsidRDefault="00983875" w:rsidP="00095150">
      <w:pPr>
        <w:autoSpaceDE w:val="0"/>
        <w:autoSpaceDN w:val="0"/>
        <w:spacing w:line="360" w:lineRule="auto"/>
        <w:ind w:left="19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Compilations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anonymous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comments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deans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 candidates who were not recommended for promotion and tenure.</w:t>
      </w:r>
    </w:p>
    <w:p w14:paraId="6DE01631" w14:textId="44B5E901" w:rsidR="00095150" w:rsidRPr="00956CD1" w:rsidRDefault="00095150">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790D8F73"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Timeline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50"/>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Process</w:t>
      </w:r>
    </w:p>
    <w:p w14:paraId="60556AC4" w14:textId="77777777" w:rsidR="00983875" w:rsidRPr="00983875" w:rsidRDefault="00983875" w:rsidP="00C2705B">
      <w:pPr>
        <w:autoSpaceDE w:val="0"/>
        <w:autoSpaceDN w:val="0"/>
        <w:ind w:left="0" w:firstLine="0"/>
        <w:rPr>
          <w:rFonts w:ascii="Times New Roman" w:eastAsia="Times New Roman" w:hAnsi="Times New Roman" w:cs="Times New Roman"/>
          <w:sz w:val="24"/>
          <w:szCs w:val="24"/>
        </w:rPr>
      </w:pPr>
    </w:p>
    <w:tbl>
      <w:tblPr>
        <w:tblW w:w="10120" w:type="dxa"/>
        <w:tblLook w:val="04A0" w:firstRow="1" w:lastRow="0" w:firstColumn="1" w:lastColumn="0" w:noHBand="0" w:noVBand="1"/>
      </w:tblPr>
      <w:tblGrid>
        <w:gridCol w:w="2160"/>
        <w:gridCol w:w="7960"/>
      </w:tblGrid>
      <w:tr w:rsidR="00095150" w:rsidRPr="00095150" w14:paraId="4AFC14F6" w14:textId="77777777" w:rsidTr="00095150">
        <w:trPr>
          <w:trHeight w:val="495"/>
        </w:trPr>
        <w:tc>
          <w:tcPr>
            <w:tcW w:w="2160" w:type="dxa"/>
            <w:tcBorders>
              <w:top w:val="single" w:sz="4" w:space="0" w:color="auto"/>
              <w:left w:val="single" w:sz="4" w:space="0" w:color="auto"/>
              <w:bottom w:val="single" w:sz="4" w:space="0" w:color="auto"/>
              <w:right w:val="nil"/>
            </w:tcBorders>
            <w:noWrap/>
            <w:vAlign w:val="center"/>
            <w:hideMark/>
          </w:tcPr>
          <w:p w14:paraId="4BD08991" w14:textId="77777777" w:rsidR="00095150" w:rsidRPr="00095150" w:rsidRDefault="00095150" w:rsidP="00095150">
            <w:pPr>
              <w:ind w:left="0" w:firstLine="0"/>
              <w:rPr>
                <w:rFonts w:ascii="Times New Roman" w:eastAsia="Times New Roman" w:hAnsi="Times New Roman" w:cs="Times New Roman"/>
                <w:b/>
                <w:bCs/>
                <w:color w:val="000000"/>
                <w:sz w:val="24"/>
                <w:szCs w:val="24"/>
              </w:rPr>
            </w:pPr>
            <w:r w:rsidRPr="00095150">
              <w:rPr>
                <w:rFonts w:ascii="Times New Roman" w:eastAsia="Times New Roman" w:hAnsi="Times New Roman" w:cs="Times New Roman"/>
                <w:b/>
                <w:bCs/>
                <w:color w:val="000000"/>
                <w:sz w:val="24"/>
                <w:szCs w:val="24"/>
              </w:rPr>
              <w:t>Date</w:t>
            </w:r>
          </w:p>
        </w:tc>
        <w:tc>
          <w:tcPr>
            <w:tcW w:w="7960" w:type="dxa"/>
            <w:tcBorders>
              <w:top w:val="single" w:sz="4" w:space="0" w:color="auto"/>
              <w:left w:val="nil"/>
              <w:bottom w:val="single" w:sz="4" w:space="0" w:color="auto"/>
              <w:right w:val="single" w:sz="4" w:space="0" w:color="auto"/>
            </w:tcBorders>
            <w:noWrap/>
            <w:vAlign w:val="center"/>
            <w:hideMark/>
          </w:tcPr>
          <w:p w14:paraId="1A3A55D9" w14:textId="77777777" w:rsidR="00095150" w:rsidRPr="00095150" w:rsidRDefault="00095150" w:rsidP="00095150">
            <w:pPr>
              <w:ind w:left="0" w:firstLine="0"/>
              <w:rPr>
                <w:rFonts w:ascii="Times New Roman" w:eastAsia="Times New Roman" w:hAnsi="Times New Roman" w:cs="Times New Roman"/>
                <w:b/>
                <w:bCs/>
                <w:color w:val="000000"/>
                <w:sz w:val="24"/>
                <w:szCs w:val="24"/>
              </w:rPr>
            </w:pPr>
            <w:r w:rsidRPr="00095150">
              <w:rPr>
                <w:rFonts w:ascii="Times New Roman" w:eastAsia="Times New Roman" w:hAnsi="Times New Roman" w:cs="Times New Roman"/>
                <w:b/>
                <w:bCs/>
                <w:color w:val="000000"/>
                <w:sz w:val="24"/>
                <w:szCs w:val="24"/>
              </w:rPr>
              <w:t>Action</w:t>
            </w:r>
          </w:p>
        </w:tc>
      </w:tr>
      <w:tr w:rsidR="00095150" w:rsidRPr="00095150" w14:paraId="11B24663" w14:textId="77777777" w:rsidTr="00095150">
        <w:trPr>
          <w:trHeight w:val="1275"/>
        </w:trPr>
        <w:tc>
          <w:tcPr>
            <w:tcW w:w="2160" w:type="dxa"/>
            <w:tcBorders>
              <w:top w:val="nil"/>
              <w:left w:val="single" w:sz="4" w:space="0" w:color="auto"/>
              <w:bottom w:val="single" w:sz="4" w:space="0" w:color="auto"/>
              <w:right w:val="nil"/>
            </w:tcBorders>
            <w:vAlign w:val="center"/>
            <w:hideMark/>
          </w:tcPr>
          <w:p w14:paraId="43BD04DF"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January (of preceding academic year)</w:t>
            </w:r>
          </w:p>
        </w:tc>
        <w:tc>
          <w:tcPr>
            <w:tcW w:w="7960" w:type="dxa"/>
            <w:tcBorders>
              <w:top w:val="nil"/>
              <w:left w:val="nil"/>
              <w:bottom w:val="single" w:sz="4" w:space="0" w:color="auto"/>
              <w:right w:val="single" w:sz="4" w:space="0" w:color="auto"/>
            </w:tcBorders>
            <w:vAlign w:val="center"/>
            <w:hideMark/>
          </w:tcPr>
          <w:p w14:paraId="4570C13E"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Candidates discuss their intent to enter the promotion and tenure process with academic unit heads. Academic unit heads provide initial recommendations to the candidates.</w:t>
            </w:r>
          </w:p>
        </w:tc>
      </w:tr>
      <w:tr w:rsidR="00095150" w:rsidRPr="00095150" w14:paraId="0A592801" w14:textId="77777777" w:rsidTr="00095150">
        <w:trPr>
          <w:trHeight w:val="1050"/>
        </w:trPr>
        <w:tc>
          <w:tcPr>
            <w:tcW w:w="2160" w:type="dxa"/>
            <w:tcBorders>
              <w:top w:val="nil"/>
              <w:left w:val="single" w:sz="4" w:space="0" w:color="auto"/>
              <w:bottom w:val="single" w:sz="4" w:space="0" w:color="auto"/>
              <w:right w:val="nil"/>
            </w:tcBorders>
            <w:vAlign w:val="center"/>
            <w:hideMark/>
          </w:tcPr>
          <w:p w14:paraId="7F42F5CA"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April (of preceding academic year)</w:t>
            </w:r>
          </w:p>
        </w:tc>
        <w:tc>
          <w:tcPr>
            <w:tcW w:w="7960" w:type="dxa"/>
            <w:tcBorders>
              <w:top w:val="nil"/>
              <w:left w:val="nil"/>
              <w:bottom w:val="single" w:sz="4" w:space="0" w:color="auto"/>
              <w:right w:val="single" w:sz="4" w:space="0" w:color="auto"/>
            </w:tcBorders>
            <w:vAlign w:val="center"/>
            <w:hideMark/>
          </w:tcPr>
          <w:p w14:paraId="46DC3E91"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Candidates submit letters of intent to enter the promotion and tenure process and curricula vitae to the CPTCs. Academic unit heads share written assessments with CPTCs.</w:t>
            </w:r>
          </w:p>
        </w:tc>
      </w:tr>
      <w:tr w:rsidR="00095150" w:rsidRPr="00095150" w14:paraId="031644AE" w14:textId="77777777" w:rsidTr="00095150">
        <w:trPr>
          <w:trHeight w:val="450"/>
        </w:trPr>
        <w:tc>
          <w:tcPr>
            <w:tcW w:w="2160" w:type="dxa"/>
            <w:tcBorders>
              <w:top w:val="nil"/>
              <w:left w:val="single" w:sz="4" w:space="0" w:color="auto"/>
              <w:bottom w:val="single" w:sz="4" w:space="0" w:color="auto"/>
              <w:right w:val="nil"/>
            </w:tcBorders>
            <w:vAlign w:val="center"/>
            <w:hideMark/>
          </w:tcPr>
          <w:p w14:paraId="19607459"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May</w:t>
            </w:r>
          </w:p>
        </w:tc>
        <w:tc>
          <w:tcPr>
            <w:tcW w:w="7960" w:type="dxa"/>
            <w:tcBorders>
              <w:top w:val="nil"/>
              <w:left w:val="nil"/>
              <w:bottom w:val="single" w:sz="4" w:space="0" w:color="auto"/>
              <w:right w:val="single" w:sz="4" w:space="0" w:color="auto"/>
            </w:tcBorders>
            <w:vAlign w:val="center"/>
            <w:hideMark/>
          </w:tcPr>
          <w:p w14:paraId="245C46D6"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CPTCs provide preliminary feedback to candidates.</w:t>
            </w:r>
          </w:p>
        </w:tc>
      </w:tr>
      <w:tr w:rsidR="00095150" w:rsidRPr="00095150" w14:paraId="153D11EF" w14:textId="77777777" w:rsidTr="00095150">
        <w:trPr>
          <w:trHeight w:val="1035"/>
        </w:trPr>
        <w:tc>
          <w:tcPr>
            <w:tcW w:w="2160" w:type="dxa"/>
            <w:tcBorders>
              <w:top w:val="nil"/>
              <w:left w:val="single" w:sz="4" w:space="0" w:color="auto"/>
              <w:bottom w:val="single" w:sz="4" w:space="0" w:color="auto"/>
              <w:right w:val="nil"/>
            </w:tcBorders>
            <w:vAlign w:val="center"/>
            <w:hideMark/>
          </w:tcPr>
          <w:p w14:paraId="08557EE3"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August</w:t>
            </w:r>
          </w:p>
        </w:tc>
        <w:tc>
          <w:tcPr>
            <w:tcW w:w="7960" w:type="dxa"/>
            <w:tcBorders>
              <w:top w:val="nil"/>
              <w:left w:val="nil"/>
              <w:bottom w:val="single" w:sz="4" w:space="0" w:color="auto"/>
              <w:right w:val="single" w:sz="4" w:space="0" w:color="auto"/>
            </w:tcBorders>
            <w:vAlign w:val="center"/>
            <w:hideMark/>
          </w:tcPr>
          <w:p w14:paraId="52F17C5E" w14:textId="45DB7E1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 xml:space="preserve">Candidates electronically submit preliminary dossiers in PDF format and lists of potential outside reviewers to CPTCs. Academic unit heads submit lists of </w:t>
            </w:r>
            <w:r w:rsidRPr="00956CD1">
              <w:rPr>
                <w:rFonts w:ascii="Times New Roman" w:eastAsia="Times New Roman" w:hAnsi="Times New Roman" w:cs="Times New Roman"/>
                <w:color w:val="000000"/>
                <w:sz w:val="24"/>
                <w:szCs w:val="24"/>
              </w:rPr>
              <w:t>additional</w:t>
            </w:r>
            <w:r w:rsidRPr="00095150">
              <w:rPr>
                <w:rFonts w:ascii="Times New Roman" w:eastAsia="Times New Roman" w:hAnsi="Times New Roman" w:cs="Times New Roman"/>
                <w:color w:val="000000"/>
                <w:sz w:val="24"/>
                <w:szCs w:val="24"/>
              </w:rPr>
              <w:t xml:space="preserve"> potential outside reviewers to CPTCs.</w:t>
            </w:r>
          </w:p>
        </w:tc>
      </w:tr>
      <w:tr w:rsidR="00095150" w:rsidRPr="00095150" w14:paraId="3F56A938" w14:textId="77777777" w:rsidTr="00095150">
        <w:trPr>
          <w:trHeight w:val="1890"/>
        </w:trPr>
        <w:tc>
          <w:tcPr>
            <w:tcW w:w="2160" w:type="dxa"/>
            <w:tcBorders>
              <w:top w:val="nil"/>
              <w:left w:val="single" w:sz="4" w:space="0" w:color="auto"/>
              <w:bottom w:val="single" w:sz="4" w:space="0" w:color="auto"/>
              <w:right w:val="nil"/>
            </w:tcBorders>
            <w:vAlign w:val="center"/>
            <w:hideMark/>
          </w:tcPr>
          <w:p w14:paraId="62E5C8AD"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September-October</w:t>
            </w:r>
          </w:p>
        </w:tc>
        <w:tc>
          <w:tcPr>
            <w:tcW w:w="7960" w:type="dxa"/>
            <w:tcBorders>
              <w:top w:val="nil"/>
              <w:left w:val="nil"/>
              <w:bottom w:val="single" w:sz="4" w:space="0" w:color="auto"/>
              <w:right w:val="single" w:sz="4" w:space="0" w:color="auto"/>
            </w:tcBorders>
            <w:vAlign w:val="center"/>
            <w:hideMark/>
          </w:tcPr>
          <w:p w14:paraId="2450804C"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CPTCs request letters from tenured faculty in the candidate's academic unit with a November deadline.</w:t>
            </w:r>
            <w:r w:rsidRPr="00095150">
              <w:rPr>
                <w:rFonts w:ascii="Times New Roman" w:eastAsia="Times New Roman" w:hAnsi="Times New Roman" w:cs="Times New Roman"/>
                <w:color w:val="000000"/>
                <w:sz w:val="24"/>
                <w:szCs w:val="24"/>
              </w:rPr>
              <w:br/>
            </w:r>
            <w:r w:rsidRPr="00095150">
              <w:rPr>
                <w:rFonts w:ascii="Times New Roman" w:eastAsia="Times New Roman" w:hAnsi="Times New Roman" w:cs="Times New Roman"/>
                <w:color w:val="000000"/>
                <w:sz w:val="24"/>
                <w:szCs w:val="24"/>
              </w:rPr>
              <w:br/>
              <w:t>CPTCs request letters from outside reviewers (including some of those suggested by both candidates and academic unit heads) with a November deadline. CPTCs submit feedback to candidates for revising dossiers.</w:t>
            </w:r>
          </w:p>
        </w:tc>
      </w:tr>
      <w:tr w:rsidR="00095150" w:rsidRPr="00095150" w14:paraId="662D302C" w14:textId="77777777" w:rsidTr="00095150">
        <w:trPr>
          <w:trHeight w:val="1365"/>
        </w:trPr>
        <w:tc>
          <w:tcPr>
            <w:tcW w:w="2160" w:type="dxa"/>
            <w:tcBorders>
              <w:top w:val="nil"/>
              <w:left w:val="single" w:sz="4" w:space="0" w:color="auto"/>
              <w:bottom w:val="single" w:sz="4" w:space="0" w:color="auto"/>
              <w:right w:val="nil"/>
            </w:tcBorders>
            <w:vAlign w:val="center"/>
            <w:hideMark/>
          </w:tcPr>
          <w:p w14:paraId="7AA6995D"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November</w:t>
            </w:r>
          </w:p>
        </w:tc>
        <w:tc>
          <w:tcPr>
            <w:tcW w:w="7960" w:type="dxa"/>
            <w:tcBorders>
              <w:top w:val="nil"/>
              <w:left w:val="nil"/>
              <w:bottom w:val="single" w:sz="4" w:space="0" w:color="auto"/>
              <w:right w:val="single" w:sz="4" w:space="0" w:color="auto"/>
            </w:tcBorders>
            <w:vAlign w:val="center"/>
            <w:hideMark/>
          </w:tcPr>
          <w:p w14:paraId="645684B0"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Candidates electronically submit final dossiers in PDF format to CPTCs. CPTCs add letters from outside reviewers and the written assessment from academic unit heads to the dossiers. CPTCs meet and formulate recommendations.</w:t>
            </w:r>
          </w:p>
        </w:tc>
      </w:tr>
      <w:tr w:rsidR="00095150" w:rsidRPr="00095150" w14:paraId="19619F0E" w14:textId="77777777" w:rsidTr="00095150">
        <w:trPr>
          <w:trHeight w:val="795"/>
        </w:trPr>
        <w:tc>
          <w:tcPr>
            <w:tcW w:w="2160" w:type="dxa"/>
            <w:tcBorders>
              <w:top w:val="nil"/>
              <w:left w:val="single" w:sz="4" w:space="0" w:color="auto"/>
              <w:bottom w:val="single" w:sz="4" w:space="0" w:color="auto"/>
              <w:right w:val="nil"/>
            </w:tcBorders>
            <w:vAlign w:val="center"/>
            <w:hideMark/>
          </w:tcPr>
          <w:p w14:paraId="6E9DF8D3"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December</w:t>
            </w:r>
          </w:p>
        </w:tc>
        <w:tc>
          <w:tcPr>
            <w:tcW w:w="7960" w:type="dxa"/>
            <w:tcBorders>
              <w:top w:val="nil"/>
              <w:left w:val="nil"/>
              <w:bottom w:val="single" w:sz="4" w:space="0" w:color="auto"/>
              <w:right w:val="single" w:sz="4" w:space="0" w:color="auto"/>
            </w:tcBorders>
            <w:vAlign w:val="center"/>
            <w:hideMark/>
          </w:tcPr>
          <w:p w14:paraId="3D5FA59F"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CPTCs submit their recommendations and dossiers to the deans. Written reviews by deans will be added to the dossiers.</w:t>
            </w:r>
          </w:p>
        </w:tc>
      </w:tr>
      <w:tr w:rsidR="00095150" w:rsidRPr="00095150" w14:paraId="1DB585D4" w14:textId="77777777" w:rsidTr="00095150">
        <w:trPr>
          <w:trHeight w:val="2325"/>
        </w:trPr>
        <w:tc>
          <w:tcPr>
            <w:tcW w:w="2160" w:type="dxa"/>
            <w:tcBorders>
              <w:top w:val="nil"/>
              <w:left w:val="single" w:sz="4" w:space="0" w:color="auto"/>
              <w:bottom w:val="single" w:sz="4" w:space="0" w:color="auto"/>
              <w:right w:val="nil"/>
            </w:tcBorders>
            <w:vAlign w:val="center"/>
            <w:hideMark/>
          </w:tcPr>
          <w:p w14:paraId="511F8AD7"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Early January</w:t>
            </w:r>
          </w:p>
        </w:tc>
        <w:tc>
          <w:tcPr>
            <w:tcW w:w="7960" w:type="dxa"/>
            <w:tcBorders>
              <w:top w:val="nil"/>
              <w:left w:val="nil"/>
              <w:bottom w:val="single" w:sz="4" w:space="0" w:color="auto"/>
              <w:right w:val="single" w:sz="4" w:space="0" w:color="auto"/>
            </w:tcBorders>
            <w:vAlign w:val="center"/>
            <w:hideMark/>
          </w:tcPr>
          <w:p w14:paraId="421E4122"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The chief academic officer calls an organizational meeting of the University Committee for Faculty Promotion and Tenure Committee (UCFPT). The UCFPT chooses a chair to officiate the process.</w:t>
            </w:r>
            <w:r w:rsidRPr="00095150">
              <w:rPr>
                <w:rFonts w:ascii="Times New Roman" w:eastAsia="Times New Roman" w:hAnsi="Times New Roman" w:cs="Times New Roman"/>
                <w:color w:val="000000"/>
                <w:sz w:val="24"/>
                <w:szCs w:val="24"/>
              </w:rPr>
              <w:br/>
            </w:r>
            <w:r w:rsidRPr="00095150">
              <w:rPr>
                <w:rFonts w:ascii="Times New Roman" w:eastAsia="Times New Roman" w:hAnsi="Times New Roman" w:cs="Times New Roman"/>
                <w:color w:val="000000"/>
                <w:sz w:val="24"/>
                <w:szCs w:val="24"/>
              </w:rPr>
              <w:br/>
              <w:t>Deans will submit completed dossiers of all candidates to the chief academic officer by the second Monday in January for the UCFPT's review in the spring.</w:t>
            </w:r>
          </w:p>
        </w:tc>
      </w:tr>
      <w:tr w:rsidR="00095150" w:rsidRPr="00095150" w14:paraId="77B72635" w14:textId="77777777" w:rsidTr="00095150">
        <w:trPr>
          <w:trHeight w:val="825"/>
        </w:trPr>
        <w:tc>
          <w:tcPr>
            <w:tcW w:w="2160" w:type="dxa"/>
            <w:tcBorders>
              <w:top w:val="nil"/>
              <w:left w:val="single" w:sz="4" w:space="0" w:color="auto"/>
              <w:bottom w:val="single" w:sz="4" w:space="0" w:color="auto"/>
              <w:right w:val="nil"/>
            </w:tcBorders>
            <w:vAlign w:val="center"/>
            <w:hideMark/>
          </w:tcPr>
          <w:p w14:paraId="57DBCCA3"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Late January to mid-February</w:t>
            </w:r>
          </w:p>
        </w:tc>
        <w:tc>
          <w:tcPr>
            <w:tcW w:w="7960" w:type="dxa"/>
            <w:tcBorders>
              <w:top w:val="nil"/>
              <w:left w:val="nil"/>
              <w:bottom w:val="single" w:sz="4" w:space="0" w:color="auto"/>
              <w:right w:val="single" w:sz="4" w:space="0" w:color="auto"/>
            </w:tcBorders>
            <w:vAlign w:val="center"/>
            <w:hideMark/>
          </w:tcPr>
          <w:p w14:paraId="26467304"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The UCFPT reviews dossiers and holds a second meeting for an initial review of candidates.</w:t>
            </w:r>
          </w:p>
        </w:tc>
      </w:tr>
    </w:tbl>
    <w:p w14:paraId="61924D92" w14:textId="3169125B" w:rsidR="00E87E3E" w:rsidRPr="00956CD1" w:rsidRDefault="00E87E3E" w:rsidP="00C2705B">
      <w:pPr>
        <w:autoSpaceDE w:val="0"/>
        <w:autoSpaceDN w:val="0"/>
        <w:spacing w:before="16"/>
        <w:ind w:left="0" w:firstLine="0"/>
        <w:rPr>
          <w:rFonts w:ascii="Times New Roman" w:eastAsia="Times New Roman" w:hAnsi="Times New Roman" w:cs="Times New Roman"/>
          <w:sz w:val="24"/>
          <w:szCs w:val="24"/>
        </w:rPr>
      </w:pPr>
    </w:p>
    <w:p w14:paraId="26F1ED20" w14:textId="66209433" w:rsidR="00E87E3E" w:rsidRPr="00956CD1" w:rsidRDefault="00E87E3E" w:rsidP="00C2705B">
      <w:pPr>
        <w:autoSpaceDE w:val="0"/>
        <w:autoSpaceDN w:val="0"/>
        <w:spacing w:before="16"/>
        <w:ind w:left="0" w:firstLine="0"/>
        <w:rPr>
          <w:rFonts w:ascii="Times New Roman" w:eastAsia="Times New Roman" w:hAnsi="Times New Roman" w:cs="Times New Roman"/>
          <w:sz w:val="24"/>
          <w:szCs w:val="24"/>
        </w:rPr>
      </w:pPr>
    </w:p>
    <w:tbl>
      <w:tblPr>
        <w:tblW w:w="10120" w:type="dxa"/>
        <w:tblLook w:val="04A0" w:firstRow="1" w:lastRow="0" w:firstColumn="1" w:lastColumn="0" w:noHBand="0" w:noVBand="1"/>
      </w:tblPr>
      <w:tblGrid>
        <w:gridCol w:w="2160"/>
        <w:gridCol w:w="7960"/>
      </w:tblGrid>
      <w:tr w:rsidR="00095150" w:rsidRPr="00095150" w14:paraId="420311FD" w14:textId="77777777" w:rsidTr="00095150">
        <w:trPr>
          <w:trHeight w:val="1260"/>
        </w:trPr>
        <w:tc>
          <w:tcPr>
            <w:tcW w:w="2160" w:type="dxa"/>
            <w:tcBorders>
              <w:top w:val="single" w:sz="4" w:space="0" w:color="auto"/>
              <w:left w:val="single" w:sz="4" w:space="0" w:color="auto"/>
              <w:bottom w:val="single" w:sz="4" w:space="0" w:color="auto"/>
              <w:right w:val="nil"/>
            </w:tcBorders>
            <w:vAlign w:val="center"/>
            <w:hideMark/>
          </w:tcPr>
          <w:p w14:paraId="47EBD21E"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lastRenderedPageBreak/>
              <w:t>Mid-February to early March</w:t>
            </w:r>
          </w:p>
        </w:tc>
        <w:tc>
          <w:tcPr>
            <w:tcW w:w="7960" w:type="dxa"/>
            <w:tcBorders>
              <w:top w:val="single" w:sz="4" w:space="0" w:color="auto"/>
              <w:left w:val="nil"/>
              <w:bottom w:val="single" w:sz="4" w:space="0" w:color="auto"/>
              <w:right w:val="single" w:sz="4" w:space="0" w:color="auto"/>
            </w:tcBorders>
            <w:vAlign w:val="center"/>
            <w:hideMark/>
          </w:tcPr>
          <w:p w14:paraId="3CE89759"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The UCFPT meets to discuss candidates, vote and submit recommendations to the chief academic officer. The chief academic officer and president review recommendations and make the final decision on promotion, which are communicated to the deans.</w:t>
            </w:r>
          </w:p>
        </w:tc>
      </w:tr>
      <w:tr w:rsidR="00095150" w:rsidRPr="00095150" w14:paraId="725B55E9" w14:textId="77777777" w:rsidTr="00095150">
        <w:trPr>
          <w:trHeight w:val="1350"/>
        </w:trPr>
        <w:tc>
          <w:tcPr>
            <w:tcW w:w="2160" w:type="dxa"/>
            <w:tcBorders>
              <w:top w:val="nil"/>
              <w:left w:val="single" w:sz="4" w:space="0" w:color="auto"/>
              <w:bottom w:val="single" w:sz="4" w:space="0" w:color="auto"/>
              <w:right w:val="nil"/>
            </w:tcBorders>
            <w:vAlign w:val="center"/>
            <w:hideMark/>
          </w:tcPr>
          <w:p w14:paraId="0AD5FCE4"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By March 15</w:t>
            </w:r>
          </w:p>
        </w:tc>
        <w:tc>
          <w:tcPr>
            <w:tcW w:w="7960" w:type="dxa"/>
            <w:tcBorders>
              <w:top w:val="nil"/>
              <w:left w:val="nil"/>
              <w:bottom w:val="single" w:sz="4" w:space="0" w:color="auto"/>
              <w:right w:val="single" w:sz="4" w:space="0" w:color="auto"/>
            </w:tcBorders>
            <w:vAlign w:val="center"/>
            <w:hideMark/>
          </w:tcPr>
          <w:p w14:paraId="4E537278"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Candidates are sent official written notifications from the chief academic officer, and the deans of candidates who were not recommended for promotion are sent compilations of the committee's anonymous comments.</w:t>
            </w:r>
          </w:p>
        </w:tc>
      </w:tr>
      <w:tr w:rsidR="00095150" w:rsidRPr="00095150" w14:paraId="3574ED57" w14:textId="77777777" w:rsidTr="00095150">
        <w:trPr>
          <w:trHeight w:val="1020"/>
        </w:trPr>
        <w:tc>
          <w:tcPr>
            <w:tcW w:w="2160" w:type="dxa"/>
            <w:tcBorders>
              <w:top w:val="nil"/>
              <w:left w:val="single" w:sz="4" w:space="0" w:color="auto"/>
              <w:bottom w:val="single" w:sz="4" w:space="0" w:color="auto"/>
              <w:right w:val="nil"/>
            </w:tcBorders>
            <w:vAlign w:val="center"/>
            <w:hideMark/>
          </w:tcPr>
          <w:p w14:paraId="34FBB033"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April</w:t>
            </w:r>
          </w:p>
        </w:tc>
        <w:tc>
          <w:tcPr>
            <w:tcW w:w="7960" w:type="dxa"/>
            <w:tcBorders>
              <w:top w:val="nil"/>
              <w:left w:val="nil"/>
              <w:bottom w:val="single" w:sz="4" w:space="0" w:color="auto"/>
              <w:right w:val="single" w:sz="4" w:space="0" w:color="auto"/>
            </w:tcBorders>
            <w:vAlign w:val="center"/>
            <w:hideMark/>
          </w:tcPr>
          <w:p w14:paraId="36A36560" w14:textId="77777777" w:rsidR="00095150" w:rsidRPr="00095150" w:rsidRDefault="00095150" w:rsidP="00095150">
            <w:pPr>
              <w:ind w:left="0" w:firstLine="0"/>
              <w:rPr>
                <w:rFonts w:ascii="Times New Roman" w:eastAsia="Times New Roman" w:hAnsi="Times New Roman" w:cs="Times New Roman"/>
                <w:color w:val="000000"/>
                <w:sz w:val="24"/>
                <w:szCs w:val="24"/>
              </w:rPr>
            </w:pPr>
            <w:r w:rsidRPr="00095150">
              <w:rPr>
                <w:rFonts w:ascii="Times New Roman" w:eastAsia="Times New Roman" w:hAnsi="Times New Roman" w:cs="Times New Roman"/>
                <w:color w:val="000000"/>
                <w:sz w:val="24"/>
                <w:szCs w:val="24"/>
              </w:rPr>
              <w:t>The UCFPT holds a post review meeting. The chief academic officer notifies all members of the UCFPT of the final decision either by letter or at the post review meeting.</w:t>
            </w:r>
          </w:p>
        </w:tc>
      </w:tr>
    </w:tbl>
    <w:p w14:paraId="5FB06F0B" w14:textId="77777777" w:rsidR="00095150" w:rsidRPr="00983875" w:rsidRDefault="00095150" w:rsidP="00C2705B">
      <w:pPr>
        <w:autoSpaceDE w:val="0"/>
        <w:autoSpaceDN w:val="0"/>
        <w:spacing w:before="16"/>
        <w:ind w:left="0" w:firstLine="0"/>
        <w:rPr>
          <w:rFonts w:ascii="Times New Roman" w:eastAsia="Times New Roman" w:hAnsi="Times New Roman" w:cs="Times New Roman"/>
          <w:sz w:val="24"/>
          <w:szCs w:val="24"/>
        </w:rPr>
      </w:pPr>
    </w:p>
    <w:p w14:paraId="0ACDB164" w14:textId="77777777" w:rsidR="00983875" w:rsidRPr="00983875" w:rsidRDefault="00983875">
      <w:pPr>
        <w:numPr>
          <w:ilvl w:val="5"/>
          <w:numId w:val="38"/>
        </w:numPr>
        <w:tabs>
          <w:tab w:val="left" w:pos="1234"/>
        </w:tabs>
        <w:autoSpaceDE w:val="0"/>
        <w:autoSpaceDN w:val="0"/>
        <w:ind w:left="1234"/>
        <w:rPr>
          <w:rFonts w:ascii="Times New Roman" w:eastAsia="Times New Roman" w:hAnsi="Times New Roman" w:cs="Times New Roman"/>
          <w:sz w:val="24"/>
        </w:rPr>
      </w:pPr>
      <w:r w:rsidRPr="00983875">
        <w:rPr>
          <w:rFonts w:ascii="Times New Roman" w:eastAsia="Times New Roman" w:hAnsi="Times New Roman" w:cs="Times New Roman"/>
          <w:sz w:val="24"/>
        </w:rPr>
        <w:t>Allowable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Access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Documentation</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Review</w:t>
      </w:r>
    </w:p>
    <w:p w14:paraId="101AF278" w14:textId="77777777" w:rsidR="00983875" w:rsidRPr="00983875" w:rsidRDefault="00983875" w:rsidP="00C2705B">
      <w:pPr>
        <w:autoSpaceDE w:val="0"/>
        <w:autoSpaceDN w:val="0"/>
        <w:spacing w:before="36"/>
        <w:ind w:left="0" w:firstLine="0"/>
        <w:rPr>
          <w:rFonts w:ascii="Times New Roman" w:eastAsia="Times New Roman" w:hAnsi="Times New Roman" w:cs="Times New Roman"/>
          <w:sz w:val="24"/>
          <w:szCs w:val="24"/>
        </w:rPr>
      </w:pPr>
    </w:p>
    <w:tbl>
      <w:tblPr>
        <w:tblW w:w="9587" w:type="dxa"/>
        <w:tblLook w:val="04A0" w:firstRow="1" w:lastRow="0" w:firstColumn="1" w:lastColumn="0" w:noHBand="0" w:noVBand="1"/>
      </w:tblPr>
      <w:tblGrid>
        <w:gridCol w:w="2600"/>
        <w:gridCol w:w="1229"/>
        <w:gridCol w:w="1229"/>
        <w:gridCol w:w="1100"/>
        <w:gridCol w:w="1100"/>
        <w:gridCol w:w="1100"/>
        <w:gridCol w:w="1229"/>
      </w:tblGrid>
      <w:tr w:rsidR="00E87E3E" w:rsidRPr="00E87E3E" w14:paraId="16F06489" w14:textId="77777777" w:rsidTr="00E87E3E">
        <w:trPr>
          <w:trHeight w:val="315"/>
        </w:trPr>
        <w:tc>
          <w:tcPr>
            <w:tcW w:w="9587" w:type="dxa"/>
            <w:gridSpan w:val="7"/>
            <w:tcBorders>
              <w:top w:val="nil"/>
              <w:left w:val="nil"/>
              <w:bottom w:val="nil"/>
              <w:right w:val="nil"/>
            </w:tcBorders>
            <w:noWrap/>
            <w:vAlign w:val="bottom"/>
            <w:hideMark/>
          </w:tcPr>
          <w:p w14:paraId="5E7A5A8B"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Allowable Access</w:t>
            </w:r>
          </w:p>
        </w:tc>
      </w:tr>
      <w:tr w:rsidR="00E87E3E" w:rsidRPr="00E87E3E" w14:paraId="68B82F30" w14:textId="77777777" w:rsidTr="00E87E3E">
        <w:trPr>
          <w:trHeight w:val="1260"/>
        </w:trPr>
        <w:tc>
          <w:tcPr>
            <w:tcW w:w="2600" w:type="dxa"/>
            <w:tcBorders>
              <w:top w:val="single" w:sz="4" w:space="0" w:color="auto"/>
              <w:left w:val="single" w:sz="4" w:space="0" w:color="auto"/>
              <w:bottom w:val="single" w:sz="4" w:space="0" w:color="auto"/>
              <w:right w:val="nil"/>
            </w:tcBorders>
            <w:noWrap/>
            <w:vAlign w:val="center"/>
            <w:hideMark/>
          </w:tcPr>
          <w:p w14:paraId="1F4D8DAD"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Documentation</w:t>
            </w:r>
          </w:p>
        </w:tc>
        <w:tc>
          <w:tcPr>
            <w:tcW w:w="1229" w:type="dxa"/>
            <w:tcBorders>
              <w:top w:val="single" w:sz="4" w:space="0" w:color="auto"/>
              <w:left w:val="nil"/>
              <w:bottom w:val="single" w:sz="4" w:space="0" w:color="auto"/>
              <w:right w:val="nil"/>
            </w:tcBorders>
            <w:vAlign w:val="center"/>
            <w:hideMark/>
          </w:tcPr>
          <w:p w14:paraId="7D40D845"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Academic Unit Tenured Faculty</w:t>
            </w:r>
          </w:p>
        </w:tc>
        <w:tc>
          <w:tcPr>
            <w:tcW w:w="1229" w:type="dxa"/>
            <w:tcBorders>
              <w:top w:val="single" w:sz="4" w:space="0" w:color="auto"/>
              <w:left w:val="nil"/>
              <w:bottom w:val="single" w:sz="4" w:space="0" w:color="auto"/>
              <w:right w:val="nil"/>
            </w:tcBorders>
            <w:vAlign w:val="center"/>
            <w:hideMark/>
          </w:tcPr>
          <w:p w14:paraId="3BB5D8A3"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Academic Unit Head</w:t>
            </w:r>
          </w:p>
        </w:tc>
        <w:tc>
          <w:tcPr>
            <w:tcW w:w="1100" w:type="dxa"/>
            <w:tcBorders>
              <w:top w:val="single" w:sz="4" w:space="0" w:color="auto"/>
              <w:left w:val="nil"/>
              <w:bottom w:val="single" w:sz="4" w:space="0" w:color="auto"/>
              <w:right w:val="nil"/>
            </w:tcBorders>
            <w:vAlign w:val="center"/>
            <w:hideMark/>
          </w:tcPr>
          <w:p w14:paraId="4A44AB92"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CPTC</w:t>
            </w:r>
          </w:p>
        </w:tc>
        <w:tc>
          <w:tcPr>
            <w:tcW w:w="1100" w:type="dxa"/>
            <w:tcBorders>
              <w:top w:val="single" w:sz="4" w:space="0" w:color="auto"/>
              <w:left w:val="nil"/>
              <w:bottom w:val="single" w:sz="4" w:space="0" w:color="auto"/>
              <w:right w:val="nil"/>
            </w:tcBorders>
            <w:vAlign w:val="center"/>
            <w:hideMark/>
          </w:tcPr>
          <w:p w14:paraId="4776EF62"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Dean</w:t>
            </w:r>
          </w:p>
        </w:tc>
        <w:tc>
          <w:tcPr>
            <w:tcW w:w="1100" w:type="dxa"/>
            <w:tcBorders>
              <w:top w:val="single" w:sz="4" w:space="0" w:color="auto"/>
              <w:left w:val="nil"/>
              <w:bottom w:val="single" w:sz="4" w:space="0" w:color="auto"/>
              <w:right w:val="nil"/>
            </w:tcBorders>
            <w:vAlign w:val="center"/>
            <w:hideMark/>
          </w:tcPr>
          <w:p w14:paraId="38CA594B"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UCFPT</w:t>
            </w:r>
          </w:p>
        </w:tc>
        <w:tc>
          <w:tcPr>
            <w:tcW w:w="1229" w:type="dxa"/>
            <w:tcBorders>
              <w:top w:val="single" w:sz="4" w:space="0" w:color="auto"/>
              <w:left w:val="nil"/>
              <w:bottom w:val="single" w:sz="4" w:space="0" w:color="auto"/>
              <w:right w:val="single" w:sz="4" w:space="0" w:color="auto"/>
            </w:tcBorders>
            <w:vAlign w:val="center"/>
            <w:hideMark/>
          </w:tcPr>
          <w:p w14:paraId="45D07227" w14:textId="77777777" w:rsidR="00E87E3E" w:rsidRPr="00E87E3E" w:rsidRDefault="00E87E3E" w:rsidP="00C2705B">
            <w:pPr>
              <w:ind w:left="0" w:firstLine="0"/>
              <w:jc w:val="center"/>
              <w:rPr>
                <w:rFonts w:ascii="Times New Roman" w:eastAsia="Times New Roman" w:hAnsi="Times New Roman" w:cs="Times New Roman"/>
                <w:b/>
                <w:bCs/>
                <w:color w:val="000000"/>
                <w:sz w:val="24"/>
                <w:szCs w:val="24"/>
              </w:rPr>
            </w:pPr>
            <w:r w:rsidRPr="00E87E3E">
              <w:rPr>
                <w:rFonts w:ascii="Times New Roman" w:eastAsia="Times New Roman" w:hAnsi="Times New Roman" w:cs="Times New Roman"/>
                <w:b/>
                <w:bCs/>
                <w:color w:val="000000"/>
                <w:sz w:val="24"/>
                <w:szCs w:val="24"/>
              </w:rPr>
              <w:t>Chief Academic Officer</w:t>
            </w:r>
          </w:p>
        </w:tc>
      </w:tr>
      <w:tr w:rsidR="00E87E3E" w:rsidRPr="00E87E3E" w14:paraId="417420D5" w14:textId="77777777" w:rsidTr="00E87E3E">
        <w:trPr>
          <w:trHeight w:val="630"/>
        </w:trPr>
        <w:tc>
          <w:tcPr>
            <w:tcW w:w="2600" w:type="dxa"/>
            <w:tcBorders>
              <w:top w:val="nil"/>
              <w:left w:val="single" w:sz="4" w:space="0" w:color="auto"/>
              <w:bottom w:val="single" w:sz="4" w:space="0" w:color="auto"/>
              <w:right w:val="nil"/>
            </w:tcBorders>
            <w:vAlign w:val="center"/>
            <w:hideMark/>
          </w:tcPr>
          <w:p w14:paraId="7CF7294A"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Candidate's Preliminary Dossier</w:t>
            </w:r>
          </w:p>
        </w:tc>
        <w:tc>
          <w:tcPr>
            <w:tcW w:w="1229" w:type="dxa"/>
            <w:tcBorders>
              <w:top w:val="nil"/>
              <w:left w:val="nil"/>
              <w:bottom w:val="single" w:sz="4" w:space="0" w:color="auto"/>
              <w:right w:val="nil"/>
            </w:tcBorders>
            <w:noWrap/>
            <w:vAlign w:val="center"/>
            <w:hideMark/>
          </w:tcPr>
          <w:p w14:paraId="30F7E87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nil"/>
              <w:left w:val="nil"/>
              <w:bottom w:val="single" w:sz="4" w:space="0" w:color="auto"/>
              <w:right w:val="nil"/>
            </w:tcBorders>
            <w:noWrap/>
            <w:vAlign w:val="center"/>
            <w:hideMark/>
          </w:tcPr>
          <w:p w14:paraId="319D8BA0"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040238AB"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6444ACCB"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39A5DC2F"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nil"/>
              <w:left w:val="nil"/>
              <w:bottom w:val="single" w:sz="4" w:space="0" w:color="auto"/>
              <w:right w:val="single" w:sz="4" w:space="0" w:color="auto"/>
            </w:tcBorders>
            <w:noWrap/>
            <w:vAlign w:val="center"/>
            <w:hideMark/>
          </w:tcPr>
          <w:p w14:paraId="2AFCDB41"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E87E3E" w14:paraId="5FA5808A" w14:textId="77777777" w:rsidTr="00E87E3E">
        <w:trPr>
          <w:trHeight w:val="630"/>
        </w:trPr>
        <w:tc>
          <w:tcPr>
            <w:tcW w:w="2600" w:type="dxa"/>
            <w:tcBorders>
              <w:top w:val="nil"/>
              <w:left w:val="single" w:sz="4" w:space="0" w:color="auto"/>
              <w:bottom w:val="single" w:sz="4" w:space="0" w:color="auto"/>
              <w:right w:val="nil"/>
            </w:tcBorders>
            <w:vAlign w:val="center"/>
            <w:hideMark/>
          </w:tcPr>
          <w:p w14:paraId="1F1C6B84"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Candidate's Annual Reviews</w:t>
            </w:r>
          </w:p>
        </w:tc>
        <w:tc>
          <w:tcPr>
            <w:tcW w:w="1229" w:type="dxa"/>
            <w:tcBorders>
              <w:top w:val="nil"/>
              <w:left w:val="nil"/>
              <w:bottom w:val="single" w:sz="4" w:space="0" w:color="auto"/>
              <w:right w:val="nil"/>
            </w:tcBorders>
            <w:noWrap/>
            <w:vAlign w:val="center"/>
            <w:hideMark/>
          </w:tcPr>
          <w:p w14:paraId="20555C28"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nil"/>
              <w:left w:val="nil"/>
              <w:bottom w:val="single" w:sz="4" w:space="0" w:color="auto"/>
              <w:right w:val="nil"/>
            </w:tcBorders>
            <w:noWrap/>
            <w:vAlign w:val="center"/>
            <w:hideMark/>
          </w:tcPr>
          <w:p w14:paraId="05BD1CAA"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430146BA"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2303246A"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4A98BDFD"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nil"/>
              <w:left w:val="nil"/>
              <w:bottom w:val="single" w:sz="4" w:space="0" w:color="auto"/>
              <w:right w:val="single" w:sz="4" w:space="0" w:color="auto"/>
            </w:tcBorders>
            <w:noWrap/>
            <w:vAlign w:val="center"/>
            <w:hideMark/>
          </w:tcPr>
          <w:p w14:paraId="60BD77B0"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E87E3E" w14:paraId="51DBFB8A" w14:textId="77777777" w:rsidTr="00E87E3E">
        <w:trPr>
          <w:trHeight w:val="630"/>
        </w:trPr>
        <w:tc>
          <w:tcPr>
            <w:tcW w:w="2600" w:type="dxa"/>
            <w:tcBorders>
              <w:top w:val="nil"/>
              <w:left w:val="single" w:sz="4" w:space="0" w:color="auto"/>
              <w:bottom w:val="single" w:sz="4" w:space="0" w:color="auto"/>
              <w:right w:val="nil"/>
            </w:tcBorders>
            <w:vAlign w:val="center"/>
            <w:hideMark/>
          </w:tcPr>
          <w:p w14:paraId="6B4113A9"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Academic Unit Tenured Faculty Letters</w:t>
            </w:r>
          </w:p>
        </w:tc>
        <w:tc>
          <w:tcPr>
            <w:tcW w:w="1229" w:type="dxa"/>
            <w:tcBorders>
              <w:top w:val="nil"/>
              <w:left w:val="nil"/>
              <w:bottom w:val="single" w:sz="4" w:space="0" w:color="auto"/>
              <w:right w:val="nil"/>
            </w:tcBorders>
            <w:vAlign w:val="center"/>
            <w:hideMark/>
          </w:tcPr>
          <w:p w14:paraId="3A9C18F4"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 </w:t>
            </w:r>
          </w:p>
        </w:tc>
        <w:tc>
          <w:tcPr>
            <w:tcW w:w="1229" w:type="dxa"/>
            <w:tcBorders>
              <w:top w:val="nil"/>
              <w:left w:val="nil"/>
              <w:bottom w:val="single" w:sz="4" w:space="0" w:color="auto"/>
              <w:right w:val="nil"/>
            </w:tcBorders>
            <w:noWrap/>
            <w:vAlign w:val="center"/>
            <w:hideMark/>
          </w:tcPr>
          <w:p w14:paraId="11762B79"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vAlign w:val="center"/>
            <w:hideMark/>
          </w:tcPr>
          <w:p w14:paraId="7D6E8AD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14D1115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33929869"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nil"/>
              <w:left w:val="nil"/>
              <w:bottom w:val="single" w:sz="4" w:space="0" w:color="auto"/>
              <w:right w:val="single" w:sz="4" w:space="0" w:color="auto"/>
            </w:tcBorders>
            <w:noWrap/>
            <w:vAlign w:val="center"/>
            <w:hideMark/>
          </w:tcPr>
          <w:p w14:paraId="19EDC64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E87E3E" w14:paraId="575486A9" w14:textId="77777777" w:rsidTr="00E87E3E">
        <w:trPr>
          <w:trHeight w:val="630"/>
        </w:trPr>
        <w:tc>
          <w:tcPr>
            <w:tcW w:w="2600" w:type="dxa"/>
            <w:tcBorders>
              <w:top w:val="nil"/>
              <w:left w:val="single" w:sz="4" w:space="0" w:color="auto"/>
              <w:bottom w:val="single" w:sz="4" w:space="0" w:color="auto"/>
              <w:right w:val="nil"/>
            </w:tcBorders>
            <w:vAlign w:val="center"/>
            <w:hideMark/>
          </w:tcPr>
          <w:p w14:paraId="7F4DB8FE"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Academic Unit Head Written Assessment</w:t>
            </w:r>
          </w:p>
        </w:tc>
        <w:tc>
          <w:tcPr>
            <w:tcW w:w="1229" w:type="dxa"/>
            <w:tcBorders>
              <w:top w:val="nil"/>
              <w:left w:val="nil"/>
              <w:bottom w:val="single" w:sz="4" w:space="0" w:color="auto"/>
              <w:right w:val="nil"/>
            </w:tcBorders>
            <w:noWrap/>
            <w:vAlign w:val="center"/>
            <w:hideMark/>
          </w:tcPr>
          <w:p w14:paraId="63BEDCA3"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nil"/>
              <w:left w:val="nil"/>
              <w:bottom w:val="single" w:sz="4" w:space="0" w:color="auto"/>
              <w:right w:val="nil"/>
            </w:tcBorders>
            <w:noWrap/>
            <w:vAlign w:val="center"/>
            <w:hideMark/>
          </w:tcPr>
          <w:p w14:paraId="2C233681"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 </w:t>
            </w:r>
          </w:p>
        </w:tc>
        <w:tc>
          <w:tcPr>
            <w:tcW w:w="1100" w:type="dxa"/>
            <w:tcBorders>
              <w:top w:val="nil"/>
              <w:left w:val="nil"/>
              <w:bottom w:val="single" w:sz="4" w:space="0" w:color="auto"/>
              <w:right w:val="nil"/>
            </w:tcBorders>
            <w:noWrap/>
            <w:vAlign w:val="center"/>
            <w:hideMark/>
          </w:tcPr>
          <w:p w14:paraId="5DEEABCF"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2841FFD7"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07009434"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nil"/>
              <w:left w:val="nil"/>
              <w:bottom w:val="single" w:sz="4" w:space="0" w:color="auto"/>
              <w:right w:val="single" w:sz="4" w:space="0" w:color="auto"/>
            </w:tcBorders>
            <w:noWrap/>
            <w:vAlign w:val="center"/>
            <w:hideMark/>
          </w:tcPr>
          <w:p w14:paraId="3C42521A"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E87E3E" w14:paraId="6AB84868" w14:textId="77777777" w:rsidTr="00E87E3E">
        <w:trPr>
          <w:trHeight w:val="630"/>
        </w:trPr>
        <w:tc>
          <w:tcPr>
            <w:tcW w:w="2600" w:type="dxa"/>
            <w:tcBorders>
              <w:top w:val="nil"/>
              <w:left w:val="single" w:sz="4" w:space="0" w:color="auto"/>
              <w:bottom w:val="single" w:sz="4" w:space="0" w:color="auto"/>
              <w:right w:val="nil"/>
            </w:tcBorders>
            <w:vAlign w:val="center"/>
            <w:hideMark/>
          </w:tcPr>
          <w:p w14:paraId="60BEEBB7"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Letters from Outside Reviewers</w:t>
            </w:r>
          </w:p>
        </w:tc>
        <w:tc>
          <w:tcPr>
            <w:tcW w:w="1229" w:type="dxa"/>
            <w:tcBorders>
              <w:top w:val="nil"/>
              <w:left w:val="nil"/>
              <w:bottom w:val="single" w:sz="4" w:space="0" w:color="auto"/>
              <w:right w:val="nil"/>
            </w:tcBorders>
            <w:noWrap/>
            <w:vAlign w:val="center"/>
            <w:hideMark/>
          </w:tcPr>
          <w:p w14:paraId="1765C20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nil"/>
              <w:left w:val="nil"/>
              <w:bottom w:val="single" w:sz="4" w:space="0" w:color="auto"/>
              <w:right w:val="nil"/>
            </w:tcBorders>
            <w:noWrap/>
            <w:vAlign w:val="center"/>
            <w:hideMark/>
          </w:tcPr>
          <w:p w14:paraId="35D0FAEE"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2D375062"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3E1383DD"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0DB67AF9"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nil"/>
              <w:left w:val="nil"/>
              <w:bottom w:val="single" w:sz="4" w:space="0" w:color="auto"/>
              <w:right w:val="single" w:sz="4" w:space="0" w:color="auto"/>
            </w:tcBorders>
            <w:noWrap/>
            <w:vAlign w:val="center"/>
            <w:hideMark/>
          </w:tcPr>
          <w:p w14:paraId="2C985316"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956CD1" w14:paraId="5663A644" w14:textId="77777777" w:rsidTr="00E87E3E">
        <w:trPr>
          <w:trHeight w:val="630"/>
        </w:trPr>
        <w:tc>
          <w:tcPr>
            <w:tcW w:w="2600" w:type="dxa"/>
            <w:tcBorders>
              <w:top w:val="single" w:sz="4" w:space="0" w:color="auto"/>
              <w:left w:val="single" w:sz="4" w:space="0" w:color="auto"/>
              <w:bottom w:val="single" w:sz="4" w:space="0" w:color="auto"/>
              <w:right w:val="nil"/>
            </w:tcBorders>
            <w:vAlign w:val="center"/>
            <w:hideMark/>
          </w:tcPr>
          <w:p w14:paraId="62535240"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College Promotion and Tenure Committee (CPTC) Recommendation</w:t>
            </w:r>
          </w:p>
        </w:tc>
        <w:tc>
          <w:tcPr>
            <w:tcW w:w="1229" w:type="dxa"/>
            <w:tcBorders>
              <w:top w:val="single" w:sz="4" w:space="0" w:color="auto"/>
              <w:left w:val="nil"/>
              <w:bottom w:val="single" w:sz="4" w:space="0" w:color="auto"/>
              <w:right w:val="nil"/>
            </w:tcBorders>
            <w:noWrap/>
            <w:vAlign w:val="center"/>
            <w:hideMark/>
          </w:tcPr>
          <w:p w14:paraId="31874EDF"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single" w:sz="4" w:space="0" w:color="auto"/>
              <w:left w:val="nil"/>
              <w:bottom w:val="single" w:sz="4" w:space="0" w:color="auto"/>
              <w:right w:val="nil"/>
            </w:tcBorders>
            <w:noWrap/>
            <w:vAlign w:val="center"/>
            <w:hideMark/>
          </w:tcPr>
          <w:p w14:paraId="2EE990E3"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single" w:sz="4" w:space="0" w:color="auto"/>
              <w:left w:val="nil"/>
              <w:bottom w:val="single" w:sz="4" w:space="0" w:color="auto"/>
              <w:right w:val="nil"/>
            </w:tcBorders>
            <w:noWrap/>
            <w:vAlign w:val="center"/>
            <w:hideMark/>
          </w:tcPr>
          <w:p w14:paraId="51682011"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 </w:t>
            </w:r>
          </w:p>
        </w:tc>
        <w:tc>
          <w:tcPr>
            <w:tcW w:w="1100" w:type="dxa"/>
            <w:tcBorders>
              <w:top w:val="single" w:sz="4" w:space="0" w:color="auto"/>
              <w:left w:val="nil"/>
              <w:bottom w:val="single" w:sz="4" w:space="0" w:color="auto"/>
              <w:right w:val="nil"/>
            </w:tcBorders>
            <w:noWrap/>
            <w:vAlign w:val="center"/>
            <w:hideMark/>
          </w:tcPr>
          <w:p w14:paraId="22A3109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single" w:sz="4" w:space="0" w:color="auto"/>
              <w:left w:val="nil"/>
              <w:bottom w:val="single" w:sz="4" w:space="0" w:color="auto"/>
              <w:right w:val="nil"/>
            </w:tcBorders>
            <w:noWrap/>
            <w:vAlign w:val="center"/>
            <w:hideMark/>
          </w:tcPr>
          <w:p w14:paraId="64BFE6E3"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single" w:sz="4" w:space="0" w:color="auto"/>
              <w:left w:val="nil"/>
              <w:bottom w:val="single" w:sz="4" w:space="0" w:color="auto"/>
              <w:right w:val="single" w:sz="4" w:space="0" w:color="auto"/>
            </w:tcBorders>
            <w:noWrap/>
            <w:vAlign w:val="center"/>
            <w:hideMark/>
          </w:tcPr>
          <w:p w14:paraId="31098C99"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956CD1" w14:paraId="56EDC7AA" w14:textId="77777777" w:rsidTr="00E87E3E">
        <w:trPr>
          <w:trHeight w:val="630"/>
        </w:trPr>
        <w:tc>
          <w:tcPr>
            <w:tcW w:w="2600" w:type="dxa"/>
            <w:tcBorders>
              <w:top w:val="nil"/>
              <w:left w:val="single" w:sz="4" w:space="0" w:color="auto"/>
              <w:bottom w:val="single" w:sz="4" w:space="0" w:color="auto"/>
              <w:right w:val="nil"/>
            </w:tcBorders>
            <w:vAlign w:val="center"/>
            <w:hideMark/>
          </w:tcPr>
          <w:p w14:paraId="47EE72FE"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College Dean Recommendation</w:t>
            </w:r>
          </w:p>
        </w:tc>
        <w:tc>
          <w:tcPr>
            <w:tcW w:w="1229" w:type="dxa"/>
            <w:tcBorders>
              <w:top w:val="nil"/>
              <w:left w:val="nil"/>
              <w:bottom w:val="single" w:sz="4" w:space="0" w:color="auto"/>
              <w:right w:val="nil"/>
            </w:tcBorders>
            <w:noWrap/>
            <w:vAlign w:val="center"/>
            <w:hideMark/>
          </w:tcPr>
          <w:p w14:paraId="21BE508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nil"/>
              <w:left w:val="nil"/>
              <w:bottom w:val="single" w:sz="4" w:space="0" w:color="auto"/>
              <w:right w:val="nil"/>
            </w:tcBorders>
            <w:noWrap/>
            <w:vAlign w:val="center"/>
            <w:hideMark/>
          </w:tcPr>
          <w:p w14:paraId="1D23B46B"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7DCD25E3"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42337E6F"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 </w:t>
            </w:r>
          </w:p>
        </w:tc>
        <w:tc>
          <w:tcPr>
            <w:tcW w:w="1100" w:type="dxa"/>
            <w:tcBorders>
              <w:top w:val="nil"/>
              <w:left w:val="nil"/>
              <w:bottom w:val="single" w:sz="4" w:space="0" w:color="auto"/>
              <w:right w:val="nil"/>
            </w:tcBorders>
            <w:noWrap/>
            <w:vAlign w:val="center"/>
            <w:hideMark/>
          </w:tcPr>
          <w:p w14:paraId="4C8643A9"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229" w:type="dxa"/>
            <w:tcBorders>
              <w:top w:val="nil"/>
              <w:left w:val="nil"/>
              <w:bottom w:val="single" w:sz="4" w:space="0" w:color="auto"/>
              <w:right w:val="single" w:sz="4" w:space="0" w:color="auto"/>
            </w:tcBorders>
            <w:noWrap/>
            <w:vAlign w:val="center"/>
            <w:hideMark/>
          </w:tcPr>
          <w:p w14:paraId="55DE9458"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956CD1" w14:paraId="5E7C5A76" w14:textId="77777777" w:rsidTr="00E87E3E">
        <w:trPr>
          <w:trHeight w:val="630"/>
        </w:trPr>
        <w:tc>
          <w:tcPr>
            <w:tcW w:w="2600" w:type="dxa"/>
            <w:tcBorders>
              <w:top w:val="nil"/>
              <w:left w:val="single" w:sz="4" w:space="0" w:color="auto"/>
              <w:bottom w:val="single" w:sz="4" w:space="0" w:color="auto"/>
              <w:right w:val="nil"/>
            </w:tcBorders>
            <w:vAlign w:val="center"/>
            <w:hideMark/>
          </w:tcPr>
          <w:p w14:paraId="7B119A79"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University Promotion and Tenure Committee (UCFPT) Recommendation</w:t>
            </w:r>
          </w:p>
        </w:tc>
        <w:tc>
          <w:tcPr>
            <w:tcW w:w="1229" w:type="dxa"/>
            <w:tcBorders>
              <w:top w:val="nil"/>
              <w:left w:val="nil"/>
              <w:bottom w:val="single" w:sz="4" w:space="0" w:color="auto"/>
              <w:right w:val="nil"/>
            </w:tcBorders>
            <w:noWrap/>
            <w:vAlign w:val="center"/>
            <w:hideMark/>
          </w:tcPr>
          <w:p w14:paraId="6D600C5D"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nil"/>
              <w:left w:val="nil"/>
              <w:bottom w:val="single" w:sz="4" w:space="0" w:color="auto"/>
              <w:right w:val="nil"/>
            </w:tcBorders>
            <w:noWrap/>
            <w:vAlign w:val="center"/>
            <w:hideMark/>
          </w:tcPr>
          <w:p w14:paraId="18C74818"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30258162"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29E15D14"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45BC7EE3"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 </w:t>
            </w:r>
          </w:p>
        </w:tc>
        <w:tc>
          <w:tcPr>
            <w:tcW w:w="1229" w:type="dxa"/>
            <w:tcBorders>
              <w:top w:val="nil"/>
              <w:left w:val="nil"/>
              <w:bottom w:val="single" w:sz="4" w:space="0" w:color="auto"/>
              <w:right w:val="single" w:sz="4" w:space="0" w:color="auto"/>
            </w:tcBorders>
            <w:noWrap/>
            <w:vAlign w:val="center"/>
            <w:hideMark/>
          </w:tcPr>
          <w:p w14:paraId="6B5CB443"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r>
      <w:tr w:rsidR="00E87E3E" w:rsidRPr="00956CD1" w14:paraId="64B3ACF2" w14:textId="77777777" w:rsidTr="00E87E3E">
        <w:trPr>
          <w:trHeight w:val="630"/>
        </w:trPr>
        <w:tc>
          <w:tcPr>
            <w:tcW w:w="2600" w:type="dxa"/>
            <w:tcBorders>
              <w:top w:val="nil"/>
              <w:left w:val="single" w:sz="4" w:space="0" w:color="auto"/>
              <w:bottom w:val="single" w:sz="4" w:space="0" w:color="auto"/>
              <w:right w:val="nil"/>
            </w:tcBorders>
            <w:vAlign w:val="center"/>
            <w:hideMark/>
          </w:tcPr>
          <w:p w14:paraId="63A73EE6"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Chief Academic Officer Evaluation</w:t>
            </w:r>
          </w:p>
        </w:tc>
        <w:tc>
          <w:tcPr>
            <w:tcW w:w="1229" w:type="dxa"/>
            <w:tcBorders>
              <w:top w:val="nil"/>
              <w:left w:val="nil"/>
              <w:bottom w:val="single" w:sz="4" w:space="0" w:color="auto"/>
              <w:right w:val="nil"/>
            </w:tcBorders>
            <w:noWrap/>
            <w:vAlign w:val="center"/>
            <w:hideMark/>
          </w:tcPr>
          <w:p w14:paraId="2224FC30"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nil"/>
              <w:left w:val="nil"/>
              <w:bottom w:val="single" w:sz="4" w:space="0" w:color="auto"/>
              <w:right w:val="nil"/>
            </w:tcBorders>
            <w:noWrap/>
            <w:vAlign w:val="center"/>
            <w:hideMark/>
          </w:tcPr>
          <w:p w14:paraId="7FEB6FDC"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062F547E"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60C92C21"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20AEDD55"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No</w:t>
            </w:r>
          </w:p>
        </w:tc>
        <w:tc>
          <w:tcPr>
            <w:tcW w:w="1229" w:type="dxa"/>
            <w:tcBorders>
              <w:top w:val="nil"/>
              <w:left w:val="nil"/>
              <w:bottom w:val="single" w:sz="4" w:space="0" w:color="auto"/>
              <w:right w:val="single" w:sz="4" w:space="0" w:color="auto"/>
            </w:tcBorders>
            <w:noWrap/>
            <w:vAlign w:val="center"/>
            <w:hideMark/>
          </w:tcPr>
          <w:p w14:paraId="6F6DDC92" w14:textId="77777777" w:rsidR="00E87E3E" w:rsidRPr="00E87E3E" w:rsidRDefault="00E87E3E" w:rsidP="00C2705B">
            <w:pPr>
              <w:ind w:left="0" w:firstLine="0"/>
              <w:rPr>
                <w:rFonts w:ascii="Times New Roman" w:eastAsia="Times New Roman" w:hAnsi="Times New Roman" w:cs="Times New Roman"/>
                <w:color w:val="000000"/>
                <w:sz w:val="24"/>
                <w:szCs w:val="24"/>
              </w:rPr>
            </w:pPr>
            <w:r w:rsidRPr="00E87E3E">
              <w:rPr>
                <w:rFonts w:ascii="Times New Roman" w:eastAsia="Times New Roman" w:hAnsi="Times New Roman" w:cs="Times New Roman"/>
                <w:color w:val="000000"/>
                <w:sz w:val="24"/>
                <w:szCs w:val="24"/>
              </w:rPr>
              <w:t> </w:t>
            </w:r>
          </w:p>
        </w:tc>
      </w:tr>
    </w:tbl>
    <w:p w14:paraId="1EBE4127"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Disputes</w:t>
      </w:r>
      <w:r w:rsidRPr="00983875">
        <w:rPr>
          <w:rFonts w:ascii="Times New Roman" w:eastAsia="Times New Roman" w:hAnsi="Times New Roman" w:cs="Times New Roman"/>
          <w:spacing w:val="-13"/>
          <w:sz w:val="24"/>
        </w:rPr>
        <w:t xml:space="preserve"> </w:t>
      </w:r>
      <w:r w:rsidRPr="00983875">
        <w:rPr>
          <w:rFonts w:ascii="Times New Roman" w:eastAsia="Times New Roman" w:hAnsi="Times New Roman" w:cs="Times New Roman"/>
          <w:sz w:val="24"/>
        </w:rPr>
        <w:t>Between</w:t>
      </w:r>
      <w:r w:rsidRPr="00983875">
        <w:rPr>
          <w:rFonts w:ascii="Times New Roman" w:eastAsia="Times New Roman" w:hAnsi="Times New Roman" w:cs="Times New Roman"/>
          <w:spacing w:val="-13"/>
          <w:sz w:val="24"/>
        </w:rPr>
        <w:t xml:space="preserve"> </w:t>
      </w:r>
      <w:r w:rsidRPr="00983875">
        <w:rPr>
          <w:rFonts w:ascii="Times New Roman" w:eastAsia="Times New Roman" w:hAnsi="Times New Roman" w:cs="Times New Roman"/>
          <w:sz w:val="24"/>
        </w:rPr>
        <w:t>Voting</w:t>
      </w:r>
      <w:r w:rsidRPr="00983875">
        <w:rPr>
          <w:rFonts w:ascii="Times New Roman" w:eastAsia="Times New Roman" w:hAnsi="Times New Roman" w:cs="Times New Roman"/>
          <w:spacing w:val="-12"/>
          <w:sz w:val="24"/>
        </w:rPr>
        <w:t xml:space="preserve"> </w:t>
      </w:r>
      <w:r w:rsidRPr="00983875">
        <w:rPr>
          <w:rFonts w:ascii="Times New Roman" w:eastAsia="Times New Roman" w:hAnsi="Times New Roman" w:cs="Times New Roman"/>
          <w:spacing w:val="-2"/>
          <w:sz w:val="24"/>
        </w:rPr>
        <w:t>Entities</w:t>
      </w:r>
    </w:p>
    <w:p w14:paraId="03D63A2E" w14:textId="178C9A55" w:rsidR="00983875" w:rsidRPr="00956CD1" w:rsidRDefault="00983875" w:rsidP="00095150">
      <w:pPr>
        <w:autoSpaceDE w:val="0"/>
        <w:autoSpaceDN w:val="0"/>
        <w:spacing w:line="360" w:lineRule="auto"/>
        <w:ind w:left="57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 disputes about a candidate’s viability arise between the dean and the UCFPT, the chief academic officer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convene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meeting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Freedom</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AFTC 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available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documentation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along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college-specific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 advise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final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relate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full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findings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writing to the chief academic officer.</w:t>
      </w:r>
    </w:p>
    <w:p w14:paraId="0809613C" w14:textId="77777777" w:rsidR="00095150" w:rsidRPr="00983875" w:rsidRDefault="00095150" w:rsidP="00095150">
      <w:pPr>
        <w:autoSpaceDE w:val="0"/>
        <w:autoSpaceDN w:val="0"/>
        <w:spacing w:line="360" w:lineRule="auto"/>
        <w:ind w:left="570" w:right="427" w:firstLine="0"/>
        <w:rPr>
          <w:rFonts w:ascii="Times New Roman" w:eastAsia="Times New Roman" w:hAnsi="Times New Roman" w:cs="Times New Roman"/>
          <w:sz w:val="24"/>
          <w:szCs w:val="24"/>
        </w:rPr>
      </w:pPr>
    </w:p>
    <w:p w14:paraId="4C82B55A"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Granting</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Denial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Tenure</w:t>
      </w:r>
    </w:p>
    <w:p w14:paraId="5AAABCC0" w14:textId="20916E1F" w:rsidR="00983875" w:rsidRPr="00956CD1" w:rsidRDefault="00983875" w:rsidP="00095150">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Candidates will be sent official written notifications from the chief academic officer of the final 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15.</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denied,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written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notification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00E87E3E"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provide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specific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reasons,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UCFPT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involved,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recommendations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from the academic unit head and dean.</w:t>
      </w:r>
    </w:p>
    <w:p w14:paraId="063A4CF1" w14:textId="77777777" w:rsidR="00095150" w:rsidRPr="00983875" w:rsidRDefault="00095150" w:rsidP="00095150">
      <w:pPr>
        <w:autoSpaceDE w:val="0"/>
        <w:autoSpaceDN w:val="0"/>
        <w:spacing w:line="360" w:lineRule="auto"/>
        <w:ind w:left="570" w:right="223" w:firstLine="0"/>
        <w:rPr>
          <w:rFonts w:ascii="Times New Roman" w:eastAsia="Times New Roman" w:hAnsi="Times New Roman" w:cs="Times New Roman"/>
          <w:sz w:val="24"/>
          <w:szCs w:val="24"/>
        </w:rPr>
      </w:pPr>
    </w:p>
    <w:p w14:paraId="6317E9F0" w14:textId="62FDF8BC" w:rsidR="00983875" w:rsidRPr="00956CD1" w:rsidRDefault="00983875" w:rsidP="00095150">
      <w:pPr>
        <w:autoSpaceDE w:val="0"/>
        <w:autoSpaceDN w:val="0"/>
        <w:spacing w:line="360" w:lineRule="auto"/>
        <w:ind w:left="570" w:right="301"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If promotion and tenure are granted, they become effective on the first day of the following appointment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denied,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candidate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remain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employed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 xml:space="preserve">one-year contract, during which time the candidate may apply for non-tenure-track or staff positions, if </w:t>
      </w:r>
      <w:r w:rsidRPr="00983875">
        <w:rPr>
          <w:rFonts w:ascii="Times New Roman" w:eastAsia="Times New Roman" w:hAnsi="Times New Roman" w:cs="Times New Roman"/>
          <w:spacing w:val="-2"/>
          <w:sz w:val="24"/>
          <w:szCs w:val="24"/>
        </w:rPr>
        <w:t>available.</w:t>
      </w:r>
    </w:p>
    <w:p w14:paraId="443C4074" w14:textId="77777777" w:rsidR="00095150" w:rsidRPr="00983875" w:rsidRDefault="00095150" w:rsidP="00095150">
      <w:pPr>
        <w:autoSpaceDE w:val="0"/>
        <w:autoSpaceDN w:val="0"/>
        <w:spacing w:line="360" w:lineRule="auto"/>
        <w:ind w:left="570" w:right="301" w:firstLine="0"/>
        <w:rPr>
          <w:rFonts w:ascii="Times New Roman" w:eastAsia="Times New Roman" w:hAnsi="Times New Roman" w:cs="Times New Roman"/>
          <w:sz w:val="24"/>
          <w:szCs w:val="24"/>
        </w:rPr>
      </w:pPr>
    </w:p>
    <w:p w14:paraId="27769460"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Denial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Tenure</w:t>
      </w:r>
    </w:p>
    <w:p w14:paraId="0B26E7D7" w14:textId="31D4309A" w:rsidR="00983875" w:rsidRPr="00956CD1" w:rsidRDefault="00983875" w:rsidP="00095150">
      <w:pPr>
        <w:autoSpaceDE w:val="0"/>
        <w:autoSpaceDN w:val="0"/>
        <w:spacing w:line="360" w:lineRule="auto"/>
        <w:ind w:left="5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Freedom</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impartial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entity,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hear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cases related to denial of tenure. A faculty member denied tenure must appeal the decision within five (5) business days of receiving written notification from the chief academic officer.</w:t>
      </w:r>
    </w:p>
    <w:p w14:paraId="345948A8" w14:textId="77777777" w:rsidR="00095150" w:rsidRPr="00983875" w:rsidRDefault="00095150" w:rsidP="00095150">
      <w:pPr>
        <w:autoSpaceDE w:val="0"/>
        <w:autoSpaceDN w:val="0"/>
        <w:spacing w:line="360" w:lineRule="auto"/>
        <w:ind w:left="570" w:firstLine="0"/>
        <w:rPr>
          <w:rFonts w:ascii="Times New Roman" w:eastAsia="Times New Roman" w:hAnsi="Times New Roman" w:cs="Times New Roman"/>
          <w:sz w:val="24"/>
          <w:szCs w:val="24"/>
        </w:rPr>
      </w:pPr>
    </w:p>
    <w:p w14:paraId="6E98E916"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Length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4"/>
          <w:sz w:val="24"/>
        </w:rPr>
        <w:t>Time</w:t>
      </w:r>
    </w:p>
    <w:p w14:paraId="7B32E3DB" w14:textId="1F5F8585"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initiates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 conclude within ten (10) business days during the academic year.</w:t>
      </w:r>
    </w:p>
    <w:p w14:paraId="2E92145D" w14:textId="77777777" w:rsidR="00095150" w:rsidRPr="00983875" w:rsidRDefault="00095150" w:rsidP="00095150">
      <w:pPr>
        <w:autoSpaceDE w:val="0"/>
        <w:autoSpaceDN w:val="0"/>
        <w:spacing w:line="360" w:lineRule="auto"/>
        <w:ind w:left="1020" w:right="223" w:firstLine="0"/>
        <w:rPr>
          <w:rFonts w:ascii="Times New Roman" w:eastAsia="Times New Roman" w:hAnsi="Times New Roman" w:cs="Times New Roman"/>
          <w:sz w:val="24"/>
          <w:szCs w:val="24"/>
        </w:rPr>
      </w:pPr>
    </w:p>
    <w:p w14:paraId="6A5C33EE"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Process</w:t>
      </w:r>
    </w:p>
    <w:p w14:paraId="6E411689" w14:textId="77777777" w:rsidR="00983875" w:rsidRPr="00983875"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UCFPT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forward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information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about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three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(3) business days. The AFTC will share documents with the faculty member under review as appropriate while maintaining confidentiality.</w:t>
      </w:r>
    </w:p>
    <w:p w14:paraId="520A873F" w14:textId="179F2C3D"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lastRenderedPageBreak/>
        <w:t>The AFTC can request supporting documentation from the college dean and the faculty member under review to be received within three (3) business days of the request. The AFTC will review the faculty member’s performance and consider all relevant evidence, which includes individual discussions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dean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choose an advocate to be present when meeting with the AFTC. The AFTC may consult with additional faculty or administrators as necessary. Written summaries of all discussions will be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recorded and stored in the respective office of the college dean.</w:t>
      </w:r>
    </w:p>
    <w:p w14:paraId="5070F02F" w14:textId="77777777" w:rsidR="00095150" w:rsidRPr="00983875" w:rsidRDefault="00095150" w:rsidP="00095150">
      <w:pPr>
        <w:autoSpaceDE w:val="0"/>
        <w:autoSpaceDN w:val="0"/>
        <w:spacing w:line="360" w:lineRule="auto"/>
        <w:ind w:left="1020" w:right="223" w:firstLine="0"/>
        <w:rPr>
          <w:rFonts w:ascii="Times New Roman" w:eastAsia="Times New Roman" w:hAnsi="Times New Roman" w:cs="Times New Roman"/>
          <w:sz w:val="24"/>
          <w:szCs w:val="24"/>
        </w:rPr>
      </w:pPr>
    </w:p>
    <w:p w14:paraId="78F350ED"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2"/>
          <w:sz w:val="24"/>
        </w:rPr>
        <w:t>Outcomes</w:t>
      </w:r>
    </w:p>
    <w:p w14:paraId="29749A85" w14:textId="7FBDC643" w:rsidR="00983875" w:rsidRPr="00956CD1" w:rsidRDefault="00983875" w:rsidP="00095150">
      <w:pPr>
        <w:autoSpaceDE w:val="0"/>
        <w:autoSpaceDN w:val="0"/>
        <w:spacing w:line="360" w:lineRule="auto"/>
        <w:ind w:left="1470"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choose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outcomes:</w:t>
      </w:r>
    </w:p>
    <w:p w14:paraId="2E6BFDF0" w14:textId="77777777" w:rsidR="00095150" w:rsidRPr="00983875" w:rsidRDefault="00095150" w:rsidP="00095150">
      <w:pPr>
        <w:autoSpaceDE w:val="0"/>
        <w:autoSpaceDN w:val="0"/>
        <w:spacing w:line="360" w:lineRule="auto"/>
        <w:ind w:left="1470" w:firstLine="0"/>
        <w:rPr>
          <w:rFonts w:ascii="Times New Roman" w:eastAsia="Times New Roman" w:hAnsi="Times New Roman" w:cs="Times New Roman"/>
          <w:sz w:val="24"/>
          <w:szCs w:val="24"/>
        </w:rPr>
      </w:pPr>
    </w:p>
    <w:p w14:paraId="7958B50F" w14:textId="5DB4E6BB" w:rsidR="00983875" w:rsidRPr="00956CD1" w:rsidRDefault="00983875">
      <w:pPr>
        <w:numPr>
          <w:ilvl w:val="0"/>
          <w:numId w:val="32"/>
        </w:numPr>
        <w:tabs>
          <w:tab w:val="left" w:pos="1809"/>
        </w:tabs>
        <w:autoSpaceDE w:val="0"/>
        <w:autoSpaceDN w:val="0"/>
        <w:spacing w:line="360" w:lineRule="auto"/>
        <w:ind w:hanging="339"/>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decision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denial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 xml:space="preserve">is </w:t>
      </w:r>
      <w:r w:rsidRPr="00983875">
        <w:rPr>
          <w:rFonts w:ascii="Times New Roman" w:eastAsia="Times New Roman" w:hAnsi="Times New Roman" w:cs="Times New Roman"/>
          <w:spacing w:val="-2"/>
          <w:sz w:val="24"/>
        </w:rPr>
        <w:t>upheld.</w:t>
      </w:r>
    </w:p>
    <w:p w14:paraId="00048DFF" w14:textId="77777777" w:rsidR="00095150" w:rsidRPr="00983875" w:rsidRDefault="00095150" w:rsidP="00095150">
      <w:pPr>
        <w:tabs>
          <w:tab w:val="left" w:pos="1809"/>
        </w:tabs>
        <w:autoSpaceDE w:val="0"/>
        <w:autoSpaceDN w:val="0"/>
        <w:spacing w:line="360" w:lineRule="auto"/>
        <w:ind w:left="1809" w:firstLine="0"/>
        <w:rPr>
          <w:rFonts w:ascii="Times New Roman" w:eastAsia="Times New Roman" w:hAnsi="Times New Roman" w:cs="Times New Roman"/>
          <w:sz w:val="24"/>
        </w:rPr>
      </w:pPr>
    </w:p>
    <w:p w14:paraId="5B26EAFF" w14:textId="186DD0CE" w:rsidR="00983875" w:rsidRPr="00956CD1" w:rsidRDefault="00983875">
      <w:pPr>
        <w:numPr>
          <w:ilvl w:val="0"/>
          <w:numId w:val="32"/>
        </w:numPr>
        <w:tabs>
          <w:tab w:val="left" w:pos="1809"/>
        </w:tabs>
        <w:autoSpaceDE w:val="0"/>
        <w:autoSpaceDN w:val="0"/>
        <w:spacing w:line="360" w:lineRule="auto"/>
        <w:ind w:hanging="339"/>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decision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denial 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 xml:space="preserve">not </w:t>
      </w:r>
      <w:r w:rsidRPr="00983875">
        <w:rPr>
          <w:rFonts w:ascii="Times New Roman" w:eastAsia="Times New Roman" w:hAnsi="Times New Roman" w:cs="Times New Roman"/>
          <w:spacing w:val="-2"/>
          <w:sz w:val="24"/>
        </w:rPr>
        <w:t>upheld.</w:t>
      </w:r>
    </w:p>
    <w:p w14:paraId="47F0283B" w14:textId="77777777" w:rsidR="00095150" w:rsidRPr="00983875" w:rsidRDefault="00095150" w:rsidP="00095150">
      <w:pPr>
        <w:tabs>
          <w:tab w:val="left" w:pos="1809"/>
        </w:tabs>
        <w:autoSpaceDE w:val="0"/>
        <w:autoSpaceDN w:val="0"/>
        <w:spacing w:line="360" w:lineRule="auto"/>
        <w:ind w:left="0" w:firstLine="0"/>
        <w:rPr>
          <w:rFonts w:ascii="Times New Roman" w:eastAsia="Times New Roman" w:hAnsi="Times New Roman" w:cs="Times New Roman"/>
          <w:sz w:val="24"/>
        </w:rPr>
      </w:pPr>
    </w:p>
    <w:p w14:paraId="7F121DDC" w14:textId="0152382E" w:rsidR="00983875" w:rsidRPr="00956CD1" w:rsidRDefault="00983875" w:rsidP="0009515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AFTC will prepare a written summary of its recommendation while maintaining confidentiality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individual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forward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unit head, college dean and chief academic officer.</w:t>
      </w:r>
    </w:p>
    <w:p w14:paraId="4A41F475" w14:textId="77777777" w:rsidR="00935B9B" w:rsidRPr="00983875" w:rsidRDefault="00935B9B" w:rsidP="00095150">
      <w:pPr>
        <w:autoSpaceDE w:val="0"/>
        <w:autoSpaceDN w:val="0"/>
        <w:spacing w:line="360" w:lineRule="auto"/>
        <w:ind w:left="1470" w:right="223" w:firstLine="0"/>
        <w:rPr>
          <w:rFonts w:ascii="Times New Roman" w:eastAsia="Times New Roman" w:hAnsi="Times New Roman" w:cs="Times New Roman"/>
          <w:sz w:val="24"/>
          <w:szCs w:val="24"/>
        </w:rPr>
      </w:pPr>
    </w:p>
    <w:p w14:paraId="75109055"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Final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Decision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Appeal</w:t>
      </w:r>
    </w:p>
    <w:p w14:paraId="57DA469E" w14:textId="2FFDC3EE"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On receiving a recommendation from the AFTC, the chief academic officer and president will make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about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consult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 faculty and/or administrators in order to make a final decision on the case.</w:t>
      </w:r>
    </w:p>
    <w:p w14:paraId="35523E27" w14:textId="77777777" w:rsidR="00935B9B" w:rsidRPr="00983875"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6BD40E09" w14:textId="77777777" w:rsidR="00983875" w:rsidRPr="00983875" w:rsidRDefault="00983875">
      <w:pPr>
        <w:numPr>
          <w:ilvl w:val="4"/>
          <w:numId w:val="38"/>
        </w:numPr>
        <w:tabs>
          <w:tab w:val="left" w:pos="1920"/>
        </w:tabs>
        <w:autoSpaceDE w:val="0"/>
        <w:autoSpaceDN w:val="0"/>
        <w:spacing w:line="360" w:lineRule="auto"/>
        <w:ind w:left="1920"/>
        <w:rPr>
          <w:rFonts w:ascii="Times New Roman" w:eastAsia="Times New Roman" w:hAnsi="Times New Roman" w:cs="Times New Roman"/>
          <w:sz w:val="24"/>
        </w:rPr>
      </w:pPr>
      <w:r w:rsidRPr="00983875">
        <w:rPr>
          <w:rFonts w:ascii="Times New Roman" w:eastAsia="Times New Roman" w:hAnsi="Times New Roman" w:cs="Times New Roman"/>
          <w:sz w:val="24"/>
        </w:rPr>
        <w:t>Expedited</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8"/>
          <w:sz w:val="24"/>
        </w:rPr>
        <w:t xml:space="preserve"> </w:t>
      </w:r>
      <w:r w:rsidRPr="00983875">
        <w:rPr>
          <w:rFonts w:ascii="Times New Roman" w:eastAsia="Times New Roman" w:hAnsi="Times New Roman" w:cs="Times New Roman"/>
          <w:spacing w:val="-2"/>
          <w:sz w:val="24"/>
        </w:rPr>
        <w:t>Process</w:t>
      </w:r>
    </w:p>
    <w:p w14:paraId="412B6C07" w14:textId="4AEC2920" w:rsidR="00983875" w:rsidRPr="00956CD1" w:rsidRDefault="00983875" w:rsidP="00095150">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expedited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requested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case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hiring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 xml:space="preserve">with tenure. The expedited process is normally considered for hiring of faculty currently appointed tenure at a regionally-accredited institution of higher education. In rare circumstances, an expedited process can also be considered for the hiring of faculty who </w:t>
      </w:r>
      <w:r w:rsidRPr="00983875">
        <w:rPr>
          <w:rFonts w:ascii="Times New Roman" w:eastAsia="Times New Roman" w:hAnsi="Times New Roman" w:cs="Times New Roman"/>
          <w:sz w:val="24"/>
          <w:szCs w:val="24"/>
        </w:rPr>
        <w:lastRenderedPageBreak/>
        <w:t>do not currently hold a tenure appointment at a regionally-accredited institution of higher education.</w:t>
      </w:r>
    </w:p>
    <w:p w14:paraId="60F28418" w14:textId="77777777" w:rsidR="00935B9B" w:rsidRPr="00983875" w:rsidRDefault="00935B9B" w:rsidP="00095150">
      <w:pPr>
        <w:autoSpaceDE w:val="0"/>
        <w:autoSpaceDN w:val="0"/>
        <w:spacing w:line="360" w:lineRule="auto"/>
        <w:ind w:left="1020" w:right="301" w:firstLine="0"/>
        <w:rPr>
          <w:rFonts w:ascii="Times New Roman" w:eastAsia="Times New Roman" w:hAnsi="Times New Roman" w:cs="Times New Roman"/>
          <w:sz w:val="24"/>
          <w:szCs w:val="24"/>
        </w:rPr>
      </w:pPr>
    </w:p>
    <w:p w14:paraId="39DC0CA7" w14:textId="622C35D8"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request for an expedited review process will be initiated during the hiring process by the academic unit head and must be approved by the college dean, chief academic officer and president.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approved,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depending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status,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processes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outlined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below 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followed.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either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compile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application materials, including, at a minimum, the candidate’s curriculum vitae, list of scholarly work, reference letters and teaching evaluations.</w:t>
      </w:r>
    </w:p>
    <w:p w14:paraId="551A8F69" w14:textId="77777777" w:rsidR="00935B9B" w:rsidRPr="00983875"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49DE40C7" w14:textId="5D5ED161" w:rsidR="00983875" w:rsidRPr="00956CD1" w:rsidRDefault="00983875">
      <w:pPr>
        <w:numPr>
          <w:ilvl w:val="0"/>
          <w:numId w:val="31"/>
        </w:numPr>
        <w:tabs>
          <w:tab w:val="left" w:pos="1695"/>
        </w:tabs>
        <w:autoSpaceDE w:val="0"/>
        <w:autoSpaceDN w:val="0"/>
        <w:spacing w:line="360" w:lineRule="auto"/>
        <w:ind w:right="387" w:firstLine="0"/>
        <w:rPr>
          <w:rFonts w:ascii="Times New Roman" w:eastAsia="Times New Roman" w:hAnsi="Times New Roman" w:cs="Times New Roman"/>
          <w:sz w:val="24"/>
        </w:rPr>
      </w:pPr>
      <w:r w:rsidRPr="00983875">
        <w:rPr>
          <w:rFonts w:ascii="Times New Roman" w:eastAsia="Times New Roman" w:hAnsi="Times New Roman" w:cs="Times New Roman"/>
          <w:sz w:val="24"/>
        </w:rPr>
        <w:t>If the faculty member to be hired is tenured from a regionally-accredited institution of higher education, the academic unit head and college dean will evaluate all application materials and make a recommendation to the chief academic officer. Based on their recommendations,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chief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officer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recommend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candidate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president. The president makes the final decision on either granting tenure or granting a reduced probationary period in accordance with Section 2.8.1.2.1.2.2. This process should be completed within five (5) business days after receiving all minimum requirements for application materials. In accordance with Section 2.8.1.2.1, the initial one-year contract will identify the length of probationary period before tenure review or, if granted, tenured status will be specified in the appointment document.</w:t>
      </w:r>
    </w:p>
    <w:p w14:paraId="199368A8" w14:textId="77777777" w:rsidR="00935B9B" w:rsidRPr="00983875" w:rsidRDefault="00935B9B" w:rsidP="00935B9B">
      <w:pPr>
        <w:tabs>
          <w:tab w:val="left" w:pos="1695"/>
        </w:tabs>
        <w:autoSpaceDE w:val="0"/>
        <w:autoSpaceDN w:val="0"/>
        <w:spacing w:line="360" w:lineRule="auto"/>
        <w:ind w:left="1470" w:right="387" w:firstLine="0"/>
        <w:rPr>
          <w:rFonts w:ascii="Times New Roman" w:eastAsia="Times New Roman" w:hAnsi="Times New Roman" w:cs="Times New Roman"/>
          <w:sz w:val="24"/>
        </w:rPr>
      </w:pPr>
    </w:p>
    <w:p w14:paraId="19EDD5D9" w14:textId="7F20B5A0" w:rsidR="00983875" w:rsidRPr="00956CD1" w:rsidRDefault="00983875">
      <w:pPr>
        <w:numPr>
          <w:ilvl w:val="0"/>
          <w:numId w:val="31"/>
        </w:numPr>
        <w:tabs>
          <w:tab w:val="left" w:pos="1710"/>
        </w:tabs>
        <w:autoSpaceDE w:val="0"/>
        <w:autoSpaceDN w:val="0"/>
        <w:spacing w:line="360" w:lineRule="auto"/>
        <w:ind w:right="379"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rPr>
        <w:t>If the faculty member to be hired does not hold a tenure appointment at a regionally- accredited institution of higher education, the chief academic officer will call a special meeting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UCFPT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application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Due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accelerated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timeframe, electronic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inputs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UCFPT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sufficient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available to meet. Within ten (10) business days after receiving all minimum requirements for application materials as well as recommendations from the academic unit head and college dean, the UCFPT will evaluate the candidate and make a recommendation to the chief academic officer. Based on the UCFPT’s recommendation, the chief academic officer will</w:t>
      </w:r>
      <w:r w:rsidR="00095150" w:rsidRPr="00956CD1">
        <w:rPr>
          <w:rFonts w:ascii="Times New Roman" w:eastAsia="Times New Roman" w:hAnsi="Times New Roman" w:cs="Times New Roman"/>
          <w:sz w:val="24"/>
        </w:rPr>
        <w:t xml:space="preserve"> </w:t>
      </w:r>
      <w:r w:rsidRPr="00983875">
        <w:rPr>
          <w:rFonts w:ascii="Times New Roman" w:eastAsia="Times New Roman" w:hAnsi="Times New Roman" w:cs="Times New Roman"/>
          <w:sz w:val="24"/>
          <w:szCs w:val="24"/>
        </w:rPr>
        <w:t>recommend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lastRenderedPageBreak/>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candidate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makes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final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either granting tenure or granting a reduced probationary period in accordance with Section 2.8.1.2.1.2.2. The final decision should be made no later than three (3) days after the UCFPT’s recommendation is made known to the president. In accordance with Section 2.8.1.2.1,</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initial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one-year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identify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length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probationary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before tenure review.</w:t>
      </w:r>
    </w:p>
    <w:p w14:paraId="24E4A4B3" w14:textId="77777777" w:rsidR="00935B9B" w:rsidRPr="00983875" w:rsidRDefault="00935B9B">
      <w:pPr>
        <w:numPr>
          <w:ilvl w:val="0"/>
          <w:numId w:val="31"/>
        </w:numPr>
        <w:tabs>
          <w:tab w:val="left" w:pos="1710"/>
        </w:tabs>
        <w:autoSpaceDE w:val="0"/>
        <w:autoSpaceDN w:val="0"/>
        <w:spacing w:line="360" w:lineRule="auto"/>
        <w:ind w:right="379" w:firstLine="0"/>
        <w:rPr>
          <w:rFonts w:ascii="Times New Roman" w:eastAsia="Times New Roman" w:hAnsi="Times New Roman" w:cs="Times New Roman"/>
          <w:sz w:val="24"/>
          <w:szCs w:val="24"/>
        </w:rPr>
      </w:pPr>
    </w:p>
    <w:p w14:paraId="5431B69B" w14:textId="77777777" w:rsidR="00983875" w:rsidRPr="00983875" w:rsidRDefault="00983875">
      <w:pPr>
        <w:numPr>
          <w:ilvl w:val="3"/>
          <w:numId w:val="38"/>
        </w:numPr>
        <w:tabs>
          <w:tab w:val="left" w:pos="9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Post-Tenure</w:t>
      </w:r>
      <w:r w:rsidRPr="00983875">
        <w:rPr>
          <w:rFonts w:ascii="Times New Roman" w:eastAsia="Times New Roman" w:hAnsi="Times New Roman" w:cs="Times New Roman"/>
          <w:spacing w:val="-12"/>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12"/>
          <w:sz w:val="24"/>
        </w:rPr>
        <w:t xml:space="preserve"> </w:t>
      </w:r>
      <w:r w:rsidRPr="00983875">
        <w:rPr>
          <w:rFonts w:ascii="Times New Roman" w:eastAsia="Times New Roman" w:hAnsi="Times New Roman" w:cs="Times New Roman"/>
          <w:spacing w:val="-2"/>
          <w:sz w:val="24"/>
        </w:rPr>
        <w:t>Process</w:t>
      </w:r>
    </w:p>
    <w:p w14:paraId="12372ACF" w14:textId="77777777" w:rsidR="00983875" w:rsidRPr="00983875" w:rsidRDefault="00983875" w:rsidP="00095150">
      <w:pPr>
        <w:autoSpaceDE w:val="0"/>
        <w:autoSpaceDN w:val="0"/>
        <w:spacing w:line="360" w:lineRule="auto"/>
        <w:ind w:left="0" w:firstLine="0"/>
        <w:rPr>
          <w:rFonts w:ascii="Times New Roman" w:eastAsia="Times New Roman" w:hAnsi="Times New Roman" w:cs="Times New Roman"/>
          <w:sz w:val="24"/>
          <w:szCs w:val="24"/>
        </w:rPr>
      </w:pPr>
    </w:p>
    <w:p w14:paraId="6971FA26"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Purpose</w:t>
      </w:r>
    </w:p>
    <w:p w14:paraId="5496716D" w14:textId="07398A9D" w:rsidR="00983875" w:rsidRPr="00956CD1" w:rsidRDefault="00983875" w:rsidP="00095150">
      <w:pPr>
        <w:autoSpaceDE w:val="0"/>
        <w:autoSpaceDN w:val="0"/>
        <w:spacing w:line="360" w:lineRule="auto"/>
        <w:ind w:left="5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purpose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post-tenure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(PTR)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ensure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scholarship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productivity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teaching effectiveness and promote continued professional development after faculty have been granted tenure. PTR will be conducted in a manner that respects faculty members’ rights, including academic freedom and due process.</w:t>
      </w:r>
    </w:p>
    <w:p w14:paraId="45874AE7" w14:textId="77777777" w:rsidR="00935B9B" w:rsidRPr="00983875" w:rsidRDefault="00935B9B" w:rsidP="00095150">
      <w:pPr>
        <w:autoSpaceDE w:val="0"/>
        <w:autoSpaceDN w:val="0"/>
        <w:spacing w:line="360" w:lineRule="auto"/>
        <w:ind w:left="570" w:firstLine="0"/>
        <w:rPr>
          <w:rFonts w:ascii="Times New Roman" w:eastAsia="Times New Roman" w:hAnsi="Times New Roman" w:cs="Times New Roman"/>
          <w:sz w:val="24"/>
          <w:szCs w:val="24"/>
        </w:rPr>
      </w:pPr>
    </w:p>
    <w:p w14:paraId="2A8A3279" w14:textId="575A0BDF" w:rsidR="00983875" w:rsidRPr="00956CD1" w:rsidRDefault="00983875" w:rsidP="00095150">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intended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substitute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ongoing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mentoring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professional development provided at the academic unit or program level. Professional development is a responsibility of all faculty members from their hire to their retirement.</w:t>
      </w:r>
    </w:p>
    <w:p w14:paraId="34864892" w14:textId="77777777" w:rsidR="00935B9B" w:rsidRPr="00983875" w:rsidRDefault="00935B9B" w:rsidP="00095150">
      <w:pPr>
        <w:autoSpaceDE w:val="0"/>
        <w:autoSpaceDN w:val="0"/>
        <w:spacing w:line="360" w:lineRule="auto"/>
        <w:ind w:left="570" w:right="223" w:firstLine="0"/>
        <w:rPr>
          <w:rFonts w:ascii="Times New Roman" w:eastAsia="Times New Roman" w:hAnsi="Times New Roman" w:cs="Times New Roman"/>
          <w:sz w:val="24"/>
          <w:szCs w:val="24"/>
        </w:rPr>
      </w:pPr>
    </w:p>
    <w:p w14:paraId="12BF1790"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Reviews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(Post-</w:t>
      </w:r>
      <w:r w:rsidRPr="00983875">
        <w:rPr>
          <w:rFonts w:ascii="Times New Roman" w:eastAsia="Times New Roman" w:hAnsi="Times New Roman" w:cs="Times New Roman"/>
          <w:spacing w:val="-2"/>
          <w:sz w:val="24"/>
        </w:rPr>
        <w:t>Tenure)</w:t>
      </w:r>
    </w:p>
    <w:p w14:paraId="47F7AD5A" w14:textId="29949F47" w:rsidR="00983875" w:rsidRPr="00956CD1" w:rsidRDefault="00983875" w:rsidP="00095150">
      <w:pPr>
        <w:autoSpaceDE w:val="0"/>
        <w:autoSpaceDN w:val="0"/>
        <w:spacing w:line="360" w:lineRule="auto"/>
        <w:ind w:left="5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continue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appointed.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written portion assesses contributions in scholarship, teaching and service as well as the performance of responsibilities associated with the position. Items on the review forms will represent standard categories used across colleges and others will be program-specific. Each faculty member will meet with his/her academic unit head to discuss the annual review and goals for the following year. The faculty member, academic unit head and college dean will sign annual review forms. By signing the form, the faculty member is not expressing agreement with the views that it represents but rather confirming that he/she received the document.</w:t>
      </w:r>
    </w:p>
    <w:p w14:paraId="45AF3A57" w14:textId="44AD5753" w:rsidR="00935B9B" w:rsidRPr="00956CD1" w:rsidRDefault="00935B9B" w:rsidP="00095150">
      <w:pPr>
        <w:autoSpaceDE w:val="0"/>
        <w:autoSpaceDN w:val="0"/>
        <w:spacing w:line="360" w:lineRule="auto"/>
        <w:ind w:left="570" w:right="301" w:firstLine="0"/>
        <w:rPr>
          <w:rFonts w:ascii="Times New Roman" w:eastAsia="Times New Roman" w:hAnsi="Times New Roman" w:cs="Times New Roman"/>
          <w:sz w:val="24"/>
          <w:szCs w:val="24"/>
        </w:rPr>
      </w:pPr>
    </w:p>
    <w:p w14:paraId="48FBF0D4" w14:textId="77777777" w:rsidR="00935B9B" w:rsidRPr="00983875" w:rsidRDefault="00935B9B" w:rsidP="00095150">
      <w:pPr>
        <w:autoSpaceDE w:val="0"/>
        <w:autoSpaceDN w:val="0"/>
        <w:spacing w:line="360" w:lineRule="auto"/>
        <w:ind w:left="570" w:right="301" w:firstLine="0"/>
        <w:rPr>
          <w:rFonts w:ascii="Times New Roman" w:eastAsia="Times New Roman" w:hAnsi="Times New Roman" w:cs="Times New Roman"/>
          <w:sz w:val="24"/>
          <w:szCs w:val="24"/>
        </w:rPr>
      </w:pPr>
    </w:p>
    <w:p w14:paraId="03C23ED3"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Academic</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Minimum</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Standards</w:t>
      </w:r>
    </w:p>
    <w:p w14:paraId="4DF0D20F" w14:textId="2875A7B7" w:rsidR="00983875" w:rsidRPr="00956CD1" w:rsidRDefault="00983875" w:rsidP="00095150">
      <w:pPr>
        <w:autoSpaceDE w:val="0"/>
        <w:autoSpaceDN w:val="0"/>
        <w:spacing w:line="360" w:lineRule="auto"/>
        <w:ind w:left="1020" w:right="24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Each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program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develop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own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defines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minimum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performance standards expected for its tenured faculty. Faculty in a specific discipline will prepare the minimum standards in consultation with the academic unit head and college dean. Minimum standards are approved by a majority vote of the program’s tenured and tenure-track faculty.</w:t>
      </w:r>
    </w:p>
    <w:p w14:paraId="44AFCF9A" w14:textId="77777777" w:rsidR="00935B9B" w:rsidRPr="00983875" w:rsidRDefault="00935B9B" w:rsidP="00095150">
      <w:pPr>
        <w:autoSpaceDE w:val="0"/>
        <w:autoSpaceDN w:val="0"/>
        <w:spacing w:line="360" w:lineRule="auto"/>
        <w:ind w:left="1020" w:right="246" w:firstLine="0"/>
        <w:rPr>
          <w:rFonts w:ascii="Times New Roman" w:eastAsia="Times New Roman" w:hAnsi="Times New Roman" w:cs="Times New Roman"/>
          <w:sz w:val="24"/>
          <w:szCs w:val="24"/>
        </w:rPr>
      </w:pPr>
    </w:p>
    <w:p w14:paraId="28C8DBD3" w14:textId="75419F73"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Minimum standards should include criteria for teaching, scholarship and service that are appropriate for tenured faculty in the program and will recognize the principles of academic freedom.</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overall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rating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his/her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should</w:t>
      </w:r>
      <w:r w:rsidR="00095150"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reflect all three of these areas. As tenured faculty are encouraged to continue existing lines of research and/or develop new ones, minimum standards in research must be distinct from tenure criteria for research. For example, after receiving tenure, faculty members may begin new long- term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projects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minimum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standards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account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activities.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Minimum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standards should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reflect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effort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activity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well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effectiveness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accomplishments. Standards should be flexible in order to recognize that faculty assignments may differ within a program and provide faculty the ability to pursue innovative scholarship and teaching.</w:t>
      </w:r>
    </w:p>
    <w:p w14:paraId="718F01D3" w14:textId="77777777" w:rsidR="00935B9B" w:rsidRPr="00983875"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3CA5E3C0"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Influencing</w:t>
      </w:r>
      <w:r w:rsidRPr="00983875">
        <w:rPr>
          <w:rFonts w:ascii="Times New Roman" w:eastAsia="Times New Roman" w:hAnsi="Times New Roman" w:cs="Times New Roman"/>
          <w:spacing w:val="-2"/>
          <w:sz w:val="24"/>
        </w:rPr>
        <w:t xml:space="preserve"> Factors</w:t>
      </w:r>
    </w:p>
    <w:p w14:paraId="431F1C22" w14:textId="7BC02E35" w:rsidR="00983875" w:rsidRPr="00956CD1" w:rsidRDefault="00983875" w:rsidP="00095150">
      <w:pPr>
        <w:autoSpaceDE w:val="0"/>
        <w:autoSpaceDN w:val="0"/>
        <w:spacing w:line="360" w:lineRule="auto"/>
        <w:ind w:left="147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Annual faculty reviews should take into account factors that are outside of the faculty 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control,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availability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funding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field of research and the types of classes assigned to the faculty member.</w:t>
      </w:r>
    </w:p>
    <w:p w14:paraId="16B99447" w14:textId="77777777" w:rsidR="00935B9B" w:rsidRPr="00983875" w:rsidRDefault="00935B9B" w:rsidP="00095150">
      <w:pPr>
        <w:autoSpaceDE w:val="0"/>
        <w:autoSpaceDN w:val="0"/>
        <w:spacing w:line="360" w:lineRule="auto"/>
        <w:ind w:left="1470" w:right="427" w:firstLine="0"/>
        <w:rPr>
          <w:rFonts w:ascii="Times New Roman" w:eastAsia="Times New Roman" w:hAnsi="Times New Roman" w:cs="Times New Roman"/>
          <w:sz w:val="24"/>
          <w:szCs w:val="24"/>
        </w:rPr>
      </w:pPr>
    </w:p>
    <w:p w14:paraId="1B8726F6"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Rating</w:t>
      </w:r>
      <w:r w:rsidRPr="00983875">
        <w:rPr>
          <w:rFonts w:ascii="Times New Roman" w:eastAsia="Times New Roman" w:hAnsi="Times New Roman" w:cs="Times New Roman"/>
          <w:spacing w:val="-2"/>
          <w:sz w:val="24"/>
        </w:rPr>
        <w:t xml:space="preserve"> Categories</w:t>
      </w:r>
    </w:p>
    <w:p w14:paraId="2AEE6058" w14:textId="01C78338" w:rsidR="00983875" w:rsidRPr="00956CD1" w:rsidRDefault="00983875" w:rsidP="00095150">
      <w:pPr>
        <w:autoSpaceDE w:val="0"/>
        <w:autoSpaceDN w:val="0"/>
        <w:spacing w:line="360" w:lineRule="auto"/>
        <w:ind w:left="14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same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ratings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those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during the pre-tenure period. Refer to Section 2.8.1.4.2.1.1.</w:t>
      </w:r>
    </w:p>
    <w:p w14:paraId="5E01B3B0" w14:textId="77777777" w:rsidR="00935B9B" w:rsidRPr="00983875" w:rsidRDefault="00935B9B" w:rsidP="00095150">
      <w:pPr>
        <w:autoSpaceDE w:val="0"/>
        <w:autoSpaceDN w:val="0"/>
        <w:spacing w:line="360" w:lineRule="auto"/>
        <w:ind w:left="1470" w:right="301" w:firstLine="0"/>
        <w:rPr>
          <w:rFonts w:ascii="Times New Roman" w:eastAsia="Times New Roman" w:hAnsi="Times New Roman" w:cs="Times New Roman"/>
          <w:sz w:val="24"/>
          <w:szCs w:val="24"/>
        </w:rPr>
      </w:pPr>
    </w:p>
    <w:p w14:paraId="15F2D38F"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Unsatisfactory</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Progress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Reviews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after</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Tenure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Appointment</w:t>
      </w:r>
    </w:p>
    <w:p w14:paraId="1FAAC248" w14:textId="5684CE3A" w:rsidR="00983875" w:rsidRPr="00956CD1" w:rsidRDefault="00983875" w:rsidP="00095150">
      <w:pPr>
        <w:autoSpaceDE w:val="0"/>
        <w:autoSpaceDN w:val="0"/>
        <w:spacing w:line="360" w:lineRule="auto"/>
        <w:ind w:left="102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Failure to meet academic unit minimum standards warrants a rating of “Unsatisfactory.” This rating is equivalent to a level of incompetence or neglect of duty as defined in the </w:t>
      </w:r>
      <w:r w:rsidRPr="00983875">
        <w:rPr>
          <w:rFonts w:ascii="Times New Roman" w:eastAsia="Times New Roman" w:hAnsi="Times New Roman" w:cs="Times New Roman"/>
          <w:sz w:val="24"/>
          <w:szCs w:val="24"/>
        </w:rPr>
        <w:lastRenderedPageBreak/>
        <w:t>Faculty Handbook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2.9.1).</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scholarship,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rating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“Unsatisfactory”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means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 the faculty member is not maintaining an active scholarship program.</w:t>
      </w:r>
    </w:p>
    <w:p w14:paraId="3FE859CB" w14:textId="77777777" w:rsidR="00935B9B" w:rsidRPr="00983875" w:rsidRDefault="00935B9B" w:rsidP="00095150">
      <w:pPr>
        <w:autoSpaceDE w:val="0"/>
        <w:autoSpaceDN w:val="0"/>
        <w:spacing w:line="360" w:lineRule="auto"/>
        <w:ind w:left="1020" w:right="427" w:firstLine="0"/>
        <w:rPr>
          <w:rFonts w:ascii="Times New Roman" w:eastAsia="Times New Roman" w:hAnsi="Times New Roman" w:cs="Times New Roman"/>
          <w:sz w:val="24"/>
          <w:szCs w:val="24"/>
        </w:rPr>
      </w:pPr>
    </w:p>
    <w:p w14:paraId="74EC19DF"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Performance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Development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Plan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pacing w:val="-4"/>
          <w:sz w:val="24"/>
        </w:rPr>
        <w:t>(PDP)</w:t>
      </w:r>
    </w:p>
    <w:p w14:paraId="20A9786C" w14:textId="7D85EDE3" w:rsidR="00983875" w:rsidRPr="00956CD1" w:rsidRDefault="00983875" w:rsidP="00095150">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create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Development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Plan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(PDP)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 who has received a single overall rating of unsatisfactory performance in an annual evaluation.</w:t>
      </w:r>
    </w:p>
    <w:p w14:paraId="16040ADD" w14:textId="77777777" w:rsidR="00935B9B" w:rsidRPr="00983875" w:rsidRDefault="00935B9B" w:rsidP="00095150">
      <w:pPr>
        <w:autoSpaceDE w:val="0"/>
        <w:autoSpaceDN w:val="0"/>
        <w:spacing w:line="360" w:lineRule="auto"/>
        <w:ind w:left="1020" w:firstLine="0"/>
        <w:rPr>
          <w:rFonts w:ascii="Times New Roman" w:eastAsia="Times New Roman" w:hAnsi="Times New Roman" w:cs="Times New Roman"/>
          <w:sz w:val="24"/>
          <w:szCs w:val="24"/>
        </w:rPr>
      </w:pPr>
    </w:p>
    <w:p w14:paraId="207D9D2E"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Preparation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5"/>
          <w:sz w:val="24"/>
        </w:rPr>
        <w:t>PDP</w:t>
      </w:r>
    </w:p>
    <w:p w14:paraId="0E03AE4D" w14:textId="77777777" w:rsidR="00983875" w:rsidRPr="00983875" w:rsidRDefault="00983875" w:rsidP="0009515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PDP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prepared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hoc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Section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2.8.1.5.2.3.2</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below)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using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standard university form. The academic unit head will review its terms with the faculty member. The faculty member, academic unit head and college dean will sign the PDP. By signing, the faculty member is not expressing agreement with the views that it represents but rather confirming that he/she received the document.</w:t>
      </w:r>
    </w:p>
    <w:p w14:paraId="4DE7B505" w14:textId="5F1BF8BD" w:rsidR="00983875" w:rsidRPr="00956CD1" w:rsidRDefault="00983875" w:rsidP="0009515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PDP will identify specific areas of teaching, scholarship and/or service for the faculty 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address,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goals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achieve,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resources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needed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achieve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goals.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PDP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tasks may be actionable, meaning that the faculty member is entirely responsible for the task’s completion, or conditional, in which the completion of the task depends on both the faculty</w:t>
      </w:r>
      <w:r w:rsidR="00095150"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member and a third party. For conditional tasks, the PDP must include specific, additional resources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provide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order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accomplish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these tasks. For actionable tasks, the PDP may or may not include university-provided resources. The PDP will span one or more years. During the time that the PDP is in effect, the faculty member must attend mandatory, periodic meetings with a mentor chosen by the academic unit head.</w:t>
      </w:r>
    </w:p>
    <w:p w14:paraId="4F225030" w14:textId="77777777" w:rsidR="00935B9B" w:rsidRPr="00983875" w:rsidRDefault="00935B9B" w:rsidP="00095150">
      <w:pPr>
        <w:autoSpaceDE w:val="0"/>
        <w:autoSpaceDN w:val="0"/>
        <w:spacing w:line="360" w:lineRule="auto"/>
        <w:ind w:left="1470" w:right="223" w:firstLine="0"/>
        <w:rPr>
          <w:rFonts w:ascii="Times New Roman" w:eastAsia="Times New Roman" w:hAnsi="Times New Roman" w:cs="Times New Roman"/>
          <w:sz w:val="24"/>
          <w:szCs w:val="24"/>
        </w:rPr>
      </w:pPr>
    </w:p>
    <w:p w14:paraId="4D187076"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Hoc</w:t>
      </w:r>
      <w:r w:rsidRPr="00983875">
        <w:rPr>
          <w:rFonts w:ascii="Times New Roman" w:eastAsia="Times New Roman" w:hAnsi="Times New Roman" w:cs="Times New Roman"/>
          <w:spacing w:val="-2"/>
          <w:sz w:val="24"/>
        </w:rPr>
        <w:t xml:space="preserve"> Committee</w:t>
      </w:r>
    </w:p>
    <w:p w14:paraId="3D9F2B12" w14:textId="653E25AA" w:rsidR="00983875" w:rsidRPr="00956CD1" w:rsidRDefault="00983875" w:rsidP="00095150">
      <w:pPr>
        <w:autoSpaceDE w:val="0"/>
        <w:autoSpaceDN w:val="0"/>
        <w:spacing w:line="360" w:lineRule="auto"/>
        <w:ind w:left="1470" w:right="345"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 xml:space="preserve">The academic unit head will consult with his/her college dean as well as at least two senior faculty (one selected by the academic unit head and one selected by the faculty member under review) in the faculty member’s area(s) of scholarship and/or teaching in the creation of the PDP. The academic unit head and senior faculty comprise an ad </w:t>
      </w:r>
      <w:r w:rsidRPr="00983875">
        <w:rPr>
          <w:rFonts w:ascii="Times New Roman" w:eastAsia="Times New Roman" w:hAnsi="Times New Roman" w:cs="Times New Roman"/>
          <w:sz w:val="24"/>
          <w:szCs w:val="24"/>
        </w:rPr>
        <w:lastRenderedPageBreak/>
        <w:t>hoc committee. The 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chair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decisions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determined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among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three </w:t>
      </w:r>
      <w:r w:rsidRPr="00983875">
        <w:rPr>
          <w:rFonts w:ascii="Times New Roman" w:eastAsia="Times New Roman" w:hAnsi="Times New Roman" w:cs="Times New Roman"/>
          <w:spacing w:val="-2"/>
          <w:sz w:val="24"/>
          <w:szCs w:val="24"/>
        </w:rPr>
        <w:t>members.</w:t>
      </w:r>
    </w:p>
    <w:p w14:paraId="1C37D515" w14:textId="77777777" w:rsidR="00935B9B" w:rsidRPr="00983875" w:rsidRDefault="00935B9B" w:rsidP="00095150">
      <w:pPr>
        <w:autoSpaceDE w:val="0"/>
        <w:autoSpaceDN w:val="0"/>
        <w:spacing w:line="360" w:lineRule="auto"/>
        <w:ind w:left="1470" w:right="345" w:firstLine="0"/>
        <w:rPr>
          <w:rFonts w:ascii="Times New Roman" w:eastAsia="Times New Roman" w:hAnsi="Times New Roman" w:cs="Times New Roman"/>
          <w:sz w:val="24"/>
          <w:szCs w:val="24"/>
        </w:rPr>
      </w:pPr>
    </w:p>
    <w:p w14:paraId="1E4420F7" w14:textId="2C01D7FC" w:rsidR="00983875" w:rsidRPr="00956CD1" w:rsidRDefault="00983875" w:rsidP="0009515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ad hoc committee will meet each year during the time that a PDP is in place in order to assess the faculty member’s progress. The committee may conclude at any time during the PDP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adequate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progress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toward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achieving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goals identified in the PDP. In that case, the ad hoc committee disbands and no further action is necessary. A second consecutive annual evaluation rating of overall unsatisfactory performance causes the initiation of the PTR process.</w:t>
      </w:r>
    </w:p>
    <w:p w14:paraId="5DC7B9BC" w14:textId="77777777" w:rsidR="00935B9B" w:rsidRPr="00983875" w:rsidRDefault="00935B9B" w:rsidP="00095150">
      <w:pPr>
        <w:autoSpaceDE w:val="0"/>
        <w:autoSpaceDN w:val="0"/>
        <w:spacing w:line="360" w:lineRule="auto"/>
        <w:ind w:left="1470" w:right="223" w:firstLine="0"/>
        <w:rPr>
          <w:rFonts w:ascii="Times New Roman" w:eastAsia="Times New Roman" w:hAnsi="Times New Roman" w:cs="Times New Roman"/>
          <w:sz w:val="24"/>
          <w:szCs w:val="24"/>
        </w:rPr>
      </w:pPr>
    </w:p>
    <w:p w14:paraId="36B16BE3" w14:textId="77777777" w:rsidR="00983875" w:rsidRPr="00983875" w:rsidRDefault="00983875">
      <w:pPr>
        <w:numPr>
          <w:ilvl w:val="4"/>
          <w:numId w:val="3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Post-Tenure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pacing w:val="-2"/>
          <w:sz w:val="24"/>
        </w:rPr>
        <w:t>Review</w:t>
      </w:r>
    </w:p>
    <w:p w14:paraId="4F84BA3B" w14:textId="77777777" w:rsidR="00983875" w:rsidRPr="00983875" w:rsidRDefault="00983875" w:rsidP="00095150">
      <w:pPr>
        <w:autoSpaceDE w:val="0"/>
        <w:autoSpaceDN w:val="0"/>
        <w:spacing w:line="360" w:lineRule="auto"/>
        <w:ind w:left="0" w:firstLine="0"/>
        <w:rPr>
          <w:rFonts w:ascii="Times New Roman" w:eastAsia="Times New Roman" w:hAnsi="Times New Roman" w:cs="Times New Roman"/>
          <w:sz w:val="24"/>
          <w:szCs w:val="24"/>
        </w:rPr>
      </w:pPr>
    </w:p>
    <w:p w14:paraId="31E95050"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Length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4"/>
          <w:sz w:val="24"/>
        </w:rPr>
        <w:t>Time</w:t>
      </w:r>
    </w:p>
    <w:p w14:paraId="5EBACF99" w14:textId="30E2E434" w:rsidR="00983875" w:rsidRPr="00956CD1" w:rsidRDefault="00983875" w:rsidP="00095150">
      <w:pPr>
        <w:autoSpaceDE w:val="0"/>
        <w:autoSpaceDN w:val="0"/>
        <w:spacing w:line="360" w:lineRule="auto"/>
        <w:ind w:left="102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entire PTR process should take no more than fifty (50) business days to complete. Allowances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unavoidable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delays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administration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should be accommodated.</w:t>
      </w:r>
    </w:p>
    <w:p w14:paraId="0B595F8F" w14:textId="77777777" w:rsidR="00935B9B" w:rsidRPr="00983875" w:rsidRDefault="00935B9B" w:rsidP="00095150">
      <w:pPr>
        <w:autoSpaceDE w:val="0"/>
        <w:autoSpaceDN w:val="0"/>
        <w:spacing w:line="360" w:lineRule="auto"/>
        <w:ind w:left="1020" w:right="427" w:firstLine="0"/>
        <w:rPr>
          <w:rFonts w:ascii="Times New Roman" w:eastAsia="Times New Roman" w:hAnsi="Times New Roman" w:cs="Times New Roman"/>
          <w:sz w:val="24"/>
          <w:szCs w:val="24"/>
        </w:rPr>
      </w:pPr>
    </w:p>
    <w:p w14:paraId="3FBB05CF"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Triggering</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Event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pacing w:val="-5"/>
          <w:sz w:val="24"/>
        </w:rPr>
        <w:t>PTR</w:t>
      </w:r>
    </w:p>
    <w:p w14:paraId="04DABF41" w14:textId="763D30C1" w:rsidR="00983875" w:rsidRPr="00956CD1" w:rsidRDefault="00983875" w:rsidP="00095150">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PTR process is triggered when the academic unit head assigns an overall rating of unsatisfactory performance to a tenured faculty member in two consecutive annual reviews. The 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recommend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postponement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waiver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PTR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due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 extenuating circumstances, such as those that lead to an extension to pre-tenure probationary period (see Section 2.8.1.2.1.2.3).</w:t>
      </w:r>
    </w:p>
    <w:p w14:paraId="24844DA2" w14:textId="77777777" w:rsidR="00935B9B" w:rsidRPr="00983875" w:rsidRDefault="00935B9B" w:rsidP="00095150">
      <w:pPr>
        <w:autoSpaceDE w:val="0"/>
        <w:autoSpaceDN w:val="0"/>
        <w:spacing w:line="360" w:lineRule="auto"/>
        <w:ind w:left="1020" w:right="301" w:firstLine="0"/>
        <w:rPr>
          <w:rFonts w:ascii="Times New Roman" w:eastAsia="Times New Roman" w:hAnsi="Times New Roman" w:cs="Times New Roman"/>
          <w:sz w:val="24"/>
          <w:szCs w:val="24"/>
        </w:rPr>
      </w:pPr>
    </w:p>
    <w:p w14:paraId="56E7C70D"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Post-Tenure</w:t>
      </w:r>
      <w:r w:rsidRPr="00983875">
        <w:rPr>
          <w:rFonts w:ascii="Times New Roman" w:eastAsia="Times New Roman" w:hAnsi="Times New Roman" w:cs="Times New Roman"/>
          <w:spacing w:val="-11"/>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Committee</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pacing w:val="-2"/>
          <w:sz w:val="24"/>
        </w:rPr>
        <w:t>(PTRC)</w:t>
      </w:r>
    </w:p>
    <w:p w14:paraId="4B7CD4C5" w14:textId="04F07B34" w:rsidR="00983875" w:rsidRPr="00956CD1" w:rsidRDefault="00983875" w:rsidP="00095150">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Post-Tenure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(PTRC)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consisting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three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pacing w:val="-5"/>
          <w:sz w:val="24"/>
          <w:szCs w:val="24"/>
        </w:rPr>
        <w:t>the</w:t>
      </w:r>
      <w:r w:rsidR="00C2705B" w:rsidRPr="00956CD1">
        <w:rPr>
          <w:rFonts w:ascii="Times New Roman" w:eastAsia="Times New Roman" w:hAnsi="Times New Roman" w:cs="Times New Roman"/>
        </w:rPr>
        <w:t xml:space="preserve"> </w:t>
      </w:r>
      <w:r w:rsidRPr="00983875">
        <w:rPr>
          <w:rFonts w:ascii="Times New Roman" w:eastAsia="Times New Roman" w:hAnsi="Times New Roman" w:cs="Times New Roman"/>
          <w:sz w:val="24"/>
          <w:szCs w:val="24"/>
        </w:rPr>
        <w:t>appropriate academic program, conducts the PTR. If the academic discipline lacks sufficient numbers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form</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 added. The PTRC will evaluate the faculty member’s professional competence, effectiveness and contributions to the program, college, university</w:t>
      </w:r>
      <w:r w:rsidR="00935B9B" w:rsidRPr="00956CD1">
        <w:rPr>
          <w:rFonts w:ascii="Times New Roman" w:eastAsia="Times New Roman" w:hAnsi="Times New Roman" w:cs="Times New Roman"/>
          <w:sz w:val="24"/>
          <w:szCs w:val="24"/>
        </w:rPr>
        <w:t>,</w:t>
      </w:r>
      <w:r w:rsidRPr="00983875">
        <w:rPr>
          <w:rFonts w:ascii="Times New Roman" w:eastAsia="Times New Roman" w:hAnsi="Times New Roman" w:cs="Times New Roman"/>
          <w:sz w:val="24"/>
          <w:szCs w:val="24"/>
        </w:rPr>
        <w:t xml:space="preserve"> and profession in the areas </w:t>
      </w:r>
      <w:r w:rsidRPr="00983875">
        <w:rPr>
          <w:rFonts w:ascii="Times New Roman" w:eastAsia="Times New Roman" w:hAnsi="Times New Roman" w:cs="Times New Roman"/>
          <w:sz w:val="24"/>
          <w:szCs w:val="24"/>
        </w:rPr>
        <w:lastRenderedPageBreak/>
        <w:t>of teaching, scholarship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service.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complete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twenty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(20)</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business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days during the academic year.</w:t>
      </w:r>
    </w:p>
    <w:p w14:paraId="18B33097" w14:textId="77777777" w:rsidR="00935B9B" w:rsidRPr="00983875" w:rsidRDefault="00935B9B" w:rsidP="00095150">
      <w:pPr>
        <w:autoSpaceDE w:val="0"/>
        <w:autoSpaceDN w:val="0"/>
        <w:spacing w:line="360" w:lineRule="auto"/>
        <w:ind w:left="1020" w:firstLine="0"/>
        <w:rPr>
          <w:rFonts w:ascii="Times New Roman" w:eastAsia="Times New Roman" w:hAnsi="Times New Roman" w:cs="Times New Roman"/>
          <w:sz w:val="24"/>
          <w:szCs w:val="24"/>
        </w:rPr>
      </w:pPr>
    </w:p>
    <w:p w14:paraId="0EFB546C" w14:textId="6C58B730"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PTRC will keep a written record of all meetings, which will be stored within the faculty member’s file in the office of the dean of the respective college. It considers the effort and contributions made by the faculty member to the program, school, college, university and profession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scholarship</w:t>
      </w:r>
      <w:r w:rsidR="00935B9B" w:rsidRPr="00956CD1">
        <w:rPr>
          <w:rFonts w:ascii="Times New Roman" w:eastAsia="Times New Roman" w:hAnsi="Times New Roman" w:cs="Times New Roman"/>
          <w:sz w:val="24"/>
          <w:szCs w:val="24"/>
        </w:rPr>
        <w: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service.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burden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 member should receive sanctions rest with the academic unit head.</w:t>
      </w:r>
    </w:p>
    <w:p w14:paraId="2278AAD8" w14:textId="77777777" w:rsidR="00935B9B" w:rsidRPr="00983875"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5AE27851"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Documentation</w:t>
      </w:r>
    </w:p>
    <w:p w14:paraId="3D2EA766" w14:textId="06B5FF1D"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faculty member and academic unit head are responsible for providing all requested information. At a minimum, the faculty member should provide a current curriculum vitae, a statement describing current teaching, scholarship and service activities, the PDP, and the PDP committee’s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progress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assessment.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information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 past two years, such as annual evaluations (including the faculty member’s responses to them), teaching assignments, teaching evaluations and reviews of any proposals or publications. The committee may request to meet separately with the academic unit head and faculty member as necessary.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meetings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occur,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requested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both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parties.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 faculty member may provide additional information he or she deems appropriate.</w:t>
      </w:r>
    </w:p>
    <w:p w14:paraId="0F08A340" w14:textId="77777777" w:rsidR="00935B9B" w:rsidRPr="00983875"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41D8C414" w14:textId="1BAECF72" w:rsidR="00983875" w:rsidRPr="00956CD1" w:rsidRDefault="00983875" w:rsidP="00095150">
      <w:pPr>
        <w:autoSpaceDE w:val="0"/>
        <w:autoSpaceDN w:val="0"/>
        <w:spacing w:line="360" w:lineRule="auto"/>
        <w:ind w:left="1020" w:right="265"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(10)</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business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days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provide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information.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 will provide information related to the faculty member’s annual evaluations to the committee also within ten (10) business days.</w:t>
      </w:r>
    </w:p>
    <w:p w14:paraId="1C58FB5E" w14:textId="77777777" w:rsidR="00935B9B" w:rsidRPr="00983875" w:rsidRDefault="00935B9B" w:rsidP="00095150">
      <w:pPr>
        <w:autoSpaceDE w:val="0"/>
        <w:autoSpaceDN w:val="0"/>
        <w:spacing w:line="360" w:lineRule="auto"/>
        <w:ind w:left="1020" w:right="265" w:firstLine="0"/>
        <w:jc w:val="both"/>
        <w:rPr>
          <w:rFonts w:ascii="Times New Roman" w:eastAsia="Times New Roman" w:hAnsi="Times New Roman" w:cs="Times New Roman"/>
          <w:sz w:val="24"/>
          <w:szCs w:val="24"/>
        </w:rPr>
      </w:pPr>
    </w:p>
    <w:p w14:paraId="33E70CCE"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PTR</w:t>
      </w:r>
      <w:r w:rsidRPr="00983875">
        <w:rPr>
          <w:rFonts w:ascii="Times New Roman" w:eastAsia="Times New Roman" w:hAnsi="Times New Roman" w:cs="Times New Roman"/>
          <w:spacing w:val="-2"/>
          <w:sz w:val="24"/>
        </w:rPr>
        <w:t xml:space="preserve"> Outcomes</w:t>
      </w:r>
    </w:p>
    <w:p w14:paraId="41E316FF" w14:textId="09652EEF" w:rsidR="00983875" w:rsidRPr="00956CD1" w:rsidRDefault="00983875" w:rsidP="00095150">
      <w:pPr>
        <w:autoSpaceDE w:val="0"/>
        <w:autoSpaceDN w:val="0"/>
        <w:spacing w:line="360" w:lineRule="auto"/>
        <w:ind w:left="1020" w:firstLine="0"/>
        <w:rPr>
          <w:rFonts w:ascii="Times New Roman" w:eastAsia="Times New Roman" w:hAnsi="Times New Roman" w:cs="Times New Roman"/>
          <w:spacing w:val="-4"/>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PTRC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choose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outcomes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4"/>
          <w:sz w:val="24"/>
          <w:szCs w:val="24"/>
        </w:rPr>
        <w:t>PTR:</w:t>
      </w:r>
    </w:p>
    <w:p w14:paraId="09C63535" w14:textId="77777777" w:rsidR="00935B9B" w:rsidRPr="00983875" w:rsidRDefault="00935B9B" w:rsidP="00095150">
      <w:pPr>
        <w:autoSpaceDE w:val="0"/>
        <w:autoSpaceDN w:val="0"/>
        <w:spacing w:line="360" w:lineRule="auto"/>
        <w:ind w:left="1020" w:firstLine="0"/>
        <w:rPr>
          <w:rFonts w:ascii="Times New Roman" w:eastAsia="Times New Roman" w:hAnsi="Times New Roman" w:cs="Times New Roman"/>
          <w:sz w:val="24"/>
          <w:szCs w:val="24"/>
        </w:rPr>
      </w:pPr>
    </w:p>
    <w:p w14:paraId="3FF61E83" w14:textId="20F82153" w:rsidR="00983875" w:rsidRPr="00956CD1" w:rsidRDefault="00983875">
      <w:pPr>
        <w:numPr>
          <w:ilvl w:val="0"/>
          <w:numId w:val="30"/>
        </w:numPr>
        <w:tabs>
          <w:tab w:val="left" w:pos="1245"/>
        </w:tabs>
        <w:autoSpaceDE w:val="0"/>
        <w:autoSpaceDN w:val="0"/>
        <w:spacing w:line="360" w:lineRule="auto"/>
        <w:ind w:right="279" w:firstLine="0"/>
        <w:rPr>
          <w:rFonts w:ascii="Times New Roman" w:eastAsia="Times New Roman" w:hAnsi="Times New Roman" w:cs="Times New Roman"/>
          <w:sz w:val="24"/>
        </w:rPr>
      </w:pPr>
      <w:r w:rsidRPr="00983875">
        <w:rPr>
          <w:rFonts w:ascii="Times New Roman" w:eastAsia="Times New Roman" w:hAnsi="Times New Roman" w:cs="Times New Roman"/>
          <w:sz w:val="24"/>
        </w:rPr>
        <w:t>The faculty member’s performance meets the academic program minimum standards. In this case,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complete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subsequent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evaluation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resulting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lastRenderedPageBreak/>
        <w:t>overall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rating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 unsatisfactory performance counts as the first of the two-year sequence for triggering PTR.</w:t>
      </w:r>
    </w:p>
    <w:p w14:paraId="6A232A4B" w14:textId="77777777" w:rsidR="00935B9B" w:rsidRPr="00983875" w:rsidRDefault="00935B9B" w:rsidP="00935B9B">
      <w:pPr>
        <w:tabs>
          <w:tab w:val="left" w:pos="1245"/>
        </w:tabs>
        <w:autoSpaceDE w:val="0"/>
        <w:autoSpaceDN w:val="0"/>
        <w:spacing w:line="360" w:lineRule="auto"/>
        <w:ind w:left="1020" w:right="279" w:firstLine="0"/>
        <w:rPr>
          <w:rFonts w:ascii="Times New Roman" w:eastAsia="Times New Roman" w:hAnsi="Times New Roman" w:cs="Times New Roman"/>
          <w:sz w:val="24"/>
        </w:rPr>
      </w:pPr>
    </w:p>
    <w:p w14:paraId="39A3DF60" w14:textId="462DF312" w:rsidR="00983875" w:rsidRPr="00956CD1" w:rsidRDefault="00983875">
      <w:pPr>
        <w:numPr>
          <w:ilvl w:val="0"/>
          <w:numId w:val="30"/>
        </w:numPr>
        <w:tabs>
          <w:tab w:val="left" w:pos="1260"/>
        </w:tabs>
        <w:autoSpaceDE w:val="0"/>
        <w:autoSpaceDN w:val="0"/>
        <w:spacing w:line="360" w:lineRule="auto"/>
        <w:ind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rPr>
        <w:t>The faculty member’s performance does not meet the academic program minimum standards and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faculty member requires further remediation.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PTRC</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can recommend that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faculty member continue to follow an existing PDP or it can recommend that a new ad hoc committee create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another</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PDP,</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following</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procedure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outlined</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above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2.8.1.5.2.3.2.</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PDP</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committee</w:t>
      </w:r>
      <w:r w:rsidR="00935B9B" w:rsidRPr="00956CD1">
        <w:rPr>
          <w:rFonts w:ascii="Times New Roman" w:eastAsia="Times New Roman" w:hAnsi="Times New Roman" w:cs="Times New Roman"/>
          <w:sz w:val="24"/>
        </w:rPr>
        <w:t xml:space="preserve"> </w:t>
      </w:r>
      <w:r w:rsidRPr="00983875">
        <w:rPr>
          <w:rFonts w:ascii="Times New Roman" w:eastAsia="Times New Roman" w:hAnsi="Times New Roman" w:cs="Times New Roman"/>
          <w:sz w:val="24"/>
          <w:szCs w:val="24"/>
        </w:rPr>
        <w:t>may conclude at any time during the extended PDP period that the faculty member has made adequate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progress toward achieving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goals identified in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PDP. In that case, no further action is necessary and any subsequent annual evaluation resulting in an overall rating of unsatisfactory performance counts as the first of the two-year sequence for triggering PTR. A third consecutive 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rating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overall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unsatisfactory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returns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PTRC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its </w:t>
      </w:r>
      <w:r w:rsidRPr="00983875">
        <w:rPr>
          <w:rFonts w:ascii="Times New Roman" w:eastAsia="Times New Roman" w:hAnsi="Times New Roman" w:cs="Times New Roman"/>
          <w:spacing w:val="-2"/>
          <w:sz w:val="24"/>
          <w:szCs w:val="24"/>
        </w:rPr>
        <w:t>review.</w:t>
      </w:r>
    </w:p>
    <w:p w14:paraId="6BD2E6C8" w14:textId="77777777" w:rsidR="00935B9B" w:rsidRPr="00983875" w:rsidRDefault="00935B9B" w:rsidP="00935B9B">
      <w:pPr>
        <w:tabs>
          <w:tab w:val="left" w:pos="1260"/>
        </w:tabs>
        <w:autoSpaceDE w:val="0"/>
        <w:autoSpaceDN w:val="0"/>
        <w:spacing w:line="360" w:lineRule="auto"/>
        <w:ind w:left="0" w:right="223" w:firstLine="0"/>
        <w:rPr>
          <w:rFonts w:ascii="Times New Roman" w:eastAsia="Times New Roman" w:hAnsi="Times New Roman" w:cs="Times New Roman"/>
          <w:sz w:val="24"/>
          <w:szCs w:val="24"/>
        </w:rPr>
      </w:pPr>
    </w:p>
    <w:p w14:paraId="5EBD3F43" w14:textId="77777777" w:rsidR="00983875" w:rsidRPr="00983875" w:rsidRDefault="00983875">
      <w:pPr>
        <w:numPr>
          <w:ilvl w:val="0"/>
          <w:numId w:val="30"/>
        </w:numPr>
        <w:tabs>
          <w:tab w:val="left" w:pos="1365"/>
        </w:tabs>
        <w:autoSpaceDE w:val="0"/>
        <w:autoSpaceDN w:val="0"/>
        <w:spacing w:line="360" w:lineRule="auto"/>
        <w:ind w:right="678" w:firstLine="0"/>
        <w:rPr>
          <w:rFonts w:ascii="Times New Roman" w:eastAsia="Times New Roman" w:hAnsi="Times New Roman" w:cs="Times New Roman"/>
          <w:sz w:val="24"/>
        </w:rPr>
      </w:pPr>
      <w:r w:rsidRPr="00983875">
        <w:rPr>
          <w:rFonts w:ascii="Times New Roman" w:eastAsia="Times New Roman" w:hAnsi="Times New Roman" w:cs="Times New Roman"/>
          <w:sz w:val="24"/>
        </w:rPr>
        <w:t>The faculty member’s performance does not meet the academic discipline’s minimum standards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warrants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sanctions.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include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following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sanctions: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reassignment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 duties, loss of tenure or dismissal for cause. If the faculty member is not dismissed from the university and remains tenured but with reassigned duties, any subsequent annual evaluation resulting in an overall rating of unsatisfactory performance counts as the first of the two-year sequence that triggers PTR.</w:t>
      </w:r>
    </w:p>
    <w:p w14:paraId="1D30E1EE" w14:textId="61CA3699" w:rsidR="00983875" w:rsidRPr="00956CD1" w:rsidRDefault="00983875" w:rsidP="00095150">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PTRC will prepare a written summary of its decision, including any dissenting opinions, while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maintaining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confidentiality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individual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summary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forwarded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faculty member, academic unit head, college dean and chief academic officer.</w:t>
      </w:r>
    </w:p>
    <w:p w14:paraId="259D73BC" w14:textId="77777777" w:rsidR="00935B9B" w:rsidRPr="00983875" w:rsidRDefault="00935B9B" w:rsidP="00095150">
      <w:pPr>
        <w:autoSpaceDE w:val="0"/>
        <w:autoSpaceDN w:val="0"/>
        <w:spacing w:line="360" w:lineRule="auto"/>
        <w:ind w:left="1020" w:right="301" w:firstLine="0"/>
        <w:rPr>
          <w:rFonts w:ascii="Times New Roman" w:eastAsia="Times New Roman" w:hAnsi="Times New Roman" w:cs="Times New Roman"/>
          <w:sz w:val="24"/>
          <w:szCs w:val="24"/>
        </w:rPr>
      </w:pPr>
    </w:p>
    <w:p w14:paraId="77583336"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PTR</w:t>
      </w:r>
      <w:r w:rsidRPr="00983875">
        <w:rPr>
          <w:rFonts w:ascii="Times New Roman" w:eastAsia="Times New Roman" w:hAnsi="Times New Roman" w:cs="Times New Roman"/>
          <w:spacing w:val="-2"/>
          <w:sz w:val="24"/>
        </w:rPr>
        <w:t xml:space="preserve"> Sanctions</w:t>
      </w:r>
    </w:p>
    <w:p w14:paraId="0DB190F6" w14:textId="0C7715B5"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PTRC’s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(5)</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business days of receiving the written recommendation of sanctions.</w:t>
      </w:r>
    </w:p>
    <w:p w14:paraId="4F886624" w14:textId="3A1C7D2F" w:rsidR="00935B9B" w:rsidRPr="00956CD1"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71FB50E8" w14:textId="2CE18294" w:rsidR="00935B9B" w:rsidRPr="00956CD1"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625B358A" w14:textId="77777777" w:rsidR="00935B9B" w:rsidRPr="00983875"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7012E809"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Length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4"/>
          <w:sz w:val="24"/>
        </w:rPr>
        <w:t>Time</w:t>
      </w:r>
    </w:p>
    <w:p w14:paraId="205C83BA" w14:textId="7BE5E72E" w:rsidR="00983875" w:rsidRPr="00956CD1" w:rsidRDefault="00983875" w:rsidP="0009515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tenured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initiates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period that will conclude within ten (10) business days during the academic year.</w:t>
      </w:r>
    </w:p>
    <w:p w14:paraId="3DE2B949" w14:textId="77777777" w:rsidR="00935B9B" w:rsidRPr="00983875" w:rsidRDefault="00935B9B" w:rsidP="00095150">
      <w:pPr>
        <w:autoSpaceDE w:val="0"/>
        <w:autoSpaceDN w:val="0"/>
        <w:spacing w:line="360" w:lineRule="auto"/>
        <w:ind w:left="1470" w:right="223" w:firstLine="0"/>
        <w:rPr>
          <w:rFonts w:ascii="Times New Roman" w:eastAsia="Times New Roman" w:hAnsi="Times New Roman" w:cs="Times New Roman"/>
          <w:sz w:val="24"/>
          <w:szCs w:val="24"/>
        </w:rPr>
      </w:pPr>
    </w:p>
    <w:p w14:paraId="18364420"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Process</w:t>
      </w:r>
    </w:p>
    <w:p w14:paraId="58125E3F" w14:textId="4E9797F4" w:rsidR="00983875" w:rsidRPr="00956CD1" w:rsidRDefault="00983875" w:rsidP="00095150">
      <w:pPr>
        <w:autoSpaceDE w:val="0"/>
        <w:autoSpaceDN w:val="0"/>
        <w:spacing w:line="360" w:lineRule="auto"/>
        <w:ind w:left="14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PTRC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forward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information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about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three</w:t>
      </w:r>
      <w:r w:rsidR="00935B9B"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(3)</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business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days.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documents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 appropriate while maintaining confidentiality.</w:t>
      </w:r>
    </w:p>
    <w:p w14:paraId="28AD50F2" w14:textId="77777777" w:rsidR="00935B9B" w:rsidRPr="00983875" w:rsidRDefault="00935B9B" w:rsidP="00095150">
      <w:pPr>
        <w:autoSpaceDE w:val="0"/>
        <w:autoSpaceDN w:val="0"/>
        <w:spacing w:line="360" w:lineRule="auto"/>
        <w:ind w:left="1470" w:firstLine="0"/>
        <w:rPr>
          <w:rFonts w:ascii="Times New Roman" w:eastAsia="Times New Roman" w:hAnsi="Times New Roman" w:cs="Times New Roman"/>
          <w:sz w:val="24"/>
          <w:szCs w:val="24"/>
        </w:rPr>
      </w:pPr>
    </w:p>
    <w:p w14:paraId="53B67479" w14:textId="3DD73FCC" w:rsidR="00983875" w:rsidRPr="00956CD1" w:rsidRDefault="00983875" w:rsidP="0009515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AFTC can request supporting documentation from the college dean and tenured faculty 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received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three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(3)</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business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days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 will review the faculty member’s performance and consider all relevant evidence, which includes individual discussions with the dean and the faculty member under review. The faculty member may choose an advocate to be present when meeting with the AFTC. The AFTC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consult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additional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administrators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necessary.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Written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summaries of all discussions will be recorded and stored in the respective office of the college dean.</w:t>
      </w:r>
    </w:p>
    <w:p w14:paraId="05B74FDA" w14:textId="77777777" w:rsidR="00C2705B" w:rsidRPr="00983875" w:rsidRDefault="00C2705B" w:rsidP="00095150">
      <w:pPr>
        <w:autoSpaceDE w:val="0"/>
        <w:autoSpaceDN w:val="0"/>
        <w:spacing w:line="360" w:lineRule="auto"/>
        <w:ind w:left="1470" w:right="223" w:firstLine="0"/>
        <w:rPr>
          <w:rFonts w:ascii="Times New Roman" w:eastAsia="Times New Roman" w:hAnsi="Times New Roman" w:cs="Times New Roman"/>
          <w:sz w:val="24"/>
          <w:szCs w:val="24"/>
        </w:rPr>
      </w:pPr>
    </w:p>
    <w:p w14:paraId="07D30F73" w14:textId="77777777" w:rsidR="00983875" w:rsidRPr="00983875" w:rsidRDefault="00983875">
      <w:pPr>
        <w:numPr>
          <w:ilvl w:val="6"/>
          <w:numId w:val="3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PTR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2"/>
          <w:sz w:val="24"/>
        </w:rPr>
        <w:t xml:space="preserve"> Outcomes</w:t>
      </w:r>
    </w:p>
    <w:p w14:paraId="4704695F" w14:textId="77777777" w:rsidR="00983875" w:rsidRPr="00983875" w:rsidRDefault="00983875" w:rsidP="00095150">
      <w:pPr>
        <w:autoSpaceDE w:val="0"/>
        <w:autoSpaceDN w:val="0"/>
        <w:spacing w:line="360" w:lineRule="auto"/>
        <w:ind w:left="14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choose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outcomes:</w:t>
      </w:r>
    </w:p>
    <w:p w14:paraId="0F4B3D01" w14:textId="3B08080A" w:rsidR="00983875" w:rsidRPr="00956CD1" w:rsidRDefault="00983875">
      <w:pPr>
        <w:numPr>
          <w:ilvl w:val="0"/>
          <w:numId w:val="29"/>
        </w:numPr>
        <w:tabs>
          <w:tab w:val="left" w:pos="1809"/>
        </w:tabs>
        <w:autoSpaceDE w:val="0"/>
        <w:autoSpaceDN w:val="0"/>
        <w:spacing w:line="360" w:lineRule="auto"/>
        <w:ind w:right="286" w:firstLine="0"/>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member’s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performance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meets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program’s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minimum</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standards.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In this case, the review is complete. All documentation created by the AFTC is sealed and no further action is taken. Any subsequent annual evaluation resulting in an overall rating of unacceptable performance counts as the first of the two-year sequence for triggering PTR.</w:t>
      </w:r>
    </w:p>
    <w:p w14:paraId="3E292C1E" w14:textId="77777777" w:rsidR="00935B9B" w:rsidRPr="00983875" w:rsidRDefault="00935B9B" w:rsidP="00935B9B">
      <w:pPr>
        <w:tabs>
          <w:tab w:val="left" w:pos="1809"/>
        </w:tabs>
        <w:autoSpaceDE w:val="0"/>
        <w:autoSpaceDN w:val="0"/>
        <w:spacing w:line="360" w:lineRule="auto"/>
        <w:ind w:left="1470" w:right="286" w:firstLine="0"/>
        <w:rPr>
          <w:rFonts w:ascii="Times New Roman" w:eastAsia="Times New Roman" w:hAnsi="Times New Roman" w:cs="Times New Roman"/>
          <w:sz w:val="24"/>
        </w:rPr>
      </w:pPr>
    </w:p>
    <w:p w14:paraId="546FFA85" w14:textId="77777777" w:rsidR="00983875" w:rsidRPr="00983875" w:rsidRDefault="00983875">
      <w:pPr>
        <w:numPr>
          <w:ilvl w:val="0"/>
          <w:numId w:val="29"/>
        </w:numPr>
        <w:tabs>
          <w:tab w:val="left" w:pos="1809"/>
        </w:tabs>
        <w:autoSpaceDE w:val="0"/>
        <w:autoSpaceDN w:val="0"/>
        <w:spacing w:line="360" w:lineRule="auto"/>
        <w:ind w:right="260" w:firstLine="0"/>
        <w:rPr>
          <w:rFonts w:ascii="Times New Roman" w:eastAsia="Times New Roman" w:hAnsi="Times New Roman" w:cs="Times New Roman"/>
          <w:sz w:val="24"/>
        </w:rPr>
      </w:pPr>
      <w:r w:rsidRPr="00983875">
        <w:rPr>
          <w:rFonts w:ascii="Times New Roman" w:eastAsia="Times New Roman" w:hAnsi="Times New Roman" w:cs="Times New Roman"/>
          <w:sz w:val="24"/>
        </w:rPr>
        <w:t>The tenured faculty member’s performance does not meet the minimum academic program standards and warrants sanctions. These may include the following sanctions: reassignment of duties, loss of tenure or dismissal for cause. If the faculty member is not dismissed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remains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tenured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but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reassigned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duties,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lastRenderedPageBreak/>
        <w:t>subsequent annual evaluation resulting in an overall rating of unsatisfactory performance counts as the first of the two-year sequence that triggers PTR.</w:t>
      </w:r>
    </w:p>
    <w:p w14:paraId="66EAB221" w14:textId="2DA3BDB8" w:rsidR="00983875" w:rsidRPr="00956CD1" w:rsidRDefault="00983875" w:rsidP="00095150">
      <w:pPr>
        <w:autoSpaceDE w:val="0"/>
        <w:autoSpaceDN w:val="0"/>
        <w:spacing w:line="360" w:lineRule="auto"/>
        <w:ind w:left="147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prepare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written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summary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while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maintaining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confidentiality of individual members and forward it to the faculty member, academic unit head, college dean and chief academic officer.</w:t>
      </w:r>
    </w:p>
    <w:p w14:paraId="7DB1FE27" w14:textId="77777777" w:rsidR="00935B9B" w:rsidRPr="00983875" w:rsidRDefault="00935B9B" w:rsidP="00095150">
      <w:pPr>
        <w:autoSpaceDE w:val="0"/>
        <w:autoSpaceDN w:val="0"/>
        <w:spacing w:line="360" w:lineRule="auto"/>
        <w:ind w:left="1470" w:right="427" w:firstLine="0"/>
        <w:rPr>
          <w:rFonts w:ascii="Times New Roman" w:eastAsia="Times New Roman" w:hAnsi="Times New Roman" w:cs="Times New Roman"/>
          <w:sz w:val="24"/>
          <w:szCs w:val="24"/>
        </w:rPr>
      </w:pPr>
    </w:p>
    <w:p w14:paraId="54C098D1" w14:textId="77777777" w:rsidR="00983875" w:rsidRPr="00983875" w:rsidRDefault="00983875">
      <w:pPr>
        <w:numPr>
          <w:ilvl w:val="5"/>
          <w:numId w:val="3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Final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Decision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Sanctions</w:t>
      </w:r>
    </w:p>
    <w:p w14:paraId="7BB37B4A" w14:textId="735D15F8" w:rsidR="00983875" w:rsidRPr="00956CD1" w:rsidRDefault="00983875" w:rsidP="00095150">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receiving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recommendation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sanctions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PTRC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appeals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 decision by the faculty member, the chief academic officer and president will make a final decision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apply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sanctions.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consult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faculty and/or administrators in order to make a final decision on the case.</w:t>
      </w:r>
    </w:p>
    <w:p w14:paraId="5520B2B8" w14:textId="77777777" w:rsidR="00935B9B" w:rsidRPr="00983875" w:rsidRDefault="00935B9B" w:rsidP="00095150">
      <w:pPr>
        <w:autoSpaceDE w:val="0"/>
        <w:autoSpaceDN w:val="0"/>
        <w:spacing w:line="360" w:lineRule="auto"/>
        <w:ind w:left="1020" w:right="301" w:firstLine="0"/>
        <w:rPr>
          <w:rFonts w:ascii="Times New Roman" w:eastAsia="Times New Roman" w:hAnsi="Times New Roman" w:cs="Times New Roman"/>
          <w:sz w:val="24"/>
          <w:szCs w:val="24"/>
        </w:rPr>
      </w:pPr>
    </w:p>
    <w:p w14:paraId="2F8DBF45" w14:textId="79C4809B" w:rsidR="00983875" w:rsidRPr="00956CD1" w:rsidRDefault="00983875" w:rsidP="0009515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 the faculty member is not dismissed from the university and remains tenured, any subsequent 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resulting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overall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rating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unsatisfactory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counts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first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the two-year sequence that triggers PTR.</w:t>
      </w:r>
    </w:p>
    <w:p w14:paraId="0286BD83" w14:textId="77777777" w:rsidR="00935B9B" w:rsidRPr="00983875" w:rsidRDefault="00935B9B" w:rsidP="00095150">
      <w:pPr>
        <w:autoSpaceDE w:val="0"/>
        <w:autoSpaceDN w:val="0"/>
        <w:spacing w:line="360" w:lineRule="auto"/>
        <w:ind w:left="1020" w:right="223" w:firstLine="0"/>
        <w:rPr>
          <w:rFonts w:ascii="Times New Roman" w:eastAsia="Times New Roman" w:hAnsi="Times New Roman" w:cs="Times New Roman"/>
          <w:sz w:val="24"/>
          <w:szCs w:val="24"/>
        </w:rPr>
      </w:pPr>
    </w:p>
    <w:p w14:paraId="6BEF776E" w14:textId="77777777" w:rsidR="00983875" w:rsidRPr="00983875" w:rsidRDefault="00983875" w:rsidP="00095150">
      <w:pPr>
        <w:autoSpaceDE w:val="0"/>
        <w:autoSpaceDN w:val="0"/>
        <w:spacing w:line="360" w:lineRule="auto"/>
        <w:ind w:left="102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receives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dismissal for cause.</w:t>
      </w:r>
    </w:p>
    <w:p w14:paraId="5D28CE9E" w14:textId="77777777" w:rsidR="00C2705B" w:rsidRPr="00956CD1" w:rsidRDefault="00C2705B" w:rsidP="00C2705B">
      <w:pPr>
        <w:rPr>
          <w:rFonts w:ascii="Times New Roman" w:eastAsia="Times New Roman" w:hAnsi="Times New Roman" w:cs="Times New Roman"/>
        </w:rPr>
      </w:pPr>
      <w:bookmarkStart w:id="72" w:name="FH_2.8.2_Teaching_Track_Promotion_Polici"/>
      <w:bookmarkStart w:id="73" w:name="_Toc158285477"/>
      <w:bookmarkEnd w:id="72"/>
      <w:r w:rsidRPr="00956CD1">
        <w:rPr>
          <w:rFonts w:ascii="Times New Roman" w:eastAsia="Times New Roman" w:hAnsi="Times New Roman" w:cs="Times New Roman"/>
        </w:rPr>
        <w:br w:type="page"/>
      </w:r>
    </w:p>
    <w:p w14:paraId="26B4C7BB" w14:textId="5209CDCB" w:rsidR="00983875" w:rsidRPr="00983875" w:rsidRDefault="00983875" w:rsidP="004867E6">
      <w:pPr>
        <w:autoSpaceDE w:val="0"/>
        <w:autoSpaceDN w:val="0"/>
        <w:spacing w:after="300"/>
        <w:ind w:left="115" w:firstLine="0"/>
        <w:outlineLvl w:val="1"/>
        <w:rPr>
          <w:rFonts w:ascii="Times New Roman" w:eastAsia="Times New Roman" w:hAnsi="Times New Roman" w:cs="Times New Roman"/>
          <w:b/>
          <w:bCs/>
          <w:sz w:val="52"/>
          <w:szCs w:val="52"/>
        </w:rPr>
      </w:pPr>
      <w:bookmarkStart w:id="74" w:name="_Toc221688356"/>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8"/>
          <w:sz w:val="52"/>
          <w:szCs w:val="52"/>
        </w:rPr>
        <w:t xml:space="preserve"> </w:t>
      </w:r>
      <w:r w:rsidRPr="00983875">
        <w:rPr>
          <w:rFonts w:ascii="Times New Roman" w:eastAsia="Times New Roman" w:hAnsi="Times New Roman" w:cs="Times New Roman"/>
          <w:b/>
          <w:bCs/>
          <w:sz w:val="52"/>
          <w:szCs w:val="52"/>
        </w:rPr>
        <w:t>2.8.2</w:t>
      </w:r>
      <w:r w:rsidRPr="00983875">
        <w:rPr>
          <w:rFonts w:ascii="Times New Roman" w:eastAsia="Times New Roman" w:hAnsi="Times New Roman" w:cs="Times New Roman"/>
          <w:b/>
          <w:bCs/>
          <w:spacing w:val="-8"/>
          <w:sz w:val="52"/>
          <w:szCs w:val="52"/>
        </w:rPr>
        <w:t xml:space="preserve"> </w:t>
      </w:r>
      <w:r w:rsidRPr="00983875">
        <w:rPr>
          <w:rFonts w:ascii="Times New Roman" w:eastAsia="Times New Roman" w:hAnsi="Times New Roman" w:cs="Times New Roman"/>
          <w:b/>
          <w:bCs/>
          <w:sz w:val="52"/>
          <w:szCs w:val="52"/>
        </w:rPr>
        <w:t>Teaching</w:t>
      </w:r>
      <w:r w:rsidRPr="00983875">
        <w:rPr>
          <w:rFonts w:ascii="Times New Roman" w:eastAsia="Times New Roman" w:hAnsi="Times New Roman" w:cs="Times New Roman"/>
          <w:b/>
          <w:bCs/>
          <w:spacing w:val="-8"/>
          <w:sz w:val="52"/>
          <w:szCs w:val="52"/>
        </w:rPr>
        <w:t xml:space="preserve"> </w:t>
      </w:r>
      <w:r w:rsidRPr="00983875">
        <w:rPr>
          <w:rFonts w:ascii="Times New Roman" w:eastAsia="Times New Roman" w:hAnsi="Times New Roman" w:cs="Times New Roman"/>
          <w:b/>
          <w:bCs/>
          <w:sz w:val="52"/>
          <w:szCs w:val="52"/>
        </w:rPr>
        <w:t>Track</w:t>
      </w:r>
      <w:r w:rsidRPr="00983875">
        <w:rPr>
          <w:rFonts w:ascii="Times New Roman" w:eastAsia="Times New Roman" w:hAnsi="Times New Roman" w:cs="Times New Roman"/>
          <w:b/>
          <w:bCs/>
          <w:spacing w:val="-8"/>
          <w:sz w:val="52"/>
          <w:szCs w:val="52"/>
        </w:rPr>
        <w:t xml:space="preserve"> </w:t>
      </w:r>
      <w:r w:rsidRPr="00983875">
        <w:rPr>
          <w:rFonts w:ascii="Times New Roman" w:eastAsia="Times New Roman" w:hAnsi="Times New Roman" w:cs="Times New Roman"/>
          <w:b/>
          <w:bCs/>
          <w:sz w:val="52"/>
          <w:szCs w:val="52"/>
        </w:rPr>
        <w:t>Promotion</w:t>
      </w:r>
      <w:r w:rsidRPr="00983875">
        <w:rPr>
          <w:rFonts w:ascii="Times New Roman" w:eastAsia="Times New Roman" w:hAnsi="Times New Roman" w:cs="Times New Roman"/>
          <w:b/>
          <w:bCs/>
          <w:spacing w:val="-8"/>
          <w:sz w:val="52"/>
          <w:szCs w:val="52"/>
        </w:rPr>
        <w:t xml:space="preserve"> </w:t>
      </w:r>
      <w:r w:rsidRPr="00983875">
        <w:rPr>
          <w:rFonts w:ascii="Times New Roman" w:eastAsia="Times New Roman" w:hAnsi="Times New Roman" w:cs="Times New Roman"/>
          <w:b/>
          <w:bCs/>
          <w:sz w:val="52"/>
          <w:szCs w:val="52"/>
        </w:rPr>
        <w:t>Policies and Procedures</w:t>
      </w:r>
      <w:bookmarkEnd w:id="73"/>
      <w:bookmarkEnd w:id="74"/>
    </w:p>
    <w:p w14:paraId="005F11D3" w14:textId="77777777" w:rsidR="00983875" w:rsidRPr="00983875" w:rsidRDefault="00983875" w:rsidP="004867E6">
      <w:pPr>
        <w:autoSpaceDE w:val="0"/>
        <w:autoSpaceDN w:val="0"/>
        <w:spacing w:after="300"/>
        <w:ind w:left="115"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Mar</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13,</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2019</w:t>
      </w:r>
    </w:p>
    <w:p w14:paraId="5A3B8AAA" w14:textId="77777777" w:rsidR="00983875" w:rsidRPr="00983875" w:rsidRDefault="00983875" w:rsidP="00C2705B">
      <w:pPr>
        <w:autoSpaceDE w:val="0"/>
        <w:autoSpaceDN w:val="0"/>
        <w:spacing w:before="84"/>
        <w:ind w:left="0" w:firstLine="0"/>
        <w:rPr>
          <w:rFonts w:ascii="Times New Roman" w:eastAsia="Times New Roman" w:hAnsi="Times New Roman" w:cs="Times New Roman"/>
          <w:b/>
          <w:sz w:val="24"/>
          <w:szCs w:val="24"/>
        </w:rPr>
      </w:pPr>
    </w:p>
    <w:p w14:paraId="394392BF" w14:textId="77777777" w:rsidR="00983875" w:rsidRPr="00983875" w:rsidRDefault="00983875">
      <w:pPr>
        <w:numPr>
          <w:ilvl w:val="3"/>
          <w:numId w:val="28"/>
        </w:numPr>
        <w:tabs>
          <w:tab w:val="left" w:pos="9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Criteria</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Teaching</w:t>
      </w:r>
      <w:r w:rsidRPr="00983875">
        <w:rPr>
          <w:rFonts w:ascii="Times New Roman" w:eastAsia="Times New Roman" w:hAnsi="Times New Roman" w:cs="Times New Roman"/>
          <w:spacing w:val="-4"/>
          <w:sz w:val="24"/>
        </w:rPr>
        <w:t xml:space="preserve"> Track</w:t>
      </w:r>
    </w:p>
    <w:p w14:paraId="70617C54" w14:textId="77777777" w:rsidR="00983875" w:rsidRPr="00983875" w:rsidRDefault="00983875" w:rsidP="0014633F">
      <w:pPr>
        <w:autoSpaceDE w:val="0"/>
        <w:autoSpaceDN w:val="0"/>
        <w:spacing w:line="360" w:lineRule="auto"/>
        <w:ind w:left="0" w:firstLine="0"/>
        <w:rPr>
          <w:rFonts w:ascii="Times New Roman" w:eastAsia="Times New Roman" w:hAnsi="Times New Roman" w:cs="Times New Roman"/>
          <w:sz w:val="24"/>
          <w:szCs w:val="24"/>
        </w:rPr>
      </w:pPr>
    </w:p>
    <w:p w14:paraId="66EBA5A3" w14:textId="77777777" w:rsidR="00983875" w:rsidRPr="00983875" w:rsidRDefault="00983875">
      <w:pPr>
        <w:numPr>
          <w:ilvl w:val="4"/>
          <w:numId w:val="2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University-Level</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Criteria</w:t>
      </w:r>
    </w:p>
    <w:p w14:paraId="793E599E" w14:textId="4FCFE246" w:rsidR="00983875" w:rsidRPr="00956CD1" w:rsidRDefault="00983875" w:rsidP="0014633F">
      <w:pPr>
        <w:autoSpaceDE w:val="0"/>
        <w:autoSpaceDN w:val="0"/>
        <w:spacing w:line="360" w:lineRule="auto"/>
        <w:ind w:left="5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track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required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maintain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thresholds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performances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areas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 service as defined by college-level criteria. Scholarship is strongly encouraged for promotion considerations. Appropriate levels of engagement in each area will be planned and agreed on in advance in order to ensure for appropriate professional development and work/life balance.</w:t>
      </w:r>
    </w:p>
    <w:p w14:paraId="7528880B" w14:textId="77777777" w:rsidR="0014633F" w:rsidRPr="00983875" w:rsidRDefault="0014633F" w:rsidP="0014633F">
      <w:pPr>
        <w:autoSpaceDE w:val="0"/>
        <w:autoSpaceDN w:val="0"/>
        <w:spacing w:line="360" w:lineRule="auto"/>
        <w:ind w:left="570" w:right="301" w:firstLine="0"/>
        <w:rPr>
          <w:rFonts w:ascii="Times New Roman" w:eastAsia="Times New Roman" w:hAnsi="Times New Roman" w:cs="Times New Roman"/>
          <w:sz w:val="24"/>
          <w:szCs w:val="24"/>
        </w:rPr>
      </w:pPr>
    </w:p>
    <w:p w14:paraId="680108D1"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Teaching</w:t>
      </w:r>
    </w:p>
    <w:p w14:paraId="0ABC3509" w14:textId="1299E46A" w:rsidR="00983875" w:rsidRPr="00956CD1" w:rsidRDefault="00983875" w:rsidP="0014633F">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Effective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among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things,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consists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clearly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communicating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special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knowledge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 expertise based on an understanding of curricular objectives and the learner’s needs and abilities. Further, effective teaching entails advising and mentoring related to areas such as research projects, capstone projects, and thesis advising, selecting</w:t>
      </w:r>
      <w:r w:rsidR="0014633F" w:rsidRPr="00956CD1">
        <w:rPr>
          <w:rFonts w:ascii="Times New Roman" w:eastAsia="Times New Roman" w:hAnsi="Times New Roman" w:cs="Times New Roman"/>
          <w:sz w:val="24"/>
          <w:szCs w:val="24"/>
        </w:rPr>
        <w:t>,</w:t>
      </w:r>
      <w:r w:rsidRPr="00983875">
        <w:rPr>
          <w:rFonts w:ascii="Times New Roman" w:eastAsia="Times New Roman" w:hAnsi="Times New Roman" w:cs="Times New Roman"/>
          <w:sz w:val="24"/>
          <w:szCs w:val="24"/>
        </w:rPr>
        <w:t xml:space="preserve"> and using appropriate instructional methods and materials, which lead to learning, and providing fair and useful evaluations of the quality of the learner’s work.</w:t>
      </w:r>
    </w:p>
    <w:p w14:paraId="0D3139AE" w14:textId="77777777" w:rsidR="0014633F" w:rsidRPr="00983875" w:rsidRDefault="0014633F" w:rsidP="0014633F">
      <w:pPr>
        <w:autoSpaceDE w:val="0"/>
        <w:autoSpaceDN w:val="0"/>
        <w:spacing w:line="360" w:lineRule="auto"/>
        <w:ind w:left="1020" w:right="301" w:firstLine="0"/>
        <w:rPr>
          <w:rFonts w:ascii="Times New Roman" w:eastAsia="Times New Roman" w:hAnsi="Times New Roman" w:cs="Times New Roman"/>
          <w:sz w:val="24"/>
          <w:szCs w:val="24"/>
        </w:rPr>
      </w:pPr>
    </w:p>
    <w:p w14:paraId="714B5E74"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Service</w:t>
      </w:r>
    </w:p>
    <w:p w14:paraId="73736D37" w14:textId="33CA6B5A" w:rsidR="00983875" w:rsidRPr="00956CD1" w:rsidRDefault="00983875" w:rsidP="0014633F">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Teaching track faculty members are expected to provide some forms of service to the university, 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profession,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some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instances,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community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large.</w:t>
      </w:r>
    </w:p>
    <w:p w14:paraId="7785262C" w14:textId="77777777" w:rsidR="0014633F" w:rsidRPr="00983875" w:rsidRDefault="0014633F" w:rsidP="0014633F">
      <w:pPr>
        <w:autoSpaceDE w:val="0"/>
        <w:autoSpaceDN w:val="0"/>
        <w:spacing w:line="360" w:lineRule="auto"/>
        <w:ind w:left="1020" w:right="223" w:firstLine="0"/>
        <w:rPr>
          <w:rFonts w:ascii="Times New Roman" w:eastAsia="Times New Roman" w:hAnsi="Times New Roman" w:cs="Times New Roman"/>
          <w:sz w:val="24"/>
          <w:szCs w:val="24"/>
        </w:rPr>
      </w:pPr>
    </w:p>
    <w:p w14:paraId="2E31D888"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Scholarship</w:t>
      </w:r>
    </w:p>
    <w:p w14:paraId="494CB57E" w14:textId="12249209" w:rsidR="00983875" w:rsidRPr="00956CD1" w:rsidRDefault="00983875" w:rsidP="0014633F">
      <w:pPr>
        <w:autoSpaceDE w:val="0"/>
        <w:autoSpaceDN w:val="0"/>
        <w:spacing w:line="360" w:lineRule="auto"/>
        <w:ind w:left="1020" w:right="244"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track</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expected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engage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disciplinary,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interdisciplinary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 xml:space="preserve">multidisciplinary scholarship as measured by professional standards of documentation, peer </w:t>
      </w:r>
      <w:r w:rsidRPr="00983875">
        <w:rPr>
          <w:rFonts w:ascii="Times New Roman" w:eastAsia="Times New Roman" w:hAnsi="Times New Roman" w:cs="Times New Roman"/>
          <w:sz w:val="24"/>
          <w:szCs w:val="24"/>
        </w:rPr>
        <w:lastRenderedPageBreak/>
        <w:t>review and dissemination. Colleges are responsible for defining what constitutes scholarship for teaching track faculty, as well as defining what constitutes documentation, peer review and dissemination for this track.</w:t>
      </w:r>
    </w:p>
    <w:p w14:paraId="64F4B154" w14:textId="77777777" w:rsidR="0014633F" w:rsidRPr="00983875" w:rsidRDefault="0014633F" w:rsidP="0014633F">
      <w:pPr>
        <w:autoSpaceDE w:val="0"/>
        <w:autoSpaceDN w:val="0"/>
        <w:spacing w:line="360" w:lineRule="auto"/>
        <w:ind w:left="0" w:right="244" w:firstLine="0"/>
        <w:rPr>
          <w:rFonts w:ascii="Times New Roman" w:eastAsia="Times New Roman" w:hAnsi="Times New Roman" w:cs="Times New Roman"/>
          <w:sz w:val="24"/>
          <w:szCs w:val="24"/>
        </w:rPr>
      </w:pPr>
    </w:p>
    <w:p w14:paraId="1EDB85AE" w14:textId="77777777" w:rsidR="00983875" w:rsidRPr="00983875" w:rsidRDefault="00983875">
      <w:pPr>
        <w:numPr>
          <w:ilvl w:val="4"/>
          <w:numId w:val="28"/>
        </w:numPr>
        <w:tabs>
          <w:tab w:val="left" w:pos="1470"/>
        </w:tabs>
        <w:autoSpaceDE w:val="0"/>
        <w:autoSpaceDN w:val="0"/>
        <w:spacing w:line="360" w:lineRule="auto"/>
        <w:jc w:val="both"/>
        <w:rPr>
          <w:rFonts w:ascii="Times New Roman" w:eastAsia="Times New Roman" w:hAnsi="Times New Roman" w:cs="Times New Roman"/>
          <w:sz w:val="24"/>
        </w:rPr>
      </w:pPr>
      <w:r w:rsidRPr="00983875">
        <w:rPr>
          <w:rFonts w:ascii="Times New Roman" w:eastAsia="Times New Roman" w:hAnsi="Times New Roman" w:cs="Times New Roman"/>
          <w:sz w:val="24"/>
        </w:rPr>
        <w:t>College-Level</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pacing w:val="-2"/>
          <w:sz w:val="24"/>
        </w:rPr>
        <w:t>Criteria</w:t>
      </w:r>
    </w:p>
    <w:p w14:paraId="0A4A3B34" w14:textId="486E30B4" w:rsidR="00983875" w:rsidRPr="00956CD1" w:rsidRDefault="00983875" w:rsidP="0014633F">
      <w:pPr>
        <w:autoSpaceDE w:val="0"/>
        <w:autoSpaceDN w:val="0"/>
        <w:spacing w:line="360" w:lineRule="auto"/>
        <w:ind w:left="570" w:right="629"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Each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develop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publish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own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specific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scholarship</w:t>
      </w:r>
      <w:r w:rsidR="0014633F" w:rsidRPr="00956CD1">
        <w:rPr>
          <w:rFonts w:ascii="Times New Roman" w:eastAsia="Times New Roman" w:hAnsi="Times New Roman" w:cs="Times New Roman"/>
          <w:sz w:val="24"/>
          <w:szCs w:val="24"/>
        </w:rPr>
        <w: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service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 teaching-track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developed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revised,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expectations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defined,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 input from faculty and endorsement by the Faculty Senate. The chief academic officer and the</w:t>
      </w:r>
      <w:r w:rsidR="0014633F"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approval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college-level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teaching track.</w:t>
      </w:r>
    </w:p>
    <w:p w14:paraId="00A75622" w14:textId="77777777" w:rsidR="0014633F" w:rsidRPr="00983875" w:rsidRDefault="0014633F" w:rsidP="0014633F">
      <w:pPr>
        <w:autoSpaceDE w:val="0"/>
        <w:autoSpaceDN w:val="0"/>
        <w:spacing w:line="360" w:lineRule="auto"/>
        <w:ind w:left="570" w:right="629" w:firstLine="0"/>
        <w:jc w:val="both"/>
        <w:rPr>
          <w:rFonts w:ascii="Times New Roman" w:eastAsia="Times New Roman" w:hAnsi="Times New Roman" w:cs="Times New Roman"/>
          <w:sz w:val="24"/>
          <w:szCs w:val="24"/>
        </w:rPr>
      </w:pPr>
    </w:p>
    <w:p w14:paraId="5CCE0185" w14:textId="77777777" w:rsidR="00983875" w:rsidRPr="00983875" w:rsidRDefault="00983875">
      <w:pPr>
        <w:numPr>
          <w:ilvl w:val="4"/>
          <w:numId w:val="2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Time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4"/>
          <w:sz w:val="24"/>
        </w:rPr>
        <w:t xml:space="preserve"> Rank</w:t>
      </w:r>
    </w:p>
    <w:p w14:paraId="661D3E08" w14:textId="7B9083A6" w:rsidR="00983875" w:rsidRPr="00956CD1" w:rsidRDefault="00983875" w:rsidP="0014633F">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Assistant and associate faculty members must serve a minimum of five (5) full years in rank before beginning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begin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sixth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lower rank.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Exceptions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granted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permission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Exceptions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include time served at prior institutions or outstanding performance in all areas of promotion criteria.</w:t>
      </w:r>
    </w:p>
    <w:p w14:paraId="72177B40" w14:textId="77777777" w:rsidR="0014633F" w:rsidRPr="00983875" w:rsidRDefault="0014633F" w:rsidP="0014633F">
      <w:pPr>
        <w:autoSpaceDE w:val="0"/>
        <w:autoSpaceDN w:val="0"/>
        <w:spacing w:line="360" w:lineRule="auto"/>
        <w:ind w:left="570" w:right="223" w:firstLine="0"/>
        <w:rPr>
          <w:rFonts w:ascii="Times New Roman" w:eastAsia="Times New Roman" w:hAnsi="Times New Roman" w:cs="Times New Roman"/>
          <w:sz w:val="24"/>
          <w:szCs w:val="24"/>
        </w:rPr>
      </w:pPr>
    </w:p>
    <w:p w14:paraId="0AE19645" w14:textId="77777777" w:rsidR="00983875" w:rsidRPr="00983875" w:rsidRDefault="00983875">
      <w:pPr>
        <w:numPr>
          <w:ilvl w:val="3"/>
          <w:numId w:val="28"/>
        </w:numPr>
        <w:tabs>
          <w:tab w:val="left" w:pos="9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2"/>
          <w:sz w:val="24"/>
        </w:rPr>
        <w:t xml:space="preserve"> Process</w:t>
      </w:r>
    </w:p>
    <w:p w14:paraId="0B4E94FC" w14:textId="77777777" w:rsidR="00983875" w:rsidRPr="00983875" w:rsidRDefault="00983875" w:rsidP="0014633F">
      <w:pPr>
        <w:autoSpaceDE w:val="0"/>
        <w:autoSpaceDN w:val="0"/>
        <w:spacing w:line="360" w:lineRule="auto"/>
        <w:ind w:left="0" w:firstLine="0"/>
        <w:rPr>
          <w:rFonts w:ascii="Times New Roman" w:eastAsia="Times New Roman" w:hAnsi="Times New Roman" w:cs="Times New Roman"/>
          <w:sz w:val="24"/>
          <w:szCs w:val="24"/>
        </w:rPr>
      </w:pPr>
    </w:p>
    <w:p w14:paraId="60B638B3" w14:textId="77777777" w:rsidR="00983875" w:rsidRPr="00983875" w:rsidRDefault="00983875">
      <w:pPr>
        <w:numPr>
          <w:ilvl w:val="4"/>
          <w:numId w:val="2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Records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pacing w:val="-2"/>
          <w:sz w:val="24"/>
        </w:rPr>
        <w:t>Storage</w:t>
      </w:r>
    </w:p>
    <w:p w14:paraId="49AA0ADC" w14:textId="6B9120DA" w:rsidR="00983875" w:rsidRPr="00956CD1" w:rsidRDefault="00983875" w:rsidP="0014633F">
      <w:pPr>
        <w:autoSpaceDE w:val="0"/>
        <w:autoSpaceDN w:val="0"/>
        <w:spacing w:line="360" w:lineRule="auto"/>
        <w:ind w:left="57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All records associated with annual faculty reviews, evaluations and promotions for teaching track 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kept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file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office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respective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Access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files will be governed by policy (to be developed).</w:t>
      </w:r>
    </w:p>
    <w:p w14:paraId="39A63020" w14:textId="77777777" w:rsidR="0014633F" w:rsidRPr="00983875" w:rsidRDefault="0014633F" w:rsidP="0014633F">
      <w:pPr>
        <w:autoSpaceDE w:val="0"/>
        <w:autoSpaceDN w:val="0"/>
        <w:spacing w:line="360" w:lineRule="auto"/>
        <w:ind w:left="570" w:right="427" w:firstLine="0"/>
        <w:rPr>
          <w:rFonts w:ascii="Times New Roman" w:eastAsia="Times New Roman" w:hAnsi="Times New Roman" w:cs="Times New Roman"/>
          <w:sz w:val="24"/>
          <w:szCs w:val="24"/>
        </w:rPr>
      </w:pPr>
    </w:p>
    <w:p w14:paraId="1B6F7FFA"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Confidentiality</w:t>
      </w:r>
    </w:p>
    <w:p w14:paraId="1F8D5C6F" w14:textId="3E3D08C8" w:rsidR="00983875" w:rsidRPr="00956CD1" w:rsidRDefault="00983875" w:rsidP="0014633F">
      <w:pPr>
        <w:autoSpaceDE w:val="0"/>
        <w:autoSpaceDN w:val="0"/>
        <w:spacing w:line="360" w:lineRule="auto"/>
        <w:ind w:left="102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ensure</w:t>
      </w:r>
      <w:r w:rsidRPr="00983875">
        <w:rPr>
          <w:rFonts w:ascii="Times New Roman" w:eastAsia="Times New Roman" w:hAnsi="Times New Roman" w:cs="Times New Roman"/>
          <w:spacing w:val="-7"/>
          <w:sz w:val="24"/>
          <w:szCs w:val="24"/>
        </w:rPr>
        <w:t xml:space="preserve"> </w:t>
      </w:r>
      <w:r w:rsidRPr="00983875">
        <w:rPr>
          <w:rFonts w:ascii="Times New Roman" w:eastAsia="Times New Roman" w:hAnsi="Times New Roman" w:cs="Times New Roman"/>
          <w:sz w:val="24"/>
          <w:szCs w:val="24"/>
        </w:rPr>
        <w:t>candidness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accuracy,</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letters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recommendations</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against</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awarding</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of promotion will remain confidential. Accessibility to specific documents associated with promotion are specified in tables found in Section 2.8.2.3.7.</w:t>
      </w:r>
    </w:p>
    <w:p w14:paraId="4686BE9E" w14:textId="172EBD63" w:rsidR="0014633F" w:rsidRPr="00956CD1" w:rsidRDefault="0014633F" w:rsidP="0014633F">
      <w:pPr>
        <w:autoSpaceDE w:val="0"/>
        <w:autoSpaceDN w:val="0"/>
        <w:spacing w:line="360" w:lineRule="auto"/>
        <w:ind w:left="1020" w:right="427" w:firstLine="0"/>
        <w:rPr>
          <w:rFonts w:ascii="Times New Roman" w:eastAsia="Times New Roman" w:hAnsi="Times New Roman" w:cs="Times New Roman"/>
          <w:sz w:val="24"/>
          <w:szCs w:val="24"/>
        </w:rPr>
      </w:pPr>
    </w:p>
    <w:p w14:paraId="77242FE4" w14:textId="77777777" w:rsidR="0014633F" w:rsidRPr="00983875" w:rsidRDefault="0014633F" w:rsidP="0014633F">
      <w:pPr>
        <w:autoSpaceDE w:val="0"/>
        <w:autoSpaceDN w:val="0"/>
        <w:spacing w:line="360" w:lineRule="auto"/>
        <w:ind w:left="1020" w:right="427" w:firstLine="0"/>
        <w:rPr>
          <w:rFonts w:ascii="Times New Roman" w:eastAsia="Times New Roman" w:hAnsi="Times New Roman" w:cs="Times New Roman"/>
          <w:sz w:val="24"/>
          <w:szCs w:val="24"/>
        </w:rPr>
      </w:pPr>
    </w:p>
    <w:p w14:paraId="0D1FD429"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Summary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Letters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Recommendations</w:t>
      </w:r>
    </w:p>
    <w:p w14:paraId="191AE776" w14:textId="5A53FAD5" w:rsidR="00983875" w:rsidRPr="00956CD1" w:rsidRDefault="00983875" w:rsidP="0014633F">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summarize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 letters of review and recommendations while maintaining confidentiality.</w:t>
      </w:r>
    </w:p>
    <w:p w14:paraId="62CAA6CD" w14:textId="77777777" w:rsidR="0014633F" w:rsidRPr="00983875" w:rsidRDefault="0014633F" w:rsidP="0014633F">
      <w:pPr>
        <w:autoSpaceDE w:val="0"/>
        <w:autoSpaceDN w:val="0"/>
        <w:spacing w:line="360" w:lineRule="auto"/>
        <w:ind w:left="1020" w:firstLine="0"/>
        <w:rPr>
          <w:rFonts w:ascii="Times New Roman" w:eastAsia="Times New Roman" w:hAnsi="Times New Roman" w:cs="Times New Roman"/>
          <w:sz w:val="24"/>
          <w:szCs w:val="24"/>
        </w:rPr>
      </w:pPr>
    </w:p>
    <w:p w14:paraId="382E670B" w14:textId="77777777" w:rsidR="00983875" w:rsidRPr="00983875" w:rsidRDefault="00983875">
      <w:pPr>
        <w:numPr>
          <w:ilvl w:val="4"/>
          <w:numId w:val="2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2"/>
          <w:sz w:val="24"/>
        </w:rPr>
        <w:t xml:space="preserve"> Reviews</w:t>
      </w:r>
    </w:p>
    <w:p w14:paraId="6733EE48" w14:textId="77777777" w:rsidR="00983875" w:rsidRPr="00983875" w:rsidRDefault="00983875" w:rsidP="0014633F">
      <w:pPr>
        <w:autoSpaceDE w:val="0"/>
        <w:autoSpaceDN w:val="0"/>
        <w:spacing w:line="360" w:lineRule="auto"/>
        <w:ind w:left="0" w:firstLine="0"/>
        <w:rPr>
          <w:rFonts w:ascii="Times New Roman" w:eastAsia="Times New Roman" w:hAnsi="Times New Roman" w:cs="Times New Roman"/>
          <w:sz w:val="24"/>
          <w:szCs w:val="24"/>
        </w:rPr>
      </w:pPr>
    </w:p>
    <w:p w14:paraId="4E491F77"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2"/>
          <w:sz w:val="24"/>
        </w:rPr>
        <w:t xml:space="preserve"> Reviews</w:t>
      </w:r>
    </w:p>
    <w:p w14:paraId="6648F3DE" w14:textId="07B9ABE7" w:rsidR="00983875" w:rsidRPr="00956CD1" w:rsidRDefault="00983875" w:rsidP="0014633F">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Annual faculty reviews are required to monitor progress toward promotion to associate and full professor,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well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determining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contractual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renewals.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conducted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by the academic unit head and must conclude with a statement that addresses whether the faculty member is making satisfactory or unsatisfactory progress toward promotion or meeting minimum work expectations. The faculty member, the academic unit head and the college dean must sign annual review documents. By signing the form, the faculty member is not expressing agreement with the views that it represents but rather confirming that he/she received the document.</w:t>
      </w:r>
    </w:p>
    <w:p w14:paraId="7904653A" w14:textId="77777777" w:rsidR="0014633F" w:rsidRPr="00983875" w:rsidRDefault="0014633F" w:rsidP="0014633F">
      <w:pPr>
        <w:autoSpaceDE w:val="0"/>
        <w:autoSpaceDN w:val="0"/>
        <w:spacing w:line="360" w:lineRule="auto"/>
        <w:ind w:left="1020" w:right="223" w:firstLine="0"/>
        <w:rPr>
          <w:rFonts w:ascii="Times New Roman" w:eastAsia="Times New Roman" w:hAnsi="Times New Roman" w:cs="Times New Roman"/>
          <w:sz w:val="24"/>
          <w:szCs w:val="24"/>
        </w:rPr>
      </w:pPr>
    </w:p>
    <w:p w14:paraId="17C06B1C" w14:textId="77777777" w:rsidR="00983875" w:rsidRPr="00983875" w:rsidRDefault="00983875">
      <w:pPr>
        <w:numPr>
          <w:ilvl w:val="6"/>
          <w:numId w:val="2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Rating</w:t>
      </w:r>
      <w:r w:rsidRPr="00983875">
        <w:rPr>
          <w:rFonts w:ascii="Times New Roman" w:eastAsia="Times New Roman" w:hAnsi="Times New Roman" w:cs="Times New Roman"/>
          <w:spacing w:val="-2"/>
          <w:sz w:val="24"/>
        </w:rPr>
        <w:t xml:space="preserve"> Categories</w:t>
      </w:r>
    </w:p>
    <w:p w14:paraId="4BD9D462" w14:textId="303C3C7A" w:rsidR="00983875" w:rsidRPr="00956CD1" w:rsidRDefault="00983875" w:rsidP="0014633F">
      <w:pPr>
        <w:autoSpaceDE w:val="0"/>
        <w:autoSpaceDN w:val="0"/>
        <w:spacing w:line="360" w:lineRule="auto"/>
        <w:ind w:left="1470" w:right="301"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Specific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each</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rating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determined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program,</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 or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established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approved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heads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deans.</w:t>
      </w:r>
    </w:p>
    <w:p w14:paraId="11E8E53F" w14:textId="77777777" w:rsidR="0014633F" w:rsidRPr="00983875" w:rsidRDefault="0014633F" w:rsidP="0014633F">
      <w:pPr>
        <w:autoSpaceDE w:val="0"/>
        <w:autoSpaceDN w:val="0"/>
        <w:spacing w:line="360" w:lineRule="auto"/>
        <w:ind w:left="1470" w:right="301" w:firstLine="0"/>
        <w:rPr>
          <w:rFonts w:ascii="Times New Roman" w:eastAsia="Times New Roman" w:hAnsi="Times New Roman" w:cs="Times New Roman"/>
          <w:sz w:val="24"/>
          <w:szCs w:val="24"/>
        </w:rPr>
      </w:pPr>
    </w:p>
    <w:p w14:paraId="159B5E40" w14:textId="77777777" w:rsidR="00983875" w:rsidRPr="00983875" w:rsidRDefault="00983875">
      <w:pPr>
        <w:numPr>
          <w:ilvl w:val="7"/>
          <w:numId w:val="2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Exceeds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pacing w:val="-2"/>
          <w:sz w:val="24"/>
        </w:rPr>
        <w:t>Expectations</w:t>
      </w:r>
    </w:p>
    <w:p w14:paraId="047B8D81" w14:textId="70C39DEC" w:rsidR="00983875" w:rsidRPr="00956CD1" w:rsidRDefault="00983875" w:rsidP="0014633F">
      <w:pPr>
        <w:autoSpaceDE w:val="0"/>
        <w:autoSpaceDN w:val="0"/>
        <w:spacing w:line="360" w:lineRule="auto"/>
        <w:ind w:left="19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awarded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whose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reflects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level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accomplishment that exceeds the expected level.</w:t>
      </w:r>
    </w:p>
    <w:p w14:paraId="1B8E4F69" w14:textId="77777777" w:rsidR="0014633F" w:rsidRPr="00983875" w:rsidRDefault="0014633F" w:rsidP="0014633F">
      <w:pPr>
        <w:autoSpaceDE w:val="0"/>
        <w:autoSpaceDN w:val="0"/>
        <w:spacing w:line="360" w:lineRule="auto"/>
        <w:ind w:left="1920" w:firstLine="0"/>
        <w:rPr>
          <w:rFonts w:ascii="Times New Roman" w:eastAsia="Times New Roman" w:hAnsi="Times New Roman" w:cs="Times New Roman"/>
          <w:sz w:val="24"/>
          <w:szCs w:val="24"/>
        </w:rPr>
      </w:pPr>
    </w:p>
    <w:p w14:paraId="12F02F96" w14:textId="77777777" w:rsidR="00983875" w:rsidRPr="00983875" w:rsidRDefault="00983875">
      <w:pPr>
        <w:numPr>
          <w:ilvl w:val="7"/>
          <w:numId w:val="2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Satisfactory</w:t>
      </w:r>
    </w:p>
    <w:p w14:paraId="235E36EE" w14:textId="7A793F10" w:rsidR="00983875" w:rsidRPr="00956CD1" w:rsidRDefault="00983875" w:rsidP="0014633F">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awarded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whose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reflects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expected level of accomplishment.</w:t>
      </w:r>
    </w:p>
    <w:p w14:paraId="18753CCE" w14:textId="1C510491" w:rsidR="0014633F" w:rsidRPr="00956CD1" w:rsidRDefault="0014633F" w:rsidP="0014633F">
      <w:pPr>
        <w:autoSpaceDE w:val="0"/>
        <w:autoSpaceDN w:val="0"/>
        <w:spacing w:line="360" w:lineRule="auto"/>
        <w:ind w:left="1920" w:right="223" w:firstLine="0"/>
        <w:rPr>
          <w:rFonts w:ascii="Times New Roman" w:eastAsia="Times New Roman" w:hAnsi="Times New Roman" w:cs="Times New Roman"/>
          <w:sz w:val="24"/>
          <w:szCs w:val="24"/>
        </w:rPr>
      </w:pPr>
    </w:p>
    <w:p w14:paraId="6B28ED77" w14:textId="6B1297A0" w:rsidR="0014633F" w:rsidRPr="00956CD1" w:rsidRDefault="0014633F" w:rsidP="0014633F">
      <w:pPr>
        <w:autoSpaceDE w:val="0"/>
        <w:autoSpaceDN w:val="0"/>
        <w:spacing w:line="360" w:lineRule="auto"/>
        <w:ind w:left="1920" w:right="223" w:firstLine="0"/>
        <w:rPr>
          <w:rFonts w:ascii="Times New Roman" w:eastAsia="Times New Roman" w:hAnsi="Times New Roman" w:cs="Times New Roman"/>
          <w:sz w:val="24"/>
          <w:szCs w:val="24"/>
        </w:rPr>
      </w:pPr>
    </w:p>
    <w:p w14:paraId="434FB735" w14:textId="77777777" w:rsidR="0014633F" w:rsidRPr="00983875" w:rsidRDefault="0014633F" w:rsidP="0014633F">
      <w:pPr>
        <w:autoSpaceDE w:val="0"/>
        <w:autoSpaceDN w:val="0"/>
        <w:spacing w:line="360" w:lineRule="auto"/>
        <w:ind w:left="1920" w:right="223" w:firstLine="0"/>
        <w:rPr>
          <w:rFonts w:ascii="Times New Roman" w:eastAsia="Times New Roman" w:hAnsi="Times New Roman" w:cs="Times New Roman"/>
          <w:sz w:val="24"/>
          <w:szCs w:val="24"/>
        </w:rPr>
      </w:pPr>
    </w:p>
    <w:p w14:paraId="706E0D18" w14:textId="77777777" w:rsidR="00983875" w:rsidRPr="00983875" w:rsidRDefault="00983875">
      <w:pPr>
        <w:numPr>
          <w:ilvl w:val="7"/>
          <w:numId w:val="2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Needs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pacing w:val="-2"/>
          <w:sz w:val="24"/>
        </w:rPr>
        <w:t>Improvement</w:t>
      </w:r>
    </w:p>
    <w:p w14:paraId="48F93A3E" w14:textId="464DA06B" w:rsidR="00983875" w:rsidRPr="00956CD1" w:rsidRDefault="00983875" w:rsidP="0014633F">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 category is awarded to faculty members whose performance reflects a level of accomplishment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needs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improvement.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receiving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ratings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must be issued work plans for improvement throughout the next academic year.</w:t>
      </w:r>
    </w:p>
    <w:p w14:paraId="2B100901" w14:textId="77777777" w:rsidR="0014633F" w:rsidRPr="00983875" w:rsidRDefault="0014633F" w:rsidP="0014633F">
      <w:pPr>
        <w:autoSpaceDE w:val="0"/>
        <w:autoSpaceDN w:val="0"/>
        <w:spacing w:line="360" w:lineRule="auto"/>
        <w:ind w:left="1920" w:right="223" w:firstLine="0"/>
        <w:rPr>
          <w:rFonts w:ascii="Times New Roman" w:eastAsia="Times New Roman" w:hAnsi="Times New Roman" w:cs="Times New Roman"/>
          <w:sz w:val="24"/>
          <w:szCs w:val="24"/>
        </w:rPr>
      </w:pPr>
    </w:p>
    <w:p w14:paraId="1C3C455A" w14:textId="77777777" w:rsidR="00983875" w:rsidRPr="00983875" w:rsidRDefault="00983875">
      <w:pPr>
        <w:numPr>
          <w:ilvl w:val="7"/>
          <w:numId w:val="2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Unsatisfactory</w:t>
      </w:r>
    </w:p>
    <w:p w14:paraId="4F3D4597" w14:textId="1AE5231A" w:rsidR="00983875" w:rsidRPr="00956CD1" w:rsidRDefault="00983875" w:rsidP="0014633F">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This category is awarded to faculty members whose performance reflects a level of accomplishment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well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below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expected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level.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sole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category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constitutes unsatisfactory progress. Faculty receiving ratings in this category must be issued work plans for improvement during the following academic year.</w:t>
      </w:r>
    </w:p>
    <w:p w14:paraId="63805DEF" w14:textId="77777777" w:rsidR="0014633F" w:rsidRPr="00983875" w:rsidRDefault="0014633F" w:rsidP="0014633F">
      <w:pPr>
        <w:autoSpaceDE w:val="0"/>
        <w:autoSpaceDN w:val="0"/>
        <w:spacing w:line="360" w:lineRule="auto"/>
        <w:ind w:left="1920" w:right="223" w:firstLine="0"/>
        <w:rPr>
          <w:rFonts w:ascii="Times New Roman" w:eastAsia="Times New Roman" w:hAnsi="Times New Roman" w:cs="Times New Roman"/>
          <w:sz w:val="24"/>
          <w:szCs w:val="24"/>
        </w:rPr>
      </w:pPr>
    </w:p>
    <w:p w14:paraId="7CA39F06" w14:textId="77777777" w:rsidR="00983875" w:rsidRPr="00983875" w:rsidRDefault="00983875">
      <w:pPr>
        <w:numPr>
          <w:ilvl w:val="6"/>
          <w:numId w:val="2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Unsatisfactory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Progress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Annual</w:t>
      </w:r>
      <w:r w:rsidRPr="00983875">
        <w:rPr>
          <w:rFonts w:ascii="Times New Roman" w:eastAsia="Times New Roman" w:hAnsi="Times New Roman" w:cs="Times New Roman"/>
          <w:spacing w:val="-2"/>
          <w:sz w:val="24"/>
        </w:rPr>
        <w:t xml:space="preserve"> Reviews</w:t>
      </w:r>
    </w:p>
    <w:p w14:paraId="2C189BF9" w14:textId="73AA4B26" w:rsidR="00983875" w:rsidRPr="00956CD1" w:rsidRDefault="00983875" w:rsidP="0014633F">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Unsatisfactory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progress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reported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prior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reappointment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contract may result in non-reappointment to the teaching track.</w:t>
      </w:r>
    </w:p>
    <w:p w14:paraId="6711DD87" w14:textId="77777777" w:rsidR="0014633F" w:rsidRPr="00983875" w:rsidRDefault="0014633F" w:rsidP="0014633F">
      <w:pPr>
        <w:autoSpaceDE w:val="0"/>
        <w:autoSpaceDN w:val="0"/>
        <w:spacing w:line="360" w:lineRule="auto"/>
        <w:ind w:left="1470" w:right="223" w:firstLine="0"/>
        <w:rPr>
          <w:rFonts w:ascii="Times New Roman" w:eastAsia="Times New Roman" w:hAnsi="Times New Roman" w:cs="Times New Roman"/>
          <w:sz w:val="24"/>
          <w:szCs w:val="24"/>
        </w:rPr>
      </w:pPr>
    </w:p>
    <w:p w14:paraId="47245D6C" w14:textId="77777777" w:rsidR="00983875" w:rsidRPr="00983875" w:rsidRDefault="00983875">
      <w:pPr>
        <w:numPr>
          <w:ilvl w:val="4"/>
          <w:numId w:val="28"/>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Recommendation</w:t>
      </w:r>
    </w:p>
    <w:p w14:paraId="5920DA64" w14:textId="6D3CF3C4" w:rsidR="00983875" w:rsidRPr="00956CD1" w:rsidRDefault="00983875" w:rsidP="0014633F">
      <w:pPr>
        <w:autoSpaceDE w:val="0"/>
        <w:autoSpaceDN w:val="0"/>
        <w:spacing w:line="360" w:lineRule="auto"/>
        <w:ind w:left="570" w:right="249"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Academic unit heads, college-level promotion committees, deans and the University Teaching-Track 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(UTPC;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Section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2.8.2.3.5)</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evaluate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track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promotion to associate or full professor. After reviewing all required documentation, the UTPC will provide recommendations to the chief academic officer on candidates for promotion. The chief academic officer and president will review the UTPC’s recommendations and make the final decision on </w:t>
      </w:r>
      <w:r w:rsidRPr="00983875">
        <w:rPr>
          <w:rFonts w:ascii="Times New Roman" w:eastAsia="Times New Roman" w:hAnsi="Times New Roman" w:cs="Times New Roman"/>
          <w:spacing w:val="-2"/>
          <w:sz w:val="24"/>
          <w:szCs w:val="24"/>
        </w:rPr>
        <w:t>promotion.</w:t>
      </w:r>
    </w:p>
    <w:p w14:paraId="5660A368" w14:textId="77777777" w:rsidR="0014633F" w:rsidRPr="00983875" w:rsidRDefault="0014633F" w:rsidP="0014633F">
      <w:pPr>
        <w:autoSpaceDE w:val="0"/>
        <w:autoSpaceDN w:val="0"/>
        <w:spacing w:line="360" w:lineRule="auto"/>
        <w:ind w:left="570" w:right="249" w:firstLine="0"/>
        <w:rPr>
          <w:rFonts w:ascii="Times New Roman" w:eastAsia="Times New Roman" w:hAnsi="Times New Roman" w:cs="Times New Roman"/>
          <w:sz w:val="24"/>
          <w:szCs w:val="24"/>
        </w:rPr>
      </w:pPr>
    </w:p>
    <w:p w14:paraId="5C670638"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Documentation</w:t>
      </w:r>
    </w:p>
    <w:p w14:paraId="77666EA7" w14:textId="55E20CAB" w:rsidR="00983875" w:rsidRPr="00956CD1" w:rsidRDefault="00983875" w:rsidP="0014633F">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Guidelines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dossier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guideline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“Promotion and Tenure Dossier Format” (FH Appendix 1). All candidates will follow these guidelines regardless of their college.</w:t>
      </w:r>
    </w:p>
    <w:p w14:paraId="5C0CCCBE" w14:textId="347DE287" w:rsidR="0014633F" w:rsidRPr="00956CD1" w:rsidRDefault="0014633F" w:rsidP="0014633F">
      <w:pPr>
        <w:autoSpaceDE w:val="0"/>
        <w:autoSpaceDN w:val="0"/>
        <w:spacing w:line="360" w:lineRule="auto"/>
        <w:ind w:left="1020" w:right="223" w:firstLine="0"/>
        <w:rPr>
          <w:rFonts w:ascii="Times New Roman" w:eastAsia="Times New Roman" w:hAnsi="Times New Roman" w:cs="Times New Roman"/>
          <w:sz w:val="24"/>
          <w:szCs w:val="24"/>
        </w:rPr>
      </w:pPr>
    </w:p>
    <w:p w14:paraId="5C68139B" w14:textId="4A4E78FF" w:rsidR="0014633F" w:rsidRPr="00956CD1" w:rsidRDefault="0014633F" w:rsidP="0014633F">
      <w:pPr>
        <w:autoSpaceDE w:val="0"/>
        <w:autoSpaceDN w:val="0"/>
        <w:spacing w:line="360" w:lineRule="auto"/>
        <w:ind w:left="1020" w:right="223" w:firstLine="0"/>
        <w:rPr>
          <w:rFonts w:ascii="Times New Roman" w:eastAsia="Times New Roman" w:hAnsi="Times New Roman" w:cs="Times New Roman"/>
          <w:sz w:val="24"/>
          <w:szCs w:val="24"/>
        </w:rPr>
      </w:pPr>
    </w:p>
    <w:p w14:paraId="3F849E49" w14:textId="77777777" w:rsidR="0014633F" w:rsidRPr="00983875" w:rsidRDefault="0014633F" w:rsidP="0014633F">
      <w:pPr>
        <w:autoSpaceDE w:val="0"/>
        <w:autoSpaceDN w:val="0"/>
        <w:spacing w:line="360" w:lineRule="auto"/>
        <w:ind w:left="1020" w:right="223" w:firstLine="0"/>
        <w:rPr>
          <w:rFonts w:ascii="Times New Roman" w:eastAsia="Times New Roman" w:hAnsi="Times New Roman" w:cs="Times New Roman"/>
          <w:sz w:val="24"/>
          <w:szCs w:val="24"/>
        </w:rPr>
      </w:pPr>
    </w:p>
    <w:p w14:paraId="2FAFF47B"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Beginning</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Process</w:t>
      </w:r>
    </w:p>
    <w:p w14:paraId="1EDBB724" w14:textId="7729FFFE" w:rsidR="00983875" w:rsidRPr="00956CD1" w:rsidRDefault="00983875" w:rsidP="0014633F">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track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(herein,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called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 advised of the beginning of the promotion review process one year before candidates are to be</w:t>
      </w:r>
      <w:r w:rsidR="0014633F"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considered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heads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provide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initial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recommendations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candidates before the candidates submit their letters of intent to enter the promotion process and their curricula vitae to the college promotion committees.</w:t>
      </w:r>
    </w:p>
    <w:p w14:paraId="214EA5D7" w14:textId="77777777" w:rsidR="0014633F" w:rsidRPr="00983875" w:rsidRDefault="0014633F" w:rsidP="0014633F">
      <w:pPr>
        <w:autoSpaceDE w:val="0"/>
        <w:autoSpaceDN w:val="0"/>
        <w:spacing w:line="360" w:lineRule="auto"/>
        <w:ind w:left="1020" w:firstLine="0"/>
        <w:rPr>
          <w:rFonts w:ascii="Times New Roman" w:eastAsia="Times New Roman" w:hAnsi="Times New Roman" w:cs="Times New Roman"/>
          <w:sz w:val="24"/>
          <w:szCs w:val="24"/>
        </w:rPr>
      </w:pPr>
    </w:p>
    <w:p w14:paraId="6E0D90B4"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College-Level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2"/>
          <w:sz w:val="24"/>
        </w:rPr>
        <w:t>Committee</w:t>
      </w:r>
    </w:p>
    <w:p w14:paraId="1975452D" w14:textId="4E088DD1" w:rsidR="00983875" w:rsidRPr="00956CD1" w:rsidRDefault="00983875" w:rsidP="0014633F">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(CPCs)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responsible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communicating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deadlines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points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contact with their colleges’ candidates, providing preliminary feedback to candidates after reviewing their letters of intent and curricula vitae, providing feedback to candidates regarding suggested dossier revisions, requesting and receiving letters of recommendation from outside reviewers, and providing recommendations to academic unit heads and deans.</w:t>
      </w:r>
    </w:p>
    <w:p w14:paraId="3935660A" w14:textId="77777777" w:rsidR="0014633F" w:rsidRPr="00983875" w:rsidRDefault="0014633F" w:rsidP="0014633F">
      <w:pPr>
        <w:autoSpaceDE w:val="0"/>
        <w:autoSpaceDN w:val="0"/>
        <w:spacing w:line="360" w:lineRule="auto"/>
        <w:ind w:left="1020" w:right="223" w:firstLine="0"/>
        <w:rPr>
          <w:rFonts w:ascii="Times New Roman" w:eastAsia="Times New Roman" w:hAnsi="Times New Roman" w:cs="Times New Roman"/>
          <w:sz w:val="24"/>
          <w:szCs w:val="24"/>
        </w:rPr>
      </w:pPr>
    </w:p>
    <w:p w14:paraId="42EB8585" w14:textId="77777777" w:rsidR="00983875" w:rsidRPr="00983875" w:rsidRDefault="00983875">
      <w:pPr>
        <w:numPr>
          <w:ilvl w:val="6"/>
          <w:numId w:val="2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Membership</w:t>
      </w:r>
    </w:p>
    <w:p w14:paraId="606E25AB" w14:textId="559F305C" w:rsidR="00983875" w:rsidRPr="00956CD1" w:rsidRDefault="00983875" w:rsidP="0014633F">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Membership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numbers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participants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CPCs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determined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college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must include promoted faculty in the teaching track.</w:t>
      </w:r>
    </w:p>
    <w:p w14:paraId="570F1CDA" w14:textId="77777777" w:rsidR="0014633F" w:rsidRPr="00983875" w:rsidRDefault="0014633F" w:rsidP="0014633F">
      <w:pPr>
        <w:autoSpaceDE w:val="0"/>
        <w:autoSpaceDN w:val="0"/>
        <w:spacing w:line="360" w:lineRule="auto"/>
        <w:ind w:left="1470" w:right="223" w:firstLine="0"/>
        <w:rPr>
          <w:rFonts w:ascii="Times New Roman" w:eastAsia="Times New Roman" w:hAnsi="Times New Roman" w:cs="Times New Roman"/>
          <w:sz w:val="24"/>
          <w:szCs w:val="24"/>
        </w:rPr>
      </w:pPr>
    </w:p>
    <w:p w14:paraId="7CA7EF9A" w14:textId="77777777" w:rsidR="00983875" w:rsidRPr="00983875" w:rsidRDefault="00983875">
      <w:pPr>
        <w:numPr>
          <w:ilvl w:val="6"/>
          <w:numId w:val="2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Input</w:t>
      </w:r>
      <w:r w:rsidRPr="00983875">
        <w:rPr>
          <w:rFonts w:ascii="Times New Roman" w:eastAsia="Times New Roman" w:hAnsi="Times New Roman" w:cs="Times New Roman"/>
          <w:spacing w:val="-8"/>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Teaching</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Track</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pacing w:val="-2"/>
          <w:sz w:val="24"/>
        </w:rPr>
        <w:t>Program</w:t>
      </w:r>
    </w:p>
    <w:p w14:paraId="519FE905" w14:textId="61F28599" w:rsidR="00983875" w:rsidRPr="00956CD1" w:rsidRDefault="00983875" w:rsidP="0014633F">
      <w:pPr>
        <w:autoSpaceDE w:val="0"/>
        <w:autoSpaceDN w:val="0"/>
        <w:spacing w:line="360" w:lineRule="auto"/>
        <w:ind w:left="14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It is the responsibility of Florida Tech teaching track faculty to participate in the promotion process. The CPCs will solicit confidential letters from Florida Tech teaching track faculty members in the candidate’s program. Letters should express clear recommendations for or against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accompanied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supporting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explanations.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letters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received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 timely manner, the CPC will attempt to obtain input from faculty who did not respond.</w:t>
      </w:r>
    </w:p>
    <w:p w14:paraId="2FFC181F" w14:textId="77777777" w:rsidR="0014633F" w:rsidRPr="00983875" w:rsidRDefault="0014633F" w:rsidP="0014633F">
      <w:pPr>
        <w:autoSpaceDE w:val="0"/>
        <w:autoSpaceDN w:val="0"/>
        <w:spacing w:line="360" w:lineRule="auto"/>
        <w:ind w:left="1470" w:firstLine="0"/>
        <w:rPr>
          <w:rFonts w:ascii="Times New Roman" w:eastAsia="Times New Roman" w:hAnsi="Times New Roman" w:cs="Times New Roman"/>
          <w:sz w:val="24"/>
          <w:szCs w:val="24"/>
        </w:rPr>
      </w:pPr>
    </w:p>
    <w:p w14:paraId="7EBB4B3D" w14:textId="77777777" w:rsidR="00983875" w:rsidRPr="00983875" w:rsidRDefault="00983875">
      <w:pPr>
        <w:numPr>
          <w:ilvl w:val="6"/>
          <w:numId w:val="2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Letters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Recommendation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Outside</w:t>
      </w:r>
      <w:r w:rsidRPr="00983875">
        <w:rPr>
          <w:rFonts w:ascii="Times New Roman" w:eastAsia="Times New Roman" w:hAnsi="Times New Roman" w:cs="Times New Roman"/>
          <w:spacing w:val="-2"/>
          <w:sz w:val="24"/>
        </w:rPr>
        <w:t xml:space="preserve"> Reviewers</w:t>
      </w:r>
    </w:p>
    <w:p w14:paraId="72426EF9" w14:textId="45D9F6D4" w:rsidR="00983875" w:rsidRPr="00956CD1" w:rsidRDefault="00983875" w:rsidP="0014633F">
      <w:pPr>
        <w:autoSpaceDE w:val="0"/>
        <w:autoSpaceDN w:val="0"/>
        <w:spacing w:line="360" w:lineRule="auto"/>
        <w:ind w:left="1470" w:right="246"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 xml:space="preserve">Letters of recommendation are also required from reviewers outside of Florida Tech (see definition of outside reviewers in FH Appendix 1). Candidates and academic unit heads should suggest potential reviewers to the CPCs. The CPCs are responsible for </w:t>
      </w:r>
      <w:r w:rsidRPr="00983875">
        <w:rPr>
          <w:rFonts w:ascii="Times New Roman" w:eastAsia="Times New Roman" w:hAnsi="Times New Roman" w:cs="Times New Roman"/>
          <w:sz w:val="24"/>
          <w:szCs w:val="24"/>
        </w:rPr>
        <w:lastRenderedPageBreak/>
        <w:t>writing all requests for evaluations and receiving the external letters; the committee chair may write the requests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distribute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responsibility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among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required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number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recommendation letters (as stated in FH Appendix</w:t>
      </w:r>
      <w:r w:rsidR="0014633F" w:rsidRPr="00956CD1">
        <w:rPr>
          <w:rFonts w:ascii="Times New Roman" w:eastAsia="Times New Roman" w:hAnsi="Times New Roman" w:cs="Times New Roman"/>
          <w:sz w:val="24"/>
          <w:szCs w:val="24"/>
        </w:rPr>
        <w:t> </w:t>
      </w:r>
      <w:r w:rsidRPr="00983875">
        <w:rPr>
          <w:rFonts w:ascii="Times New Roman" w:eastAsia="Times New Roman" w:hAnsi="Times New Roman" w:cs="Times New Roman"/>
          <w:sz w:val="24"/>
          <w:szCs w:val="24"/>
        </w:rPr>
        <w:t xml:space="preserve">1) has not been received, the CPC is responsible for informing the candidate and requesting letters from additional outside </w:t>
      </w:r>
      <w:r w:rsidRPr="00983875">
        <w:rPr>
          <w:rFonts w:ascii="Times New Roman" w:eastAsia="Times New Roman" w:hAnsi="Times New Roman" w:cs="Times New Roman"/>
          <w:spacing w:val="-2"/>
          <w:sz w:val="24"/>
          <w:szCs w:val="24"/>
        </w:rPr>
        <w:t>reviewers.</w:t>
      </w:r>
    </w:p>
    <w:p w14:paraId="55DEF1FD" w14:textId="77777777" w:rsidR="0014633F" w:rsidRPr="00983875" w:rsidRDefault="0014633F" w:rsidP="0014633F">
      <w:pPr>
        <w:autoSpaceDE w:val="0"/>
        <w:autoSpaceDN w:val="0"/>
        <w:spacing w:line="360" w:lineRule="auto"/>
        <w:ind w:left="1470" w:right="246" w:firstLine="0"/>
        <w:rPr>
          <w:rFonts w:ascii="Times New Roman" w:eastAsia="Times New Roman" w:hAnsi="Times New Roman" w:cs="Times New Roman"/>
          <w:sz w:val="24"/>
          <w:szCs w:val="24"/>
        </w:rPr>
      </w:pPr>
    </w:p>
    <w:p w14:paraId="79A8448F" w14:textId="678D9182" w:rsidR="00983875" w:rsidRPr="00956CD1" w:rsidRDefault="00983875" w:rsidP="0014633F">
      <w:pPr>
        <w:autoSpaceDE w:val="0"/>
        <w:autoSpaceDN w:val="0"/>
        <w:spacing w:line="360" w:lineRule="auto"/>
        <w:ind w:left="14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dossiers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forwarded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deans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until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letters from outside reviewers are included.</w:t>
      </w:r>
    </w:p>
    <w:p w14:paraId="3D141B3E" w14:textId="77777777" w:rsidR="0014633F" w:rsidRPr="00983875" w:rsidRDefault="0014633F" w:rsidP="0014633F">
      <w:pPr>
        <w:autoSpaceDE w:val="0"/>
        <w:autoSpaceDN w:val="0"/>
        <w:spacing w:line="360" w:lineRule="auto"/>
        <w:ind w:left="1470" w:right="301" w:firstLine="0"/>
        <w:rPr>
          <w:rFonts w:ascii="Times New Roman" w:eastAsia="Times New Roman" w:hAnsi="Times New Roman" w:cs="Times New Roman"/>
          <w:sz w:val="24"/>
          <w:szCs w:val="24"/>
        </w:rPr>
      </w:pPr>
    </w:p>
    <w:p w14:paraId="475B16C3"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Review</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Letters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Heads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2"/>
          <w:sz w:val="24"/>
        </w:rPr>
        <w:t xml:space="preserve"> Deans</w:t>
      </w:r>
    </w:p>
    <w:p w14:paraId="60BF296E" w14:textId="06A0C1E4" w:rsidR="00983875" w:rsidRPr="00956CD1" w:rsidRDefault="00983875" w:rsidP="0014633F">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academic unit head will have monitored a candidate’s performance during the period preceding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via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evaluations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provide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written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assessment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0014633F"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progress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toward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based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upon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those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evaluations.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written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assessment will be submitted to the CPC and included in the dossier before submission to the UPC.</w:t>
      </w:r>
    </w:p>
    <w:p w14:paraId="603AF682" w14:textId="77777777" w:rsidR="0014633F" w:rsidRPr="00983875" w:rsidRDefault="0014633F" w:rsidP="0014633F">
      <w:pPr>
        <w:autoSpaceDE w:val="0"/>
        <w:autoSpaceDN w:val="0"/>
        <w:spacing w:line="360" w:lineRule="auto"/>
        <w:ind w:left="1020" w:right="223" w:firstLine="0"/>
        <w:rPr>
          <w:rFonts w:ascii="Times New Roman" w:eastAsia="Times New Roman" w:hAnsi="Times New Roman" w:cs="Times New Roman"/>
          <w:sz w:val="24"/>
          <w:szCs w:val="24"/>
        </w:rPr>
      </w:pPr>
    </w:p>
    <w:p w14:paraId="20A551A8" w14:textId="2E2BCDDE" w:rsidR="00983875" w:rsidRPr="00956CD1" w:rsidRDefault="00983875" w:rsidP="0014633F">
      <w:pPr>
        <w:autoSpaceDE w:val="0"/>
        <w:autoSpaceDN w:val="0"/>
        <w:spacing w:line="360" w:lineRule="auto"/>
        <w:ind w:left="102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Written reviews by deans will be included in dossiers before submission to the chief academic 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UPC.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Full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dossiers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candidates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submitted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electronically by the second Monday in January for the UPC’s review in the spring.</w:t>
      </w:r>
    </w:p>
    <w:p w14:paraId="61858B7F" w14:textId="77777777" w:rsidR="0014633F" w:rsidRPr="00983875" w:rsidRDefault="0014633F" w:rsidP="0014633F">
      <w:pPr>
        <w:autoSpaceDE w:val="0"/>
        <w:autoSpaceDN w:val="0"/>
        <w:spacing w:line="360" w:lineRule="auto"/>
        <w:ind w:left="1020" w:right="301" w:firstLine="0"/>
        <w:rPr>
          <w:rFonts w:ascii="Times New Roman" w:eastAsia="Times New Roman" w:hAnsi="Times New Roman" w:cs="Times New Roman"/>
          <w:sz w:val="24"/>
          <w:szCs w:val="24"/>
        </w:rPr>
      </w:pPr>
    </w:p>
    <w:p w14:paraId="013A54B4" w14:textId="77777777" w:rsidR="00983875" w:rsidRPr="00983875" w:rsidRDefault="00983875">
      <w:pPr>
        <w:numPr>
          <w:ilvl w:val="5"/>
          <w:numId w:val="28"/>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11"/>
          <w:sz w:val="24"/>
        </w:rPr>
        <w:t xml:space="preserve"> </w:t>
      </w:r>
      <w:r w:rsidRPr="00983875">
        <w:rPr>
          <w:rFonts w:ascii="Times New Roman" w:eastAsia="Times New Roman" w:hAnsi="Times New Roman" w:cs="Times New Roman"/>
          <w:sz w:val="24"/>
        </w:rPr>
        <w:t>Teaching-Track</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z w:val="24"/>
        </w:rPr>
        <w:t>Committee</w:t>
      </w:r>
      <w:r w:rsidRPr="00983875">
        <w:rPr>
          <w:rFonts w:ascii="Times New Roman" w:eastAsia="Times New Roman" w:hAnsi="Times New Roman" w:cs="Times New Roman"/>
          <w:spacing w:val="-9"/>
          <w:sz w:val="24"/>
        </w:rPr>
        <w:t xml:space="preserve"> </w:t>
      </w:r>
      <w:r w:rsidRPr="00983875">
        <w:rPr>
          <w:rFonts w:ascii="Times New Roman" w:eastAsia="Times New Roman" w:hAnsi="Times New Roman" w:cs="Times New Roman"/>
          <w:spacing w:val="-2"/>
          <w:sz w:val="24"/>
        </w:rPr>
        <w:t>(UTPC)</w:t>
      </w:r>
    </w:p>
    <w:p w14:paraId="35D0397C" w14:textId="77777777" w:rsidR="00983875" w:rsidRPr="00983875" w:rsidRDefault="00983875" w:rsidP="0014633F">
      <w:pPr>
        <w:autoSpaceDE w:val="0"/>
        <w:autoSpaceDN w:val="0"/>
        <w:spacing w:line="360" w:lineRule="auto"/>
        <w:ind w:left="0" w:firstLine="0"/>
        <w:rPr>
          <w:rFonts w:ascii="Times New Roman" w:eastAsia="Times New Roman" w:hAnsi="Times New Roman" w:cs="Times New Roman"/>
          <w:sz w:val="24"/>
          <w:szCs w:val="24"/>
        </w:rPr>
      </w:pPr>
    </w:p>
    <w:p w14:paraId="103A1774" w14:textId="77777777" w:rsidR="00983875" w:rsidRPr="00983875" w:rsidRDefault="00983875">
      <w:pPr>
        <w:numPr>
          <w:ilvl w:val="6"/>
          <w:numId w:val="2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Membership</w:t>
      </w:r>
    </w:p>
    <w:p w14:paraId="1FA26E12" w14:textId="29A78AB8" w:rsidR="00983875" w:rsidRPr="00956CD1" w:rsidRDefault="00983875" w:rsidP="0014633F">
      <w:pPr>
        <w:autoSpaceDE w:val="0"/>
        <w:autoSpaceDN w:val="0"/>
        <w:spacing w:line="360" w:lineRule="auto"/>
        <w:ind w:left="14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UTPC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composed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described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“Standing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Academic Faculty” (FH 1.5).</w:t>
      </w:r>
    </w:p>
    <w:p w14:paraId="1B8190C9" w14:textId="77777777" w:rsidR="0014633F" w:rsidRPr="00983875" w:rsidRDefault="0014633F" w:rsidP="0014633F">
      <w:pPr>
        <w:autoSpaceDE w:val="0"/>
        <w:autoSpaceDN w:val="0"/>
        <w:spacing w:line="360" w:lineRule="auto"/>
        <w:ind w:left="1470" w:firstLine="0"/>
        <w:rPr>
          <w:rFonts w:ascii="Times New Roman" w:eastAsia="Times New Roman" w:hAnsi="Times New Roman" w:cs="Times New Roman"/>
          <w:sz w:val="24"/>
          <w:szCs w:val="24"/>
        </w:rPr>
      </w:pPr>
    </w:p>
    <w:p w14:paraId="35657378" w14:textId="77777777" w:rsidR="00983875" w:rsidRPr="00983875" w:rsidRDefault="00983875">
      <w:pPr>
        <w:numPr>
          <w:ilvl w:val="6"/>
          <w:numId w:val="28"/>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Process</w:t>
      </w:r>
    </w:p>
    <w:p w14:paraId="100B8EA6" w14:textId="15C4D2E9" w:rsidR="00983875" w:rsidRPr="00956CD1" w:rsidRDefault="00983875" w:rsidP="0014633F">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There will be four meetings of the UTPC during the spring semester: (1) an organizational meeting, (2) a review meeting after dossiers have been initially evaluated, (3) a voting meeting, and (4) a post-review meeting. All voting members of </w:t>
      </w:r>
      <w:r w:rsidRPr="00983875">
        <w:rPr>
          <w:rFonts w:ascii="Times New Roman" w:eastAsia="Times New Roman" w:hAnsi="Times New Roman" w:cs="Times New Roman"/>
          <w:sz w:val="24"/>
          <w:szCs w:val="24"/>
        </w:rPr>
        <w:lastRenderedPageBreak/>
        <w:t>the UTPC are required to evaluate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complete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dossiers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appropriate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guidelines during a three-week review period.</w:t>
      </w:r>
    </w:p>
    <w:p w14:paraId="3ADBECFE" w14:textId="77777777" w:rsidR="0014633F" w:rsidRPr="00983875" w:rsidRDefault="0014633F" w:rsidP="0014633F">
      <w:pPr>
        <w:autoSpaceDE w:val="0"/>
        <w:autoSpaceDN w:val="0"/>
        <w:spacing w:line="360" w:lineRule="auto"/>
        <w:ind w:left="1470" w:right="223" w:firstLine="0"/>
        <w:rPr>
          <w:rFonts w:ascii="Times New Roman" w:eastAsia="Times New Roman" w:hAnsi="Times New Roman" w:cs="Times New Roman"/>
          <w:sz w:val="24"/>
          <w:szCs w:val="24"/>
        </w:rPr>
      </w:pPr>
    </w:p>
    <w:p w14:paraId="266C37CB" w14:textId="77777777" w:rsidR="00983875" w:rsidRPr="00983875" w:rsidRDefault="00983875">
      <w:pPr>
        <w:numPr>
          <w:ilvl w:val="7"/>
          <w:numId w:val="28"/>
        </w:numPr>
        <w:tabs>
          <w:tab w:val="left" w:pos="336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4"/>
          <w:sz w:val="24"/>
        </w:rPr>
        <w:t>Voting</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pacing w:val="-2"/>
          <w:sz w:val="24"/>
        </w:rPr>
        <w:t>Meeting</w:t>
      </w:r>
    </w:p>
    <w:p w14:paraId="20A53725" w14:textId="298C1039" w:rsidR="00983875" w:rsidRPr="00956CD1" w:rsidRDefault="00983875" w:rsidP="0014633F">
      <w:pPr>
        <w:autoSpaceDE w:val="0"/>
        <w:autoSpaceDN w:val="0"/>
        <w:spacing w:line="360" w:lineRule="auto"/>
        <w:ind w:left="19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 addition to the members of the UTPC, attendance at the voting meeting will normally include the chief academic officer and/or his/her representative.</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The committee will engage in a thorough discussion of the candidates’ qualifications as they relate to the colleges’ promotion and tenure guidelines. Ballots consisting of a list of the candidates’ names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boxes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yes,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abstain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votes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prepared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provided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 academic officer.</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Negative votes must have written justification included in the allotted space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ballot.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collect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ballots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after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candidates have been considered. The chair of the UPC will call out the votes to the committee members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least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two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record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votes.</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Results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tabulated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 meeting and made known to the members of the UTPC. The results and all UTPC deliberations are to be treated with complete confidentiality.</w:t>
      </w:r>
    </w:p>
    <w:p w14:paraId="7D572E06" w14:textId="77777777" w:rsidR="0014633F" w:rsidRPr="00983875" w:rsidRDefault="0014633F" w:rsidP="0014633F">
      <w:pPr>
        <w:autoSpaceDE w:val="0"/>
        <w:autoSpaceDN w:val="0"/>
        <w:spacing w:line="360" w:lineRule="auto"/>
        <w:ind w:left="1920" w:right="223" w:firstLine="0"/>
        <w:rPr>
          <w:rFonts w:ascii="Times New Roman" w:eastAsia="Times New Roman" w:hAnsi="Times New Roman" w:cs="Times New Roman"/>
          <w:sz w:val="24"/>
          <w:szCs w:val="24"/>
        </w:rPr>
      </w:pPr>
    </w:p>
    <w:p w14:paraId="7D415C75" w14:textId="2BB3A74E" w:rsidR="00983875" w:rsidRPr="00956CD1" w:rsidRDefault="00983875" w:rsidP="0014633F">
      <w:pPr>
        <w:autoSpaceDE w:val="0"/>
        <w:autoSpaceDN w:val="0"/>
        <w:spacing w:line="360" w:lineRule="auto"/>
        <w:ind w:left="19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Compilations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anonymous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comments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deans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 candidates who were not recommended for promotion and tenure.</w:t>
      </w:r>
    </w:p>
    <w:p w14:paraId="26261CE6" w14:textId="77777777" w:rsidR="0014633F" w:rsidRPr="00983875" w:rsidRDefault="0014633F" w:rsidP="0014633F">
      <w:pPr>
        <w:autoSpaceDE w:val="0"/>
        <w:autoSpaceDN w:val="0"/>
        <w:spacing w:line="360" w:lineRule="auto"/>
        <w:ind w:left="1920" w:firstLine="0"/>
        <w:rPr>
          <w:rFonts w:ascii="Times New Roman" w:eastAsia="Times New Roman" w:hAnsi="Times New Roman" w:cs="Times New Roman"/>
          <w:sz w:val="24"/>
          <w:szCs w:val="24"/>
        </w:rPr>
      </w:pPr>
    </w:p>
    <w:p w14:paraId="4F84E26C" w14:textId="77777777" w:rsidR="00983875" w:rsidRPr="00983875" w:rsidRDefault="00983875">
      <w:pPr>
        <w:numPr>
          <w:ilvl w:val="5"/>
          <w:numId w:val="28"/>
        </w:numPr>
        <w:tabs>
          <w:tab w:val="left" w:pos="2100"/>
        </w:tabs>
        <w:autoSpaceDE w:val="0"/>
        <w:autoSpaceDN w:val="0"/>
        <w:spacing w:line="360" w:lineRule="auto"/>
        <w:ind w:left="2102"/>
        <w:rPr>
          <w:rFonts w:ascii="Times New Roman" w:eastAsia="Times New Roman" w:hAnsi="Times New Roman" w:cs="Times New Roman"/>
          <w:sz w:val="24"/>
        </w:rPr>
      </w:pPr>
      <w:r w:rsidRPr="00983875">
        <w:rPr>
          <w:rFonts w:ascii="Times New Roman" w:eastAsia="Times New Roman" w:hAnsi="Times New Roman" w:cs="Times New Roman"/>
          <w:sz w:val="24"/>
        </w:rPr>
        <w:t>Timeline</w:t>
      </w:r>
      <w:r w:rsidRPr="00983875">
        <w:rPr>
          <w:rFonts w:ascii="Times New Roman" w:eastAsia="Times New Roman" w:hAnsi="Times New Roman" w:cs="Times New Roman"/>
          <w:spacing w:val="-12"/>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z w:val="24"/>
        </w:rPr>
        <w:t>Teach-Track</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10"/>
          <w:sz w:val="24"/>
        </w:rPr>
        <w:t xml:space="preserve"> </w:t>
      </w:r>
      <w:r w:rsidRPr="00983875">
        <w:rPr>
          <w:rFonts w:ascii="Times New Roman" w:eastAsia="Times New Roman" w:hAnsi="Times New Roman" w:cs="Times New Roman"/>
          <w:spacing w:val="-2"/>
          <w:sz w:val="24"/>
        </w:rPr>
        <w:t>Process</w:t>
      </w:r>
    </w:p>
    <w:tbl>
      <w:tblPr>
        <w:tblW w:w="10120" w:type="dxa"/>
        <w:tblLook w:val="04A0" w:firstRow="1" w:lastRow="0" w:firstColumn="1" w:lastColumn="0" w:noHBand="0" w:noVBand="1"/>
      </w:tblPr>
      <w:tblGrid>
        <w:gridCol w:w="2160"/>
        <w:gridCol w:w="7960"/>
      </w:tblGrid>
      <w:tr w:rsidR="00DC4629" w:rsidRPr="00DC4629" w14:paraId="064FCB5B" w14:textId="77777777" w:rsidTr="00DC4629">
        <w:trPr>
          <w:trHeight w:val="495"/>
        </w:trPr>
        <w:tc>
          <w:tcPr>
            <w:tcW w:w="2160" w:type="dxa"/>
            <w:tcBorders>
              <w:top w:val="single" w:sz="4" w:space="0" w:color="auto"/>
              <w:left w:val="single" w:sz="4" w:space="0" w:color="auto"/>
              <w:bottom w:val="single" w:sz="4" w:space="0" w:color="auto"/>
              <w:right w:val="nil"/>
            </w:tcBorders>
            <w:noWrap/>
            <w:vAlign w:val="center"/>
            <w:hideMark/>
          </w:tcPr>
          <w:p w14:paraId="174B656B" w14:textId="77777777" w:rsidR="00DC4629" w:rsidRPr="00DC4629" w:rsidRDefault="00DC4629" w:rsidP="00DC4629">
            <w:pPr>
              <w:ind w:left="0" w:firstLine="0"/>
              <w:rPr>
                <w:rFonts w:ascii="Times New Roman" w:eastAsia="Times New Roman" w:hAnsi="Times New Roman" w:cs="Times New Roman"/>
                <w:b/>
                <w:bCs/>
                <w:color w:val="000000"/>
                <w:sz w:val="24"/>
                <w:szCs w:val="24"/>
              </w:rPr>
            </w:pPr>
            <w:r w:rsidRPr="00DC4629">
              <w:rPr>
                <w:rFonts w:ascii="Times New Roman" w:eastAsia="Times New Roman" w:hAnsi="Times New Roman" w:cs="Times New Roman"/>
                <w:b/>
                <w:bCs/>
                <w:color w:val="000000"/>
                <w:sz w:val="24"/>
                <w:szCs w:val="24"/>
              </w:rPr>
              <w:t>Date</w:t>
            </w:r>
          </w:p>
        </w:tc>
        <w:tc>
          <w:tcPr>
            <w:tcW w:w="7960" w:type="dxa"/>
            <w:tcBorders>
              <w:top w:val="single" w:sz="4" w:space="0" w:color="auto"/>
              <w:left w:val="nil"/>
              <w:bottom w:val="single" w:sz="4" w:space="0" w:color="auto"/>
              <w:right w:val="single" w:sz="4" w:space="0" w:color="auto"/>
            </w:tcBorders>
            <w:noWrap/>
            <w:vAlign w:val="center"/>
            <w:hideMark/>
          </w:tcPr>
          <w:p w14:paraId="427E675A" w14:textId="77777777" w:rsidR="00DC4629" w:rsidRPr="00DC4629" w:rsidRDefault="00DC4629" w:rsidP="00DC4629">
            <w:pPr>
              <w:ind w:left="0" w:firstLine="0"/>
              <w:rPr>
                <w:rFonts w:ascii="Times New Roman" w:eastAsia="Times New Roman" w:hAnsi="Times New Roman" w:cs="Times New Roman"/>
                <w:b/>
                <w:bCs/>
                <w:color w:val="000000"/>
                <w:sz w:val="24"/>
                <w:szCs w:val="24"/>
              </w:rPr>
            </w:pPr>
            <w:r w:rsidRPr="00DC4629">
              <w:rPr>
                <w:rFonts w:ascii="Times New Roman" w:eastAsia="Times New Roman" w:hAnsi="Times New Roman" w:cs="Times New Roman"/>
                <w:b/>
                <w:bCs/>
                <w:color w:val="000000"/>
                <w:sz w:val="24"/>
                <w:szCs w:val="24"/>
              </w:rPr>
              <w:t>Action</w:t>
            </w:r>
          </w:p>
        </w:tc>
      </w:tr>
      <w:tr w:rsidR="00DC4629" w:rsidRPr="00DC4629" w14:paraId="64E715D6" w14:textId="77777777" w:rsidTr="00DC4629">
        <w:trPr>
          <w:trHeight w:val="1275"/>
        </w:trPr>
        <w:tc>
          <w:tcPr>
            <w:tcW w:w="2160" w:type="dxa"/>
            <w:tcBorders>
              <w:top w:val="nil"/>
              <w:left w:val="single" w:sz="4" w:space="0" w:color="auto"/>
              <w:bottom w:val="single" w:sz="4" w:space="0" w:color="auto"/>
              <w:right w:val="nil"/>
            </w:tcBorders>
            <w:vAlign w:val="center"/>
            <w:hideMark/>
          </w:tcPr>
          <w:p w14:paraId="3E390580" w14:textId="77777777" w:rsidR="00DC4629" w:rsidRPr="00DC4629" w:rsidRDefault="00DC4629" w:rsidP="00DC4629">
            <w:pPr>
              <w:ind w:left="0" w:firstLine="0"/>
              <w:rPr>
                <w:rFonts w:ascii="Times New Roman" w:eastAsia="Times New Roman" w:hAnsi="Times New Roman" w:cs="Times New Roman"/>
                <w:color w:val="000000"/>
                <w:sz w:val="24"/>
                <w:szCs w:val="24"/>
              </w:rPr>
            </w:pPr>
            <w:r w:rsidRPr="00DC4629">
              <w:rPr>
                <w:rFonts w:ascii="Times New Roman" w:eastAsia="Times New Roman" w:hAnsi="Times New Roman" w:cs="Times New Roman"/>
                <w:color w:val="000000"/>
                <w:sz w:val="24"/>
                <w:szCs w:val="24"/>
              </w:rPr>
              <w:t>January (of preceding academic year)</w:t>
            </w:r>
          </w:p>
        </w:tc>
        <w:tc>
          <w:tcPr>
            <w:tcW w:w="7960" w:type="dxa"/>
            <w:tcBorders>
              <w:top w:val="nil"/>
              <w:left w:val="nil"/>
              <w:bottom w:val="single" w:sz="4" w:space="0" w:color="auto"/>
              <w:right w:val="single" w:sz="4" w:space="0" w:color="auto"/>
            </w:tcBorders>
            <w:vAlign w:val="center"/>
            <w:hideMark/>
          </w:tcPr>
          <w:p w14:paraId="2C94D61E" w14:textId="77777777" w:rsidR="00DC4629" w:rsidRPr="00DC4629" w:rsidRDefault="00DC4629" w:rsidP="00DC4629">
            <w:pPr>
              <w:ind w:left="0" w:firstLine="0"/>
              <w:rPr>
                <w:rFonts w:ascii="Times New Roman" w:eastAsia="Times New Roman" w:hAnsi="Times New Roman" w:cs="Times New Roman"/>
                <w:color w:val="000000"/>
                <w:sz w:val="24"/>
                <w:szCs w:val="24"/>
              </w:rPr>
            </w:pPr>
            <w:r w:rsidRPr="00DC4629">
              <w:rPr>
                <w:rFonts w:ascii="Times New Roman" w:eastAsia="Times New Roman" w:hAnsi="Times New Roman" w:cs="Times New Roman"/>
                <w:color w:val="000000"/>
                <w:sz w:val="24"/>
                <w:szCs w:val="24"/>
              </w:rPr>
              <w:t>Candidates discuss their intent to enter the promotion process with academic unit heads. Academic unit heads provide initial recommendations to the candidates.</w:t>
            </w:r>
          </w:p>
        </w:tc>
      </w:tr>
      <w:tr w:rsidR="00DC4629" w:rsidRPr="00DC4629" w14:paraId="4AA792DC" w14:textId="77777777" w:rsidTr="00DC4629">
        <w:trPr>
          <w:trHeight w:val="1050"/>
        </w:trPr>
        <w:tc>
          <w:tcPr>
            <w:tcW w:w="2160" w:type="dxa"/>
            <w:tcBorders>
              <w:top w:val="nil"/>
              <w:left w:val="single" w:sz="4" w:space="0" w:color="auto"/>
              <w:bottom w:val="single" w:sz="4" w:space="0" w:color="auto"/>
              <w:right w:val="nil"/>
            </w:tcBorders>
            <w:vAlign w:val="center"/>
            <w:hideMark/>
          </w:tcPr>
          <w:p w14:paraId="103DA3E3" w14:textId="77777777" w:rsidR="00DC4629" w:rsidRPr="00DC4629" w:rsidRDefault="00DC4629" w:rsidP="00DC4629">
            <w:pPr>
              <w:ind w:left="0" w:firstLine="0"/>
              <w:rPr>
                <w:rFonts w:ascii="Times New Roman" w:eastAsia="Times New Roman" w:hAnsi="Times New Roman" w:cs="Times New Roman"/>
                <w:color w:val="000000"/>
                <w:sz w:val="24"/>
                <w:szCs w:val="24"/>
              </w:rPr>
            </w:pPr>
            <w:r w:rsidRPr="00DC4629">
              <w:rPr>
                <w:rFonts w:ascii="Times New Roman" w:eastAsia="Times New Roman" w:hAnsi="Times New Roman" w:cs="Times New Roman"/>
                <w:color w:val="000000"/>
                <w:sz w:val="24"/>
                <w:szCs w:val="24"/>
              </w:rPr>
              <w:t>April (of preceding academic year)</w:t>
            </w:r>
          </w:p>
        </w:tc>
        <w:tc>
          <w:tcPr>
            <w:tcW w:w="7960" w:type="dxa"/>
            <w:tcBorders>
              <w:top w:val="nil"/>
              <w:left w:val="nil"/>
              <w:bottom w:val="single" w:sz="4" w:space="0" w:color="auto"/>
              <w:right w:val="single" w:sz="4" w:space="0" w:color="auto"/>
            </w:tcBorders>
            <w:vAlign w:val="center"/>
            <w:hideMark/>
          </w:tcPr>
          <w:p w14:paraId="27C4F995" w14:textId="77777777" w:rsidR="00DC4629" w:rsidRPr="00DC4629" w:rsidRDefault="00DC4629" w:rsidP="00DC4629">
            <w:pPr>
              <w:ind w:left="0" w:firstLine="0"/>
              <w:rPr>
                <w:rFonts w:ascii="Times New Roman" w:eastAsia="Times New Roman" w:hAnsi="Times New Roman" w:cs="Times New Roman"/>
                <w:color w:val="000000"/>
                <w:sz w:val="24"/>
                <w:szCs w:val="24"/>
              </w:rPr>
            </w:pPr>
            <w:r w:rsidRPr="00DC4629">
              <w:rPr>
                <w:rFonts w:ascii="Times New Roman" w:eastAsia="Times New Roman" w:hAnsi="Times New Roman" w:cs="Times New Roman"/>
                <w:color w:val="000000"/>
                <w:sz w:val="24"/>
                <w:szCs w:val="24"/>
              </w:rPr>
              <w:t>Candidates submit letters of intent to enter the promotion process and curricula vitae to the CPCs. Academic unit heads share written assessments with CPCs.</w:t>
            </w:r>
          </w:p>
        </w:tc>
      </w:tr>
      <w:tr w:rsidR="00DC4629" w:rsidRPr="00DC4629" w14:paraId="7015CED9" w14:textId="77777777" w:rsidTr="00DC4629">
        <w:trPr>
          <w:trHeight w:val="450"/>
        </w:trPr>
        <w:tc>
          <w:tcPr>
            <w:tcW w:w="2160" w:type="dxa"/>
            <w:tcBorders>
              <w:top w:val="nil"/>
              <w:left w:val="single" w:sz="4" w:space="0" w:color="auto"/>
              <w:bottom w:val="single" w:sz="4" w:space="0" w:color="auto"/>
              <w:right w:val="nil"/>
            </w:tcBorders>
            <w:vAlign w:val="center"/>
            <w:hideMark/>
          </w:tcPr>
          <w:p w14:paraId="19B9D193" w14:textId="77777777" w:rsidR="00DC4629" w:rsidRPr="00DC4629" w:rsidRDefault="00DC4629" w:rsidP="00DC4629">
            <w:pPr>
              <w:ind w:left="0" w:firstLine="0"/>
              <w:rPr>
                <w:rFonts w:ascii="Times New Roman" w:eastAsia="Times New Roman" w:hAnsi="Times New Roman" w:cs="Times New Roman"/>
                <w:color w:val="000000"/>
                <w:sz w:val="24"/>
                <w:szCs w:val="24"/>
              </w:rPr>
            </w:pPr>
            <w:r w:rsidRPr="00DC4629">
              <w:rPr>
                <w:rFonts w:ascii="Times New Roman" w:eastAsia="Times New Roman" w:hAnsi="Times New Roman" w:cs="Times New Roman"/>
                <w:color w:val="000000"/>
                <w:sz w:val="24"/>
                <w:szCs w:val="24"/>
              </w:rPr>
              <w:t>May</w:t>
            </w:r>
          </w:p>
        </w:tc>
        <w:tc>
          <w:tcPr>
            <w:tcW w:w="7960" w:type="dxa"/>
            <w:tcBorders>
              <w:top w:val="nil"/>
              <w:left w:val="nil"/>
              <w:bottom w:val="single" w:sz="4" w:space="0" w:color="auto"/>
              <w:right w:val="single" w:sz="4" w:space="0" w:color="auto"/>
            </w:tcBorders>
            <w:vAlign w:val="center"/>
            <w:hideMark/>
          </w:tcPr>
          <w:p w14:paraId="08A9AB1B" w14:textId="77777777" w:rsidR="00DC4629" w:rsidRPr="00DC4629" w:rsidRDefault="00DC4629" w:rsidP="00DC4629">
            <w:pPr>
              <w:ind w:left="0" w:firstLine="0"/>
              <w:rPr>
                <w:rFonts w:ascii="Times New Roman" w:eastAsia="Times New Roman" w:hAnsi="Times New Roman" w:cs="Times New Roman"/>
                <w:color w:val="000000"/>
                <w:sz w:val="24"/>
                <w:szCs w:val="24"/>
              </w:rPr>
            </w:pPr>
            <w:r w:rsidRPr="00DC4629">
              <w:rPr>
                <w:rFonts w:ascii="Times New Roman" w:eastAsia="Times New Roman" w:hAnsi="Times New Roman" w:cs="Times New Roman"/>
                <w:color w:val="000000"/>
                <w:sz w:val="24"/>
                <w:szCs w:val="24"/>
              </w:rPr>
              <w:t>CPCs provide preliminary feedback to candidates.</w:t>
            </w:r>
          </w:p>
        </w:tc>
      </w:tr>
    </w:tbl>
    <w:p w14:paraId="64F79064" w14:textId="37B54DF2" w:rsidR="00983875" w:rsidRPr="00956CD1" w:rsidRDefault="00983875" w:rsidP="00C2705B">
      <w:pPr>
        <w:autoSpaceDE w:val="0"/>
        <w:autoSpaceDN w:val="0"/>
        <w:spacing w:before="73"/>
        <w:ind w:left="0" w:firstLine="0"/>
        <w:rPr>
          <w:rFonts w:ascii="Times New Roman" w:eastAsia="Times New Roman" w:hAnsi="Times New Roman" w:cs="Times New Roman"/>
          <w:sz w:val="24"/>
          <w:szCs w:val="24"/>
        </w:rPr>
      </w:pPr>
    </w:p>
    <w:p w14:paraId="417BFFE6" w14:textId="23F77D06" w:rsidR="00623A10" w:rsidRPr="00956CD1" w:rsidRDefault="00623A10" w:rsidP="00C2705B">
      <w:pPr>
        <w:autoSpaceDE w:val="0"/>
        <w:autoSpaceDN w:val="0"/>
        <w:spacing w:before="73"/>
        <w:ind w:left="0" w:firstLine="0"/>
        <w:rPr>
          <w:rFonts w:ascii="Times New Roman" w:eastAsia="Times New Roman" w:hAnsi="Times New Roman" w:cs="Times New Roman"/>
          <w:sz w:val="24"/>
          <w:szCs w:val="24"/>
        </w:rPr>
      </w:pPr>
    </w:p>
    <w:tbl>
      <w:tblPr>
        <w:tblW w:w="10120" w:type="dxa"/>
        <w:tblLook w:val="04A0" w:firstRow="1" w:lastRow="0" w:firstColumn="1" w:lastColumn="0" w:noHBand="0" w:noVBand="1"/>
      </w:tblPr>
      <w:tblGrid>
        <w:gridCol w:w="2160"/>
        <w:gridCol w:w="7960"/>
      </w:tblGrid>
      <w:tr w:rsidR="00623A10" w:rsidRPr="00623A10" w14:paraId="1973392E" w14:textId="77777777" w:rsidTr="00623A10">
        <w:trPr>
          <w:trHeight w:val="1035"/>
        </w:trPr>
        <w:tc>
          <w:tcPr>
            <w:tcW w:w="2160" w:type="dxa"/>
            <w:tcBorders>
              <w:top w:val="single" w:sz="4" w:space="0" w:color="auto"/>
              <w:left w:val="single" w:sz="4" w:space="0" w:color="auto"/>
              <w:bottom w:val="single" w:sz="4" w:space="0" w:color="auto"/>
              <w:right w:val="nil"/>
            </w:tcBorders>
            <w:vAlign w:val="center"/>
            <w:hideMark/>
          </w:tcPr>
          <w:p w14:paraId="4F282ECE"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lastRenderedPageBreak/>
              <w:t>August</w:t>
            </w:r>
          </w:p>
        </w:tc>
        <w:tc>
          <w:tcPr>
            <w:tcW w:w="7960" w:type="dxa"/>
            <w:tcBorders>
              <w:top w:val="single" w:sz="4" w:space="0" w:color="auto"/>
              <w:left w:val="nil"/>
              <w:bottom w:val="single" w:sz="4" w:space="0" w:color="auto"/>
              <w:right w:val="single" w:sz="4" w:space="0" w:color="auto"/>
            </w:tcBorders>
            <w:vAlign w:val="center"/>
            <w:hideMark/>
          </w:tcPr>
          <w:p w14:paraId="53986BFA"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Candidates electronically submit preliminary dossiers in PDF format and lists of potential outside reviewers to CPCs. Academic unit heads submit lists of additional potential outside reviewers to CPCs.</w:t>
            </w:r>
          </w:p>
        </w:tc>
      </w:tr>
      <w:tr w:rsidR="00623A10" w:rsidRPr="00623A10" w14:paraId="29CFFBA7" w14:textId="77777777" w:rsidTr="00623A10">
        <w:trPr>
          <w:trHeight w:val="1890"/>
        </w:trPr>
        <w:tc>
          <w:tcPr>
            <w:tcW w:w="2160" w:type="dxa"/>
            <w:tcBorders>
              <w:top w:val="nil"/>
              <w:left w:val="single" w:sz="4" w:space="0" w:color="auto"/>
              <w:bottom w:val="single" w:sz="4" w:space="0" w:color="auto"/>
              <w:right w:val="nil"/>
            </w:tcBorders>
            <w:vAlign w:val="center"/>
            <w:hideMark/>
          </w:tcPr>
          <w:p w14:paraId="7F8FAFB4" w14:textId="77777777" w:rsidR="00623A10" w:rsidRPr="00956CD1"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September-</w:t>
            </w:r>
          </w:p>
          <w:p w14:paraId="746547A4" w14:textId="5113CC41"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October</w:t>
            </w:r>
          </w:p>
        </w:tc>
        <w:tc>
          <w:tcPr>
            <w:tcW w:w="7960" w:type="dxa"/>
            <w:tcBorders>
              <w:top w:val="nil"/>
              <w:left w:val="nil"/>
              <w:bottom w:val="single" w:sz="4" w:space="0" w:color="auto"/>
              <w:right w:val="single" w:sz="4" w:space="0" w:color="auto"/>
            </w:tcBorders>
            <w:vAlign w:val="center"/>
            <w:hideMark/>
          </w:tcPr>
          <w:p w14:paraId="6C7A45AD"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CPCs request letters from tenured faculty in the candidate's academic unit with a November deadline.</w:t>
            </w:r>
            <w:r w:rsidRPr="00623A10">
              <w:rPr>
                <w:rFonts w:ascii="Times New Roman" w:eastAsia="Times New Roman" w:hAnsi="Times New Roman" w:cs="Times New Roman"/>
                <w:color w:val="000000"/>
                <w:sz w:val="24"/>
                <w:szCs w:val="24"/>
              </w:rPr>
              <w:br/>
            </w:r>
            <w:r w:rsidRPr="00623A10">
              <w:rPr>
                <w:rFonts w:ascii="Times New Roman" w:eastAsia="Times New Roman" w:hAnsi="Times New Roman" w:cs="Times New Roman"/>
                <w:color w:val="000000"/>
                <w:sz w:val="24"/>
                <w:szCs w:val="24"/>
              </w:rPr>
              <w:br/>
              <w:t>CPCs request letters from outside reviewers (including some of those suggested by both candidates and academic unit heads) with a November deadline. CPCs submit feedback to candidates for revising dossiers.</w:t>
            </w:r>
          </w:p>
        </w:tc>
      </w:tr>
      <w:tr w:rsidR="00623A10" w:rsidRPr="00623A10" w14:paraId="2B2ABD42" w14:textId="77777777" w:rsidTr="00623A10">
        <w:trPr>
          <w:trHeight w:val="1365"/>
        </w:trPr>
        <w:tc>
          <w:tcPr>
            <w:tcW w:w="2160" w:type="dxa"/>
            <w:tcBorders>
              <w:top w:val="nil"/>
              <w:left w:val="single" w:sz="4" w:space="0" w:color="auto"/>
              <w:bottom w:val="single" w:sz="4" w:space="0" w:color="auto"/>
              <w:right w:val="nil"/>
            </w:tcBorders>
            <w:vAlign w:val="center"/>
            <w:hideMark/>
          </w:tcPr>
          <w:p w14:paraId="2AF60E9C"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November</w:t>
            </w:r>
          </w:p>
        </w:tc>
        <w:tc>
          <w:tcPr>
            <w:tcW w:w="7960" w:type="dxa"/>
            <w:tcBorders>
              <w:top w:val="nil"/>
              <w:left w:val="nil"/>
              <w:bottom w:val="single" w:sz="4" w:space="0" w:color="auto"/>
              <w:right w:val="single" w:sz="4" w:space="0" w:color="auto"/>
            </w:tcBorders>
            <w:vAlign w:val="center"/>
            <w:hideMark/>
          </w:tcPr>
          <w:p w14:paraId="3C9B4173"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Candidates electronically submit final dossiers in PDF format to CPCs. CPCs add letters from outside reviewers and the written assessment from academic unit heads to the dossiers. CPCs meet and formulate recommendations.</w:t>
            </w:r>
          </w:p>
        </w:tc>
      </w:tr>
      <w:tr w:rsidR="00623A10" w:rsidRPr="00623A10" w14:paraId="7E1CA57A" w14:textId="77777777" w:rsidTr="00623A10">
        <w:trPr>
          <w:trHeight w:val="795"/>
        </w:trPr>
        <w:tc>
          <w:tcPr>
            <w:tcW w:w="2160" w:type="dxa"/>
            <w:tcBorders>
              <w:top w:val="nil"/>
              <w:left w:val="single" w:sz="4" w:space="0" w:color="auto"/>
              <w:bottom w:val="single" w:sz="4" w:space="0" w:color="auto"/>
              <w:right w:val="nil"/>
            </w:tcBorders>
            <w:vAlign w:val="center"/>
            <w:hideMark/>
          </w:tcPr>
          <w:p w14:paraId="21AB56B5"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December</w:t>
            </w:r>
          </w:p>
        </w:tc>
        <w:tc>
          <w:tcPr>
            <w:tcW w:w="7960" w:type="dxa"/>
            <w:tcBorders>
              <w:top w:val="nil"/>
              <w:left w:val="nil"/>
              <w:bottom w:val="single" w:sz="4" w:space="0" w:color="auto"/>
              <w:right w:val="single" w:sz="4" w:space="0" w:color="auto"/>
            </w:tcBorders>
            <w:vAlign w:val="center"/>
            <w:hideMark/>
          </w:tcPr>
          <w:p w14:paraId="452A2D67"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CPCs submit their recommendations and dossiers to the deans. Written reviews by deans will be added to the dossiers.</w:t>
            </w:r>
          </w:p>
        </w:tc>
      </w:tr>
      <w:tr w:rsidR="00623A10" w:rsidRPr="00623A10" w14:paraId="0DBA4F7B" w14:textId="77777777" w:rsidTr="00623A10">
        <w:trPr>
          <w:trHeight w:val="2325"/>
        </w:trPr>
        <w:tc>
          <w:tcPr>
            <w:tcW w:w="2160" w:type="dxa"/>
            <w:tcBorders>
              <w:top w:val="nil"/>
              <w:left w:val="single" w:sz="4" w:space="0" w:color="auto"/>
              <w:bottom w:val="single" w:sz="4" w:space="0" w:color="auto"/>
              <w:right w:val="nil"/>
            </w:tcBorders>
            <w:vAlign w:val="center"/>
            <w:hideMark/>
          </w:tcPr>
          <w:p w14:paraId="2C052A17"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Early January</w:t>
            </w:r>
          </w:p>
        </w:tc>
        <w:tc>
          <w:tcPr>
            <w:tcW w:w="7960" w:type="dxa"/>
            <w:tcBorders>
              <w:top w:val="nil"/>
              <w:left w:val="nil"/>
              <w:bottom w:val="single" w:sz="4" w:space="0" w:color="auto"/>
              <w:right w:val="single" w:sz="4" w:space="0" w:color="auto"/>
            </w:tcBorders>
            <w:vAlign w:val="center"/>
            <w:hideMark/>
          </w:tcPr>
          <w:p w14:paraId="5D2C7611"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The chief academic officer calls an organizational meeting of the University Teaching-Track Promotion Committee (UTPC). The UTPC chooses a chair to officiate the process.</w:t>
            </w:r>
            <w:r w:rsidRPr="00623A10">
              <w:rPr>
                <w:rFonts w:ascii="Times New Roman" w:eastAsia="Times New Roman" w:hAnsi="Times New Roman" w:cs="Times New Roman"/>
                <w:color w:val="000000"/>
                <w:sz w:val="24"/>
                <w:szCs w:val="24"/>
              </w:rPr>
              <w:br/>
            </w:r>
            <w:r w:rsidRPr="00623A10">
              <w:rPr>
                <w:rFonts w:ascii="Times New Roman" w:eastAsia="Times New Roman" w:hAnsi="Times New Roman" w:cs="Times New Roman"/>
                <w:color w:val="000000"/>
                <w:sz w:val="24"/>
                <w:szCs w:val="24"/>
              </w:rPr>
              <w:br/>
              <w:t>Deans will submit completed dossiers of all candidates to the chief academic officer by the second Monday in January for the UTPC's review in the spring.</w:t>
            </w:r>
          </w:p>
        </w:tc>
      </w:tr>
      <w:tr w:rsidR="00623A10" w:rsidRPr="00623A10" w14:paraId="57DB9EB3" w14:textId="77777777" w:rsidTr="00623A10">
        <w:trPr>
          <w:trHeight w:val="825"/>
        </w:trPr>
        <w:tc>
          <w:tcPr>
            <w:tcW w:w="2160" w:type="dxa"/>
            <w:tcBorders>
              <w:top w:val="nil"/>
              <w:left w:val="single" w:sz="4" w:space="0" w:color="auto"/>
              <w:bottom w:val="single" w:sz="4" w:space="0" w:color="auto"/>
              <w:right w:val="nil"/>
            </w:tcBorders>
            <w:vAlign w:val="center"/>
            <w:hideMark/>
          </w:tcPr>
          <w:p w14:paraId="3F87EB57"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Late January to mid-February</w:t>
            </w:r>
          </w:p>
        </w:tc>
        <w:tc>
          <w:tcPr>
            <w:tcW w:w="7960" w:type="dxa"/>
            <w:tcBorders>
              <w:top w:val="nil"/>
              <w:left w:val="nil"/>
              <w:bottom w:val="single" w:sz="4" w:space="0" w:color="auto"/>
              <w:right w:val="single" w:sz="4" w:space="0" w:color="auto"/>
            </w:tcBorders>
            <w:vAlign w:val="center"/>
            <w:hideMark/>
          </w:tcPr>
          <w:p w14:paraId="5C5C3149"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The UTPC reviews dossiers and holds a second meeting for an initial review of candidates.</w:t>
            </w:r>
          </w:p>
        </w:tc>
      </w:tr>
      <w:tr w:rsidR="00623A10" w:rsidRPr="00623A10" w14:paraId="6FC1C444" w14:textId="77777777" w:rsidTr="00623A10">
        <w:trPr>
          <w:trHeight w:val="1260"/>
        </w:trPr>
        <w:tc>
          <w:tcPr>
            <w:tcW w:w="2160" w:type="dxa"/>
            <w:tcBorders>
              <w:top w:val="nil"/>
              <w:left w:val="single" w:sz="4" w:space="0" w:color="auto"/>
              <w:bottom w:val="single" w:sz="4" w:space="0" w:color="auto"/>
              <w:right w:val="nil"/>
            </w:tcBorders>
            <w:vAlign w:val="center"/>
            <w:hideMark/>
          </w:tcPr>
          <w:p w14:paraId="1F64296C"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Mid-February to early March</w:t>
            </w:r>
          </w:p>
        </w:tc>
        <w:tc>
          <w:tcPr>
            <w:tcW w:w="7960" w:type="dxa"/>
            <w:tcBorders>
              <w:top w:val="nil"/>
              <w:left w:val="nil"/>
              <w:bottom w:val="single" w:sz="4" w:space="0" w:color="auto"/>
              <w:right w:val="single" w:sz="4" w:space="0" w:color="auto"/>
            </w:tcBorders>
            <w:vAlign w:val="center"/>
            <w:hideMark/>
          </w:tcPr>
          <w:p w14:paraId="6095D964"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The UTPC meets to discuss candidates, vote and submit recommendations to the chief academic officer. The chief academic officer and president review recommendations and make the final decision on promotion, which are communicated to the deans.</w:t>
            </w:r>
          </w:p>
        </w:tc>
      </w:tr>
      <w:tr w:rsidR="00623A10" w:rsidRPr="00623A10" w14:paraId="3BFFFF50" w14:textId="77777777" w:rsidTr="00623A10">
        <w:trPr>
          <w:trHeight w:val="1350"/>
        </w:trPr>
        <w:tc>
          <w:tcPr>
            <w:tcW w:w="2160" w:type="dxa"/>
            <w:tcBorders>
              <w:top w:val="nil"/>
              <w:left w:val="single" w:sz="4" w:space="0" w:color="auto"/>
              <w:bottom w:val="single" w:sz="4" w:space="0" w:color="auto"/>
              <w:right w:val="nil"/>
            </w:tcBorders>
            <w:vAlign w:val="center"/>
            <w:hideMark/>
          </w:tcPr>
          <w:p w14:paraId="779356F7"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By March 15</w:t>
            </w:r>
          </w:p>
        </w:tc>
        <w:tc>
          <w:tcPr>
            <w:tcW w:w="7960" w:type="dxa"/>
            <w:tcBorders>
              <w:top w:val="nil"/>
              <w:left w:val="nil"/>
              <w:bottom w:val="single" w:sz="4" w:space="0" w:color="auto"/>
              <w:right w:val="single" w:sz="4" w:space="0" w:color="auto"/>
            </w:tcBorders>
            <w:vAlign w:val="center"/>
            <w:hideMark/>
          </w:tcPr>
          <w:p w14:paraId="6A7C4215"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Candidates are sent official written notifications from the chief academic officer, and the deans of candidates who were not recommended for promotion are sent compilations of the committee's anonymous comments.</w:t>
            </w:r>
          </w:p>
        </w:tc>
      </w:tr>
      <w:tr w:rsidR="00623A10" w:rsidRPr="00623A10" w14:paraId="3C3B4AC3" w14:textId="77777777" w:rsidTr="00623A10">
        <w:trPr>
          <w:trHeight w:val="1020"/>
        </w:trPr>
        <w:tc>
          <w:tcPr>
            <w:tcW w:w="2160" w:type="dxa"/>
            <w:tcBorders>
              <w:top w:val="nil"/>
              <w:left w:val="single" w:sz="4" w:space="0" w:color="auto"/>
              <w:bottom w:val="single" w:sz="4" w:space="0" w:color="auto"/>
              <w:right w:val="nil"/>
            </w:tcBorders>
            <w:vAlign w:val="center"/>
            <w:hideMark/>
          </w:tcPr>
          <w:p w14:paraId="66F2782D"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April</w:t>
            </w:r>
          </w:p>
        </w:tc>
        <w:tc>
          <w:tcPr>
            <w:tcW w:w="7960" w:type="dxa"/>
            <w:tcBorders>
              <w:top w:val="nil"/>
              <w:left w:val="nil"/>
              <w:bottom w:val="single" w:sz="4" w:space="0" w:color="auto"/>
              <w:right w:val="single" w:sz="4" w:space="0" w:color="auto"/>
            </w:tcBorders>
            <w:vAlign w:val="center"/>
            <w:hideMark/>
          </w:tcPr>
          <w:p w14:paraId="7EF94790"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The UTPC holds a post-review meeting. The chief academic officer notifies all members of the UTPC of the final decision either by letter or at the post-review meeting.</w:t>
            </w:r>
          </w:p>
        </w:tc>
      </w:tr>
    </w:tbl>
    <w:p w14:paraId="68841815" w14:textId="796091C3" w:rsidR="00623A10" w:rsidRPr="00956CD1" w:rsidRDefault="00623A10" w:rsidP="00C2705B">
      <w:pPr>
        <w:autoSpaceDE w:val="0"/>
        <w:autoSpaceDN w:val="0"/>
        <w:spacing w:before="73"/>
        <w:ind w:left="0" w:firstLine="0"/>
        <w:rPr>
          <w:rFonts w:ascii="Times New Roman" w:eastAsia="Times New Roman" w:hAnsi="Times New Roman" w:cs="Times New Roman"/>
          <w:sz w:val="24"/>
          <w:szCs w:val="24"/>
        </w:rPr>
      </w:pPr>
    </w:p>
    <w:p w14:paraId="08C4D4F6" w14:textId="7D465C96" w:rsidR="00623A10" w:rsidRPr="00956CD1" w:rsidRDefault="00623A10" w:rsidP="00C2705B">
      <w:pPr>
        <w:autoSpaceDE w:val="0"/>
        <w:autoSpaceDN w:val="0"/>
        <w:spacing w:before="73"/>
        <w:ind w:left="0" w:firstLine="0"/>
        <w:rPr>
          <w:rFonts w:ascii="Times New Roman" w:eastAsia="Times New Roman" w:hAnsi="Times New Roman" w:cs="Times New Roman"/>
          <w:sz w:val="24"/>
          <w:szCs w:val="24"/>
        </w:rPr>
      </w:pPr>
    </w:p>
    <w:p w14:paraId="0F5ADE28" w14:textId="77777777" w:rsidR="00623A10" w:rsidRPr="00983875" w:rsidRDefault="00623A10" w:rsidP="00C2705B">
      <w:pPr>
        <w:autoSpaceDE w:val="0"/>
        <w:autoSpaceDN w:val="0"/>
        <w:spacing w:before="73"/>
        <w:ind w:left="0" w:firstLine="0"/>
        <w:rPr>
          <w:rFonts w:ascii="Times New Roman" w:eastAsia="Times New Roman" w:hAnsi="Times New Roman" w:cs="Times New Roman"/>
          <w:sz w:val="24"/>
          <w:szCs w:val="24"/>
        </w:rPr>
      </w:pPr>
    </w:p>
    <w:p w14:paraId="086B3395" w14:textId="77777777" w:rsidR="00983875" w:rsidRPr="00983875" w:rsidRDefault="00983875">
      <w:pPr>
        <w:numPr>
          <w:ilvl w:val="5"/>
          <w:numId w:val="28"/>
        </w:numPr>
        <w:tabs>
          <w:tab w:val="left" w:pos="2100"/>
        </w:tabs>
        <w:autoSpaceDE w:val="0"/>
        <w:autoSpaceDN w:val="0"/>
        <w:rPr>
          <w:rFonts w:ascii="Times New Roman" w:eastAsia="Times New Roman" w:hAnsi="Times New Roman" w:cs="Times New Roman"/>
          <w:sz w:val="24"/>
        </w:rPr>
      </w:pPr>
      <w:r w:rsidRPr="00983875">
        <w:rPr>
          <w:rFonts w:ascii="Times New Roman" w:eastAsia="Times New Roman" w:hAnsi="Times New Roman" w:cs="Times New Roman"/>
          <w:sz w:val="24"/>
        </w:rPr>
        <w:t>Allowable</w:t>
      </w:r>
      <w:r w:rsidRPr="00983875">
        <w:rPr>
          <w:rFonts w:ascii="Times New Roman" w:eastAsia="Times New Roman" w:hAnsi="Times New Roman" w:cs="Times New Roman"/>
          <w:spacing w:val="-8"/>
          <w:sz w:val="24"/>
        </w:rPr>
        <w:t xml:space="preserve"> </w:t>
      </w:r>
      <w:r w:rsidRPr="00983875">
        <w:rPr>
          <w:rFonts w:ascii="Times New Roman" w:eastAsia="Times New Roman" w:hAnsi="Times New Roman" w:cs="Times New Roman"/>
          <w:sz w:val="24"/>
        </w:rPr>
        <w:t>Access</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Documentation</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Teaching-Track</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Promotion</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pacing w:val="-2"/>
          <w:sz w:val="24"/>
        </w:rPr>
        <w:t>Review</w:t>
      </w:r>
    </w:p>
    <w:p w14:paraId="13A69A26" w14:textId="77777777" w:rsidR="00983875" w:rsidRPr="00983875" w:rsidRDefault="00983875" w:rsidP="00C2705B">
      <w:pPr>
        <w:autoSpaceDE w:val="0"/>
        <w:autoSpaceDN w:val="0"/>
        <w:spacing w:before="36"/>
        <w:ind w:left="0" w:firstLine="0"/>
        <w:rPr>
          <w:rFonts w:ascii="Times New Roman" w:eastAsia="Times New Roman" w:hAnsi="Times New Roman" w:cs="Times New Roman"/>
          <w:sz w:val="24"/>
          <w:szCs w:val="24"/>
        </w:rPr>
      </w:pPr>
    </w:p>
    <w:tbl>
      <w:tblPr>
        <w:tblW w:w="9420" w:type="dxa"/>
        <w:tblLook w:val="04A0" w:firstRow="1" w:lastRow="0" w:firstColumn="1" w:lastColumn="0" w:noHBand="0" w:noVBand="1"/>
      </w:tblPr>
      <w:tblGrid>
        <w:gridCol w:w="2200"/>
        <w:gridCol w:w="1283"/>
        <w:gridCol w:w="1243"/>
        <w:gridCol w:w="1229"/>
        <w:gridCol w:w="940"/>
        <w:gridCol w:w="940"/>
        <w:gridCol w:w="940"/>
        <w:gridCol w:w="1229"/>
      </w:tblGrid>
      <w:tr w:rsidR="00623A10" w:rsidRPr="00623A10" w14:paraId="59CEA0FC" w14:textId="77777777" w:rsidTr="00623A10">
        <w:trPr>
          <w:trHeight w:val="315"/>
        </w:trPr>
        <w:tc>
          <w:tcPr>
            <w:tcW w:w="9420" w:type="dxa"/>
            <w:gridSpan w:val="8"/>
            <w:tcBorders>
              <w:top w:val="nil"/>
              <w:left w:val="nil"/>
              <w:bottom w:val="nil"/>
              <w:right w:val="nil"/>
            </w:tcBorders>
            <w:noWrap/>
            <w:vAlign w:val="bottom"/>
            <w:hideMark/>
          </w:tcPr>
          <w:p w14:paraId="73DBFEE6" w14:textId="77777777" w:rsidR="00623A10" w:rsidRPr="00623A10" w:rsidRDefault="00623A10" w:rsidP="00623A10">
            <w:pPr>
              <w:ind w:left="0" w:firstLine="0"/>
              <w:jc w:val="center"/>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Allowable Access</w:t>
            </w:r>
          </w:p>
        </w:tc>
      </w:tr>
      <w:tr w:rsidR="00623A10" w:rsidRPr="00623A10" w14:paraId="78E90870" w14:textId="77777777" w:rsidTr="00623A10">
        <w:trPr>
          <w:trHeight w:val="1575"/>
        </w:trPr>
        <w:tc>
          <w:tcPr>
            <w:tcW w:w="2200" w:type="dxa"/>
            <w:tcBorders>
              <w:top w:val="single" w:sz="4" w:space="0" w:color="auto"/>
              <w:left w:val="single" w:sz="4" w:space="0" w:color="auto"/>
              <w:bottom w:val="single" w:sz="4" w:space="0" w:color="auto"/>
              <w:right w:val="nil"/>
            </w:tcBorders>
            <w:noWrap/>
            <w:vAlign w:val="center"/>
            <w:hideMark/>
          </w:tcPr>
          <w:p w14:paraId="6702BEE2" w14:textId="77777777" w:rsidR="00623A10" w:rsidRPr="00623A10" w:rsidRDefault="00623A10" w:rsidP="00623A10">
            <w:pPr>
              <w:ind w:left="0" w:firstLine="0"/>
              <w:jc w:val="center"/>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Documentation</w:t>
            </w:r>
          </w:p>
        </w:tc>
        <w:tc>
          <w:tcPr>
            <w:tcW w:w="1100" w:type="dxa"/>
            <w:tcBorders>
              <w:top w:val="single" w:sz="4" w:space="0" w:color="auto"/>
              <w:left w:val="nil"/>
              <w:bottom w:val="single" w:sz="4" w:space="0" w:color="auto"/>
              <w:right w:val="nil"/>
            </w:tcBorders>
            <w:vAlign w:val="center"/>
            <w:hideMark/>
          </w:tcPr>
          <w:p w14:paraId="6F61CE0C" w14:textId="77777777" w:rsidR="00623A10" w:rsidRPr="00623A10" w:rsidRDefault="00623A10" w:rsidP="00623A10">
            <w:pPr>
              <w:ind w:left="0" w:firstLine="0"/>
              <w:jc w:val="center"/>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Candidate</w:t>
            </w:r>
          </w:p>
        </w:tc>
        <w:tc>
          <w:tcPr>
            <w:tcW w:w="1100" w:type="dxa"/>
            <w:tcBorders>
              <w:top w:val="single" w:sz="4" w:space="0" w:color="auto"/>
              <w:left w:val="nil"/>
              <w:bottom w:val="single" w:sz="4" w:space="0" w:color="auto"/>
              <w:right w:val="nil"/>
            </w:tcBorders>
            <w:vAlign w:val="center"/>
            <w:hideMark/>
          </w:tcPr>
          <w:p w14:paraId="162A9C6C" w14:textId="77777777" w:rsidR="00623A10" w:rsidRPr="00623A10" w:rsidRDefault="00623A10" w:rsidP="00623A10">
            <w:pPr>
              <w:ind w:left="0" w:firstLine="0"/>
              <w:jc w:val="center"/>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Academic Unit Teaching-Track Faculty</w:t>
            </w:r>
          </w:p>
        </w:tc>
        <w:tc>
          <w:tcPr>
            <w:tcW w:w="1100" w:type="dxa"/>
            <w:tcBorders>
              <w:top w:val="single" w:sz="4" w:space="0" w:color="auto"/>
              <w:left w:val="nil"/>
              <w:bottom w:val="single" w:sz="4" w:space="0" w:color="auto"/>
              <w:right w:val="nil"/>
            </w:tcBorders>
            <w:vAlign w:val="center"/>
            <w:hideMark/>
          </w:tcPr>
          <w:p w14:paraId="7BBF8AA9" w14:textId="77777777" w:rsidR="00623A10" w:rsidRPr="00623A10" w:rsidRDefault="00623A10" w:rsidP="00623A10">
            <w:pPr>
              <w:ind w:left="0" w:firstLine="0"/>
              <w:jc w:val="center"/>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Academic Unit Head</w:t>
            </w:r>
          </w:p>
        </w:tc>
        <w:tc>
          <w:tcPr>
            <w:tcW w:w="940" w:type="dxa"/>
            <w:tcBorders>
              <w:top w:val="single" w:sz="4" w:space="0" w:color="auto"/>
              <w:left w:val="nil"/>
              <w:bottom w:val="single" w:sz="4" w:space="0" w:color="auto"/>
              <w:right w:val="nil"/>
            </w:tcBorders>
            <w:vAlign w:val="center"/>
            <w:hideMark/>
          </w:tcPr>
          <w:p w14:paraId="7E3774C5" w14:textId="77777777" w:rsidR="00623A10" w:rsidRPr="00623A10" w:rsidRDefault="00623A10" w:rsidP="00623A10">
            <w:pPr>
              <w:ind w:left="0" w:firstLine="0"/>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CPC</w:t>
            </w:r>
          </w:p>
        </w:tc>
        <w:tc>
          <w:tcPr>
            <w:tcW w:w="940" w:type="dxa"/>
            <w:tcBorders>
              <w:top w:val="single" w:sz="4" w:space="0" w:color="auto"/>
              <w:left w:val="nil"/>
              <w:bottom w:val="single" w:sz="4" w:space="0" w:color="auto"/>
              <w:right w:val="nil"/>
            </w:tcBorders>
            <w:vAlign w:val="center"/>
            <w:hideMark/>
          </w:tcPr>
          <w:p w14:paraId="3087A1AD" w14:textId="77777777" w:rsidR="00623A10" w:rsidRPr="00623A10" w:rsidRDefault="00623A10" w:rsidP="00623A10">
            <w:pPr>
              <w:ind w:left="0" w:firstLine="0"/>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Dean</w:t>
            </w:r>
          </w:p>
        </w:tc>
        <w:tc>
          <w:tcPr>
            <w:tcW w:w="940" w:type="dxa"/>
            <w:tcBorders>
              <w:top w:val="single" w:sz="4" w:space="0" w:color="auto"/>
              <w:left w:val="nil"/>
              <w:bottom w:val="single" w:sz="4" w:space="0" w:color="auto"/>
              <w:right w:val="nil"/>
            </w:tcBorders>
            <w:vAlign w:val="center"/>
            <w:hideMark/>
          </w:tcPr>
          <w:p w14:paraId="5E524A47" w14:textId="77777777" w:rsidR="00623A10" w:rsidRPr="00623A10" w:rsidRDefault="00623A10" w:rsidP="00623A10">
            <w:pPr>
              <w:ind w:left="0" w:firstLine="0"/>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UTPC</w:t>
            </w:r>
          </w:p>
        </w:tc>
        <w:tc>
          <w:tcPr>
            <w:tcW w:w="1100" w:type="dxa"/>
            <w:tcBorders>
              <w:top w:val="single" w:sz="4" w:space="0" w:color="auto"/>
              <w:left w:val="nil"/>
              <w:bottom w:val="single" w:sz="4" w:space="0" w:color="auto"/>
              <w:right w:val="single" w:sz="4" w:space="0" w:color="auto"/>
            </w:tcBorders>
            <w:vAlign w:val="center"/>
            <w:hideMark/>
          </w:tcPr>
          <w:p w14:paraId="15F87D3B" w14:textId="77777777" w:rsidR="00623A10" w:rsidRPr="00623A10" w:rsidRDefault="00623A10" w:rsidP="00623A10">
            <w:pPr>
              <w:ind w:left="0" w:firstLine="0"/>
              <w:jc w:val="center"/>
              <w:rPr>
                <w:rFonts w:ascii="Times New Roman" w:eastAsia="Times New Roman" w:hAnsi="Times New Roman" w:cs="Times New Roman"/>
                <w:b/>
                <w:bCs/>
                <w:color w:val="000000"/>
                <w:sz w:val="24"/>
                <w:szCs w:val="24"/>
              </w:rPr>
            </w:pPr>
            <w:r w:rsidRPr="00623A10">
              <w:rPr>
                <w:rFonts w:ascii="Times New Roman" w:eastAsia="Times New Roman" w:hAnsi="Times New Roman" w:cs="Times New Roman"/>
                <w:b/>
                <w:bCs/>
                <w:color w:val="000000"/>
                <w:sz w:val="24"/>
                <w:szCs w:val="24"/>
              </w:rPr>
              <w:t>Chief Academic Officer</w:t>
            </w:r>
          </w:p>
        </w:tc>
      </w:tr>
      <w:tr w:rsidR="00623A10" w:rsidRPr="00623A10" w14:paraId="34B39FB5" w14:textId="77777777" w:rsidTr="00623A10">
        <w:trPr>
          <w:trHeight w:val="315"/>
        </w:trPr>
        <w:tc>
          <w:tcPr>
            <w:tcW w:w="2200" w:type="dxa"/>
            <w:tcBorders>
              <w:top w:val="nil"/>
              <w:left w:val="single" w:sz="4" w:space="0" w:color="auto"/>
              <w:bottom w:val="single" w:sz="4" w:space="0" w:color="auto"/>
              <w:right w:val="nil"/>
            </w:tcBorders>
            <w:vAlign w:val="center"/>
            <w:hideMark/>
          </w:tcPr>
          <w:p w14:paraId="1EF59FE2"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Candidate's Dossier</w:t>
            </w:r>
          </w:p>
        </w:tc>
        <w:tc>
          <w:tcPr>
            <w:tcW w:w="1100" w:type="dxa"/>
            <w:tcBorders>
              <w:top w:val="nil"/>
              <w:left w:val="nil"/>
              <w:bottom w:val="single" w:sz="4" w:space="0" w:color="auto"/>
              <w:right w:val="nil"/>
            </w:tcBorders>
            <w:noWrap/>
            <w:vAlign w:val="center"/>
            <w:hideMark/>
          </w:tcPr>
          <w:p w14:paraId="500369DB"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 </w:t>
            </w:r>
          </w:p>
        </w:tc>
        <w:tc>
          <w:tcPr>
            <w:tcW w:w="1100" w:type="dxa"/>
            <w:tcBorders>
              <w:top w:val="nil"/>
              <w:left w:val="nil"/>
              <w:bottom w:val="single" w:sz="4" w:space="0" w:color="auto"/>
              <w:right w:val="nil"/>
            </w:tcBorders>
            <w:noWrap/>
            <w:vAlign w:val="center"/>
            <w:hideMark/>
          </w:tcPr>
          <w:p w14:paraId="2E00DEB6"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726CB206"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4EF67C13"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6102D452"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44982B73"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1CC7B691"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429237BB" w14:textId="77777777" w:rsidTr="00623A10">
        <w:trPr>
          <w:trHeight w:val="630"/>
        </w:trPr>
        <w:tc>
          <w:tcPr>
            <w:tcW w:w="2200" w:type="dxa"/>
            <w:tcBorders>
              <w:top w:val="nil"/>
              <w:left w:val="single" w:sz="4" w:space="0" w:color="auto"/>
              <w:bottom w:val="single" w:sz="4" w:space="0" w:color="auto"/>
              <w:right w:val="nil"/>
            </w:tcBorders>
            <w:vAlign w:val="center"/>
            <w:hideMark/>
          </w:tcPr>
          <w:p w14:paraId="6A02C415"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Candidate's Annual Reviews</w:t>
            </w:r>
          </w:p>
        </w:tc>
        <w:tc>
          <w:tcPr>
            <w:tcW w:w="1100" w:type="dxa"/>
            <w:tcBorders>
              <w:top w:val="nil"/>
              <w:left w:val="nil"/>
              <w:bottom w:val="single" w:sz="4" w:space="0" w:color="auto"/>
              <w:right w:val="nil"/>
            </w:tcBorders>
            <w:noWrap/>
            <w:vAlign w:val="center"/>
            <w:hideMark/>
          </w:tcPr>
          <w:p w14:paraId="072957F6"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58203548"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66A8FED8"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7C458FB0"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13A6505F"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6E6602AF"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5A81D9ED"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20A74619" w14:textId="77777777" w:rsidTr="00623A10">
        <w:trPr>
          <w:trHeight w:val="945"/>
        </w:trPr>
        <w:tc>
          <w:tcPr>
            <w:tcW w:w="2200" w:type="dxa"/>
            <w:tcBorders>
              <w:top w:val="nil"/>
              <w:left w:val="single" w:sz="4" w:space="0" w:color="auto"/>
              <w:bottom w:val="single" w:sz="4" w:space="0" w:color="auto"/>
              <w:right w:val="nil"/>
            </w:tcBorders>
            <w:vAlign w:val="center"/>
            <w:hideMark/>
          </w:tcPr>
          <w:p w14:paraId="7E70EA94"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Academic Unit Tenured Faculty Letters</w:t>
            </w:r>
          </w:p>
        </w:tc>
        <w:tc>
          <w:tcPr>
            <w:tcW w:w="1100" w:type="dxa"/>
            <w:tcBorders>
              <w:top w:val="nil"/>
              <w:left w:val="nil"/>
              <w:bottom w:val="single" w:sz="4" w:space="0" w:color="auto"/>
              <w:right w:val="nil"/>
            </w:tcBorders>
            <w:vAlign w:val="center"/>
            <w:hideMark/>
          </w:tcPr>
          <w:p w14:paraId="4CE43450"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69B7C756"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vAlign w:val="center"/>
            <w:hideMark/>
          </w:tcPr>
          <w:p w14:paraId="4A672C1F"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940" w:type="dxa"/>
            <w:tcBorders>
              <w:top w:val="nil"/>
              <w:left w:val="nil"/>
              <w:bottom w:val="single" w:sz="4" w:space="0" w:color="auto"/>
              <w:right w:val="nil"/>
            </w:tcBorders>
            <w:noWrap/>
            <w:vAlign w:val="center"/>
            <w:hideMark/>
          </w:tcPr>
          <w:p w14:paraId="73148118"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74A95BC5"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20327DB1"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4C0CC325"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1A23261D" w14:textId="77777777" w:rsidTr="00623A10">
        <w:trPr>
          <w:trHeight w:val="630"/>
        </w:trPr>
        <w:tc>
          <w:tcPr>
            <w:tcW w:w="2200" w:type="dxa"/>
            <w:tcBorders>
              <w:top w:val="nil"/>
              <w:left w:val="single" w:sz="4" w:space="0" w:color="auto"/>
              <w:bottom w:val="single" w:sz="4" w:space="0" w:color="auto"/>
              <w:right w:val="nil"/>
            </w:tcBorders>
            <w:vAlign w:val="center"/>
            <w:hideMark/>
          </w:tcPr>
          <w:p w14:paraId="4C38F6E3"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Academic Unit Head Recommendation</w:t>
            </w:r>
          </w:p>
        </w:tc>
        <w:tc>
          <w:tcPr>
            <w:tcW w:w="1100" w:type="dxa"/>
            <w:tcBorders>
              <w:top w:val="nil"/>
              <w:left w:val="nil"/>
              <w:bottom w:val="single" w:sz="4" w:space="0" w:color="auto"/>
              <w:right w:val="nil"/>
            </w:tcBorders>
            <w:noWrap/>
            <w:vAlign w:val="center"/>
            <w:hideMark/>
          </w:tcPr>
          <w:p w14:paraId="40643915"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5FEEB391"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636BB2D1"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 </w:t>
            </w:r>
          </w:p>
        </w:tc>
        <w:tc>
          <w:tcPr>
            <w:tcW w:w="940" w:type="dxa"/>
            <w:tcBorders>
              <w:top w:val="nil"/>
              <w:left w:val="nil"/>
              <w:bottom w:val="single" w:sz="4" w:space="0" w:color="auto"/>
              <w:right w:val="nil"/>
            </w:tcBorders>
            <w:noWrap/>
            <w:vAlign w:val="center"/>
            <w:hideMark/>
          </w:tcPr>
          <w:p w14:paraId="35B7E068"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6A28BF82"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3847D43D"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36A60539"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2040101A" w14:textId="77777777" w:rsidTr="00623A10">
        <w:trPr>
          <w:trHeight w:val="945"/>
        </w:trPr>
        <w:tc>
          <w:tcPr>
            <w:tcW w:w="2200" w:type="dxa"/>
            <w:tcBorders>
              <w:top w:val="nil"/>
              <w:left w:val="single" w:sz="4" w:space="0" w:color="auto"/>
              <w:bottom w:val="single" w:sz="4" w:space="0" w:color="auto"/>
              <w:right w:val="nil"/>
            </w:tcBorders>
            <w:vAlign w:val="center"/>
            <w:hideMark/>
          </w:tcPr>
          <w:p w14:paraId="5179E82C"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College Tenure Committee (CTC) Recommendation</w:t>
            </w:r>
          </w:p>
        </w:tc>
        <w:tc>
          <w:tcPr>
            <w:tcW w:w="1100" w:type="dxa"/>
            <w:tcBorders>
              <w:top w:val="nil"/>
              <w:left w:val="nil"/>
              <w:bottom w:val="single" w:sz="4" w:space="0" w:color="auto"/>
              <w:right w:val="nil"/>
            </w:tcBorders>
            <w:noWrap/>
            <w:vAlign w:val="center"/>
            <w:hideMark/>
          </w:tcPr>
          <w:p w14:paraId="4CCCBE52"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65AE1D90"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63B10BFB"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1A2580E4"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 </w:t>
            </w:r>
          </w:p>
        </w:tc>
        <w:tc>
          <w:tcPr>
            <w:tcW w:w="940" w:type="dxa"/>
            <w:tcBorders>
              <w:top w:val="nil"/>
              <w:left w:val="nil"/>
              <w:bottom w:val="single" w:sz="4" w:space="0" w:color="auto"/>
              <w:right w:val="nil"/>
            </w:tcBorders>
            <w:noWrap/>
            <w:vAlign w:val="center"/>
            <w:hideMark/>
          </w:tcPr>
          <w:p w14:paraId="2BCE631A"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27BC9FBC"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0A48A71F"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4ECED733" w14:textId="77777777" w:rsidTr="00623A10">
        <w:trPr>
          <w:trHeight w:val="630"/>
        </w:trPr>
        <w:tc>
          <w:tcPr>
            <w:tcW w:w="2200" w:type="dxa"/>
            <w:tcBorders>
              <w:top w:val="nil"/>
              <w:left w:val="single" w:sz="4" w:space="0" w:color="auto"/>
              <w:bottom w:val="single" w:sz="4" w:space="0" w:color="auto"/>
              <w:right w:val="nil"/>
            </w:tcBorders>
            <w:vAlign w:val="center"/>
            <w:hideMark/>
          </w:tcPr>
          <w:p w14:paraId="54B685FE"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Letters from Outside Reviewers</w:t>
            </w:r>
          </w:p>
        </w:tc>
        <w:tc>
          <w:tcPr>
            <w:tcW w:w="1100" w:type="dxa"/>
            <w:tcBorders>
              <w:top w:val="nil"/>
              <w:left w:val="nil"/>
              <w:bottom w:val="single" w:sz="4" w:space="0" w:color="auto"/>
              <w:right w:val="nil"/>
            </w:tcBorders>
            <w:noWrap/>
            <w:vAlign w:val="center"/>
            <w:hideMark/>
          </w:tcPr>
          <w:p w14:paraId="793F453A"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0B4FA7C0"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09E336F6"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6CC03669"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24F43915"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483E9380"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23AD6A2C"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5BA3E23D" w14:textId="77777777" w:rsidTr="00623A10">
        <w:trPr>
          <w:trHeight w:val="630"/>
        </w:trPr>
        <w:tc>
          <w:tcPr>
            <w:tcW w:w="2200" w:type="dxa"/>
            <w:tcBorders>
              <w:top w:val="nil"/>
              <w:left w:val="single" w:sz="4" w:space="0" w:color="auto"/>
              <w:bottom w:val="single" w:sz="4" w:space="0" w:color="auto"/>
              <w:right w:val="nil"/>
            </w:tcBorders>
            <w:vAlign w:val="center"/>
            <w:hideMark/>
          </w:tcPr>
          <w:p w14:paraId="7022A8B9"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College Dean Recommendation</w:t>
            </w:r>
          </w:p>
        </w:tc>
        <w:tc>
          <w:tcPr>
            <w:tcW w:w="1100" w:type="dxa"/>
            <w:tcBorders>
              <w:top w:val="nil"/>
              <w:left w:val="nil"/>
              <w:bottom w:val="single" w:sz="4" w:space="0" w:color="auto"/>
              <w:right w:val="nil"/>
            </w:tcBorders>
            <w:noWrap/>
            <w:vAlign w:val="center"/>
            <w:hideMark/>
          </w:tcPr>
          <w:p w14:paraId="7CAFC24E"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7DBE2956"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0344C3F4"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940" w:type="dxa"/>
            <w:tcBorders>
              <w:top w:val="nil"/>
              <w:left w:val="nil"/>
              <w:bottom w:val="single" w:sz="4" w:space="0" w:color="auto"/>
              <w:right w:val="nil"/>
            </w:tcBorders>
            <w:noWrap/>
            <w:vAlign w:val="center"/>
            <w:hideMark/>
          </w:tcPr>
          <w:p w14:paraId="001E16ED"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940" w:type="dxa"/>
            <w:tcBorders>
              <w:top w:val="nil"/>
              <w:left w:val="nil"/>
              <w:bottom w:val="single" w:sz="4" w:space="0" w:color="auto"/>
              <w:right w:val="nil"/>
            </w:tcBorders>
            <w:noWrap/>
            <w:vAlign w:val="center"/>
            <w:hideMark/>
          </w:tcPr>
          <w:p w14:paraId="1D6226D1"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 </w:t>
            </w:r>
          </w:p>
        </w:tc>
        <w:tc>
          <w:tcPr>
            <w:tcW w:w="940" w:type="dxa"/>
            <w:tcBorders>
              <w:top w:val="nil"/>
              <w:left w:val="nil"/>
              <w:bottom w:val="single" w:sz="4" w:space="0" w:color="auto"/>
              <w:right w:val="nil"/>
            </w:tcBorders>
            <w:noWrap/>
            <w:vAlign w:val="center"/>
            <w:hideMark/>
          </w:tcPr>
          <w:p w14:paraId="5977EA8C"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686DE981"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4165D1A2" w14:textId="77777777" w:rsidTr="00623A10">
        <w:trPr>
          <w:trHeight w:val="1260"/>
        </w:trPr>
        <w:tc>
          <w:tcPr>
            <w:tcW w:w="2200" w:type="dxa"/>
            <w:tcBorders>
              <w:top w:val="nil"/>
              <w:left w:val="single" w:sz="4" w:space="0" w:color="auto"/>
              <w:bottom w:val="single" w:sz="4" w:space="0" w:color="auto"/>
              <w:right w:val="nil"/>
            </w:tcBorders>
            <w:vAlign w:val="center"/>
            <w:hideMark/>
          </w:tcPr>
          <w:p w14:paraId="392B18F9"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University Teaching-Track Promotion Committee (UTPC) Recommendation</w:t>
            </w:r>
          </w:p>
        </w:tc>
        <w:tc>
          <w:tcPr>
            <w:tcW w:w="1100" w:type="dxa"/>
            <w:tcBorders>
              <w:top w:val="nil"/>
              <w:left w:val="nil"/>
              <w:bottom w:val="single" w:sz="4" w:space="0" w:color="auto"/>
              <w:right w:val="nil"/>
            </w:tcBorders>
            <w:noWrap/>
            <w:vAlign w:val="center"/>
            <w:hideMark/>
          </w:tcPr>
          <w:p w14:paraId="4569E7FE"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0AF5C575"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11A4C63D"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940" w:type="dxa"/>
            <w:tcBorders>
              <w:top w:val="nil"/>
              <w:left w:val="nil"/>
              <w:bottom w:val="single" w:sz="4" w:space="0" w:color="auto"/>
              <w:right w:val="nil"/>
            </w:tcBorders>
            <w:noWrap/>
            <w:vAlign w:val="center"/>
            <w:hideMark/>
          </w:tcPr>
          <w:p w14:paraId="7955D67E"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940" w:type="dxa"/>
            <w:tcBorders>
              <w:top w:val="nil"/>
              <w:left w:val="nil"/>
              <w:bottom w:val="single" w:sz="4" w:space="0" w:color="auto"/>
              <w:right w:val="nil"/>
            </w:tcBorders>
            <w:noWrap/>
            <w:vAlign w:val="center"/>
            <w:hideMark/>
          </w:tcPr>
          <w:p w14:paraId="6D1292C9"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7C962253"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 </w:t>
            </w:r>
          </w:p>
        </w:tc>
        <w:tc>
          <w:tcPr>
            <w:tcW w:w="1100" w:type="dxa"/>
            <w:tcBorders>
              <w:top w:val="nil"/>
              <w:left w:val="nil"/>
              <w:bottom w:val="single" w:sz="4" w:space="0" w:color="auto"/>
              <w:right w:val="single" w:sz="4" w:space="0" w:color="auto"/>
            </w:tcBorders>
            <w:noWrap/>
            <w:vAlign w:val="center"/>
            <w:hideMark/>
          </w:tcPr>
          <w:p w14:paraId="26AFCD5B"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r>
      <w:tr w:rsidR="00623A10" w:rsidRPr="00623A10" w14:paraId="58D73A4F" w14:textId="77777777" w:rsidTr="00623A10">
        <w:trPr>
          <w:trHeight w:val="630"/>
        </w:trPr>
        <w:tc>
          <w:tcPr>
            <w:tcW w:w="2200" w:type="dxa"/>
            <w:tcBorders>
              <w:top w:val="nil"/>
              <w:left w:val="single" w:sz="4" w:space="0" w:color="auto"/>
              <w:bottom w:val="single" w:sz="4" w:space="0" w:color="auto"/>
              <w:right w:val="nil"/>
            </w:tcBorders>
            <w:vAlign w:val="center"/>
            <w:hideMark/>
          </w:tcPr>
          <w:p w14:paraId="7A2808D1" w14:textId="77777777" w:rsidR="00623A10" w:rsidRPr="00623A10" w:rsidRDefault="00623A10" w:rsidP="00623A10">
            <w:pPr>
              <w:ind w:left="0" w:firstLine="0"/>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Chief Academic Officer Evaluation</w:t>
            </w:r>
          </w:p>
        </w:tc>
        <w:tc>
          <w:tcPr>
            <w:tcW w:w="1100" w:type="dxa"/>
            <w:tcBorders>
              <w:top w:val="nil"/>
              <w:left w:val="nil"/>
              <w:bottom w:val="single" w:sz="4" w:space="0" w:color="auto"/>
              <w:right w:val="nil"/>
            </w:tcBorders>
            <w:noWrap/>
            <w:vAlign w:val="center"/>
            <w:hideMark/>
          </w:tcPr>
          <w:p w14:paraId="6CE73960"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nil"/>
            </w:tcBorders>
            <w:noWrap/>
            <w:vAlign w:val="center"/>
            <w:hideMark/>
          </w:tcPr>
          <w:p w14:paraId="7D911706"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1100" w:type="dxa"/>
            <w:tcBorders>
              <w:top w:val="nil"/>
              <w:left w:val="nil"/>
              <w:bottom w:val="single" w:sz="4" w:space="0" w:color="auto"/>
              <w:right w:val="nil"/>
            </w:tcBorders>
            <w:noWrap/>
            <w:vAlign w:val="center"/>
            <w:hideMark/>
          </w:tcPr>
          <w:p w14:paraId="422D4AD3"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940" w:type="dxa"/>
            <w:tcBorders>
              <w:top w:val="nil"/>
              <w:left w:val="nil"/>
              <w:bottom w:val="single" w:sz="4" w:space="0" w:color="auto"/>
              <w:right w:val="nil"/>
            </w:tcBorders>
            <w:noWrap/>
            <w:vAlign w:val="center"/>
            <w:hideMark/>
          </w:tcPr>
          <w:p w14:paraId="5E9C4E0D"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No</w:t>
            </w:r>
          </w:p>
        </w:tc>
        <w:tc>
          <w:tcPr>
            <w:tcW w:w="940" w:type="dxa"/>
            <w:tcBorders>
              <w:top w:val="nil"/>
              <w:left w:val="nil"/>
              <w:bottom w:val="single" w:sz="4" w:space="0" w:color="auto"/>
              <w:right w:val="nil"/>
            </w:tcBorders>
            <w:noWrap/>
            <w:vAlign w:val="center"/>
            <w:hideMark/>
          </w:tcPr>
          <w:p w14:paraId="2D6B3AEA"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940" w:type="dxa"/>
            <w:tcBorders>
              <w:top w:val="nil"/>
              <w:left w:val="nil"/>
              <w:bottom w:val="single" w:sz="4" w:space="0" w:color="auto"/>
              <w:right w:val="nil"/>
            </w:tcBorders>
            <w:noWrap/>
            <w:vAlign w:val="center"/>
            <w:hideMark/>
          </w:tcPr>
          <w:p w14:paraId="05BFF5F5"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Yes</w:t>
            </w:r>
          </w:p>
        </w:tc>
        <w:tc>
          <w:tcPr>
            <w:tcW w:w="1100" w:type="dxa"/>
            <w:tcBorders>
              <w:top w:val="nil"/>
              <w:left w:val="nil"/>
              <w:bottom w:val="single" w:sz="4" w:space="0" w:color="auto"/>
              <w:right w:val="single" w:sz="4" w:space="0" w:color="auto"/>
            </w:tcBorders>
            <w:noWrap/>
            <w:vAlign w:val="center"/>
            <w:hideMark/>
          </w:tcPr>
          <w:p w14:paraId="304B6E67" w14:textId="77777777" w:rsidR="00623A10" w:rsidRPr="00623A10" w:rsidRDefault="00623A10" w:rsidP="00623A10">
            <w:pPr>
              <w:ind w:left="0" w:firstLine="0"/>
              <w:jc w:val="center"/>
              <w:rPr>
                <w:rFonts w:ascii="Times New Roman" w:eastAsia="Times New Roman" w:hAnsi="Times New Roman" w:cs="Times New Roman"/>
                <w:color w:val="000000"/>
                <w:sz w:val="24"/>
                <w:szCs w:val="24"/>
              </w:rPr>
            </w:pPr>
            <w:r w:rsidRPr="00623A10">
              <w:rPr>
                <w:rFonts w:ascii="Times New Roman" w:eastAsia="Times New Roman" w:hAnsi="Times New Roman" w:cs="Times New Roman"/>
                <w:color w:val="000000"/>
                <w:sz w:val="24"/>
                <w:szCs w:val="24"/>
              </w:rPr>
              <w:t> </w:t>
            </w:r>
          </w:p>
        </w:tc>
      </w:tr>
    </w:tbl>
    <w:p w14:paraId="47C2EF39" w14:textId="77777777" w:rsidR="00983875" w:rsidRPr="00983875" w:rsidRDefault="00983875" w:rsidP="00C2705B">
      <w:pPr>
        <w:autoSpaceDE w:val="0"/>
        <w:autoSpaceDN w:val="0"/>
        <w:ind w:left="0" w:firstLine="0"/>
        <w:rPr>
          <w:rFonts w:ascii="Times New Roman" w:eastAsia="Times New Roman" w:hAnsi="Times New Roman" w:cs="Times New Roman"/>
          <w:b/>
          <w:sz w:val="24"/>
          <w:szCs w:val="24"/>
        </w:rPr>
      </w:pPr>
    </w:p>
    <w:p w14:paraId="1C603D78" w14:textId="77777777" w:rsidR="00983875" w:rsidRPr="00983875" w:rsidRDefault="00983875" w:rsidP="00C2705B">
      <w:pPr>
        <w:autoSpaceDE w:val="0"/>
        <w:autoSpaceDN w:val="0"/>
        <w:spacing w:before="45"/>
        <w:ind w:left="0" w:firstLine="0"/>
        <w:rPr>
          <w:rFonts w:ascii="Times New Roman" w:eastAsia="Times New Roman" w:hAnsi="Times New Roman" w:cs="Times New Roman"/>
          <w:b/>
          <w:sz w:val="24"/>
          <w:szCs w:val="24"/>
        </w:rPr>
      </w:pPr>
    </w:p>
    <w:p w14:paraId="3322DD51" w14:textId="77777777" w:rsidR="00983875" w:rsidRPr="00983875" w:rsidRDefault="00983875" w:rsidP="00623A10">
      <w:pPr>
        <w:autoSpaceDE w:val="0"/>
        <w:autoSpaceDN w:val="0"/>
        <w:spacing w:line="360" w:lineRule="auto"/>
        <w:ind w:left="57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2.8.2.2.4.</w:t>
      </w:r>
      <w:r w:rsidRPr="00983875">
        <w:rPr>
          <w:rFonts w:ascii="Times New Roman" w:eastAsia="Times New Roman" w:hAnsi="Times New Roman" w:cs="Times New Roman"/>
          <w:spacing w:val="-10"/>
          <w:sz w:val="24"/>
          <w:szCs w:val="24"/>
        </w:rPr>
        <w:t xml:space="preserve"> </w:t>
      </w:r>
      <w:r w:rsidRPr="00983875">
        <w:rPr>
          <w:rFonts w:ascii="Times New Roman" w:eastAsia="Times New Roman" w:hAnsi="Times New Roman" w:cs="Times New Roman"/>
          <w:sz w:val="24"/>
          <w:szCs w:val="24"/>
        </w:rPr>
        <w:t>Disputes</w:t>
      </w:r>
      <w:r w:rsidRPr="00983875">
        <w:rPr>
          <w:rFonts w:ascii="Times New Roman" w:eastAsia="Times New Roman" w:hAnsi="Times New Roman" w:cs="Times New Roman"/>
          <w:spacing w:val="-9"/>
          <w:sz w:val="24"/>
          <w:szCs w:val="24"/>
        </w:rPr>
        <w:t xml:space="preserve"> </w:t>
      </w:r>
      <w:r w:rsidRPr="00983875">
        <w:rPr>
          <w:rFonts w:ascii="Times New Roman" w:eastAsia="Times New Roman" w:hAnsi="Times New Roman" w:cs="Times New Roman"/>
          <w:sz w:val="24"/>
          <w:szCs w:val="24"/>
        </w:rPr>
        <w:t>Between</w:t>
      </w:r>
      <w:r w:rsidRPr="00983875">
        <w:rPr>
          <w:rFonts w:ascii="Times New Roman" w:eastAsia="Times New Roman" w:hAnsi="Times New Roman" w:cs="Times New Roman"/>
          <w:spacing w:val="-10"/>
          <w:sz w:val="24"/>
          <w:szCs w:val="24"/>
        </w:rPr>
        <w:t xml:space="preserve"> </w:t>
      </w:r>
      <w:r w:rsidRPr="00983875">
        <w:rPr>
          <w:rFonts w:ascii="Times New Roman" w:eastAsia="Times New Roman" w:hAnsi="Times New Roman" w:cs="Times New Roman"/>
          <w:sz w:val="24"/>
          <w:szCs w:val="24"/>
        </w:rPr>
        <w:t>Voting</w:t>
      </w:r>
      <w:r w:rsidRPr="00983875">
        <w:rPr>
          <w:rFonts w:ascii="Times New Roman" w:eastAsia="Times New Roman" w:hAnsi="Times New Roman" w:cs="Times New Roman"/>
          <w:spacing w:val="-9"/>
          <w:sz w:val="24"/>
          <w:szCs w:val="24"/>
        </w:rPr>
        <w:t xml:space="preserve"> </w:t>
      </w:r>
      <w:r w:rsidRPr="00983875">
        <w:rPr>
          <w:rFonts w:ascii="Times New Roman" w:eastAsia="Times New Roman" w:hAnsi="Times New Roman" w:cs="Times New Roman"/>
          <w:spacing w:val="-2"/>
          <w:sz w:val="24"/>
          <w:szCs w:val="24"/>
        </w:rPr>
        <w:t>Entities</w:t>
      </w:r>
    </w:p>
    <w:p w14:paraId="5B913328" w14:textId="77777777" w:rsidR="00983875" w:rsidRPr="00983875" w:rsidRDefault="00983875" w:rsidP="00623A10">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 disputes about a candidate’s viability arise between the dean and the UTPC, the chief academic officer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convene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meeting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Freedom</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AFTC will review all available documentation along with college-specific teaching-track promotion criteria and advise the chief academic officer on a final decision. The AFTC will relate its full findings in writing to the chief academic officer.</w:t>
      </w:r>
    </w:p>
    <w:p w14:paraId="6C64715A" w14:textId="77777777" w:rsidR="00983875" w:rsidRPr="00983875" w:rsidRDefault="00983875">
      <w:pPr>
        <w:numPr>
          <w:ilvl w:val="4"/>
          <w:numId w:val="27"/>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Granting</w:t>
      </w:r>
      <w:r w:rsidRPr="00983875">
        <w:rPr>
          <w:rFonts w:ascii="Times New Roman" w:eastAsia="Times New Roman" w:hAnsi="Times New Roman" w:cs="Times New Roman"/>
          <w:spacing w:val="-8"/>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Denial</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z w:val="24"/>
        </w:rPr>
        <w:t>Teaching-Track</w:t>
      </w:r>
      <w:r w:rsidRPr="00983875">
        <w:rPr>
          <w:rFonts w:ascii="Times New Roman" w:eastAsia="Times New Roman" w:hAnsi="Times New Roman" w:cs="Times New Roman"/>
          <w:spacing w:val="-7"/>
          <w:sz w:val="24"/>
        </w:rPr>
        <w:t xml:space="preserve"> </w:t>
      </w:r>
      <w:r w:rsidRPr="00983875">
        <w:rPr>
          <w:rFonts w:ascii="Times New Roman" w:eastAsia="Times New Roman" w:hAnsi="Times New Roman" w:cs="Times New Roman"/>
          <w:spacing w:val="-2"/>
          <w:sz w:val="24"/>
        </w:rPr>
        <w:t>Promotion</w:t>
      </w:r>
    </w:p>
    <w:p w14:paraId="645D7225" w14:textId="632D87E2" w:rsidR="00983875" w:rsidRPr="00956CD1" w:rsidRDefault="00983875" w:rsidP="00623A10">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Candidates will be sent official written notifications from the chief academic officer of the final promotion decision by March 15. If promotion is denied, the written notification will provide specific reasons,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UTPC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involved,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recommendations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unit head and dean.</w:t>
      </w:r>
    </w:p>
    <w:p w14:paraId="64C2C423" w14:textId="77777777" w:rsidR="00623A10" w:rsidRPr="00983875" w:rsidRDefault="00623A10" w:rsidP="00623A10">
      <w:pPr>
        <w:autoSpaceDE w:val="0"/>
        <w:autoSpaceDN w:val="0"/>
        <w:spacing w:line="360" w:lineRule="auto"/>
        <w:ind w:left="570" w:right="223" w:firstLine="0"/>
        <w:rPr>
          <w:rFonts w:ascii="Times New Roman" w:eastAsia="Times New Roman" w:hAnsi="Times New Roman" w:cs="Times New Roman"/>
          <w:sz w:val="24"/>
          <w:szCs w:val="24"/>
        </w:rPr>
      </w:pPr>
    </w:p>
    <w:p w14:paraId="6FF0D75F" w14:textId="07CFAB9F" w:rsidR="00983875" w:rsidRPr="00956CD1" w:rsidRDefault="00983875" w:rsidP="00623A10">
      <w:pPr>
        <w:autoSpaceDE w:val="0"/>
        <w:autoSpaceDN w:val="0"/>
        <w:spacing w:line="360" w:lineRule="auto"/>
        <w:ind w:left="5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granted,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becomes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effective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first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If denied, the candidate may be eligible to remain employed at lower rank.</w:t>
      </w:r>
    </w:p>
    <w:p w14:paraId="44F7B85F" w14:textId="77777777" w:rsidR="00C2705B" w:rsidRPr="00983875" w:rsidRDefault="00C2705B" w:rsidP="00623A10">
      <w:pPr>
        <w:autoSpaceDE w:val="0"/>
        <w:autoSpaceDN w:val="0"/>
        <w:spacing w:line="360" w:lineRule="auto"/>
        <w:ind w:left="570" w:right="223" w:firstLine="0"/>
        <w:rPr>
          <w:rFonts w:ascii="Times New Roman" w:eastAsia="Times New Roman" w:hAnsi="Times New Roman" w:cs="Times New Roman"/>
          <w:sz w:val="24"/>
          <w:szCs w:val="24"/>
        </w:rPr>
      </w:pPr>
    </w:p>
    <w:p w14:paraId="175C20C0" w14:textId="77777777" w:rsidR="00983875" w:rsidRPr="00983875" w:rsidRDefault="00983875">
      <w:pPr>
        <w:numPr>
          <w:ilvl w:val="4"/>
          <w:numId w:val="27"/>
        </w:numPr>
        <w:tabs>
          <w:tab w:val="left" w:pos="147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Denial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Promotion</w:t>
      </w:r>
    </w:p>
    <w:p w14:paraId="44611DA6" w14:textId="414C6D39" w:rsidR="00983875" w:rsidRPr="00956CD1" w:rsidRDefault="00983875" w:rsidP="00623A10">
      <w:pPr>
        <w:autoSpaceDE w:val="0"/>
        <w:autoSpaceDN w:val="0"/>
        <w:spacing w:line="360" w:lineRule="auto"/>
        <w:ind w:left="57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Freedom</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Tenure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impartial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entity,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hear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cases related to denial of promotion. A faculty member denied promotion must appeal the decision within five (5) business days of receiving written notification from the chief academic officer.</w:t>
      </w:r>
    </w:p>
    <w:p w14:paraId="2C070531" w14:textId="77777777" w:rsidR="00623A10" w:rsidRPr="00983875" w:rsidRDefault="00623A10" w:rsidP="00623A10">
      <w:pPr>
        <w:autoSpaceDE w:val="0"/>
        <w:autoSpaceDN w:val="0"/>
        <w:spacing w:line="360" w:lineRule="auto"/>
        <w:ind w:left="570" w:right="301" w:firstLine="0"/>
        <w:rPr>
          <w:rFonts w:ascii="Times New Roman" w:eastAsia="Times New Roman" w:hAnsi="Times New Roman" w:cs="Times New Roman"/>
          <w:sz w:val="24"/>
          <w:szCs w:val="24"/>
        </w:rPr>
      </w:pPr>
    </w:p>
    <w:p w14:paraId="5CBB301C" w14:textId="77777777" w:rsidR="00983875" w:rsidRPr="00983875" w:rsidRDefault="00983875">
      <w:pPr>
        <w:numPr>
          <w:ilvl w:val="5"/>
          <w:numId w:val="27"/>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Length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4"/>
          <w:sz w:val="24"/>
        </w:rPr>
        <w:t>Time</w:t>
      </w:r>
    </w:p>
    <w:p w14:paraId="143194F7" w14:textId="1ED5DBF7" w:rsidR="00983875" w:rsidRPr="00956CD1" w:rsidRDefault="00983875" w:rsidP="00623A1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appeal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initiates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 conclude within ten (10) business days during the academic year.</w:t>
      </w:r>
    </w:p>
    <w:p w14:paraId="0D6449F5" w14:textId="77777777" w:rsidR="00623A10" w:rsidRPr="00983875" w:rsidRDefault="00623A10" w:rsidP="00623A10">
      <w:pPr>
        <w:autoSpaceDE w:val="0"/>
        <w:autoSpaceDN w:val="0"/>
        <w:spacing w:line="360" w:lineRule="auto"/>
        <w:ind w:left="1020" w:right="223" w:firstLine="0"/>
        <w:rPr>
          <w:rFonts w:ascii="Times New Roman" w:eastAsia="Times New Roman" w:hAnsi="Times New Roman" w:cs="Times New Roman"/>
          <w:sz w:val="24"/>
          <w:szCs w:val="24"/>
        </w:rPr>
      </w:pPr>
    </w:p>
    <w:p w14:paraId="4D2C85B2" w14:textId="77777777" w:rsidR="00983875" w:rsidRPr="00983875" w:rsidRDefault="00983875">
      <w:pPr>
        <w:numPr>
          <w:ilvl w:val="5"/>
          <w:numId w:val="27"/>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pacing w:val="-2"/>
          <w:sz w:val="24"/>
        </w:rPr>
        <w:t>Process</w:t>
      </w:r>
    </w:p>
    <w:p w14:paraId="08C4532F" w14:textId="04F1F4CA" w:rsidR="00983875" w:rsidRPr="00956CD1" w:rsidRDefault="00983875" w:rsidP="00623A10">
      <w:pPr>
        <w:autoSpaceDE w:val="0"/>
        <w:autoSpaceDN w:val="0"/>
        <w:spacing w:line="360" w:lineRule="auto"/>
        <w:ind w:left="10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Upon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UTPC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forward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information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about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three</w:t>
      </w:r>
      <w:r w:rsidR="00623A10"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(3)</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business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days.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documents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 appropriate while maintaining confidentiality.</w:t>
      </w:r>
    </w:p>
    <w:p w14:paraId="5148A9E5" w14:textId="77777777" w:rsidR="00623A10" w:rsidRPr="00983875" w:rsidRDefault="00623A10" w:rsidP="00623A10">
      <w:pPr>
        <w:autoSpaceDE w:val="0"/>
        <w:autoSpaceDN w:val="0"/>
        <w:spacing w:line="360" w:lineRule="auto"/>
        <w:ind w:left="1020" w:firstLine="0"/>
        <w:rPr>
          <w:rFonts w:ascii="Times New Roman" w:eastAsia="Times New Roman" w:hAnsi="Times New Roman" w:cs="Times New Roman"/>
          <w:sz w:val="24"/>
          <w:szCs w:val="24"/>
        </w:rPr>
      </w:pPr>
    </w:p>
    <w:p w14:paraId="6EB7E805" w14:textId="63BA66F2" w:rsidR="00983875" w:rsidRPr="00956CD1" w:rsidRDefault="00983875" w:rsidP="00623A10">
      <w:pPr>
        <w:autoSpaceDE w:val="0"/>
        <w:autoSpaceDN w:val="0"/>
        <w:spacing w:line="360" w:lineRule="auto"/>
        <w:ind w:left="102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AFTC can request supporting documentation from the college dean and the faculty member under review to be received within three (3) business days of the request. The AFTC will review the faculty member’s performance and consider all relevant evidence, which includes individual discussions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dean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review.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 xml:space="preserve">choose an advocate to be present when meeting with the AFTC. The AFTC may consult with additional faculty or administrators as necessary. Written </w:t>
      </w:r>
      <w:r w:rsidRPr="00983875">
        <w:rPr>
          <w:rFonts w:ascii="Times New Roman" w:eastAsia="Times New Roman" w:hAnsi="Times New Roman" w:cs="Times New Roman"/>
          <w:sz w:val="24"/>
          <w:szCs w:val="24"/>
        </w:rPr>
        <w:lastRenderedPageBreak/>
        <w:t>summaries of all discussions will be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recorded and stored in the respective office of the college dean.</w:t>
      </w:r>
    </w:p>
    <w:p w14:paraId="010C2B75" w14:textId="77777777" w:rsidR="00623A10" w:rsidRPr="00983875" w:rsidRDefault="00623A10" w:rsidP="00623A10">
      <w:pPr>
        <w:autoSpaceDE w:val="0"/>
        <w:autoSpaceDN w:val="0"/>
        <w:spacing w:line="360" w:lineRule="auto"/>
        <w:ind w:left="1020" w:right="223" w:firstLine="0"/>
        <w:rPr>
          <w:rFonts w:ascii="Times New Roman" w:eastAsia="Times New Roman" w:hAnsi="Times New Roman" w:cs="Times New Roman"/>
          <w:sz w:val="24"/>
          <w:szCs w:val="24"/>
        </w:rPr>
      </w:pPr>
    </w:p>
    <w:p w14:paraId="204CFFA1" w14:textId="77777777" w:rsidR="00983875" w:rsidRPr="00983875" w:rsidRDefault="00983875">
      <w:pPr>
        <w:numPr>
          <w:ilvl w:val="6"/>
          <w:numId w:val="27"/>
        </w:numPr>
        <w:tabs>
          <w:tab w:val="left" w:pos="273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Appeal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2"/>
          <w:sz w:val="24"/>
        </w:rPr>
        <w:t>Outcomes</w:t>
      </w:r>
    </w:p>
    <w:p w14:paraId="44F7880C" w14:textId="31597719" w:rsidR="00983875" w:rsidRPr="00956CD1" w:rsidRDefault="00983875" w:rsidP="00623A10">
      <w:pPr>
        <w:autoSpaceDE w:val="0"/>
        <w:autoSpaceDN w:val="0"/>
        <w:spacing w:line="360" w:lineRule="auto"/>
        <w:ind w:left="1470"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vote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choose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outcomes:</w:t>
      </w:r>
    </w:p>
    <w:p w14:paraId="0F4E37AC" w14:textId="77777777" w:rsidR="00623A10" w:rsidRPr="00983875" w:rsidRDefault="00623A10" w:rsidP="00623A10">
      <w:pPr>
        <w:autoSpaceDE w:val="0"/>
        <w:autoSpaceDN w:val="0"/>
        <w:spacing w:line="360" w:lineRule="auto"/>
        <w:ind w:left="0" w:firstLine="0"/>
        <w:rPr>
          <w:rFonts w:ascii="Times New Roman" w:eastAsia="Times New Roman" w:hAnsi="Times New Roman" w:cs="Times New Roman"/>
          <w:sz w:val="24"/>
          <w:szCs w:val="24"/>
        </w:rPr>
      </w:pPr>
    </w:p>
    <w:p w14:paraId="672B15EA" w14:textId="1469B2B9" w:rsidR="00983875" w:rsidRPr="00956CD1" w:rsidRDefault="00983875">
      <w:pPr>
        <w:numPr>
          <w:ilvl w:val="0"/>
          <w:numId w:val="26"/>
        </w:numPr>
        <w:tabs>
          <w:tab w:val="left" w:pos="1809"/>
        </w:tabs>
        <w:autoSpaceDE w:val="0"/>
        <w:autoSpaceDN w:val="0"/>
        <w:spacing w:line="360" w:lineRule="auto"/>
        <w:ind w:hanging="339"/>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meets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expected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college-level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criteria</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2"/>
          <w:sz w:val="24"/>
        </w:rPr>
        <w:t xml:space="preserve"> promotion.</w:t>
      </w:r>
    </w:p>
    <w:p w14:paraId="35FA1303" w14:textId="77777777" w:rsidR="00623A10" w:rsidRPr="00983875" w:rsidRDefault="00623A10" w:rsidP="00623A10">
      <w:pPr>
        <w:tabs>
          <w:tab w:val="left" w:pos="1809"/>
        </w:tabs>
        <w:autoSpaceDE w:val="0"/>
        <w:autoSpaceDN w:val="0"/>
        <w:spacing w:line="360" w:lineRule="auto"/>
        <w:rPr>
          <w:rFonts w:ascii="Times New Roman" w:eastAsia="Times New Roman" w:hAnsi="Times New Roman" w:cs="Times New Roman"/>
          <w:sz w:val="24"/>
        </w:rPr>
      </w:pPr>
    </w:p>
    <w:p w14:paraId="7AF49EE0" w14:textId="77777777" w:rsidR="00983875" w:rsidRPr="00983875" w:rsidRDefault="00983875">
      <w:pPr>
        <w:numPr>
          <w:ilvl w:val="0"/>
          <w:numId w:val="26"/>
        </w:numPr>
        <w:tabs>
          <w:tab w:val="left" w:pos="1809"/>
        </w:tabs>
        <w:autoSpaceDE w:val="0"/>
        <w:autoSpaceDN w:val="0"/>
        <w:spacing w:line="360" w:lineRule="auto"/>
        <w:ind w:hanging="339"/>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does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meet</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college-level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criteria</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promotion.</w:t>
      </w:r>
    </w:p>
    <w:p w14:paraId="157FF4A8" w14:textId="77777777" w:rsidR="00983875" w:rsidRPr="00983875" w:rsidRDefault="00983875" w:rsidP="00623A10">
      <w:pPr>
        <w:autoSpaceDE w:val="0"/>
        <w:autoSpaceDN w:val="0"/>
        <w:spacing w:line="360" w:lineRule="auto"/>
        <w:ind w:left="0" w:firstLine="0"/>
        <w:rPr>
          <w:rFonts w:ascii="Times New Roman" w:eastAsia="Times New Roman" w:hAnsi="Times New Roman" w:cs="Times New Roman"/>
          <w:sz w:val="24"/>
          <w:szCs w:val="24"/>
        </w:rPr>
      </w:pPr>
    </w:p>
    <w:p w14:paraId="68D99F7B" w14:textId="183E4AA7" w:rsidR="00983875" w:rsidRPr="00956CD1" w:rsidRDefault="00983875" w:rsidP="00623A10">
      <w:pPr>
        <w:autoSpaceDE w:val="0"/>
        <w:autoSpaceDN w:val="0"/>
        <w:spacing w:line="360" w:lineRule="auto"/>
        <w:ind w:left="147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AFTC will prepare a written summary of its recommendation while maintaining confidentiality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individual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forward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unit head, college dean, and chief academic officer.</w:t>
      </w:r>
    </w:p>
    <w:p w14:paraId="28C2A822" w14:textId="77777777" w:rsidR="00623A10" w:rsidRPr="00983875" w:rsidRDefault="00623A10" w:rsidP="00623A10">
      <w:pPr>
        <w:autoSpaceDE w:val="0"/>
        <w:autoSpaceDN w:val="0"/>
        <w:spacing w:line="360" w:lineRule="auto"/>
        <w:ind w:left="1470" w:right="223" w:firstLine="0"/>
        <w:rPr>
          <w:rFonts w:ascii="Times New Roman" w:eastAsia="Times New Roman" w:hAnsi="Times New Roman" w:cs="Times New Roman"/>
          <w:sz w:val="24"/>
          <w:szCs w:val="24"/>
        </w:rPr>
      </w:pPr>
    </w:p>
    <w:p w14:paraId="7FC81256" w14:textId="77777777" w:rsidR="00983875" w:rsidRPr="00983875" w:rsidRDefault="00983875">
      <w:pPr>
        <w:numPr>
          <w:ilvl w:val="5"/>
          <w:numId w:val="27"/>
        </w:numPr>
        <w:tabs>
          <w:tab w:val="left" w:pos="210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Final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Decision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Appeal</w:t>
      </w:r>
    </w:p>
    <w:p w14:paraId="39747995" w14:textId="77777777" w:rsidR="00983875" w:rsidRPr="00983875" w:rsidRDefault="00983875" w:rsidP="00623A10">
      <w:pPr>
        <w:autoSpaceDE w:val="0"/>
        <w:autoSpaceDN w:val="0"/>
        <w:spacing w:line="360" w:lineRule="auto"/>
        <w:ind w:left="102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Upon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receiving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recommendation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AFTC,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 make a final decision about promotion.</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The chief academic officer and president may consult with faculty and/or administrators in order to make a final decision on the case.</w:t>
      </w:r>
    </w:p>
    <w:p w14:paraId="4067FB20" w14:textId="77777777" w:rsidR="00C2705B" w:rsidRPr="00956CD1" w:rsidRDefault="00C2705B" w:rsidP="00C2705B">
      <w:pPr>
        <w:rPr>
          <w:rFonts w:ascii="Times New Roman" w:eastAsia="Times New Roman" w:hAnsi="Times New Roman" w:cs="Times New Roman"/>
        </w:rPr>
      </w:pPr>
      <w:bookmarkStart w:id="75" w:name="FH_2.9_Dismissal_and_Termination_Florida"/>
      <w:bookmarkStart w:id="76" w:name="_Toc158285478"/>
      <w:bookmarkEnd w:id="75"/>
      <w:r w:rsidRPr="00956CD1">
        <w:rPr>
          <w:rFonts w:ascii="Times New Roman" w:eastAsia="Times New Roman" w:hAnsi="Times New Roman" w:cs="Times New Roman"/>
        </w:rPr>
        <w:br w:type="page"/>
      </w:r>
    </w:p>
    <w:p w14:paraId="11AB878B" w14:textId="51262BB7" w:rsidR="00983875" w:rsidRPr="00983875" w:rsidRDefault="00983875" w:rsidP="00623A10">
      <w:pPr>
        <w:autoSpaceDE w:val="0"/>
        <w:autoSpaceDN w:val="0"/>
        <w:spacing w:after="300"/>
        <w:ind w:left="0" w:firstLine="0"/>
        <w:outlineLvl w:val="1"/>
        <w:rPr>
          <w:rFonts w:ascii="Times New Roman" w:eastAsia="Times New Roman" w:hAnsi="Times New Roman" w:cs="Times New Roman"/>
          <w:b/>
          <w:bCs/>
          <w:sz w:val="52"/>
          <w:szCs w:val="52"/>
        </w:rPr>
      </w:pPr>
      <w:bookmarkStart w:id="77" w:name="_Toc221688357"/>
      <w:r w:rsidRPr="00983875">
        <w:rPr>
          <w:rFonts w:ascii="Times New Roman" w:eastAsia="Times New Roman" w:hAnsi="Times New Roman" w:cs="Times New Roman"/>
          <w:b/>
          <w:bCs/>
          <w:sz w:val="52"/>
          <w:szCs w:val="52"/>
        </w:rPr>
        <w:lastRenderedPageBreak/>
        <w:t xml:space="preserve">FH 2.9 Dismissal and </w:t>
      </w:r>
      <w:r w:rsidRPr="00983875">
        <w:rPr>
          <w:rFonts w:ascii="Times New Roman" w:eastAsia="Times New Roman" w:hAnsi="Times New Roman" w:cs="Times New Roman"/>
          <w:b/>
          <w:bCs/>
          <w:spacing w:val="-2"/>
          <w:sz w:val="52"/>
          <w:szCs w:val="52"/>
        </w:rPr>
        <w:t>Termination</w:t>
      </w:r>
      <w:bookmarkEnd w:id="76"/>
      <w:bookmarkEnd w:id="77"/>
    </w:p>
    <w:p w14:paraId="7C7B9990" w14:textId="28EC949F" w:rsidR="00983875" w:rsidRPr="00983875" w:rsidRDefault="00983875" w:rsidP="00C2705B">
      <w:pPr>
        <w:autoSpaceDE w:val="0"/>
        <w:autoSpaceDN w:val="0"/>
        <w:spacing w:line="343" w:lineRule="auto"/>
        <w:ind w:left="0" w:right="223" w:firstLine="0"/>
        <w:rPr>
          <w:rFonts w:ascii="Times New Roman" w:eastAsia="Times New Roman" w:hAnsi="Times New Roman" w:cs="Times New Roman"/>
          <w:b/>
          <w:spacing w:val="-4"/>
          <w:sz w:val="24"/>
          <w:szCs w:val="24"/>
        </w:rPr>
      </w:pPr>
    </w:p>
    <w:p w14:paraId="02652A20" w14:textId="77777777" w:rsidR="00406A31" w:rsidRPr="00956CD1" w:rsidRDefault="00983875" w:rsidP="00406A31">
      <w:pPr>
        <w:autoSpaceDE w:val="0"/>
        <w:autoSpaceDN w:val="0"/>
        <w:spacing w:line="360" w:lineRule="auto"/>
        <w:ind w:left="0" w:right="21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See also The Office of Human Resources policy on Termination of Employment (effective date December 1 2014; revised December 2022).</w:t>
      </w:r>
    </w:p>
    <w:p w14:paraId="3B582DE8" w14:textId="0B34194E" w:rsidR="00983875" w:rsidRPr="00983875" w:rsidRDefault="00000000" w:rsidP="00603760">
      <w:pPr>
        <w:autoSpaceDE w:val="0"/>
        <w:autoSpaceDN w:val="0"/>
        <w:spacing w:after="300" w:line="360" w:lineRule="auto"/>
        <w:ind w:left="0" w:right="216" w:firstLine="0"/>
        <w:rPr>
          <w:rFonts w:ascii="Times New Roman" w:eastAsia="Times New Roman" w:hAnsi="Times New Roman" w:cs="Times New Roman"/>
          <w:color w:val="0000FF"/>
          <w:sz w:val="24"/>
          <w:szCs w:val="24"/>
        </w:rPr>
      </w:pPr>
      <w:hyperlink r:id="rId13" w:history="1">
        <w:r w:rsidR="00406A31" w:rsidRPr="00983875">
          <w:rPr>
            <w:rStyle w:val="Hyperlink"/>
            <w:rFonts w:ascii="Times New Roman" w:eastAsia="Times New Roman" w:hAnsi="Times New Roman" w:cs="Times New Roman"/>
            <w:color w:val="0000FF"/>
            <w:sz w:val="24"/>
            <w:szCs w:val="24"/>
          </w:rPr>
          <w:t>https://www.fit.edu/policies/human-resources-policies/discipline-and-rules/termination-of-employment/</w:t>
        </w:r>
      </w:hyperlink>
    </w:p>
    <w:p w14:paraId="50D0573C" w14:textId="77777777" w:rsidR="00983875" w:rsidRPr="00983875" w:rsidRDefault="00983875" w:rsidP="00603760">
      <w:pPr>
        <w:autoSpaceDE w:val="0"/>
        <w:autoSpaceDN w:val="0"/>
        <w:ind w:left="0" w:firstLine="0"/>
        <w:rPr>
          <w:rFonts w:ascii="Times New Roman" w:eastAsia="Times New Roman" w:hAnsi="Times New Roman" w:cs="Times New Roman"/>
          <w:b/>
          <w:sz w:val="24"/>
          <w:szCs w:val="24"/>
        </w:rPr>
      </w:pPr>
    </w:p>
    <w:p w14:paraId="63AF81B2" w14:textId="77777777" w:rsidR="00983875" w:rsidRPr="00983875" w:rsidRDefault="00983875" w:rsidP="00603760">
      <w:pPr>
        <w:autoSpaceDE w:val="0"/>
        <w:autoSpaceDN w:val="0"/>
        <w:spacing w:after="300"/>
        <w:ind w:left="0" w:firstLine="0"/>
        <w:outlineLvl w:val="2"/>
        <w:rPr>
          <w:rFonts w:ascii="Times New Roman" w:eastAsia="Times New Roman" w:hAnsi="Times New Roman" w:cs="Times New Roman"/>
          <w:b/>
          <w:bCs/>
          <w:sz w:val="42"/>
          <w:szCs w:val="42"/>
        </w:rPr>
      </w:pPr>
      <w:bookmarkStart w:id="78" w:name="_Toc158285479"/>
      <w:bookmarkStart w:id="79" w:name="_Toc221688358"/>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12"/>
          <w:sz w:val="42"/>
          <w:szCs w:val="42"/>
        </w:rPr>
        <w:t xml:space="preserve"> </w:t>
      </w:r>
      <w:r w:rsidRPr="00983875">
        <w:rPr>
          <w:rFonts w:ascii="Times New Roman" w:eastAsia="Times New Roman" w:hAnsi="Times New Roman" w:cs="Times New Roman"/>
          <w:b/>
          <w:bCs/>
          <w:color w:val="770000"/>
          <w:sz w:val="42"/>
          <w:szCs w:val="42"/>
        </w:rPr>
        <w:t>2.9.1</w:t>
      </w:r>
      <w:r w:rsidRPr="00983875">
        <w:rPr>
          <w:rFonts w:ascii="Times New Roman" w:eastAsia="Times New Roman" w:hAnsi="Times New Roman" w:cs="Times New Roman"/>
          <w:b/>
          <w:bCs/>
          <w:color w:val="770000"/>
          <w:spacing w:val="-9"/>
          <w:sz w:val="42"/>
          <w:szCs w:val="42"/>
        </w:rPr>
        <w:t xml:space="preserve"> </w:t>
      </w:r>
      <w:r w:rsidRPr="00983875">
        <w:rPr>
          <w:rFonts w:ascii="Times New Roman" w:eastAsia="Times New Roman" w:hAnsi="Times New Roman" w:cs="Times New Roman"/>
          <w:b/>
          <w:bCs/>
          <w:color w:val="770000"/>
          <w:sz w:val="42"/>
          <w:szCs w:val="42"/>
        </w:rPr>
        <w:t>Termination</w:t>
      </w:r>
      <w:r w:rsidRPr="00983875">
        <w:rPr>
          <w:rFonts w:ascii="Times New Roman" w:eastAsia="Times New Roman" w:hAnsi="Times New Roman" w:cs="Times New Roman"/>
          <w:b/>
          <w:bCs/>
          <w:color w:val="770000"/>
          <w:spacing w:val="-9"/>
          <w:sz w:val="42"/>
          <w:szCs w:val="42"/>
        </w:rPr>
        <w:t xml:space="preserve"> </w:t>
      </w:r>
      <w:r w:rsidRPr="00983875">
        <w:rPr>
          <w:rFonts w:ascii="Times New Roman" w:eastAsia="Times New Roman" w:hAnsi="Times New Roman" w:cs="Times New Roman"/>
          <w:b/>
          <w:bCs/>
          <w:color w:val="770000"/>
          <w:sz w:val="42"/>
          <w:szCs w:val="42"/>
        </w:rPr>
        <w:t>by</w:t>
      </w:r>
      <w:r w:rsidRPr="00983875">
        <w:rPr>
          <w:rFonts w:ascii="Times New Roman" w:eastAsia="Times New Roman" w:hAnsi="Times New Roman" w:cs="Times New Roman"/>
          <w:b/>
          <w:bCs/>
          <w:color w:val="770000"/>
          <w:spacing w:val="-9"/>
          <w:sz w:val="42"/>
          <w:szCs w:val="42"/>
        </w:rPr>
        <w:t xml:space="preserve"> </w:t>
      </w:r>
      <w:r w:rsidRPr="00983875">
        <w:rPr>
          <w:rFonts w:ascii="Times New Roman" w:eastAsia="Times New Roman" w:hAnsi="Times New Roman" w:cs="Times New Roman"/>
          <w:b/>
          <w:bCs/>
          <w:color w:val="770000"/>
          <w:sz w:val="42"/>
          <w:szCs w:val="42"/>
        </w:rPr>
        <w:t>the</w:t>
      </w:r>
      <w:r w:rsidRPr="00983875">
        <w:rPr>
          <w:rFonts w:ascii="Times New Roman" w:eastAsia="Times New Roman" w:hAnsi="Times New Roman" w:cs="Times New Roman"/>
          <w:b/>
          <w:bCs/>
          <w:color w:val="770000"/>
          <w:spacing w:val="-9"/>
          <w:sz w:val="42"/>
          <w:szCs w:val="42"/>
        </w:rPr>
        <w:t xml:space="preserve"> </w:t>
      </w:r>
      <w:r w:rsidRPr="00983875">
        <w:rPr>
          <w:rFonts w:ascii="Times New Roman" w:eastAsia="Times New Roman" w:hAnsi="Times New Roman" w:cs="Times New Roman"/>
          <w:b/>
          <w:bCs/>
          <w:color w:val="770000"/>
          <w:spacing w:val="-2"/>
          <w:sz w:val="42"/>
          <w:szCs w:val="42"/>
        </w:rPr>
        <w:t>University</w:t>
      </w:r>
      <w:bookmarkEnd w:id="78"/>
      <w:bookmarkEnd w:id="79"/>
    </w:p>
    <w:p w14:paraId="5F0F6EE4" w14:textId="77777777" w:rsidR="00983875" w:rsidRPr="00983875" w:rsidRDefault="00983875" w:rsidP="00603760">
      <w:pPr>
        <w:autoSpaceDE w:val="0"/>
        <w:autoSpaceDN w:val="0"/>
        <w:spacing w:line="360" w:lineRule="auto"/>
        <w:ind w:left="0" w:right="432"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university reserves the right to prematurely terminate any faculty member for any of the following reasons: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incompetence,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neglect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duty,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insubordination,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moral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turpitude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financial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necessity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part of the university as a whole.</w:t>
      </w:r>
    </w:p>
    <w:p w14:paraId="6E1E09E0" w14:textId="77777777" w:rsidR="00983875" w:rsidRPr="00983875" w:rsidRDefault="00983875" w:rsidP="00603760">
      <w:pPr>
        <w:autoSpaceDE w:val="0"/>
        <w:autoSpaceDN w:val="0"/>
        <w:spacing w:before="60"/>
        <w:ind w:left="0" w:firstLine="0"/>
        <w:rPr>
          <w:rFonts w:ascii="Times New Roman" w:eastAsia="Times New Roman" w:hAnsi="Times New Roman" w:cs="Times New Roman"/>
          <w:sz w:val="24"/>
          <w:szCs w:val="24"/>
        </w:rPr>
      </w:pPr>
    </w:p>
    <w:p w14:paraId="116DC98B" w14:textId="77777777" w:rsidR="00983875" w:rsidRPr="00983875" w:rsidRDefault="00983875" w:rsidP="00603760">
      <w:pPr>
        <w:autoSpaceDE w:val="0"/>
        <w:autoSpaceDN w:val="0"/>
        <w:spacing w:after="240"/>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pacing w:val="-2"/>
          <w:sz w:val="33"/>
          <w:szCs w:val="33"/>
        </w:rPr>
        <w:t>Incompetence</w:t>
      </w:r>
    </w:p>
    <w:p w14:paraId="3BD99404" w14:textId="77777777" w:rsidR="00983875" w:rsidRPr="00983875" w:rsidRDefault="00983875" w:rsidP="00603760">
      <w:pPr>
        <w:autoSpaceDE w:val="0"/>
        <w:autoSpaceDN w:val="0"/>
        <w:spacing w:line="360" w:lineRule="auto"/>
        <w:ind w:left="0" w:right="302"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Incompetence occurs if a lack of ability renders the faculty member unable or unwilling to effectively perform teaching or other duties assigned by the university. The incompetence must be of a sufficient degree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remediation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unlikely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reasonable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period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time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attitude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 such that he/she is unwilling or unable to make necessary changes. The university need not continue a faculty member whose methods are ineffective or whose attitude is improper, if his/her retention will directly harm students or otherwise impair the university’s pursuit of its educational mission.</w:t>
      </w:r>
    </w:p>
    <w:p w14:paraId="251031F9" w14:textId="77777777" w:rsidR="00983875" w:rsidRPr="00983875" w:rsidRDefault="00983875" w:rsidP="00603760">
      <w:pPr>
        <w:autoSpaceDE w:val="0"/>
        <w:autoSpaceDN w:val="0"/>
        <w:spacing w:before="65"/>
        <w:ind w:left="0" w:firstLine="0"/>
        <w:rPr>
          <w:rFonts w:ascii="Times New Roman" w:eastAsia="Times New Roman" w:hAnsi="Times New Roman" w:cs="Times New Roman"/>
          <w:sz w:val="24"/>
          <w:szCs w:val="24"/>
        </w:rPr>
      </w:pPr>
    </w:p>
    <w:p w14:paraId="7959F319" w14:textId="77777777" w:rsidR="00983875" w:rsidRPr="00983875" w:rsidRDefault="00983875" w:rsidP="00603760">
      <w:pPr>
        <w:autoSpaceDE w:val="0"/>
        <w:autoSpaceDN w:val="0"/>
        <w:spacing w:after="240"/>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z w:val="33"/>
          <w:szCs w:val="33"/>
        </w:rPr>
        <w:t>Neglect</w:t>
      </w:r>
      <w:r w:rsidRPr="00983875">
        <w:rPr>
          <w:rFonts w:ascii="Times New Roman" w:eastAsia="Times New Roman" w:hAnsi="Times New Roman" w:cs="Times New Roman"/>
          <w:b/>
          <w:bCs/>
          <w:spacing w:val="-2"/>
          <w:sz w:val="33"/>
          <w:szCs w:val="33"/>
        </w:rPr>
        <w:t xml:space="preserve"> </w:t>
      </w:r>
      <w:r w:rsidRPr="00983875">
        <w:rPr>
          <w:rFonts w:ascii="Times New Roman" w:eastAsia="Times New Roman" w:hAnsi="Times New Roman" w:cs="Times New Roman"/>
          <w:b/>
          <w:bCs/>
          <w:sz w:val="33"/>
          <w:szCs w:val="33"/>
        </w:rPr>
        <w:t xml:space="preserve">of </w:t>
      </w:r>
      <w:r w:rsidRPr="00983875">
        <w:rPr>
          <w:rFonts w:ascii="Times New Roman" w:eastAsia="Times New Roman" w:hAnsi="Times New Roman" w:cs="Times New Roman"/>
          <w:b/>
          <w:bCs/>
          <w:spacing w:val="-4"/>
          <w:sz w:val="33"/>
          <w:szCs w:val="33"/>
        </w:rPr>
        <w:t>Duty</w:t>
      </w:r>
    </w:p>
    <w:p w14:paraId="0ACFF787" w14:textId="162D1CF2" w:rsidR="00983875" w:rsidRPr="00956CD1" w:rsidRDefault="00983875" w:rsidP="00603760">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Neglect of duty is the failure to meet a specific duty related to the express and implied obligations of a 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under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which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extend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beyond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requirements related to service and research.</w:t>
      </w:r>
    </w:p>
    <w:p w14:paraId="5BBC1F1E" w14:textId="77777777" w:rsidR="00603760" w:rsidRPr="00983875" w:rsidRDefault="00603760" w:rsidP="00603760">
      <w:pPr>
        <w:autoSpaceDE w:val="0"/>
        <w:autoSpaceDN w:val="0"/>
        <w:spacing w:line="360" w:lineRule="auto"/>
        <w:ind w:left="0" w:right="223" w:firstLine="0"/>
        <w:rPr>
          <w:rFonts w:ascii="Times New Roman" w:eastAsia="Times New Roman" w:hAnsi="Times New Roman" w:cs="Times New Roman"/>
          <w:sz w:val="24"/>
          <w:szCs w:val="24"/>
        </w:rPr>
      </w:pPr>
    </w:p>
    <w:p w14:paraId="6757A9D1" w14:textId="77777777" w:rsidR="00983875" w:rsidRPr="00983875" w:rsidRDefault="00983875" w:rsidP="00603760">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lastRenderedPageBreak/>
        <w:t>Some of the enforceable duties at the university are for reporting, committee work, maintenance of office hours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obligations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relationship,</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effort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concerning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contract </w:t>
      </w:r>
      <w:r w:rsidRPr="00983875">
        <w:rPr>
          <w:rFonts w:ascii="Times New Roman" w:eastAsia="Times New Roman" w:hAnsi="Times New Roman" w:cs="Times New Roman"/>
          <w:spacing w:val="-2"/>
          <w:sz w:val="24"/>
          <w:szCs w:val="24"/>
        </w:rPr>
        <w:t>deliverables.</w:t>
      </w:r>
    </w:p>
    <w:p w14:paraId="291AA479" w14:textId="77777777" w:rsidR="00983875" w:rsidRPr="00983875" w:rsidRDefault="00983875" w:rsidP="00603760">
      <w:pPr>
        <w:autoSpaceDE w:val="0"/>
        <w:autoSpaceDN w:val="0"/>
        <w:spacing w:before="61"/>
        <w:ind w:left="0" w:firstLine="0"/>
        <w:rPr>
          <w:rFonts w:ascii="Times New Roman" w:eastAsia="Times New Roman" w:hAnsi="Times New Roman" w:cs="Times New Roman"/>
          <w:sz w:val="24"/>
          <w:szCs w:val="24"/>
        </w:rPr>
      </w:pPr>
    </w:p>
    <w:p w14:paraId="7E247EDC" w14:textId="77777777" w:rsidR="00983875" w:rsidRPr="00983875" w:rsidRDefault="00983875" w:rsidP="00603760">
      <w:pPr>
        <w:autoSpaceDE w:val="0"/>
        <w:autoSpaceDN w:val="0"/>
        <w:spacing w:after="240"/>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pacing w:val="-2"/>
          <w:sz w:val="33"/>
          <w:szCs w:val="33"/>
        </w:rPr>
        <w:t>Insubordination</w:t>
      </w:r>
    </w:p>
    <w:p w14:paraId="5923B402" w14:textId="77777777" w:rsidR="00983875" w:rsidRPr="00983875" w:rsidRDefault="00983875" w:rsidP="00603760">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Insubordination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generally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means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willful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disregard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reasonable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directives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defiant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attitude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 noncompliance toward regulations specifically applicable to the faculty member.</w:t>
      </w:r>
    </w:p>
    <w:p w14:paraId="49BD94C1" w14:textId="3F2BE281" w:rsidR="00983875" w:rsidRPr="00956CD1" w:rsidRDefault="00983875" w:rsidP="00603760">
      <w:pPr>
        <w:autoSpaceDE w:val="0"/>
        <w:autoSpaceDN w:val="0"/>
        <w:spacing w:line="360" w:lineRule="auto"/>
        <w:ind w:left="0" w:firstLine="0"/>
        <w:outlineLvl w:val="3"/>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Dismissal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grounds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insubordination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warranted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willful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failure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follow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directives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 reasonable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rationally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related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university’s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educational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objectives.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justify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dismissal,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disobeying a</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directive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shown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adversely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impact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pursuit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educational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goals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mission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university.</w:t>
      </w:r>
    </w:p>
    <w:p w14:paraId="119D4A21" w14:textId="77777777" w:rsidR="00603760" w:rsidRPr="00956CD1" w:rsidRDefault="00603760" w:rsidP="00603760">
      <w:pPr>
        <w:autoSpaceDE w:val="0"/>
        <w:autoSpaceDN w:val="0"/>
        <w:spacing w:line="360" w:lineRule="auto"/>
        <w:ind w:left="0" w:firstLine="0"/>
        <w:outlineLvl w:val="3"/>
        <w:rPr>
          <w:rFonts w:ascii="Times New Roman" w:eastAsia="Times New Roman" w:hAnsi="Times New Roman" w:cs="Times New Roman"/>
          <w:sz w:val="24"/>
          <w:szCs w:val="24"/>
        </w:rPr>
      </w:pPr>
    </w:p>
    <w:p w14:paraId="778AA6D9" w14:textId="77777777" w:rsidR="00983875" w:rsidRPr="00983875" w:rsidRDefault="00983875" w:rsidP="00603760">
      <w:pPr>
        <w:autoSpaceDE w:val="0"/>
        <w:autoSpaceDN w:val="0"/>
        <w:spacing w:after="240"/>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z w:val="33"/>
          <w:szCs w:val="33"/>
        </w:rPr>
        <w:t xml:space="preserve">Moral </w:t>
      </w:r>
      <w:r w:rsidRPr="00983875">
        <w:rPr>
          <w:rFonts w:ascii="Times New Roman" w:eastAsia="Times New Roman" w:hAnsi="Times New Roman" w:cs="Times New Roman"/>
          <w:b/>
          <w:bCs/>
          <w:spacing w:val="-2"/>
          <w:sz w:val="33"/>
          <w:szCs w:val="33"/>
        </w:rPr>
        <w:t>Turpitude</w:t>
      </w:r>
    </w:p>
    <w:p w14:paraId="1D2FD403" w14:textId="4A2544A2" w:rsidR="00983875" w:rsidRPr="00956CD1" w:rsidRDefault="00983875" w:rsidP="00603760">
      <w:pPr>
        <w:autoSpaceDE w:val="0"/>
        <w:autoSpaceDN w:val="0"/>
        <w:spacing w:line="360" w:lineRule="auto"/>
        <w:ind w:left="0" w:right="318"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Moral turpitude occurs when the individual’s private conduct adversely reflects on his/her ability to perform without harming the university’s educational process. In accordance with the statement on academic freedom, a faculty member’s opinions, personal moral code or religious belief shall not be used as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promotion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dismissal.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public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actions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however,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so used. Moral turpitude includes, but is not limited to, fraud in securing employment, dishonesty, drunkenness during working hours, conviction of a felony or misuse of university property or funds.</w:t>
      </w:r>
    </w:p>
    <w:p w14:paraId="12C6E6D4" w14:textId="77777777" w:rsidR="00603760" w:rsidRPr="00983875" w:rsidRDefault="00603760" w:rsidP="00603760">
      <w:pPr>
        <w:autoSpaceDE w:val="0"/>
        <w:autoSpaceDN w:val="0"/>
        <w:spacing w:line="360" w:lineRule="auto"/>
        <w:ind w:left="0" w:right="318" w:firstLine="0"/>
        <w:rPr>
          <w:rFonts w:ascii="Times New Roman" w:eastAsia="Times New Roman" w:hAnsi="Times New Roman" w:cs="Times New Roman"/>
          <w:sz w:val="24"/>
          <w:szCs w:val="24"/>
        </w:rPr>
      </w:pPr>
    </w:p>
    <w:p w14:paraId="4EE53042" w14:textId="77777777" w:rsidR="00983875" w:rsidRPr="00983875" w:rsidRDefault="00983875" w:rsidP="00603760">
      <w:pPr>
        <w:autoSpaceDE w:val="0"/>
        <w:autoSpaceDN w:val="0"/>
        <w:spacing w:line="360" w:lineRule="auto"/>
        <w:ind w:left="0" w:right="322"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Anyone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dismissed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moral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turpitude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need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prior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notice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automatically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forfeits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rights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 benefits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otherwise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accrued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him/her,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excepting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benefits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paid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through payroll deductions.</w:t>
      </w:r>
    </w:p>
    <w:p w14:paraId="49794485" w14:textId="77777777" w:rsidR="00983875" w:rsidRPr="00983875" w:rsidRDefault="00983875" w:rsidP="00603760">
      <w:pPr>
        <w:autoSpaceDE w:val="0"/>
        <w:autoSpaceDN w:val="0"/>
        <w:spacing w:before="60"/>
        <w:ind w:left="0" w:firstLine="0"/>
        <w:rPr>
          <w:rFonts w:ascii="Times New Roman" w:eastAsia="Times New Roman" w:hAnsi="Times New Roman" w:cs="Times New Roman"/>
          <w:sz w:val="24"/>
          <w:szCs w:val="24"/>
        </w:rPr>
      </w:pPr>
    </w:p>
    <w:p w14:paraId="4C467569" w14:textId="77777777" w:rsidR="00983875" w:rsidRPr="00983875" w:rsidRDefault="00983875" w:rsidP="00603760">
      <w:pPr>
        <w:autoSpaceDE w:val="0"/>
        <w:autoSpaceDN w:val="0"/>
        <w:spacing w:after="240"/>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z w:val="33"/>
          <w:szCs w:val="33"/>
        </w:rPr>
        <w:t>Financial</w:t>
      </w:r>
      <w:r w:rsidRPr="00983875">
        <w:rPr>
          <w:rFonts w:ascii="Times New Roman" w:eastAsia="Times New Roman" w:hAnsi="Times New Roman" w:cs="Times New Roman"/>
          <w:b/>
          <w:bCs/>
          <w:spacing w:val="-5"/>
          <w:sz w:val="33"/>
          <w:szCs w:val="33"/>
        </w:rPr>
        <w:t xml:space="preserve"> </w:t>
      </w:r>
      <w:r w:rsidRPr="00983875">
        <w:rPr>
          <w:rFonts w:ascii="Times New Roman" w:eastAsia="Times New Roman" w:hAnsi="Times New Roman" w:cs="Times New Roman"/>
          <w:b/>
          <w:bCs/>
          <w:spacing w:val="-2"/>
          <w:sz w:val="33"/>
          <w:szCs w:val="33"/>
        </w:rPr>
        <w:t>Necessity</w:t>
      </w:r>
    </w:p>
    <w:p w14:paraId="461327D8" w14:textId="170E6ADC" w:rsidR="00983875" w:rsidRPr="00983875" w:rsidRDefault="00983875" w:rsidP="00603760">
      <w:pPr>
        <w:autoSpaceDE w:val="0"/>
        <w:autoSpaceDN w:val="0"/>
        <w:spacing w:line="360" w:lineRule="auto"/>
        <w:ind w:left="0" w:right="302"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 the case of financial necessity, notice must be made by December 15 of the academic year before the year of the faculty member’s dismissal. A faculty member will not be terminated because of declining departmental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enrollment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shifting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departmental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emphasis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during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time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his/her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effect. Termination for financial necessity requires a written statement to that effect </w:t>
      </w:r>
      <w:r w:rsidRPr="00983875">
        <w:rPr>
          <w:rFonts w:ascii="Times New Roman" w:eastAsia="Times New Roman" w:hAnsi="Times New Roman" w:cs="Times New Roman"/>
          <w:sz w:val="24"/>
          <w:szCs w:val="24"/>
        </w:rPr>
        <w:lastRenderedPageBreak/>
        <w:t xml:space="preserve">by the chief </w:t>
      </w:r>
      <w:r w:rsidR="00C84112" w:rsidRPr="00956CD1">
        <w:rPr>
          <w:rFonts w:ascii="Times New Roman" w:eastAsia="Times New Roman" w:hAnsi="Times New Roman" w:cs="Times New Roman"/>
          <w:sz w:val="24"/>
          <w:szCs w:val="24"/>
        </w:rPr>
        <w:t>academic</w:t>
      </w:r>
      <w:r w:rsidR="00C84112" w:rsidRPr="00983875">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officer with endorsement by the senior vice president for finance and the president.</w:t>
      </w:r>
    </w:p>
    <w:p w14:paraId="67EC561E" w14:textId="77777777" w:rsidR="00983875" w:rsidRPr="00983875" w:rsidRDefault="00983875" w:rsidP="00C2705B">
      <w:pPr>
        <w:autoSpaceDE w:val="0"/>
        <w:autoSpaceDN w:val="0"/>
        <w:spacing w:before="55"/>
        <w:ind w:left="0" w:firstLine="0"/>
        <w:rPr>
          <w:rFonts w:ascii="Times New Roman" w:eastAsia="Times New Roman" w:hAnsi="Times New Roman" w:cs="Times New Roman"/>
          <w:sz w:val="24"/>
          <w:szCs w:val="24"/>
        </w:rPr>
      </w:pPr>
    </w:p>
    <w:p w14:paraId="70B0B621" w14:textId="77777777" w:rsidR="00983875" w:rsidRPr="00983875" w:rsidRDefault="00983875" w:rsidP="00603760">
      <w:pPr>
        <w:autoSpaceDE w:val="0"/>
        <w:autoSpaceDN w:val="0"/>
        <w:spacing w:after="300"/>
        <w:ind w:left="0" w:firstLine="0"/>
        <w:jc w:val="both"/>
        <w:outlineLvl w:val="2"/>
        <w:rPr>
          <w:rFonts w:ascii="Times New Roman" w:eastAsia="Times New Roman" w:hAnsi="Times New Roman" w:cs="Times New Roman"/>
          <w:b/>
          <w:bCs/>
          <w:sz w:val="42"/>
          <w:szCs w:val="42"/>
        </w:rPr>
      </w:pPr>
      <w:bookmarkStart w:id="80" w:name="_Toc158285480"/>
      <w:bookmarkStart w:id="81" w:name="_Toc221688359"/>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1"/>
          <w:sz w:val="42"/>
          <w:szCs w:val="42"/>
        </w:rPr>
        <w:t xml:space="preserve"> </w:t>
      </w:r>
      <w:r w:rsidRPr="00983875">
        <w:rPr>
          <w:rFonts w:ascii="Times New Roman" w:eastAsia="Times New Roman" w:hAnsi="Times New Roman" w:cs="Times New Roman"/>
          <w:b/>
          <w:bCs/>
          <w:color w:val="770000"/>
          <w:sz w:val="42"/>
          <w:szCs w:val="42"/>
        </w:rPr>
        <w:t xml:space="preserve">2.9.2 </w:t>
      </w:r>
      <w:r w:rsidRPr="00983875">
        <w:rPr>
          <w:rFonts w:ascii="Times New Roman" w:eastAsia="Times New Roman" w:hAnsi="Times New Roman" w:cs="Times New Roman"/>
          <w:b/>
          <w:bCs/>
          <w:color w:val="770000"/>
          <w:spacing w:val="-2"/>
          <w:sz w:val="42"/>
          <w:szCs w:val="42"/>
        </w:rPr>
        <w:t>Appeal</w:t>
      </w:r>
      <w:bookmarkEnd w:id="80"/>
      <w:bookmarkEnd w:id="81"/>
    </w:p>
    <w:p w14:paraId="46480C25" w14:textId="1F263E42" w:rsidR="00983875" w:rsidRPr="00983875" w:rsidRDefault="00983875" w:rsidP="00603760">
      <w:pPr>
        <w:autoSpaceDE w:val="0"/>
        <w:autoSpaceDN w:val="0"/>
        <w:spacing w:line="360" w:lineRule="auto"/>
        <w:ind w:left="0" w:right="403"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terminated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reason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obtain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prompt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evaluation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administrative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 xml:space="preserve">action by a Faculty Senate grievance committee on written request to the president of the Faculty Senate. Faculty can also appeal to the Academic Freedom and Tenure Committee, and the Ombudsman Committee as appropriate. </w:t>
      </w:r>
    </w:p>
    <w:p w14:paraId="5506C088" w14:textId="77777777" w:rsidR="00983875" w:rsidRPr="00983875" w:rsidRDefault="00983875" w:rsidP="00603760">
      <w:pPr>
        <w:autoSpaceDE w:val="0"/>
        <w:autoSpaceDN w:val="0"/>
        <w:spacing w:before="59"/>
        <w:ind w:left="0" w:firstLine="0"/>
        <w:rPr>
          <w:rFonts w:ascii="Times New Roman" w:eastAsia="Times New Roman" w:hAnsi="Times New Roman" w:cs="Times New Roman"/>
          <w:sz w:val="24"/>
          <w:szCs w:val="24"/>
        </w:rPr>
      </w:pPr>
    </w:p>
    <w:p w14:paraId="7F14FA1E" w14:textId="77777777" w:rsidR="00983875" w:rsidRPr="00983875" w:rsidRDefault="00983875" w:rsidP="00603760">
      <w:pPr>
        <w:autoSpaceDE w:val="0"/>
        <w:autoSpaceDN w:val="0"/>
        <w:spacing w:after="240"/>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z w:val="33"/>
          <w:szCs w:val="33"/>
        </w:rPr>
        <w:t>Faculty</w:t>
      </w:r>
      <w:r w:rsidRPr="00983875">
        <w:rPr>
          <w:rFonts w:ascii="Times New Roman" w:eastAsia="Times New Roman" w:hAnsi="Times New Roman" w:cs="Times New Roman"/>
          <w:b/>
          <w:bCs/>
          <w:spacing w:val="-3"/>
          <w:sz w:val="33"/>
          <w:szCs w:val="33"/>
        </w:rPr>
        <w:t xml:space="preserve"> </w:t>
      </w:r>
      <w:r w:rsidRPr="00983875">
        <w:rPr>
          <w:rFonts w:ascii="Times New Roman" w:eastAsia="Times New Roman" w:hAnsi="Times New Roman" w:cs="Times New Roman"/>
          <w:b/>
          <w:bCs/>
          <w:sz w:val="33"/>
          <w:szCs w:val="33"/>
        </w:rPr>
        <w:t>Senate</w:t>
      </w:r>
      <w:r w:rsidRPr="00983875">
        <w:rPr>
          <w:rFonts w:ascii="Times New Roman" w:eastAsia="Times New Roman" w:hAnsi="Times New Roman" w:cs="Times New Roman"/>
          <w:b/>
          <w:bCs/>
          <w:spacing w:val="-2"/>
          <w:sz w:val="33"/>
          <w:szCs w:val="33"/>
        </w:rPr>
        <w:t xml:space="preserve"> </w:t>
      </w:r>
      <w:r w:rsidRPr="00983875">
        <w:rPr>
          <w:rFonts w:ascii="Times New Roman" w:eastAsia="Times New Roman" w:hAnsi="Times New Roman" w:cs="Times New Roman"/>
          <w:b/>
          <w:bCs/>
          <w:sz w:val="33"/>
          <w:szCs w:val="33"/>
        </w:rPr>
        <w:t>Grievance</w:t>
      </w:r>
      <w:r w:rsidRPr="00983875">
        <w:rPr>
          <w:rFonts w:ascii="Times New Roman" w:eastAsia="Times New Roman" w:hAnsi="Times New Roman" w:cs="Times New Roman"/>
          <w:b/>
          <w:bCs/>
          <w:spacing w:val="-2"/>
          <w:sz w:val="33"/>
          <w:szCs w:val="33"/>
        </w:rPr>
        <w:t xml:space="preserve"> Committee</w:t>
      </w:r>
    </w:p>
    <w:p w14:paraId="62CC537F" w14:textId="192F36A2" w:rsidR="00983875" w:rsidRPr="00956CD1" w:rsidRDefault="00983875" w:rsidP="00603760">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On being presented with a bona fide grievance from a member of the faculty of Florida Tech, the president of the Faculty Senate shall choose a committee of four senators to serve as a Faculty Senate grievance committee,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fair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impartial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consideration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grievance.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adequate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balance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 committee composition cannot be obtained from members of the enate, the president may appoint non- senators. The senate president is at liberty to designate a fifth member as committee chair or may serve in that capacity him/herself, so long as there is a chair and four committee members.</w:t>
      </w:r>
    </w:p>
    <w:p w14:paraId="2E53C18A" w14:textId="77777777" w:rsidR="00603760" w:rsidRPr="00983875" w:rsidRDefault="00603760" w:rsidP="00603760">
      <w:pPr>
        <w:autoSpaceDE w:val="0"/>
        <w:autoSpaceDN w:val="0"/>
        <w:spacing w:line="360" w:lineRule="auto"/>
        <w:ind w:left="0" w:right="223" w:firstLine="0"/>
        <w:rPr>
          <w:rFonts w:ascii="Times New Roman" w:eastAsia="Times New Roman" w:hAnsi="Times New Roman" w:cs="Times New Roman"/>
          <w:sz w:val="24"/>
          <w:szCs w:val="24"/>
        </w:rPr>
      </w:pPr>
    </w:p>
    <w:p w14:paraId="53AC200E" w14:textId="77777777" w:rsidR="00983875" w:rsidRPr="00983875" w:rsidRDefault="00983875" w:rsidP="00603760">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 separate sessions, the committee shall interview all parties to the grievance and consider all materials submitted. In addition, the committee shall request and examine further materials it deems relevant and investigate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legitimacy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“standards”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claimed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either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These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tasks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identified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committee</w:t>
      </w:r>
    </w:p>
    <w:p w14:paraId="4BC5917D" w14:textId="77777777" w:rsidR="00983875" w:rsidRPr="00983875" w:rsidRDefault="00983875" w:rsidP="00603760">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assigned by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chair.</w:t>
      </w:r>
    </w:p>
    <w:p w14:paraId="756B36EF" w14:textId="77777777" w:rsidR="00983875" w:rsidRPr="00983875" w:rsidRDefault="00983875" w:rsidP="00603760">
      <w:pPr>
        <w:autoSpaceDE w:val="0"/>
        <w:autoSpaceDN w:val="0"/>
        <w:spacing w:line="360" w:lineRule="auto"/>
        <w:ind w:left="0" w:firstLine="0"/>
        <w:rPr>
          <w:rFonts w:ascii="Times New Roman" w:eastAsia="Times New Roman" w:hAnsi="Times New Roman" w:cs="Times New Roman"/>
          <w:sz w:val="24"/>
          <w:szCs w:val="24"/>
        </w:rPr>
      </w:pPr>
    </w:p>
    <w:p w14:paraId="2D275674" w14:textId="434F915C" w:rsidR="00983875" w:rsidRPr="00956CD1" w:rsidRDefault="00983875" w:rsidP="00603760">
      <w:pPr>
        <w:autoSpaceDE w:val="0"/>
        <w:autoSpaceDN w:val="0"/>
        <w:spacing w:line="360" w:lineRule="auto"/>
        <w:ind w:left="0" w:right="275"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committee shall meet a minimum of three times or as often as the committee chair sees fit during the consideration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grievance.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include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initial,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organizational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meeting,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interim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progress report meeting and a concluding meeting at which a vote shall be taken. Before the vote at the concluding meeting, the parties’ positions will be thoroughly discussed. The committee chair shall vote with the committee members. The outcome of the vote, which shall be considered the decision of the committee, is to be reported at the next meeting of the senate executive committee. The </w:t>
      </w:r>
      <w:r w:rsidRPr="00983875">
        <w:rPr>
          <w:rFonts w:ascii="Times New Roman" w:eastAsia="Times New Roman" w:hAnsi="Times New Roman" w:cs="Times New Roman"/>
          <w:sz w:val="24"/>
          <w:szCs w:val="24"/>
        </w:rPr>
        <w:lastRenderedPageBreak/>
        <w:t>decision of the committee shall</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be reported to both parties to the grievance and to the chief academic officer.</w:t>
      </w:r>
    </w:p>
    <w:p w14:paraId="45F55CC6" w14:textId="77777777" w:rsidR="00603760" w:rsidRPr="00983875" w:rsidRDefault="00603760" w:rsidP="00603760">
      <w:pPr>
        <w:autoSpaceDE w:val="0"/>
        <w:autoSpaceDN w:val="0"/>
        <w:spacing w:line="360" w:lineRule="auto"/>
        <w:ind w:left="0" w:right="275" w:firstLine="0"/>
        <w:rPr>
          <w:rFonts w:ascii="Times New Roman" w:eastAsia="Times New Roman" w:hAnsi="Times New Roman" w:cs="Times New Roman"/>
          <w:sz w:val="24"/>
          <w:szCs w:val="24"/>
        </w:rPr>
      </w:pPr>
    </w:p>
    <w:p w14:paraId="592C5BB5" w14:textId="77777777" w:rsidR="00983875" w:rsidRPr="00983875" w:rsidRDefault="00983875" w:rsidP="00603760">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Either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party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petition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executive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re-open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investigation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reconvening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committee only if the party presents new and compelling evidence pertaining to the grievance.</w:t>
      </w:r>
    </w:p>
    <w:p w14:paraId="15C7181B" w14:textId="77777777" w:rsidR="00983875" w:rsidRPr="00983875" w:rsidRDefault="00983875" w:rsidP="00C2705B">
      <w:pPr>
        <w:autoSpaceDE w:val="0"/>
        <w:autoSpaceDN w:val="0"/>
        <w:spacing w:before="51"/>
        <w:ind w:left="0" w:firstLine="0"/>
        <w:rPr>
          <w:rFonts w:ascii="Times New Roman" w:eastAsia="Times New Roman" w:hAnsi="Times New Roman" w:cs="Times New Roman"/>
          <w:sz w:val="24"/>
          <w:szCs w:val="24"/>
        </w:rPr>
      </w:pPr>
    </w:p>
    <w:p w14:paraId="11F48620" w14:textId="77777777" w:rsidR="00983875" w:rsidRPr="00983875" w:rsidRDefault="00983875" w:rsidP="00603760">
      <w:pPr>
        <w:autoSpaceDE w:val="0"/>
        <w:autoSpaceDN w:val="0"/>
        <w:spacing w:after="300"/>
        <w:ind w:left="0" w:firstLine="0"/>
        <w:outlineLvl w:val="2"/>
        <w:rPr>
          <w:rFonts w:ascii="Times New Roman" w:eastAsia="Times New Roman" w:hAnsi="Times New Roman" w:cs="Times New Roman"/>
          <w:b/>
          <w:bCs/>
          <w:sz w:val="42"/>
          <w:szCs w:val="42"/>
        </w:rPr>
      </w:pPr>
      <w:bookmarkStart w:id="82" w:name="_Toc158285481"/>
      <w:bookmarkStart w:id="83" w:name="_Toc221688360"/>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10"/>
          <w:sz w:val="42"/>
          <w:szCs w:val="42"/>
        </w:rPr>
        <w:t xml:space="preserve"> </w:t>
      </w:r>
      <w:r w:rsidRPr="00983875">
        <w:rPr>
          <w:rFonts w:ascii="Times New Roman" w:eastAsia="Times New Roman" w:hAnsi="Times New Roman" w:cs="Times New Roman"/>
          <w:b/>
          <w:bCs/>
          <w:color w:val="770000"/>
          <w:sz w:val="42"/>
          <w:szCs w:val="42"/>
        </w:rPr>
        <w:t>2.9.3</w:t>
      </w:r>
      <w:r w:rsidRPr="00983875">
        <w:rPr>
          <w:rFonts w:ascii="Times New Roman" w:eastAsia="Times New Roman" w:hAnsi="Times New Roman" w:cs="Times New Roman"/>
          <w:b/>
          <w:bCs/>
          <w:color w:val="770000"/>
          <w:spacing w:val="-8"/>
          <w:sz w:val="42"/>
          <w:szCs w:val="42"/>
        </w:rPr>
        <w:t xml:space="preserve"> </w:t>
      </w:r>
      <w:r w:rsidRPr="00983875">
        <w:rPr>
          <w:rFonts w:ascii="Times New Roman" w:eastAsia="Times New Roman" w:hAnsi="Times New Roman" w:cs="Times New Roman"/>
          <w:b/>
          <w:bCs/>
          <w:color w:val="770000"/>
          <w:sz w:val="42"/>
          <w:szCs w:val="42"/>
        </w:rPr>
        <w:t>Termination</w:t>
      </w:r>
      <w:r w:rsidRPr="00983875">
        <w:rPr>
          <w:rFonts w:ascii="Times New Roman" w:eastAsia="Times New Roman" w:hAnsi="Times New Roman" w:cs="Times New Roman"/>
          <w:b/>
          <w:bCs/>
          <w:color w:val="770000"/>
          <w:spacing w:val="-8"/>
          <w:sz w:val="42"/>
          <w:szCs w:val="42"/>
        </w:rPr>
        <w:t xml:space="preserve"> </w:t>
      </w:r>
      <w:r w:rsidRPr="00983875">
        <w:rPr>
          <w:rFonts w:ascii="Times New Roman" w:eastAsia="Times New Roman" w:hAnsi="Times New Roman" w:cs="Times New Roman"/>
          <w:b/>
          <w:bCs/>
          <w:color w:val="770000"/>
          <w:sz w:val="42"/>
          <w:szCs w:val="42"/>
        </w:rPr>
        <w:t>by</w:t>
      </w:r>
      <w:r w:rsidRPr="00983875">
        <w:rPr>
          <w:rFonts w:ascii="Times New Roman" w:eastAsia="Times New Roman" w:hAnsi="Times New Roman" w:cs="Times New Roman"/>
          <w:b/>
          <w:bCs/>
          <w:color w:val="770000"/>
          <w:spacing w:val="-8"/>
          <w:sz w:val="42"/>
          <w:szCs w:val="42"/>
        </w:rPr>
        <w:t xml:space="preserve"> </w:t>
      </w:r>
      <w:r w:rsidRPr="00983875">
        <w:rPr>
          <w:rFonts w:ascii="Times New Roman" w:eastAsia="Times New Roman" w:hAnsi="Times New Roman" w:cs="Times New Roman"/>
          <w:b/>
          <w:bCs/>
          <w:color w:val="770000"/>
          <w:sz w:val="42"/>
          <w:szCs w:val="42"/>
        </w:rPr>
        <w:t>a</w:t>
      </w:r>
      <w:r w:rsidRPr="00983875">
        <w:rPr>
          <w:rFonts w:ascii="Times New Roman" w:eastAsia="Times New Roman" w:hAnsi="Times New Roman" w:cs="Times New Roman"/>
          <w:b/>
          <w:bCs/>
          <w:color w:val="770000"/>
          <w:spacing w:val="-8"/>
          <w:sz w:val="42"/>
          <w:szCs w:val="42"/>
        </w:rPr>
        <w:t xml:space="preserve"> </w:t>
      </w:r>
      <w:r w:rsidRPr="00983875">
        <w:rPr>
          <w:rFonts w:ascii="Times New Roman" w:eastAsia="Times New Roman" w:hAnsi="Times New Roman" w:cs="Times New Roman"/>
          <w:b/>
          <w:bCs/>
          <w:color w:val="770000"/>
          <w:sz w:val="42"/>
          <w:szCs w:val="42"/>
        </w:rPr>
        <w:t>Faculty</w:t>
      </w:r>
      <w:r w:rsidRPr="00983875">
        <w:rPr>
          <w:rFonts w:ascii="Times New Roman" w:eastAsia="Times New Roman" w:hAnsi="Times New Roman" w:cs="Times New Roman"/>
          <w:b/>
          <w:bCs/>
          <w:color w:val="770000"/>
          <w:spacing w:val="-7"/>
          <w:sz w:val="42"/>
          <w:szCs w:val="42"/>
        </w:rPr>
        <w:t xml:space="preserve"> </w:t>
      </w:r>
      <w:r w:rsidRPr="00983875">
        <w:rPr>
          <w:rFonts w:ascii="Times New Roman" w:eastAsia="Times New Roman" w:hAnsi="Times New Roman" w:cs="Times New Roman"/>
          <w:b/>
          <w:bCs/>
          <w:color w:val="770000"/>
          <w:spacing w:val="-2"/>
          <w:sz w:val="42"/>
          <w:szCs w:val="42"/>
        </w:rPr>
        <w:t>Member</w:t>
      </w:r>
      <w:bookmarkEnd w:id="82"/>
      <w:bookmarkEnd w:id="83"/>
    </w:p>
    <w:p w14:paraId="6CCA2395" w14:textId="43B31CAA" w:rsidR="00983875" w:rsidRPr="00956CD1" w:rsidRDefault="00983875" w:rsidP="00603760">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desires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terminate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existing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appointment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decline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renewal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absence of notice of nonrenewal, they shall give notice not less than three months before the end of his/her duties during an academic</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year exclusive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 a</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summer session if their rank is instructor or assistant professor, and not less than four months if their rank is higher. They may request a waiver of this requirement in the case of hardship or in a situation where they would otherwise be denied substantial professional advancement.</w:t>
      </w:r>
    </w:p>
    <w:p w14:paraId="495F8298" w14:textId="77777777" w:rsidR="00603760" w:rsidRPr="00983875" w:rsidRDefault="00603760" w:rsidP="00603760">
      <w:pPr>
        <w:autoSpaceDE w:val="0"/>
        <w:autoSpaceDN w:val="0"/>
        <w:spacing w:line="360" w:lineRule="auto"/>
        <w:ind w:left="0" w:right="301" w:firstLine="0"/>
        <w:rPr>
          <w:rFonts w:ascii="Times New Roman" w:eastAsia="Times New Roman" w:hAnsi="Times New Roman" w:cs="Times New Roman"/>
          <w:sz w:val="24"/>
          <w:szCs w:val="24"/>
        </w:rPr>
      </w:pPr>
    </w:p>
    <w:p w14:paraId="21C4008B" w14:textId="52C37D66" w:rsidR="00983875" w:rsidRPr="00956CD1" w:rsidRDefault="00983875" w:rsidP="00603760">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Where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declines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accept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offered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annual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letter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before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renewal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date, usually May 1, the waiver is automatic.</w:t>
      </w:r>
    </w:p>
    <w:p w14:paraId="30AE9A82" w14:textId="14176AB9" w:rsidR="00603760" w:rsidRPr="00956CD1" w:rsidRDefault="00603760">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2AF1833B" w14:textId="77777777" w:rsidR="00983875" w:rsidRPr="00983875" w:rsidRDefault="00983875" w:rsidP="00603760">
      <w:pPr>
        <w:autoSpaceDE w:val="0"/>
        <w:autoSpaceDN w:val="0"/>
        <w:spacing w:after="300"/>
        <w:ind w:left="0" w:firstLine="0"/>
        <w:outlineLvl w:val="1"/>
        <w:rPr>
          <w:rFonts w:ascii="Times New Roman" w:eastAsia="Times New Roman" w:hAnsi="Times New Roman" w:cs="Times New Roman"/>
          <w:b/>
          <w:bCs/>
          <w:sz w:val="52"/>
          <w:szCs w:val="52"/>
        </w:rPr>
      </w:pPr>
      <w:bookmarkStart w:id="84" w:name="FH_2.10_Policy_on_Academic_Freedom_Flori"/>
      <w:bookmarkStart w:id="85" w:name="_Toc158285482"/>
      <w:bookmarkStart w:id="86" w:name="_Toc221688361"/>
      <w:bookmarkEnd w:id="84"/>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2.10</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Policy</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on</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 xml:space="preserve">Academic </w:t>
      </w:r>
      <w:r w:rsidRPr="00983875">
        <w:rPr>
          <w:rFonts w:ascii="Times New Roman" w:eastAsia="Times New Roman" w:hAnsi="Times New Roman" w:cs="Times New Roman"/>
          <w:b/>
          <w:bCs/>
          <w:spacing w:val="-2"/>
          <w:sz w:val="52"/>
          <w:szCs w:val="52"/>
        </w:rPr>
        <w:t>Freedom</w:t>
      </w:r>
      <w:bookmarkEnd w:id="85"/>
      <w:bookmarkEnd w:id="86"/>
    </w:p>
    <w:p w14:paraId="0E44291B" w14:textId="7883DE46" w:rsidR="00983875" w:rsidRPr="00983875" w:rsidRDefault="00983875" w:rsidP="00603760">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Jun</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16,</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2008</w:t>
      </w:r>
      <w:r w:rsidR="00603760" w:rsidRPr="00956CD1">
        <w:rPr>
          <w:rFonts w:ascii="Times New Roman" w:eastAsia="Times New Roman" w:hAnsi="Times New Roman" w:cs="Times New Roman"/>
          <w:b/>
          <w:spacing w:val="-4"/>
          <w:sz w:val="24"/>
        </w:rPr>
        <w:t>, Revised May 2, 2024</w:t>
      </w:r>
    </w:p>
    <w:p w14:paraId="67E9ACE6" w14:textId="77777777" w:rsidR="00983875" w:rsidRPr="00983875" w:rsidRDefault="00983875" w:rsidP="00603760">
      <w:pPr>
        <w:autoSpaceDE w:val="0"/>
        <w:autoSpaceDN w:val="0"/>
        <w:spacing w:before="84"/>
        <w:ind w:left="0" w:firstLine="0"/>
        <w:rPr>
          <w:rFonts w:ascii="Times New Roman" w:eastAsia="Times New Roman" w:hAnsi="Times New Roman" w:cs="Times New Roman"/>
          <w:b/>
          <w:sz w:val="24"/>
          <w:szCs w:val="24"/>
        </w:rPr>
      </w:pPr>
    </w:p>
    <w:p w14:paraId="0A9AE753" w14:textId="1977948C" w:rsidR="00983875" w:rsidRPr="00983875" w:rsidRDefault="00983875" w:rsidP="00603760">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university is committed to supporting and protecting the right of faculty and students to engage in academic pursuits in their discipline in accordance with the faculty’s endorsement of the 1940 statement of the American Associate of University Professors on academic freedom which follows:</w:t>
      </w:r>
    </w:p>
    <w:p w14:paraId="73A9009D" w14:textId="729340D3" w:rsidR="00983875" w:rsidRPr="00956CD1" w:rsidRDefault="00983875">
      <w:pPr>
        <w:numPr>
          <w:ilvl w:val="0"/>
          <w:numId w:val="25"/>
        </w:numPr>
        <w:tabs>
          <w:tab w:val="left" w:pos="630"/>
        </w:tabs>
        <w:autoSpaceDE w:val="0"/>
        <w:autoSpaceDN w:val="0"/>
        <w:spacing w:line="360" w:lineRule="auto"/>
        <w:ind w:left="634" w:right="582" w:hanging="245"/>
        <w:rPr>
          <w:rFonts w:ascii="Times New Roman" w:eastAsia="Times New Roman" w:hAnsi="Times New Roman" w:cs="Times New Roman"/>
          <w:sz w:val="24"/>
        </w:rPr>
      </w:pPr>
      <w:r w:rsidRPr="00983875">
        <w:rPr>
          <w:rFonts w:ascii="Times New Roman" w:eastAsia="Times New Roman" w:hAnsi="Times New Roman" w:cs="Times New Roman"/>
          <w:sz w:val="24"/>
        </w:rPr>
        <w:t>Teachers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entitled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full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freedom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research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publication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results,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subject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 adequate performance of their other academic duties; but research for pecuniary return should be based on an understanding with the authorities of the institution.</w:t>
      </w:r>
    </w:p>
    <w:p w14:paraId="162AE022" w14:textId="77777777" w:rsidR="00603760" w:rsidRPr="00983875" w:rsidRDefault="00603760" w:rsidP="00603760">
      <w:pPr>
        <w:tabs>
          <w:tab w:val="left" w:pos="630"/>
        </w:tabs>
        <w:autoSpaceDE w:val="0"/>
        <w:autoSpaceDN w:val="0"/>
        <w:spacing w:line="360" w:lineRule="auto"/>
        <w:ind w:left="634" w:right="582" w:firstLine="0"/>
        <w:rPr>
          <w:rFonts w:ascii="Times New Roman" w:eastAsia="Times New Roman" w:hAnsi="Times New Roman" w:cs="Times New Roman"/>
          <w:sz w:val="24"/>
        </w:rPr>
      </w:pPr>
    </w:p>
    <w:p w14:paraId="52B75E39" w14:textId="61526F01" w:rsidR="00603760" w:rsidRPr="00956CD1" w:rsidRDefault="00983875">
      <w:pPr>
        <w:numPr>
          <w:ilvl w:val="0"/>
          <w:numId w:val="25"/>
        </w:numPr>
        <w:tabs>
          <w:tab w:val="left" w:pos="630"/>
        </w:tabs>
        <w:autoSpaceDE w:val="0"/>
        <w:autoSpaceDN w:val="0"/>
        <w:spacing w:line="360" w:lineRule="auto"/>
        <w:ind w:left="634" w:right="538" w:hanging="245"/>
        <w:rPr>
          <w:rFonts w:ascii="Times New Roman" w:eastAsia="Times New Roman" w:hAnsi="Times New Roman" w:cs="Times New Roman"/>
          <w:sz w:val="24"/>
        </w:rPr>
      </w:pPr>
      <w:r w:rsidRPr="00983875">
        <w:rPr>
          <w:rFonts w:ascii="Times New Roman" w:eastAsia="Times New Roman" w:hAnsi="Times New Roman" w:cs="Times New Roman"/>
          <w:sz w:val="24"/>
        </w:rPr>
        <w:t>Teachers are entitled to freedom in the classroom in discussing their subject, but they should be careful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introduce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their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teaching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controversial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matter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that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has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relation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their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subject. Limitations of academic freedom because of religious or other aims of the institution should be clearly stated in writing at the time of the appointment.</w:t>
      </w:r>
    </w:p>
    <w:p w14:paraId="01346946" w14:textId="77777777" w:rsidR="00603760" w:rsidRPr="00983875" w:rsidRDefault="00603760" w:rsidP="00603760">
      <w:pPr>
        <w:tabs>
          <w:tab w:val="left" w:pos="630"/>
        </w:tabs>
        <w:autoSpaceDE w:val="0"/>
        <w:autoSpaceDN w:val="0"/>
        <w:spacing w:line="360" w:lineRule="auto"/>
        <w:ind w:left="634" w:right="538" w:firstLine="0"/>
        <w:rPr>
          <w:rFonts w:ascii="Times New Roman" w:eastAsia="Times New Roman" w:hAnsi="Times New Roman" w:cs="Times New Roman"/>
          <w:sz w:val="24"/>
        </w:rPr>
      </w:pPr>
    </w:p>
    <w:p w14:paraId="770D8CCD" w14:textId="77777777" w:rsidR="00983875" w:rsidRPr="00983875" w:rsidRDefault="00983875">
      <w:pPr>
        <w:numPr>
          <w:ilvl w:val="0"/>
          <w:numId w:val="25"/>
        </w:numPr>
        <w:tabs>
          <w:tab w:val="left" w:pos="630"/>
        </w:tabs>
        <w:autoSpaceDE w:val="0"/>
        <w:autoSpaceDN w:val="0"/>
        <w:spacing w:line="360" w:lineRule="auto"/>
        <w:ind w:left="634" w:right="349" w:hanging="245"/>
        <w:rPr>
          <w:rFonts w:ascii="Times New Roman" w:eastAsia="Times New Roman" w:hAnsi="Times New Roman" w:cs="Times New Roman"/>
          <w:sz w:val="24"/>
        </w:rPr>
      </w:pPr>
      <w:r w:rsidRPr="00983875">
        <w:rPr>
          <w:rFonts w:ascii="Times New Roman" w:eastAsia="Times New Roman" w:hAnsi="Times New Roman" w:cs="Times New Roman"/>
          <w:sz w:val="24"/>
        </w:rPr>
        <w:t>College and university teachers are citizens, members of a learned profession, and officers of an educational institution. When they speak or write as citizens, they should be free from institutional censorship or discipline, but their special position in the community imposes special obligations. As scholars and educational officers, they should remember that the public may judge their profession and their institution by their utterances. Hence they should at all times be accurate, should exercise appropriate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restraint,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should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show</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respect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opinions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others,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should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make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every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effort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 indicate that they are not speaking for the institution.</w:t>
      </w:r>
    </w:p>
    <w:p w14:paraId="65A51F2D" w14:textId="77777777" w:rsidR="00983875" w:rsidRPr="00983875" w:rsidRDefault="00983875" w:rsidP="00C2705B">
      <w:pPr>
        <w:autoSpaceDE w:val="0"/>
        <w:autoSpaceDN w:val="0"/>
        <w:spacing w:line="343" w:lineRule="auto"/>
        <w:ind w:left="0" w:firstLine="0"/>
        <w:rPr>
          <w:rFonts w:ascii="Times New Roman" w:eastAsia="Times New Roman" w:hAnsi="Times New Roman" w:cs="Times New Roman"/>
          <w:sz w:val="24"/>
          <w:szCs w:val="24"/>
        </w:rPr>
      </w:pPr>
    </w:p>
    <w:p w14:paraId="0AA9EC80" w14:textId="77777777" w:rsidR="00983875" w:rsidRPr="00983875" w:rsidRDefault="00983875" w:rsidP="00603760">
      <w:pPr>
        <w:autoSpaceDE w:val="0"/>
        <w:autoSpaceDN w:val="0"/>
        <w:adjustRightInd w:val="0"/>
        <w:spacing w:line="360" w:lineRule="auto"/>
        <w:ind w:left="0" w:firstLine="0"/>
        <w:rPr>
          <w:rFonts w:ascii="Times New Roman" w:eastAsia="Calibri" w:hAnsi="Times New Roman" w:cs="Times New Roman"/>
          <w:color w:val="000000"/>
          <w:sz w:val="24"/>
          <w:szCs w:val="24"/>
        </w:rPr>
      </w:pPr>
      <w:r w:rsidRPr="00983875">
        <w:rPr>
          <w:rFonts w:ascii="Times New Roman" w:eastAsia="Calibri" w:hAnsi="Times New Roman" w:cs="Times New Roman"/>
          <w:color w:val="000000"/>
          <w:sz w:val="24"/>
          <w:szCs w:val="24"/>
        </w:rPr>
        <w:t xml:space="preserve">The university will not infringe on the academic freedom of any faculty member or student.  </w:t>
      </w:r>
    </w:p>
    <w:p w14:paraId="33E2943C" w14:textId="77777777" w:rsidR="00983875" w:rsidRPr="00983875" w:rsidRDefault="00983875" w:rsidP="00603760">
      <w:pPr>
        <w:autoSpaceDE w:val="0"/>
        <w:autoSpaceDN w:val="0"/>
        <w:adjustRightInd w:val="0"/>
        <w:spacing w:line="360" w:lineRule="auto"/>
        <w:ind w:left="0" w:firstLine="0"/>
        <w:rPr>
          <w:rFonts w:ascii="Times New Roman" w:eastAsia="Calibri" w:hAnsi="Times New Roman" w:cs="Times New Roman"/>
          <w:color w:val="000000"/>
          <w:sz w:val="24"/>
          <w:szCs w:val="24"/>
        </w:rPr>
      </w:pPr>
    </w:p>
    <w:p w14:paraId="327CE210" w14:textId="2D59107D" w:rsidR="002B453F" w:rsidRPr="00956CD1" w:rsidRDefault="00983875" w:rsidP="00603760">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color w:val="000000"/>
          <w:sz w:val="24"/>
          <w:szCs w:val="24"/>
        </w:rPr>
        <w:t xml:space="preserve">The university provides opportunities for faculty members to resolve grievances, including those related to academic freedom. </w:t>
      </w:r>
      <w:r w:rsidRPr="00983875">
        <w:rPr>
          <w:rFonts w:ascii="Times New Roman" w:eastAsia="Times New Roman" w:hAnsi="Times New Roman" w:cs="Times New Roman"/>
          <w:sz w:val="24"/>
          <w:szCs w:val="24"/>
        </w:rPr>
        <w:t xml:space="preserve">Those opportunities include (1) an appeal to the academic freedom and tenure committee (FH 2.8.1) (2) the ombudsman committee (FH 1.5.7) and (3) the faculty senate ad hoc </w:t>
      </w:r>
      <w:r w:rsidRPr="00983875">
        <w:rPr>
          <w:rFonts w:ascii="Times New Roman" w:eastAsia="Times New Roman" w:hAnsi="Times New Roman" w:cs="Times New Roman"/>
          <w:sz w:val="24"/>
          <w:szCs w:val="24"/>
        </w:rPr>
        <w:lastRenderedPageBreak/>
        <w:t>grievance committee (FH 2.9.2). For further details, faculty with a grievance related to academic freedom should consult the faculty grievance resolution procedure.</w:t>
      </w:r>
    </w:p>
    <w:p w14:paraId="1453B321" w14:textId="77777777" w:rsidR="002B453F" w:rsidRPr="00956CD1" w:rsidRDefault="002B453F">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2552E720" w14:textId="77777777" w:rsidR="00983875" w:rsidRPr="00983875" w:rsidRDefault="00983875" w:rsidP="002B453F">
      <w:pPr>
        <w:autoSpaceDE w:val="0"/>
        <w:autoSpaceDN w:val="0"/>
        <w:spacing w:after="300"/>
        <w:ind w:left="0" w:firstLine="0"/>
        <w:outlineLvl w:val="1"/>
        <w:rPr>
          <w:rFonts w:ascii="Times New Roman" w:eastAsia="Times New Roman" w:hAnsi="Times New Roman" w:cs="Times New Roman"/>
          <w:b/>
          <w:bCs/>
          <w:sz w:val="52"/>
          <w:szCs w:val="52"/>
        </w:rPr>
      </w:pPr>
      <w:bookmarkStart w:id="87" w:name="FH_2.11_Sexual_Harassment_Florida_Tech"/>
      <w:bookmarkStart w:id="88" w:name="_Toc158285483"/>
      <w:bookmarkStart w:id="89" w:name="_Toc221688362"/>
      <w:bookmarkEnd w:id="87"/>
      <w:r w:rsidRPr="00983875">
        <w:rPr>
          <w:rFonts w:ascii="Times New Roman" w:eastAsia="Times New Roman" w:hAnsi="Times New Roman" w:cs="Times New Roman"/>
          <w:b/>
          <w:bCs/>
          <w:sz w:val="52"/>
          <w:szCs w:val="52"/>
        </w:rPr>
        <w:lastRenderedPageBreak/>
        <w:t>FH 2.11 Sexual Harassment, Non Discrimination And Complaint Procedure</w:t>
      </w:r>
      <w:bookmarkEnd w:id="88"/>
      <w:bookmarkEnd w:id="89"/>
    </w:p>
    <w:p w14:paraId="78797FD4" w14:textId="77777777" w:rsidR="00983875" w:rsidRPr="00983875" w:rsidRDefault="00983875" w:rsidP="002B453F">
      <w:pPr>
        <w:autoSpaceDE w:val="0"/>
        <w:autoSpaceDN w:val="0"/>
        <w:spacing w:after="300"/>
        <w:ind w:left="115"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pacing w:val="-2"/>
          <w:sz w:val="24"/>
        </w:rPr>
        <w:t>12/08/2021</w:t>
      </w:r>
    </w:p>
    <w:p w14:paraId="0BD666E7" w14:textId="661C6BA2" w:rsidR="002B453F" w:rsidRPr="00956CD1" w:rsidRDefault="00983875" w:rsidP="002B453F">
      <w:pPr>
        <w:autoSpaceDE w:val="0"/>
        <w:autoSpaceDN w:val="0"/>
        <w:spacing w:line="360" w:lineRule="auto"/>
        <w:ind w:left="115" w:firstLine="0"/>
        <w:rPr>
          <w:rFonts w:ascii="Times New Roman" w:eastAsia="Times New Roman" w:hAnsi="Times New Roman" w:cs="Times New Roman"/>
          <w:sz w:val="24"/>
          <w:szCs w:val="24"/>
        </w:rPr>
      </w:pPr>
      <w:bookmarkStart w:id="90" w:name="_Hlk167100859"/>
      <w:r w:rsidRPr="00983875">
        <w:rPr>
          <w:rFonts w:ascii="Times New Roman" w:eastAsia="Times New Roman" w:hAnsi="Times New Roman" w:cs="Times New Roman"/>
          <w:sz w:val="24"/>
          <w:szCs w:val="24"/>
        </w:rPr>
        <w:t xml:space="preserve">The sexual harassment policy is identical to The Office of Human Resources policy on </w:t>
      </w:r>
      <w:bookmarkEnd w:id="90"/>
      <w:r w:rsidRPr="00983875">
        <w:rPr>
          <w:rFonts w:ascii="Times New Roman" w:eastAsia="Times New Roman" w:hAnsi="Times New Roman" w:cs="Times New Roman"/>
          <w:sz w:val="24"/>
          <w:szCs w:val="24"/>
        </w:rPr>
        <w:t>Title IX</w:t>
      </w:r>
      <w:r w:rsidRPr="00983875">
        <w:rPr>
          <w:rFonts w:ascii="Times New Roman" w:eastAsia="Times New Roman" w:hAnsi="Times New Roman" w:cs="Times New Roman"/>
          <w:spacing w:val="-11"/>
          <w:sz w:val="24"/>
          <w:szCs w:val="24"/>
        </w:rPr>
        <w:t xml:space="preserve"> </w:t>
      </w:r>
      <w:r w:rsidRPr="00983875">
        <w:rPr>
          <w:rFonts w:ascii="Times New Roman" w:eastAsia="Times New Roman" w:hAnsi="Times New Roman" w:cs="Times New Roman"/>
          <w:sz w:val="24"/>
          <w:szCs w:val="24"/>
        </w:rPr>
        <w:t>Sexual</w:t>
      </w:r>
      <w:r w:rsidRPr="00983875">
        <w:rPr>
          <w:rFonts w:ascii="Times New Roman" w:eastAsia="Times New Roman" w:hAnsi="Times New Roman" w:cs="Times New Roman"/>
          <w:spacing w:val="-10"/>
          <w:sz w:val="24"/>
          <w:szCs w:val="24"/>
        </w:rPr>
        <w:t xml:space="preserve"> </w:t>
      </w:r>
      <w:r w:rsidRPr="00983875">
        <w:rPr>
          <w:rFonts w:ascii="Times New Roman" w:eastAsia="Times New Roman" w:hAnsi="Times New Roman" w:cs="Times New Roman"/>
          <w:sz w:val="24"/>
          <w:szCs w:val="24"/>
        </w:rPr>
        <w:t>Harassment</w:t>
      </w:r>
      <w:r w:rsidRPr="00983875">
        <w:rPr>
          <w:rFonts w:ascii="Times New Roman" w:eastAsia="Times New Roman" w:hAnsi="Times New Roman" w:cs="Times New Roman"/>
          <w:spacing w:val="-10"/>
          <w:sz w:val="24"/>
          <w:szCs w:val="24"/>
        </w:rPr>
        <w:t xml:space="preserve"> </w:t>
      </w:r>
    </w:p>
    <w:p w14:paraId="6829D39C" w14:textId="75099642" w:rsidR="00983875" w:rsidRPr="00956CD1" w:rsidRDefault="00983875" w:rsidP="002B453F">
      <w:pPr>
        <w:autoSpaceDE w:val="0"/>
        <w:autoSpaceDN w:val="0"/>
        <w:spacing w:line="360" w:lineRule="auto"/>
        <w:ind w:left="115" w:firstLine="0"/>
        <w:rPr>
          <w:rFonts w:ascii="Times New Roman" w:eastAsia="Times New Roman" w:hAnsi="Times New Roman" w:cs="Times New Roman"/>
          <w:color w:val="084771"/>
          <w:sz w:val="24"/>
          <w:szCs w:val="24"/>
        </w:rPr>
      </w:pPr>
      <w:r w:rsidRPr="00983875">
        <w:rPr>
          <w:rFonts w:ascii="Times New Roman" w:eastAsia="Times New Roman" w:hAnsi="Times New Roman" w:cs="Times New Roman"/>
          <w:color w:val="0000FF"/>
          <w:sz w:val="24"/>
          <w:szCs w:val="24"/>
          <w:u w:val="single" w:color="084771"/>
        </w:rPr>
        <w:t>https://</w:t>
      </w:r>
      <w:hyperlink r:id="rId14">
        <w:r w:rsidRPr="00983875">
          <w:rPr>
            <w:rFonts w:ascii="Times New Roman" w:eastAsia="Times New Roman" w:hAnsi="Times New Roman" w:cs="Times New Roman"/>
            <w:color w:val="0000FF"/>
            <w:sz w:val="24"/>
            <w:szCs w:val="24"/>
            <w:u w:val="single" w:color="084771"/>
          </w:rPr>
          <w:t>www.fit.edu/policies/title-ix/</w:t>
        </w:r>
      </w:hyperlink>
      <w:r w:rsidRPr="00983875">
        <w:rPr>
          <w:rFonts w:ascii="Times New Roman" w:eastAsia="Times New Roman" w:hAnsi="Times New Roman" w:cs="Times New Roman"/>
          <w:color w:val="0000FF"/>
          <w:sz w:val="24"/>
          <w:szCs w:val="24"/>
        </w:rPr>
        <w:t xml:space="preserve"> </w:t>
      </w:r>
    </w:p>
    <w:p w14:paraId="2FC12F11" w14:textId="77777777" w:rsidR="002B453F" w:rsidRPr="00983875" w:rsidRDefault="002B453F" w:rsidP="002B453F">
      <w:pPr>
        <w:autoSpaceDE w:val="0"/>
        <w:autoSpaceDN w:val="0"/>
        <w:spacing w:line="360" w:lineRule="auto"/>
        <w:ind w:left="115" w:firstLine="0"/>
        <w:rPr>
          <w:rFonts w:ascii="Times New Roman" w:eastAsia="Times New Roman" w:hAnsi="Times New Roman" w:cs="Times New Roman"/>
          <w:sz w:val="24"/>
          <w:szCs w:val="24"/>
        </w:rPr>
      </w:pPr>
    </w:p>
    <w:p w14:paraId="27A80195" w14:textId="7B4AA613" w:rsidR="00983875" w:rsidRPr="00983875" w:rsidRDefault="00983875" w:rsidP="002B453F">
      <w:pPr>
        <w:autoSpaceDE w:val="0"/>
        <w:autoSpaceDN w:val="0"/>
        <w:spacing w:line="360" w:lineRule="auto"/>
        <w:ind w:left="115"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non-discrimination and Complaint Procedure policy is identical to The Office of Human Resources policy on Non Discrimination Policy and Complaint Procedure:</w:t>
      </w:r>
    </w:p>
    <w:bookmarkStart w:id="91" w:name="_Hlk162613589"/>
    <w:p w14:paraId="3805D377" w14:textId="40D5A33A" w:rsidR="002B453F" w:rsidRPr="00956CD1" w:rsidRDefault="002B453F" w:rsidP="002B453F">
      <w:pPr>
        <w:autoSpaceDE w:val="0"/>
        <w:autoSpaceDN w:val="0"/>
        <w:spacing w:line="360" w:lineRule="auto"/>
        <w:ind w:left="115" w:firstLine="0"/>
        <w:outlineLvl w:val="1"/>
        <w:rPr>
          <w:rFonts w:ascii="Times New Roman" w:eastAsia="Times New Roman" w:hAnsi="Times New Roman" w:cs="Times New Roman"/>
          <w:color w:val="0000FF"/>
          <w:sz w:val="24"/>
          <w:szCs w:val="24"/>
        </w:rPr>
      </w:pPr>
      <w:r w:rsidRPr="00956CD1">
        <w:rPr>
          <w:rFonts w:ascii="Times New Roman" w:eastAsia="Times New Roman" w:hAnsi="Times New Roman" w:cs="Times New Roman"/>
          <w:color w:val="0000FF"/>
          <w:sz w:val="24"/>
          <w:szCs w:val="24"/>
        </w:rPr>
        <w:fldChar w:fldCharType="begin"/>
      </w:r>
      <w:r w:rsidRPr="00956CD1">
        <w:rPr>
          <w:rFonts w:ascii="Times New Roman" w:eastAsia="Times New Roman" w:hAnsi="Times New Roman" w:cs="Times New Roman"/>
          <w:color w:val="0000FF"/>
          <w:sz w:val="24"/>
          <w:szCs w:val="24"/>
        </w:rPr>
        <w:instrText xml:space="preserve"> HYPERLINK "</w:instrText>
      </w:r>
      <w:r w:rsidRPr="00983875">
        <w:rPr>
          <w:rFonts w:ascii="Times New Roman" w:eastAsia="Times New Roman" w:hAnsi="Times New Roman" w:cs="Times New Roman"/>
          <w:color w:val="0000FF"/>
          <w:sz w:val="24"/>
          <w:szCs w:val="24"/>
        </w:rPr>
        <w:instrText>https://www.fit.edu/policies/legal-compliance-and-risk-management/nondiscrimination-policy-and-complaint-procedures/</w:instrText>
      </w:r>
      <w:r w:rsidRPr="00956CD1">
        <w:rPr>
          <w:rFonts w:ascii="Times New Roman" w:eastAsia="Times New Roman" w:hAnsi="Times New Roman" w:cs="Times New Roman"/>
          <w:color w:val="0000FF"/>
          <w:sz w:val="24"/>
          <w:szCs w:val="24"/>
        </w:rPr>
        <w:instrText xml:space="preserve">" </w:instrText>
      </w:r>
      <w:r w:rsidRPr="00956CD1">
        <w:rPr>
          <w:rFonts w:ascii="Times New Roman" w:eastAsia="Times New Roman" w:hAnsi="Times New Roman" w:cs="Times New Roman"/>
          <w:color w:val="0000FF"/>
          <w:sz w:val="24"/>
          <w:szCs w:val="24"/>
        </w:rPr>
        <w:fldChar w:fldCharType="separate"/>
      </w:r>
      <w:bookmarkStart w:id="92" w:name="_Toc221688363"/>
      <w:r w:rsidRPr="00983875">
        <w:rPr>
          <w:rStyle w:val="Hyperlink"/>
          <w:rFonts w:ascii="Times New Roman" w:eastAsia="Times New Roman" w:hAnsi="Times New Roman" w:cs="Times New Roman"/>
          <w:color w:val="0000FF"/>
          <w:sz w:val="24"/>
          <w:szCs w:val="24"/>
        </w:rPr>
        <w:t>https://www.fit.edu/policies/legal-compliance-and-risk-management/nondiscrimination-policy-and-complaint-procedures/</w:t>
      </w:r>
      <w:bookmarkEnd w:id="91"/>
      <w:bookmarkEnd w:id="92"/>
      <w:r w:rsidRPr="00956CD1">
        <w:rPr>
          <w:rFonts w:ascii="Times New Roman" w:eastAsia="Times New Roman" w:hAnsi="Times New Roman" w:cs="Times New Roman"/>
          <w:color w:val="0000FF"/>
          <w:sz w:val="24"/>
          <w:szCs w:val="24"/>
        </w:rPr>
        <w:fldChar w:fldCharType="end"/>
      </w:r>
      <w:bookmarkStart w:id="93" w:name="FH_2.12_Sabbatical_Leave_Florida_Tech"/>
      <w:bookmarkStart w:id="94" w:name="_Toc158285484"/>
      <w:bookmarkEnd w:id="93"/>
      <w:r w:rsidRPr="00956CD1">
        <w:rPr>
          <w:rFonts w:ascii="Times New Roman" w:eastAsia="Times New Roman" w:hAnsi="Times New Roman" w:cs="Times New Roman"/>
          <w:color w:val="0000FF"/>
          <w:sz w:val="24"/>
          <w:szCs w:val="24"/>
        </w:rPr>
        <w:t xml:space="preserve"> </w:t>
      </w:r>
    </w:p>
    <w:p w14:paraId="369D63D6" w14:textId="77777777" w:rsidR="002B453F" w:rsidRPr="00956CD1" w:rsidRDefault="002B453F">
      <w:pPr>
        <w:rPr>
          <w:rFonts w:ascii="Times New Roman" w:eastAsia="Times New Roman" w:hAnsi="Times New Roman" w:cs="Times New Roman"/>
          <w:b/>
          <w:bCs/>
        </w:rPr>
      </w:pPr>
      <w:r w:rsidRPr="00956CD1">
        <w:rPr>
          <w:rFonts w:ascii="Times New Roman" w:eastAsia="Times New Roman" w:hAnsi="Times New Roman" w:cs="Times New Roman"/>
          <w:b/>
          <w:bCs/>
        </w:rPr>
        <w:br w:type="page"/>
      </w:r>
    </w:p>
    <w:p w14:paraId="4B321204" w14:textId="528E4296" w:rsidR="00983875" w:rsidRPr="00983875" w:rsidRDefault="00983875" w:rsidP="002B453F">
      <w:pPr>
        <w:autoSpaceDE w:val="0"/>
        <w:autoSpaceDN w:val="0"/>
        <w:spacing w:after="300"/>
        <w:ind w:left="0" w:firstLine="0"/>
        <w:outlineLvl w:val="1"/>
        <w:rPr>
          <w:rFonts w:ascii="Times New Roman" w:eastAsia="Times New Roman" w:hAnsi="Times New Roman" w:cs="Times New Roman"/>
          <w:b/>
          <w:bCs/>
          <w:sz w:val="52"/>
          <w:szCs w:val="52"/>
        </w:rPr>
      </w:pPr>
      <w:bookmarkStart w:id="95" w:name="_Toc221688364"/>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 xml:space="preserve">2.12 Sabbatical </w:t>
      </w:r>
      <w:r w:rsidRPr="00983875">
        <w:rPr>
          <w:rFonts w:ascii="Times New Roman" w:eastAsia="Times New Roman" w:hAnsi="Times New Roman" w:cs="Times New Roman"/>
          <w:b/>
          <w:bCs/>
          <w:spacing w:val="-4"/>
          <w:sz w:val="52"/>
          <w:szCs w:val="52"/>
        </w:rPr>
        <w:t>Leave</w:t>
      </w:r>
      <w:bookmarkEnd w:id="94"/>
      <w:bookmarkEnd w:id="95"/>
    </w:p>
    <w:p w14:paraId="60AC3521" w14:textId="2275ED95" w:rsidR="00983875" w:rsidRPr="00983875" w:rsidRDefault="00983875" w:rsidP="002B453F">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2016</w:t>
      </w:r>
    </w:p>
    <w:p w14:paraId="497F1059" w14:textId="49038517" w:rsidR="00983875" w:rsidRPr="00956CD1" w:rsidRDefault="00983875" w:rsidP="002B453F">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Florida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Tech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recognizes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necessity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acquire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new</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enriching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experiences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 secure uninterrupted time for research, and thereby encourages and supports the sabbatical leave concept.</w:t>
      </w:r>
    </w:p>
    <w:p w14:paraId="2715A3CA" w14:textId="77777777" w:rsidR="002B453F" w:rsidRPr="00983875" w:rsidRDefault="002B453F" w:rsidP="002B453F">
      <w:pPr>
        <w:autoSpaceDE w:val="0"/>
        <w:autoSpaceDN w:val="0"/>
        <w:spacing w:line="360" w:lineRule="auto"/>
        <w:ind w:left="0" w:firstLine="0"/>
        <w:rPr>
          <w:rFonts w:ascii="Times New Roman" w:eastAsia="Times New Roman" w:hAnsi="Times New Roman" w:cs="Times New Roman"/>
          <w:sz w:val="24"/>
          <w:szCs w:val="24"/>
        </w:rPr>
      </w:pPr>
    </w:p>
    <w:p w14:paraId="2AA30C9C" w14:textId="340893AB" w:rsidR="00983875" w:rsidRPr="00956CD1" w:rsidRDefault="00983875" w:rsidP="002B453F">
      <w:pPr>
        <w:autoSpaceDE w:val="0"/>
        <w:autoSpaceDN w:val="0"/>
        <w:spacing w:line="360" w:lineRule="auto"/>
        <w:ind w:left="0" w:right="292"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Eligibility</w:t>
      </w:r>
      <w:r w:rsidRPr="00983875">
        <w:rPr>
          <w:rFonts w:ascii="Times New Roman" w:eastAsia="Times New Roman" w:hAnsi="Times New Roman" w:cs="Times New Roman"/>
          <w:sz w:val="24"/>
          <w:szCs w:val="24"/>
        </w:rPr>
        <w:t>: A faculty member whose service to Florida Tech for three or more continuous academic years meritoriously warrants sabbatical leave, may be granted leave of absence with part-time pay for a period not exceeding one year. Leave may be granted for the purpose of pursuing advanced study beyond the terminal degree, engaging in research or traveling in support of scholarly pursuits; in general, any activity that will enhance the professional and scholarly growth of the applicant. Sabbatical leave will not be granted more than once every seven years. The deadline for request is November 1 for a leave beginning 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following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decision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January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15.</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Applications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sabbatical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leave must be made in consultation with the faculty member’s supervisor and dean, and forwarded to the chief academic officer.</w:t>
      </w:r>
    </w:p>
    <w:p w14:paraId="4815D7F8" w14:textId="77777777" w:rsidR="002B453F" w:rsidRPr="00983875" w:rsidRDefault="002B453F" w:rsidP="002B453F">
      <w:pPr>
        <w:autoSpaceDE w:val="0"/>
        <w:autoSpaceDN w:val="0"/>
        <w:spacing w:line="360" w:lineRule="auto"/>
        <w:ind w:left="0" w:right="292" w:firstLine="0"/>
        <w:rPr>
          <w:rFonts w:ascii="Times New Roman" w:eastAsia="Times New Roman" w:hAnsi="Times New Roman" w:cs="Times New Roman"/>
          <w:sz w:val="24"/>
          <w:szCs w:val="24"/>
        </w:rPr>
      </w:pPr>
    </w:p>
    <w:p w14:paraId="4C279430" w14:textId="1F289D30" w:rsidR="00983875" w:rsidRPr="00956CD1" w:rsidRDefault="00983875" w:rsidP="002B453F">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sabbatical application should consist of a letter that states the date of the last sabbatical taken by the applicant,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time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frame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proposed for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requested sabbatical, a</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brief description of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activities planned during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sabbatical,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description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benefits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sabbatical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terms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scholarly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growth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 applicant and benefit to the university. Detailed proposals may be submitted as attachments.</w:t>
      </w:r>
    </w:p>
    <w:p w14:paraId="7422EA77" w14:textId="77777777" w:rsidR="002B453F" w:rsidRPr="00983875" w:rsidRDefault="002B453F" w:rsidP="002B453F">
      <w:pPr>
        <w:autoSpaceDE w:val="0"/>
        <w:autoSpaceDN w:val="0"/>
        <w:spacing w:line="360" w:lineRule="auto"/>
        <w:ind w:left="0" w:firstLine="0"/>
        <w:rPr>
          <w:rFonts w:ascii="Times New Roman" w:eastAsia="Times New Roman" w:hAnsi="Times New Roman" w:cs="Times New Roman"/>
          <w:sz w:val="24"/>
          <w:szCs w:val="24"/>
        </w:rPr>
      </w:pPr>
    </w:p>
    <w:p w14:paraId="256CD546" w14:textId="235858C0" w:rsidR="00983875" w:rsidRPr="00956CD1" w:rsidRDefault="00983875" w:rsidP="002B453F">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sabbatical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approved,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precise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terms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leave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absence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shall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writing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 faculty member at the time of approval of the sabbatical leave.</w:t>
      </w:r>
    </w:p>
    <w:p w14:paraId="0F517414" w14:textId="77777777" w:rsidR="002B453F" w:rsidRPr="00983875" w:rsidRDefault="002B453F" w:rsidP="002B453F">
      <w:pPr>
        <w:autoSpaceDE w:val="0"/>
        <w:autoSpaceDN w:val="0"/>
        <w:spacing w:line="360" w:lineRule="auto"/>
        <w:ind w:left="0" w:firstLine="0"/>
        <w:rPr>
          <w:rFonts w:ascii="Times New Roman" w:eastAsia="Times New Roman" w:hAnsi="Times New Roman" w:cs="Times New Roman"/>
          <w:sz w:val="24"/>
          <w:szCs w:val="24"/>
        </w:rPr>
      </w:pPr>
    </w:p>
    <w:p w14:paraId="5B3E9E1E" w14:textId="371EBCAA" w:rsidR="00983875" w:rsidRPr="00956CD1" w:rsidRDefault="00983875" w:rsidP="002B453F">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Compensation</w:t>
      </w:r>
      <w:r w:rsidRPr="00983875">
        <w:rPr>
          <w:rFonts w:ascii="Times New Roman" w:eastAsia="Times New Roman" w:hAnsi="Times New Roman" w:cs="Times New Roman"/>
          <w:sz w:val="24"/>
          <w:szCs w:val="24"/>
        </w:rPr>
        <w:t>: Sabbatical leave may be granted by the university for one academic term with full pay, or 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half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amount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paid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exceed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half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regular salary for the academic year during which the leave takes place. Consultation between the faculty member and the chief academic officer will determine the applicable compensation option.</w:t>
      </w:r>
    </w:p>
    <w:p w14:paraId="31388F7E" w14:textId="77777777" w:rsidR="002B453F" w:rsidRPr="00983875" w:rsidRDefault="002B453F" w:rsidP="002B453F">
      <w:pPr>
        <w:autoSpaceDE w:val="0"/>
        <w:autoSpaceDN w:val="0"/>
        <w:spacing w:line="360" w:lineRule="auto"/>
        <w:ind w:left="0" w:right="223" w:firstLine="0"/>
        <w:rPr>
          <w:rFonts w:ascii="Times New Roman" w:eastAsia="Times New Roman" w:hAnsi="Times New Roman" w:cs="Times New Roman"/>
          <w:sz w:val="24"/>
          <w:szCs w:val="24"/>
        </w:rPr>
      </w:pPr>
    </w:p>
    <w:p w14:paraId="0C44CDE0" w14:textId="46F30835" w:rsidR="00983875" w:rsidRPr="00956CD1" w:rsidRDefault="00983875" w:rsidP="002B453F">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It is expected that a faculty member on sabbatical will not engage in remunerative employment. However, approval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compensation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employment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amounts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more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half-year’s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salary plus $5,000 for those on leave on half pay for a full year. This makes it possible for a faculty member to enjoy the salary equivalent to that of the university plus $2,500 per term in consideration of the special expenses to the faculty member. Beyond such amounts of earning, the obligation of the university to the 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leave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proportionately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reduced.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However,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foundation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grants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material or special travel will not reduce the obligation of the university, and in special cases, the common-sense</w:t>
      </w:r>
    </w:p>
    <w:p w14:paraId="748EB4C7" w14:textId="77777777" w:rsidR="002B453F" w:rsidRPr="00983875" w:rsidRDefault="002B453F" w:rsidP="002B453F">
      <w:pPr>
        <w:autoSpaceDE w:val="0"/>
        <w:autoSpaceDN w:val="0"/>
        <w:spacing w:line="360" w:lineRule="auto"/>
        <w:ind w:left="0" w:right="223" w:firstLine="0"/>
        <w:rPr>
          <w:rFonts w:ascii="Times New Roman" w:eastAsia="Times New Roman" w:hAnsi="Times New Roman" w:cs="Times New Roman"/>
          <w:sz w:val="24"/>
          <w:szCs w:val="24"/>
        </w:rPr>
      </w:pPr>
    </w:p>
    <w:p w14:paraId="3C32662F" w14:textId="72C38568" w:rsidR="00983875" w:rsidRPr="00956CD1" w:rsidRDefault="00983875" w:rsidP="002B453F">
      <w:pPr>
        <w:autoSpaceDE w:val="0"/>
        <w:autoSpaceDN w:val="0"/>
        <w:spacing w:line="360" w:lineRule="auto"/>
        <w:ind w:left="0" w:right="318"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principle may be applied. The aim of the leave of absence and any obligation of the university do not extend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beyond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point.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cases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outside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remuneration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beyond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points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mentioned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above,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 member may be granted leave at his own expense, or the university may be relieved of its obligation in proportion to the earnings involved.</w:t>
      </w:r>
    </w:p>
    <w:p w14:paraId="51E1EA34" w14:textId="77777777" w:rsidR="002B453F" w:rsidRPr="00983875" w:rsidRDefault="002B453F" w:rsidP="002B453F">
      <w:pPr>
        <w:autoSpaceDE w:val="0"/>
        <w:autoSpaceDN w:val="0"/>
        <w:spacing w:line="360" w:lineRule="auto"/>
        <w:ind w:left="0" w:right="318" w:firstLine="0"/>
        <w:rPr>
          <w:rFonts w:ascii="Times New Roman" w:eastAsia="Times New Roman" w:hAnsi="Times New Roman" w:cs="Times New Roman"/>
          <w:sz w:val="24"/>
          <w:szCs w:val="24"/>
        </w:rPr>
      </w:pPr>
    </w:p>
    <w:p w14:paraId="7486E63F" w14:textId="78ECCDD3" w:rsidR="002B453F" w:rsidRPr="00956CD1" w:rsidRDefault="00983875" w:rsidP="002B453F">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Conditions</w:t>
      </w:r>
      <w:r w:rsidRPr="00983875">
        <w:rPr>
          <w:rFonts w:ascii="Times New Roman" w:eastAsia="Times New Roman" w:hAnsi="Times New Roman" w:cs="Times New Roman"/>
          <w:sz w:val="24"/>
          <w:szCs w:val="24"/>
        </w:rPr>
        <w: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given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sabbatical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leave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expectation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she/he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return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full- time service with the university at the conclusion of the sabbatical. A condition of accepting the sabbatical 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execute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formal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contractual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agreement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specifies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obligations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 university and the faculty member. Faculty not returning incur a financial obligation: The faculty member will, to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extent permitted by law, pay back funds received from Florida</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Tech during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sabbatical if the faculty member does not resume full-time employment with Florida Tech for at least one academic year after the sabbatical. Interest at the rate of 1.3 times prime will accrue on the sabbatical leave amount beginning with the end date of the sabbatical. Lump sum payback is expected. If not lump sum, the rate of payback will be determined by Florida Tech but will not exceed one year.</w:t>
      </w:r>
    </w:p>
    <w:p w14:paraId="2FA111DD" w14:textId="77777777" w:rsidR="002B453F" w:rsidRPr="00956CD1" w:rsidRDefault="002B453F">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773A2126" w14:textId="77777777" w:rsidR="00983875" w:rsidRPr="00983875" w:rsidRDefault="00983875" w:rsidP="002B453F">
      <w:pPr>
        <w:autoSpaceDE w:val="0"/>
        <w:autoSpaceDN w:val="0"/>
        <w:spacing w:after="300"/>
        <w:ind w:left="0" w:right="301" w:firstLine="0"/>
        <w:outlineLvl w:val="1"/>
        <w:rPr>
          <w:rFonts w:ascii="Times New Roman" w:eastAsia="Times New Roman" w:hAnsi="Times New Roman" w:cs="Times New Roman"/>
          <w:b/>
          <w:bCs/>
          <w:sz w:val="52"/>
          <w:szCs w:val="52"/>
        </w:rPr>
      </w:pPr>
      <w:bookmarkStart w:id="96" w:name="FH_2.13_Leave_of_Absence_at_Faculty_Memb"/>
      <w:bookmarkStart w:id="97" w:name="_Toc158285485"/>
      <w:bookmarkStart w:id="98" w:name="_Toc221688365"/>
      <w:bookmarkEnd w:id="96"/>
      <w:r w:rsidRPr="00983875">
        <w:rPr>
          <w:rFonts w:ascii="Times New Roman" w:eastAsia="Times New Roman" w:hAnsi="Times New Roman" w:cs="Times New Roman"/>
          <w:b/>
          <w:bCs/>
          <w:sz w:val="52"/>
          <w:szCs w:val="52"/>
        </w:rPr>
        <w:lastRenderedPageBreak/>
        <w:t>FH 2.13 Leave of Absence at Faculty Member's Request</w:t>
      </w:r>
      <w:bookmarkEnd w:id="97"/>
      <w:bookmarkEnd w:id="98"/>
    </w:p>
    <w:p w14:paraId="5E97E236" w14:textId="5C921055" w:rsidR="00983875" w:rsidRPr="00983875" w:rsidRDefault="00983875" w:rsidP="002B453F">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2016</w:t>
      </w:r>
    </w:p>
    <w:p w14:paraId="03CE1E6B" w14:textId="73244CE5" w:rsidR="00983875" w:rsidRPr="00956CD1" w:rsidRDefault="00983875" w:rsidP="002B453F">
      <w:pPr>
        <w:autoSpaceDE w:val="0"/>
        <w:autoSpaceDN w:val="0"/>
        <w:spacing w:line="360" w:lineRule="auto"/>
        <w:ind w:left="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Unpaid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leaves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absence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granted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medical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compelling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personal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reasons. A written request for a leave of absence must be submitted to the faculty member’s academic unit head.</w:t>
      </w:r>
    </w:p>
    <w:p w14:paraId="52A6DA5C" w14:textId="77777777" w:rsidR="002B453F" w:rsidRPr="00983875" w:rsidRDefault="002B453F" w:rsidP="002B453F">
      <w:pPr>
        <w:autoSpaceDE w:val="0"/>
        <w:autoSpaceDN w:val="0"/>
        <w:spacing w:line="360" w:lineRule="auto"/>
        <w:ind w:left="0" w:right="427" w:firstLine="0"/>
        <w:rPr>
          <w:rFonts w:ascii="Times New Roman" w:eastAsia="Times New Roman" w:hAnsi="Times New Roman" w:cs="Times New Roman"/>
          <w:sz w:val="24"/>
          <w:szCs w:val="24"/>
        </w:rPr>
      </w:pPr>
    </w:p>
    <w:p w14:paraId="15719876" w14:textId="77777777" w:rsidR="00983875" w:rsidRPr="00983875" w:rsidRDefault="00983875" w:rsidP="002B453F">
      <w:pPr>
        <w:autoSpaceDE w:val="0"/>
        <w:autoSpaceDN w:val="0"/>
        <w:spacing w:line="360" w:lineRule="auto"/>
        <w:ind w:left="0" w:right="427"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college/school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approve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 xml:space="preserve">the </w:t>
      </w:r>
      <w:r w:rsidRPr="00983875">
        <w:rPr>
          <w:rFonts w:ascii="Times New Roman" w:eastAsia="Times New Roman" w:hAnsi="Times New Roman" w:cs="Times New Roman"/>
          <w:spacing w:val="-2"/>
          <w:sz w:val="24"/>
          <w:szCs w:val="24"/>
        </w:rPr>
        <w:t>request.</w:t>
      </w:r>
    </w:p>
    <w:p w14:paraId="12012030" w14:textId="77777777" w:rsidR="00983875" w:rsidRPr="00983875" w:rsidRDefault="00983875" w:rsidP="002B453F">
      <w:pPr>
        <w:autoSpaceDE w:val="0"/>
        <w:autoSpaceDN w:val="0"/>
        <w:spacing w:before="3" w:line="343" w:lineRule="auto"/>
        <w:ind w:left="0" w:right="427" w:firstLine="0"/>
        <w:rPr>
          <w:rFonts w:ascii="Times New Roman" w:eastAsia="Times New Roman" w:hAnsi="Times New Roman" w:cs="Times New Roman"/>
          <w:spacing w:val="-2"/>
          <w:sz w:val="24"/>
          <w:szCs w:val="24"/>
        </w:rPr>
      </w:pPr>
    </w:p>
    <w:p w14:paraId="503C9493" w14:textId="77777777" w:rsidR="00983875" w:rsidRPr="00983875" w:rsidRDefault="00983875" w:rsidP="002B453F">
      <w:pPr>
        <w:autoSpaceDE w:val="0"/>
        <w:autoSpaceDN w:val="0"/>
        <w:spacing w:before="3" w:line="343" w:lineRule="auto"/>
        <w:ind w:left="0" w:right="427"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pacing w:val="-2"/>
          <w:sz w:val="24"/>
          <w:szCs w:val="24"/>
        </w:rPr>
        <w:t xml:space="preserve">The policy on attendance and time off is identical to The </w:t>
      </w:r>
      <w:r w:rsidRPr="00983875">
        <w:rPr>
          <w:rFonts w:ascii="Times New Roman" w:eastAsia="Times New Roman" w:hAnsi="Times New Roman" w:cs="Times New Roman"/>
          <w:sz w:val="24"/>
          <w:szCs w:val="24"/>
        </w:rPr>
        <w:t xml:space="preserve">Office of Human Resources policy on Attendance and Time Off </w:t>
      </w:r>
      <w:r w:rsidRPr="00983875">
        <w:rPr>
          <w:rFonts w:ascii="Times New Roman" w:eastAsia="Times New Roman" w:hAnsi="Times New Roman" w:cs="Times New Roman"/>
          <w:spacing w:val="-2"/>
          <w:sz w:val="24"/>
          <w:szCs w:val="24"/>
        </w:rPr>
        <w:t>provided at:</w:t>
      </w:r>
    </w:p>
    <w:p w14:paraId="3F1C9BA7" w14:textId="13BF1473" w:rsidR="00983875" w:rsidRPr="00983875" w:rsidRDefault="00000000" w:rsidP="002B453F">
      <w:pPr>
        <w:autoSpaceDE w:val="0"/>
        <w:autoSpaceDN w:val="0"/>
        <w:spacing w:before="3" w:line="343" w:lineRule="auto"/>
        <w:ind w:left="0" w:right="427" w:firstLine="0"/>
        <w:rPr>
          <w:rFonts w:ascii="Times New Roman" w:eastAsia="Times New Roman" w:hAnsi="Times New Roman" w:cs="Times New Roman"/>
          <w:color w:val="0000FF"/>
          <w:spacing w:val="-2"/>
          <w:sz w:val="24"/>
          <w:szCs w:val="24"/>
          <w:u w:val="single"/>
        </w:rPr>
      </w:pPr>
      <w:hyperlink r:id="rId15" w:history="1">
        <w:r w:rsidR="002B453F" w:rsidRPr="00983875">
          <w:rPr>
            <w:rStyle w:val="Hyperlink"/>
            <w:rFonts w:ascii="Times New Roman" w:eastAsia="Times New Roman" w:hAnsi="Times New Roman" w:cs="Times New Roman"/>
            <w:color w:val="0000FF"/>
            <w:spacing w:val="-2"/>
            <w:sz w:val="24"/>
            <w:szCs w:val="24"/>
          </w:rPr>
          <w:t>https://www.fit.edu/policies/human-resources-policies/attendance-and-time-off/</w:t>
        </w:r>
      </w:hyperlink>
    </w:p>
    <w:p w14:paraId="478C1DC0" w14:textId="4F350217" w:rsidR="002B453F" w:rsidRPr="00956CD1" w:rsidRDefault="002B453F">
      <w:pPr>
        <w:rPr>
          <w:rFonts w:ascii="Times New Roman" w:eastAsia="Times New Roman" w:hAnsi="Times New Roman" w:cs="Times New Roman"/>
          <w:spacing w:val="-2"/>
          <w:sz w:val="24"/>
          <w:szCs w:val="24"/>
          <w:u w:val="single"/>
        </w:rPr>
      </w:pPr>
      <w:r w:rsidRPr="00956CD1">
        <w:rPr>
          <w:rFonts w:ascii="Times New Roman" w:eastAsia="Times New Roman" w:hAnsi="Times New Roman" w:cs="Times New Roman"/>
          <w:spacing w:val="-2"/>
          <w:sz w:val="24"/>
          <w:szCs w:val="24"/>
          <w:u w:val="single"/>
        </w:rPr>
        <w:br w:type="page"/>
      </w:r>
    </w:p>
    <w:p w14:paraId="73877915" w14:textId="77777777" w:rsidR="00983875" w:rsidRPr="00983875" w:rsidRDefault="00983875" w:rsidP="002B453F">
      <w:pPr>
        <w:autoSpaceDE w:val="0"/>
        <w:autoSpaceDN w:val="0"/>
        <w:spacing w:after="300"/>
        <w:ind w:left="0" w:firstLine="0"/>
        <w:outlineLvl w:val="1"/>
        <w:rPr>
          <w:rFonts w:ascii="Times New Roman" w:eastAsia="Times New Roman" w:hAnsi="Times New Roman" w:cs="Times New Roman"/>
          <w:b/>
          <w:bCs/>
          <w:sz w:val="52"/>
          <w:szCs w:val="52"/>
        </w:rPr>
      </w:pPr>
      <w:bookmarkStart w:id="99" w:name="FH_2.14_Policies_Governing_Hours_of_Work"/>
      <w:bookmarkStart w:id="100" w:name="_Toc158285486"/>
      <w:bookmarkStart w:id="101" w:name="_Toc221688366"/>
      <w:bookmarkEnd w:id="99"/>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2.14</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Policies</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Governing</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Hours</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of</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pacing w:val="-4"/>
          <w:sz w:val="52"/>
          <w:szCs w:val="52"/>
        </w:rPr>
        <w:t>Work</w:t>
      </w:r>
      <w:bookmarkEnd w:id="100"/>
      <w:bookmarkEnd w:id="101"/>
    </w:p>
    <w:p w14:paraId="52B777AE" w14:textId="448298D4" w:rsidR="00983875" w:rsidRPr="00983875" w:rsidRDefault="00983875" w:rsidP="002B453F">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2016</w:t>
      </w:r>
    </w:p>
    <w:p w14:paraId="63772713" w14:textId="6BCE0A6B" w:rsidR="00983875" w:rsidRPr="00956CD1" w:rsidRDefault="00983875" w:rsidP="002B453F">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Full-time faculty covered by these policies are expected to give freely of their time, energy and ability to furthering the aims and purposes of the university and the accomplishment of their work. Because of the peculiar requirements of various positions, some variation in work schedule is normal. Except for formally scheduled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classes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activities,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work</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schedules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full-time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necessarily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flexible, and discretion must be used to guide their use of time in extracurricular and other duties related to proper professional services as teachers. Similarly, those employed for full- or part-time research, or part-time teaching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part-time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work</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demands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conform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hourly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schedules,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discretion must guide their use of time. The appropriate academic unit head will approve the normal work schedules for each individual and activity.</w:t>
      </w:r>
    </w:p>
    <w:p w14:paraId="5A72AD05" w14:textId="77777777" w:rsidR="002B453F" w:rsidRPr="00983875" w:rsidRDefault="002B453F" w:rsidP="002B453F">
      <w:pPr>
        <w:autoSpaceDE w:val="0"/>
        <w:autoSpaceDN w:val="0"/>
        <w:spacing w:line="360" w:lineRule="auto"/>
        <w:ind w:left="0" w:right="223" w:firstLine="0"/>
        <w:rPr>
          <w:rFonts w:ascii="Times New Roman" w:eastAsia="Times New Roman" w:hAnsi="Times New Roman" w:cs="Times New Roman"/>
          <w:sz w:val="24"/>
          <w:szCs w:val="24"/>
        </w:rPr>
      </w:pPr>
    </w:p>
    <w:p w14:paraId="6D22EE13" w14:textId="5780AAAA" w:rsidR="002B453F" w:rsidRPr="00956CD1" w:rsidRDefault="00983875" w:rsidP="002B453F">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 the faculty member’s arrival date on campus is after the beginning date of the faculty contract, it is the 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responsibility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inform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department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arrive on campus each term and why they will be absent from campus.</w:t>
      </w:r>
    </w:p>
    <w:p w14:paraId="7E2028B3" w14:textId="77777777" w:rsidR="002B453F" w:rsidRPr="00956CD1" w:rsidRDefault="002B453F">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52A21938" w14:textId="77777777" w:rsidR="00983875" w:rsidRPr="00983875" w:rsidRDefault="00983875" w:rsidP="002B453F">
      <w:pPr>
        <w:autoSpaceDE w:val="0"/>
        <w:autoSpaceDN w:val="0"/>
        <w:spacing w:after="300"/>
        <w:ind w:left="0" w:firstLine="0"/>
        <w:outlineLvl w:val="1"/>
        <w:rPr>
          <w:rFonts w:ascii="Times New Roman" w:eastAsia="Times New Roman" w:hAnsi="Times New Roman" w:cs="Times New Roman"/>
          <w:b/>
          <w:bCs/>
          <w:sz w:val="52"/>
          <w:szCs w:val="52"/>
        </w:rPr>
      </w:pPr>
      <w:bookmarkStart w:id="102" w:name="FH_2.15_Policies_Governing_Outside_Work_"/>
      <w:bookmarkStart w:id="103" w:name="_Toc158285487"/>
      <w:bookmarkStart w:id="104" w:name="_Toc221688367"/>
      <w:bookmarkEnd w:id="102"/>
      <w:r w:rsidRPr="00983875">
        <w:rPr>
          <w:rFonts w:ascii="Times New Roman" w:eastAsia="Times New Roman" w:hAnsi="Times New Roman" w:cs="Times New Roman"/>
          <w:b/>
          <w:bCs/>
          <w:sz w:val="52"/>
          <w:szCs w:val="52"/>
        </w:rPr>
        <w:lastRenderedPageBreak/>
        <w:t>FH 2.15 Policies Governing Outside Work by Faculty Members</w:t>
      </w:r>
      <w:bookmarkEnd w:id="103"/>
      <w:bookmarkEnd w:id="104"/>
    </w:p>
    <w:p w14:paraId="4CBD0F20" w14:textId="45127172" w:rsidR="00983875" w:rsidRPr="00983875" w:rsidRDefault="00983875" w:rsidP="002B453F">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Jan</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9,</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2013</w:t>
      </w:r>
      <w:r w:rsidR="00406A31" w:rsidRPr="00956CD1">
        <w:rPr>
          <w:rFonts w:ascii="Times New Roman" w:eastAsia="Times New Roman" w:hAnsi="Times New Roman" w:cs="Times New Roman"/>
          <w:b/>
          <w:spacing w:val="-4"/>
          <w:sz w:val="24"/>
        </w:rPr>
        <w:t>, Revised May 2, 2024</w:t>
      </w:r>
    </w:p>
    <w:p w14:paraId="0BFA2967" w14:textId="55E2D12B" w:rsidR="00983875" w:rsidRPr="00956CD1" w:rsidRDefault="00983875" w:rsidP="002B453F">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Full-time faculty at Florida Tech accept their appointment with the understanding that their primary employment responsibility is to the university. The university encourages faculty members to offer professional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advice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concerning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development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natural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resources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new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products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 new scientific apparatuses and techniques; to conduct research, and prepare and publish results of their studies; to make addresses on subjects in which they are qualified and that are of public interest; and to serve as officers or as members of committees of learned and scientific societies. Such activities are not normally considered as outside work.</w:t>
      </w:r>
    </w:p>
    <w:p w14:paraId="797F518F" w14:textId="77777777" w:rsidR="002B453F" w:rsidRPr="00983875" w:rsidRDefault="002B453F" w:rsidP="002B453F">
      <w:pPr>
        <w:autoSpaceDE w:val="0"/>
        <w:autoSpaceDN w:val="0"/>
        <w:spacing w:line="360" w:lineRule="auto"/>
        <w:ind w:left="0" w:right="301" w:firstLine="0"/>
        <w:rPr>
          <w:rFonts w:ascii="Times New Roman" w:eastAsia="Times New Roman" w:hAnsi="Times New Roman" w:cs="Times New Roman"/>
          <w:sz w:val="24"/>
          <w:szCs w:val="24"/>
        </w:rPr>
      </w:pPr>
    </w:p>
    <w:p w14:paraId="171301AD" w14:textId="756CC45E" w:rsidR="00983875" w:rsidRPr="00956CD1" w:rsidRDefault="00983875" w:rsidP="002B453F">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Ordinary private business of faculty members, such as investing money or the hiring of labor in private undertakings, is not considered to fall within the purview of regulation by the university, provided the business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character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damage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way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prestige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entails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loss of time or efficiency in the performance of university duties.</w:t>
      </w:r>
    </w:p>
    <w:p w14:paraId="68B63106" w14:textId="77777777" w:rsidR="002B453F" w:rsidRPr="00983875" w:rsidRDefault="002B453F" w:rsidP="002B453F">
      <w:pPr>
        <w:autoSpaceDE w:val="0"/>
        <w:autoSpaceDN w:val="0"/>
        <w:spacing w:line="360" w:lineRule="auto"/>
        <w:ind w:left="0" w:right="223" w:firstLine="0"/>
        <w:rPr>
          <w:rFonts w:ascii="Times New Roman" w:eastAsia="Times New Roman" w:hAnsi="Times New Roman" w:cs="Times New Roman"/>
          <w:sz w:val="24"/>
          <w:szCs w:val="24"/>
        </w:rPr>
      </w:pPr>
    </w:p>
    <w:p w14:paraId="4F341899" w14:textId="66FD9C14" w:rsidR="00983875" w:rsidRPr="00983875" w:rsidRDefault="00983875" w:rsidP="002B453F">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Occasions may arise when it will be mutually beneficial to the university and the faculty member for the latter to serve as a consultant to local industry or national science organizations. </w:t>
      </w:r>
    </w:p>
    <w:p w14:paraId="53B84A3E" w14:textId="565F3327" w:rsidR="00983875" w:rsidRPr="00956CD1" w:rsidRDefault="00983875" w:rsidP="002B453F">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principles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4"/>
          <w:sz w:val="24"/>
          <w:szCs w:val="24"/>
        </w:rPr>
        <w:t>are:</w:t>
      </w:r>
    </w:p>
    <w:p w14:paraId="1D3A49CB" w14:textId="77777777" w:rsidR="002B453F" w:rsidRPr="00983875" w:rsidRDefault="002B453F" w:rsidP="002B453F">
      <w:pPr>
        <w:autoSpaceDE w:val="0"/>
        <w:autoSpaceDN w:val="0"/>
        <w:spacing w:line="360" w:lineRule="auto"/>
        <w:ind w:left="0" w:firstLine="0"/>
        <w:rPr>
          <w:rFonts w:ascii="Times New Roman" w:eastAsia="Times New Roman" w:hAnsi="Times New Roman" w:cs="Times New Roman"/>
          <w:sz w:val="24"/>
          <w:szCs w:val="24"/>
        </w:rPr>
      </w:pPr>
    </w:p>
    <w:p w14:paraId="60051007" w14:textId="311A0025" w:rsidR="00983875" w:rsidRPr="00956CD1" w:rsidRDefault="00983875">
      <w:pPr>
        <w:numPr>
          <w:ilvl w:val="0"/>
          <w:numId w:val="24"/>
        </w:numPr>
        <w:tabs>
          <w:tab w:val="left" w:pos="720"/>
        </w:tabs>
        <w:autoSpaceDE w:val="0"/>
        <w:autoSpaceDN w:val="0"/>
        <w:spacing w:line="360" w:lineRule="auto"/>
        <w:ind w:left="630" w:right="771"/>
        <w:rPr>
          <w:rFonts w:ascii="Times New Roman" w:eastAsia="Times New Roman" w:hAnsi="Times New Roman" w:cs="Times New Roman"/>
          <w:sz w:val="24"/>
        </w:rPr>
      </w:pP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who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desires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engage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consulting</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shall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do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only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after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obtaining</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 approval of his/her academic unit head.</w:t>
      </w:r>
    </w:p>
    <w:p w14:paraId="4D845A7E" w14:textId="77777777" w:rsidR="002B453F" w:rsidRPr="00983875" w:rsidRDefault="002B453F" w:rsidP="00406A31">
      <w:pPr>
        <w:tabs>
          <w:tab w:val="left" w:pos="720"/>
        </w:tabs>
        <w:autoSpaceDE w:val="0"/>
        <w:autoSpaceDN w:val="0"/>
        <w:spacing w:line="360" w:lineRule="auto"/>
        <w:ind w:right="771"/>
        <w:rPr>
          <w:rFonts w:ascii="Times New Roman" w:eastAsia="Times New Roman" w:hAnsi="Times New Roman" w:cs="Times New Roman"/>
          <w:sz w:val="24"/>
        </w:rPr>
      </w:pPr>
    </w:p>
    <w:p w14:paraId="1BFDAC12" w14:textId="1F53AEB7" w:rsidR="002B453F" w:rsidRPr="00956CD1" w:rsidRDefault="00983875">
      <w:pPr>
        <w:numPr>
          <w:ilvl w:val="0"/>
          <w:numId w:val="24"/>
        </w:numPr>
        <w:tabs>
          <w:tab w:val="left" w:pos="720"/>
        </w:tabs>
        <w:autoSpaceDE w:val="0"/>
        <w:autoSpaceDN w:val="0"/>
        <w:spacing w:line="360" w:lineRule="auto"/>
        <w:ind w:left="630" w:right="504"/>
        <w:rPr>
          <w:rFonts w:ascii="Times New Roman" w:eastAsia="Times New Roman" w:hAnsi="Times New Roman" w:cs="Times New Roman"/>
          <w:sz w:val="24"/>
        </w:rPr>
      </w:pPr>
      <w:r w:rsidRPr="00983875">
        <w:rPr>
          <w:rFonts w:ascii="Times New Roman" w:eastAsia="Times New Roman" w:hAnsi="Times New Roman" w:cs="Times New Roman"/>
          <w:sz w:val="24"/>
        </w:rPr>
        <w:t>Outside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employment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must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interfere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full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proper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performance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duties;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shall not exceed one day per week; and in no way be detrimental to the best interest of the university.</w:t>
      </w:r>
    </w:p>
    <w:p w14:paraId="5C5AA1CA" w14:textId="77777777" w:rsidR="002B453F" w:rsidRPr="00983875" w:rsidRDefault="002B453F" w:rsidP="002B453F">
      <w:pPr>
        <w:tabs>
          <w:tab w:val="left" w:pos="720"/>
        </w:tabs>
        <w:autoSpaceDE w:val="0"/>
        <w:autoSpaceDN w:val="0"/>
        <w:spacing w:line="360" w:lineRule="auto"/>
        <w:ind w:left="630" w:right="504" w:firstLine="0"/>
        <w:rPr>
          <w:rFonts w:ascii="Times New Roman" w:eastAsia="Times New Roman" w:hAnsi="Times New Roman" w:cs="Times New Roman"/>
          <w:sz w:val="24"/>
        </w:rPr>
      </w:pPr>
    </w:p>
    <w:p w14:paraId="115790CB" w14:textId="562C86F8" w:rsidR="00983875" w:rsidRPr="00983875" w:rsidRDefault="00983875">
      <w:pPr>
        <w:numPr>
          <w:ilvl w:val="0"/>
          <w:numId w:val="24"/>
        </w:numPr>
        <w:tabs>
          <w:tab w:val="left" w:pos="720"/>
        </w:tabs>
        <w:autoSpaceDE w:val="0"/>
        <w:autoSpaceDN w:val="0"/>
        <w:spacing w:line="360" w:lineRule="auto"/>
        <w:ind w:left="630" w:right="285"/>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No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equipment,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supplies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clerical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services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used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furtherance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outside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work for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pay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except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highly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unusual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cases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following</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approval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appropriate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administrative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officials.</w:t>
      </w:r>
    </w:p>
    <w:p w14:paraId="675A6D92" w14:textId="77777777" w:rsidR="00983875" w:rsidRPr="00983875" w:rsidRDefault="00983875" w:rsidP="00C2705B">
      <w:pPr>
        <w:autoSpaceDE w:val="0"/>
        <w:autoSpaceDN w:val="0"/>
        <w:spacing w:line="343" w:lineRule="auto"/>
        <w:ind w:left="0" w:firstLine="0"/>
        <w:rPr>
          <w:rFonts w:ascii="Times New Roman" w:eastAsia="Times New Roman" w:hAnsi="Times New Roman" w:cs="Times New Roman"/>
          <w:sz w:val="24"/>
        </w:rPr>
      </w:pPr>
    </w:p>
    <w:p w14:paraId="132A723A" w14:textId="77777777" w:rsidR="00983875" w:rsidRPr="00983875" w:rsidRDefault="00983875" w:rsidP="00C2705B">
      <w:pPr>
        <w:autoSpaceDE w:val="0"/>
        <w:autoSpaceDN w:val="0"/>
        <w:spacing w:line="343" w:lineRule="auto"/>
        <w:ind w:left="0" w:firstLine="0"/>
        <w:rPr>
          <w:rFonts w:ascii="Times New Roman" w:eastAsia="Times New Roman" w:hAnsi="Times New Roman" w:cs="Times New Roman"/>
          <w:sz w:val="24"/>
        </w:rPr>
      </w:pPr>
    </w:p>
    <w:p w14:paraId="11420B41" w14:textId="6254680D" w:rsidR="00983875" w:rsidRPr="00983875" w:rsidRDefault="00983875" w:rsidP="00406A31">
      <w:pPr>
        <w:autoSpaceDE w:val="0"/>
        <w:autoSpaceDN w:val="0"/>
        <w:spacing w:after="300"/>
        <w:ind w:left="0" w:firstLine="0"/>
        <w:rPr>
          <w:rFonts w:ascii="Times New Roman" w:eastAsia="Times New Roman" w:hAnsi="Times New Roman" w:cs="Times New Roman"/>
          <w:b/>
          <w:bCs/>
          <w:color w:val="770000"/>
          <w:sz w:val="42"/>
          <w:szCs w:val="42"/>
        </w:rPr>
      </w:pPr>
      <w:r w:rsidRPr="00983875">
        <w:rPr>
          <w:rFonts w:ascii="Times New Roman" w:eastAsia="Times New Roman" w:hAnsi="Times New Roman" w:cs="Times New Roman"/>
          <w:b/>
          <w:bCs/>
          <w:color w:val="770000"/>
          <w:sz w:val="42"/>
          <w:szCs w:val="42"/>
        </w:rPr>
        <w:t>FH 2.15.1 Conflict of Interest</w:t>
      </w:r>
    </w:p>
    <w:p w14:paraId="2DB6891E" w14:textId="77777777" w:rsidR="00983875" w:rsidRPr="00983875" w:rsidRDefault="00983875" w:rsidP="00C2705B">
      <w:pPr>
        <w:autoSpaceDE w:val="0"/>
        <w:autoSpaceDN w:val="0"/>
        <w:spacing w:line="343"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The Conflict of Interest policy is identical to The Office of Human Resources policy on Conflict of Interest. </w:t>
      </w:r>
    </w:p>
    <w:p w14:paraId="4EB708D5" w14:textId="77777777" w:rsidR="00983875" w:rsidRPr="00983875" w:rsidRDefault="00000000" w:rsidP="00C2705B">
      <w:pPr>
        <w:autoSpaceDE w:val="0"/>
        <w:autoSpaceDN w:val="0"/>
        <w:spacing w:line="343" w:lineRule="auto"/>
        <w:ind w:left="0" w:right="223" w:firstLine="0"/>
        <w:rPr>
          <w:rFonts w:ascii="Times New Roman" w:eastAsia="Times New Roman" w:hAnsi="Times New Roman" w:cs="Times New Roman"/>
          <w:sz w:val="24"/>
          <w:szCs w:val="24"/>
        </w:rPr>
      </w:pPr>
      <w:hyperlink r:id="rId16" w:history="1">
        <w:r w:rsidR="00983875" w:rsidRPr="00983875">
          <w:rPr>
            <w:rFonts w:ascii="Times New Roman" w:eastAsia="Times New Roman" w:hAnsi="Times New Roman" w:cs="Times New Roman"/>
            <w:color w:val="0000FF"/>
            <w:sz w:val="24"/>
            <w:szCs w:val="24"/>
            <w:u w:val="single"/>
          </w:rPr>
          <w:t>https://www.fit.edu/hr/conflict-of-interest-coi/</w:t>
        </w:r>
      </w:hyperlink>
    </w:p>
    <w:p w14:paraId="5EDAB16A" w14:textId="513BDA4C" w:rsidR="00406A31" w:rsidRPr="00956CD1" w:rsidRDefault="00983875" w:rsidP="00C2705B">
      <w:pPr>
        <w:autoSpaceDE w:val="0"/>
        <w:autoSpaceDN w:val="0"/>
        <w:spacing w:line="343" w:lineRule="auto"/>
        <w:ind w:left="0" w:right="223" w:firstLine="0"/>
        <w:rPr>
          <w:rFonts w:ascii="Segoe UI" w:eastAsia="Times New Roman" w:hAnsi="Segoe UI" w:cs="Segoe UI"/>
          <w:b/>
          <w:bCs/>
          <w:sz w:val="18"/>
          <w:szCs w:val="18"/>
        </w:rPr>
      </w:pPr>
      <w:r w:rsidRPr="00983875">
        <w:rPr>
          <w:rFonts w:ascii="Segoe UI" w:eastAsia="Times New Roman" w:hAnsi="Segoe UI" w:cs="Segoe UI"/>
          <w:b/>
          <w:bCs/>
          <w:sz w:val="18"/>
          <w:szCs w:val="18"/>
        </w:rPr>
        <w:t xml:space="preserve"> </w:t>
      </w:r>
    </w:p>
    <w:p w14:paraId="00327705" w14:textId="77777777" w:rsidR="00406A31" w:rsidRPr="00956CD1" w:rsidRDefault="00406A31">
      <w:pPr>
        <w:rPr>
          <w:rFonts w:ascii="Segoe UI" w:eastAsia="Times New Roman" w:hAnsi="Segoe UI" w:cs="Segoe UI"/>
          <w:b/>
          <w:bCs/>
          <w:sz w:val="18"/>
          <w:szCs w:val="18"/>
        </w:rPr>
      </w:pPr>
      <w:r w:rsidRPr="00956CD1">
        <w:rPr>
          <w:rFonts w:ascii="Segoe UI" w:eastAsia="Times New Roman" w:hAnsi="Segoe UI" w:cs="Segoe UI"/>
          <w:b/>
          <w:bCs/>
          <w:sz w:val="18"/>
          <w:szCs w:val="18"/>
        </w:rPr>
        <w:br w:type="page"/>
      </w:r>
    </w:p>
    <w:p w14:paraId="35980FB8" w14:textId="77777777" w:rsidR="00983875" w:rsidRPr="00983875" w:rsidRDefault="00983875" w:rsidP="00C046AB">
      <w:pPr>
        <w:autoSpaceDE w:val="0"/>
        <w:autoSpaceDN w:val="0"/>
        <w:spacing w:after="300"/>
        <w:ind w:left="0" w:firstLine="0"/>
        <w:outlineLvl w:val="1"/>
        <w:rPr>
          <w:rFonts w:ascii="Times New Roman" w:eastAsia="Times New Roman" w:hAnsi="Times New Roman" w:cs="Times New Roman"/>
          <w:b/>
          <w:bCs/>
          <w:sz w:val="52"/>
          <w:szCs w:val="52"/>
        </w:rPr>
      </w:pPr>
      <w:bookmarkStart w:id="105" w:name="FH_2.16_Policy_Governing_Purchases_Flori"/>
      <w:bookmarkStart w:id="106" w:name="_Toc158285488"/>
      <w:bookmarkStart w:id="107" w:name="_Toc221688368"/>
      <w:bookmarkEnd w:id="105"/>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3"/>
          <w:sz w:val="52"/>
          <w:szCs w:val="52"/>
        </w:rPr>
        <w:t xml:space="preserve"> </w:t>
      </w:r>
      <w:r w:rsidRPr="00983875">
        <w:rPr>
          <w:rFonts w:ascii="Times New Roman" w:eastAsia="Times New Roman" w:hAnsi="Times New Roman" w:cs="Times New Roman"/>
          <w:b/>
          <w:bCs/>
          <w:sz w:val="52"/>
          <w:szCs w:val="52"/>
        </w:rPr>
        <w:t>2.16</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Policy</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 xml:space="preserve">Governing </w:t>
      </w:r>
      <w:r w:rsidRPr="00983875">
        <w:rPr>
          <w:rFonts w:ascii="Times New Roman" w:eastAsia="Times New Roman" w:hAnsi="Times New Roman" w:cs="Times New Roman"/>
          <w:b/>
          <w:bCs/>
          <w:spacing w:val="-2"/>
          <w:sz w:val="52"/>
          <w:szCs w:val="52"/>
        </w:rPr>
        <w:t>Purchases</w:t>
      </w:r>
      <w:bookmarkEnd w:id="106"/>
      <w:bookmarkEnd w:id="107"/>
    </w:p>
    <w:p w14:paraId="02BC5E16" w14:textId="75BD8BE7" w:rsidR="00983875" w:rsidRPr="00983875" w:rsidRDefault="00983875" w:rsidP="00FD6E2C">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2016</w:t>
      </w:r>
    </w:p>
    <w:p w14:paraId="0F72149D" w14:textId="3883C492" w:rsidR="00983875" w:rsidRPr="00956CD1" w:rsidRDefault="00983875" w:rsidP="00FD6E2C">
      <w:pPr>
        <w:autoSpaceDE w:val="0"/>
        <w:autoSpaceDN w:val="0"/>
        <w:spacing w:line="360" w:lineRule="auto"/>
        <w:ind w:left="0" w:right="318"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Florida Tech will not purchase from companies that are wholly or partly owned by a Florida Tech faculty member or a member of his/her immediate family. In addition, the university will not purchase from a company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which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Florida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his/her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immediate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family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financial interest, e.g., stock dividends, commissions on sales, etc. Exceptions to this policy require approval of either the president or the chief academic officer.</w:t>
      </w:r>
    </w:p>
    <w:p w14:paraId="3218E6B6" w14:textId="77777777" w:rsidR="00FD6E2C" w:rsidRPr="00983875" w:rsidRDefault="00FD6E2C" w:rsidP="00FD6E2C">
      <w:pPr>
        <w:autoSpaceDE w:val="0"/>
        <w:autoSpaceDN w:val="0"/>
        <w:spacing w:line="360" w:lineRule="auto"/>
        <w:ind w:left="0" w:right="318" w:firstLine="0"/>
        <w:rPr>
          <w:rFonts w:ascii="Times New Roman" w:eastAsia="Times New Roman" w:hAnsi="Times New Roman" w:cs="Times New Roman"/>
          <w:sz w:val="24"/>
          <w:szCs w:val="24"/>
        </w:rPr>
      </w:pPr>
    </w:p>
    <w:p w14:paraId="268D7B5E" w14:textId="77777777" w:rsidR="00983875" w:rsidRPr="00983875" w:rsidRDefault="00983875" w:rsidP="00FD6E2C">
      <w:pPr>
        <w:autoSpaceDE w:val="0"/>
        <w:autoSpaceDN w:val="0"/>
        <w:spacing w:line="360" w:lineRule="auto"/>
        <w:ind w:left="0" w:right="318"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The procurement/purchasing policies are identical to the Florida Tech policies, available at: </w:t>
      </w:r>
    </w:p>
    <w:p w14:paraId="1CC295B3" w14:textId="49FFC2A7" w:rsidR="00983875" w:rsidRPr="00956CD1" w:rsidRDefault="00000000" w:rsidP="00FD6E2C">
      <w:pPr>
        <w:autoSpaceDE w:val="0"/>
        <w:autoSpaceDN w:val="0"/>
        <w:spacing w:line="360" w:lineRule="auto"/>
        <w:ind w:left="0" w:right="318" w:firstLine="0"/>
        <w:rPr>
          <w:rFonts w:ascii="Times New Roman" w:eastAsia="Times New Roman" w:hAnsi="Times New Roman" w:cs="Times New Roman"/>
          <w:color w:val="0000FF"/>
          <w:sz w:val="24"/>
          <w:szCs w:val="24"/>
        </w:rPr>
      </w:pPr>
      <w:hyperlink r:id="rId17" w:history="1">
        <w:r w:rsidR="00FD6E2C" w:rsidRPr="00983875">
          <w:rPr>
            <w:rStyle w:val="Hyperlink"/>
            <w:rFonts w:ascii="Times New Roman" w:eastAsia="Times New Roman" w:hAnsi="Times New Roman" w:cs="Times New Roman"/>
            <w:color w:val="0000FF"/>
            <w:sz w:val="24"/>
            <w:szCs w:val="24"/>
          </w:rPr>
          <w:t>https://www.fit.edu/policies/procurement-services/purchasing/procurement-policy/</w:t>
        </w:r>
      </w:hyperlink>
    </w:p>
    <w:p w14:paraId="27F14B35" w14:textId="7DB91CF4" w:rsidR="00FD6E2C" w:rsidRPr="00956CD1" w:rsidRDefault="00FD6E2C">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3FABE014" w14:textId="77777777" w:rsidR="00983875" w:rsidRPr="00983875" w:rsidRDefault="00983875" w:rsidP="00FD6E2C">
      <w:pPr>
        <w:autoSpaceDE w:val="0"/>
        <w:autoSpaceDN w:val="0"/>
        <w:ind w:left="0" w:firstLine="0"/>
        <w:outlineLvl w:val="1"/>
        <w:rPr>
          <w:rFonts w:ascii="Times New Roman" w:eastAsia="Times New Roman" w:hAnsi="Times New Roman" w:cs="Times New Roman"/>
          <w:b/>
          <w:bCs/>
          <w:sz w:val="52"/>
          <w:szCs w:val="52"/>
        </w:rPr>
      </w:pPr>
      <w:bookmarkStart w:id="108" w:name="FH_2.17_Pursuit_of_Academic_Degrees_by_F"/>
      <w:bookmarkStart w:id="109" w:name="_Toc158285489"/>
      <w:bookmarkStart w:id="110" w:name="_Toc221688369"/>
      <w:bookmarkEnd w:id="108"/>
      <w:r w:rsidRPr="00983875">
        <w:rPr>
          <w:rFonts w:ascii="Times New Roman" w:eastAsia="Times New Roman" w:hAnsi="Times New Roman" w:cs="Times New Roman"/>
          <w:b/>
          <w:bCs/>
          <w:sz w:val="52"/>
          <w:szCs w:val="52"/>
        </w:rPr>
        <w:lastRenderedPageBreak/>
        <w:t xml:space="preserve">FH 2.17 Pursuit of Academic Degrees by </w:t>
      </w:r>
      <w:r w:rsidRPr="00983875">
        <w:rPr>
          <w:rFonts w:ascii="Times New Roman" w:eastAsia="Times New Roman" w:hAnsi="Times New Roman" w:cs="Times New Roman"/>
          <w:b/>
          <w:bCs/>
          <w:spacing w:val="-2"/>
          <w:sz w:val="52"/>
          <w:szCs w:val="52"/>
        </w:rPr>
        <w:t>Faculty</w:t>
      </w:r>
      <w:bookmarkEnd w:id="109"/>
      <w:bookmarkEnd w:id="110"/>
    </w:p>
    <w:p w14:paraId="11243DCD" w14:textId="77777777" w:rsidR="00FD6E2C" w:rsidRPr="00956CD1" w:rsidRDefault="00FD6E2C" w:rsidP="00FD6E2C">
      <w:pPr>
        <w:autoSpaceDE w:val="0"/>
        <w:autoSpaceDN w:val="0"/>
        <w:ind w:left="0" w:firstLine="0"/>
        <w:rPr>
          <w:rFonts w:ascii="Times New Roman" w:eastAsia="Times New Roman" w:hAnsi="Times New Roman" w:cs="Times New Roman"/>
          <w:b/>
          <w:sz w:val="24"/>
        </w:rPr>
      </w:pPr>
    </w:p>
    <w:p w14:paraId="3FC02579" w14:textId="1DA65554" w:rsidR="00983875" w:rsidRPr="00983875" w:rsidRDefault="00983875" w:rsidP="00FD6E2C">
      <w:pPr>
        <w:autoSpaceDE w:val="0"/>
        <w:autoSpaceDN w:val="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2011</w:t>
      </w:r>
      <w:r w:rsidR="00FD6E2C" w:rsidRPr="00956CD1">
        <w:rPr>
          <w:rFonts w:ascii="Times New Roman" w:eastAsia="Times New Roman" w:hAnsi="Times New Roman" w:cs="Times New Roman"/>
          <w:b/>
          <w:spacing w:val="-4"/>
          <w:sz w:val="24"/>
        </w:rPr>
        <w:t>, Revised May 2, 2024</w:t>
      </w:r>
    </w:p>
    <w:p w14:paraId="496A745D" w14:textId="77777777" w:rsidR="00983875" w:rsidRPr="00983875" w:rsidRDefault="00983875" w:rsidP="00FD6E2C">
      <w:pPr>
        <w:autoSpaceDE w:val="0"/>
        <w:autoSpaceDN w:val="0"/>
        <w:spacing w:line="360" w:lineRule="auto"/>
        <w:ind w:left="0" w:firstLine="0"/>
        <w:rPr>
          <w:rFonts w:ascii="Times New Roman" w:eastAsia="Times New Roman" w:hAnsi="Times New Roman" w:cs="Times New Roman"/>
          <w:b/>
          <w:sz w:val="24"/>
          <w:szCs w:val="24"/>
        </w:rPr>
      </w:pPr>
    </w:p>
    <w:p w14:paraId="13FEF2B9" w14:textId="6C68BBB5" w:rsidR="00983875" w:rsidRPr="00983875" w:rsidRDefault="00983875" w:rsidP="00FD6E2C">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Florida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the </w:t>
      </w:r>
      <w:r w:rsidRPr="00983875">
        <w:rPr>
          <w:rFonts w:ascii="Times New Roman" w:eastAsia="Times New Roman" w:hAnsi="Times New Roman" w:cs="Times New Roman"/>
          <w:sz w:val="24"/>
          <w:szCs w:val="24"/>
        </w:rPr>
        <w:t>professorial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rank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assistant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professor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higher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allowed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pursue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Florida Tech</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degrees.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Only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chief</w:t>
      </w:r>
      <w:r w:rsidRPr="00983875">
        <w:rPr>
          <w:rFonts w:ascii="Times New Roman" w:eastAsia="Times New Roman" w:hAnsi="Times New Roman" w:cs="Times New Roman"/>
          <w:spacing w:val="-3"/>
          <w:sz w:val="24"/>
          <w:szCs w:val="24"/>
        </w:rPr>
        <w:t xml:space="preserve"> </w:t>
      </w:r>
      <w:r w:rsidR="00C84112" w:rsidRPr="00956CD1">
        <w:rPr>
          <w:rFonts w:ascii="Times New Roman" w:eastAsia="Times New Roman" w:hAnsi="Times New Roman" w:cs="Times New Roman"/>
          <w:sz w:val="24"/>
          <w:szCs w:val="24"/>
        </w:rPr>
        <w:t>academic</w:t>
      </w:r>
      <w:r w:rsidR="00C84112"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officer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grant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exception/exemption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pacing w:val="-2"/>
          <w:sz w:val="24"/>
          <w:szCs w:val="24"/>
        </w:rPr>
        <w:t>policy.</w:t>
      </w:r>
    </w:p>
    <w:p w14:paraId="36B25C01" w14:textId="77777777" w:rsidR="00983875" w:rsidRPr="00983875" w:rsidRDefault="00983875" w:rsidP="00FD6E2C">
      <w:pPr>
        <w:autoSpaceDE w:val="0"/>
        <w:autoSpaceDN w:val="0"/>
        <w:spacing w:line="360" w:lineRule="auto"/>
        <w:ind w:left="0" w:firstLine="0"/>
        <w:rPr>
          <w:rFonts w:ascii="Times New Roman" w:eastAsia="Times New Roman" w:hAnsi="Times New Roman" w:cs="Times New Roman"/>
          <w:sz w:val="24"/>
          <w:szCs w:val="24"/>
        </w:rPr>
      </w:pPr>
    </w:p>
    <w:p w14:paraId="73806010" w14:textId="6D685303" w:rsidR="00983875" w:rsidRPr="00983875" w:rsidRDefault="00983875" w:rsidP="00FD6E2C">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Notably, </w:t>
      </w:r>
      <w:bookmarkStart w:id="111" w:name="_Hlk167100666"/>
      <w:r w:rsidRPr="00983875">
        <w:rPr>
          <w:rFonts w:ascii="Times New Roman" w:eastAsia="Times New Roman" w:hAnsi="Times New Roman" w:cs="Times New Roman"/>
          <w:sz w:val="24"/>
          <w:szCs w:val="24"/>
        </w:rPr>
        <w:t xml:space="preserve">the Office of Human Resources policy on Conflict </w:t>
      </w:r>
      <w:bookmarkEnd w:id="111"/>
      <w:r w:rsidRPr="00983875">
        <w:rPr>
          <w:rFonts w:ascii="Times New Roman" w:eastAsia="Times New Roman" w:hAnsi="Times New Roman" w:cs="Times New Roman"/>
          <w:sz w:val="24"/>
          <w:szCs w:val="24"/>
        </w:rPr>
        <w:t>of Interest and Commitment applies to all Florida Tech full-time employees not on unpaid leave, their eligible dependent children, and their current spouses</w:t>
      </w:r>
      <w:r w:rsidR="00FD6E2C" w:rsidRPr="00956CD1">
        <w:rPr>
          <w:rFonts w:ascii="Times New Roman" w:eastAsia="Times New Roman" w:hAnsi="Times New Roman" w:cs="Times New Roman"/>
          <w:sz w:val="24"/>
          <w:szCs w:val="24"/>
        </w:rPr>
        <w:t>.</w:t>
      </w:r>
    </w:p>
    <w:p w14:paraId="251499A8" w14:textId="1C04D0E0" w:rsidR="00FD6E2C" w:rsidRPr="00956CD1" w:rsidRDefault="00000000" w:rsidP="00FD6E2C">
      <w:pPr>
        <w:autoSpaceDE w:val="0"/>
        <w:autoSpaceDN w:val="0"/>
        <w:spacing w:line="360" w:lineRule="auto"/>
        <w:ind w:left="0" w:firstLine="0"/>
        <w:outlineLvl w:val="1"/>
        <w:rPr>
          <w:rFonts w:ascii="Times New Roman" w:eastAsia="Times New Roman" w:hAnsi="Times New Roman" w:cs="Times New Roman"/>
          <w:sz w:val="24"/>
          <w:szCs w:val="24"/>
        </w:rPr>
      </w:pPr>
      <w:hyperlink r:id="rId18" w:history="1">
        <w:bookmarkStart w:id="112" w:name="_Toc221688370"/>
        <w:r w:rsidR="00FD6E2C" w:rsidRPr="00983875">
          <w:rPr>
            <w:rStyle w:val="Hyperlink"/>
            <w:rFonts w:ascii="Times New Roman" w:eastAsia="Times New Roman" w:hAnsi="Times New Roman" w:cs="Times New Roman"/>
            <w:color w:val="0000FF"/>
            <w:sz w:val="24"/>
            <w:szCs w:val="24"/>
          </w:rPr>
          <w:t>https://www.fit.edu/policies/human-resources-policies/training-and-development/tuition-remission/</w:t>
        </w:r>
        <w:bookmarkEnd w:id="112"/>
      </w:hyperlink>
      <w:bookmarkStart w:id="113" w:name="FH_2.18_Policy_on_Faculty_Advising_Flori"/>
      <w:bookmarkStart w:id="114" w:name="_Toc158285490"/>
      <w:bookmarkEnd w:id="113"/>
    </w:p>
    <w:p w14:paraId="234ADB5F" w14:textId="77777777" w:rsidR="00FD6E2C" w:rsidRPr="00956CD1" w:rsidRDefault="00FD6E2C" w:rsidP="00C046AB">
      <w:pPr>
        <w:autoSpaceDE w:val="0"/>
        <w:autoSpaceDN w:val="0"/>
        <w:spacing w:before="67"/>
        <w:ind w:left="0" w:firstLine="0"/>
        <w:outlineLvl w:val="1"/>
        <w:rPr>
          <w:rFonts w:ascii="Times New Roman" w:eastAsia="Times New Roman" w:hAnsi="Times New Roman" w:cs="Times New Roman"/>
        </w:rPr>
      </w:pPr>
    </w:p>
    <w:p w14:paraId="12DBD007" w14:textId="77777777" w:rsidR="00FD6E2C" w:rsidRPr="00956CD1" w:rsidRDefault="00FD6E2C">
      <w:pPr>
        <w:rPr>
          <w:rFonts w:ascii="Times New Roman" w:eastAsia="Times New Roman" w:hAnsi="Times New Roman" w:cs="Times New Roman"/>
        </w:rPr>
      </w:pPr>
      <w:r w:rsidRPr="00956CD1">
        <w:rPr>
          <w:rFonts w:ascii="Times New Roman" w:eastAsia="Times New Roman" w:hAnsi="Times New Roman" w:cs="Times New Roman"/>
        </w:rPr>
        <w:br w:type="page"/>
      </w:r>
    </w:p>
    <w:p w14:paraId="4BC8E36A" w14:textId="225786D1" w:rsidR="00983875" w:rsidRPr="00983875" w:rsidRDefault="00983875" w:rsidP="00FD6E2C">
      <w:pPr>
        <w:autoSpaceDE w:val="0"/>
        <w:autoSpaceDN w:val="0"/>
        <w:spacing w:after="300"/>
        <w:ind w:left="0" w:firstLine="0"/>
        <w:outlineLvl w:val="1"/>
        <w:rPr>
          <w:rFonts w:ascii="Times New Roman" w:eastAsia="Times New Roman" w:hAnsi="Times New Roman" w:cs="Times New Roman"/>
          <w:b/>
          <w:bCs/>
          <w:sz w:val="52"/>
          <w:szCs w:val="52"/>
        </w:rPr>
      </w:pPr>
      <w:bookmarkStart w:id="115" w:name="_Toc221688371"/>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3"/>
          <w:sz w:val="52"/>
          <w:szCs w:val="52"/>
        </w:rPr>
        <w:t xml:space="preserve"> </w:t>
      </w:r>
      <w:r w:rsidRPr="00983875">
        <w:rPr>
          <w:rFonts w:ascii="Times New Roman" w:eastAsia="Times New Roman" w:hAnsi="Times New Roman" w:cs="Times New Roman"/>
          <w:b/>
          <w:bCs/>
          <w:sz w:val="52"/>
          <w:szCs w:val="52"/>
        </w:rPr>
        <w:t>2.18 Policy</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 xml:space="preserve">on Faculty </w:t>
      </w:r>
      <w:r w:rsidRPr="00983875">
        <w:rPr>
          <w:rFonts w:ascii="Times New Roman" w:eastAsia="Times New Roman" w:hAnsi="Times New Roman" w:cs="Times New Roman"/>
          <w:b/>
          <w:bCs/>
          <w:spacing w:val="-2"/>
          <w:sz w:val="52"/>
          <w:szCs w:val="52"/>
        </w:rPr>
        <w:t>Advising</w:t>
      </w:r>
      <w:bookmarkEnd w:id="114"/>
      <w:bookmarkEnd w:id="115"/>
    </w:p>
    <w:p w14:paraId="666D475F" w14:textId="55B6F3EC" w:rsidR="00983875" w:rsidRPr="00983875" w:rsidRDefault="00983875" w:rsidP="00FD6E2C">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Feb</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6,</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2014</w:t>
      </w:r>
    </w:p>
    <w:p w14:paraId="0957FA61" w14:textId="77777777" w:rsidR="00983875" w:rsidRPr="00983875" w:rsidRDefault="00983875" w:rsidP="00FD6E2C">
      <w:pPr>
        <w:autoSpaceDE w:val="0"/>
        <w:autoSpaceDN w:val="0"/>
        <w:spacing w:line="360" w:lineRule="auto"/>
        <w:ind w:left="0" w:firstLine="0"/>
        <w:rPr>
          <w:rFonts w:ascii="Times New Roman" w:eastAsia="Times New Roman" w:hAnsi="Times New Roman" w:cs="Times New Roman"/>
          <w:i/>
          <w:sz w:val="24"/>
        </w:rPr>
      </w:pPr>
      <w:r w:rsidRPr="00983875">
        <w:rPr>
          <w:rFonts w:ascii="Times New Roman" w:eastAsia="Times New Roman" w:hAnsi="Times New Roman" w:cs="Times New Roman"/>
          <w:i/>
          <w:sz w:val="24"/>
        </w:rPr>
        <w:t>See</w:t>
      </w:r>
      <w:r w:rsidRPr="00983875">
        <w:rPr>
          <w:rFonts w:ascii="Times New Roman" w:eastAsia="Times New Roman" w:hAnsi="Times New Roman" w:cs="Times New Roman"/>
          <w:i/>
          <w:spacing w:val="-7"/>
          <w:sz w:val="24"/>
        </w:rPr>
        <w:t xml:space="preserve"> </w:t>
      </w:r>
      <w:r w:rsidRPr="00983875">
        <w:rPr>
          <w:rFonts w:ascii="Times New Roman" w:eastAsia="Times New Roman" w:hAnsi="Times New Roman" w:cs="Times New Roman"/>
          <w:i/>
          <w:sz w:val="24"/>
        </w:rPr>
        <w:t>also</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faculty</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guideline</w:t>
      </w:r>
      <w:r w:rsidRPr="00983875">
        <w:rPr>
          <w:rFonts w:ascii="Times New Roman" w:eastAsia="Times New Roman" w:hAnsi="Times New Roman" w:cs="Times New Roman"/>
          <w:i/>
          <w:spacing w:val="-5"/>
          <w:sz w:val="24"/>
        </w:rPr>
        <w:t xml:space="preserve"> </w:t>
      </w:r>
      <w:r w:rsidRPr="00983875">
        <w:rPr>
          <w:rFonts w:ascii="Times New Roman" w:eastAsia="Times New Roman" w:hAnsi="Times New Roman" w:cs="Times New Roman"/>
          <w:i/>
          <w:sz w:val="24"/>
        </w:rPr>
        <w:t>“Faculty</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Advising”</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for</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guidelines</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and</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procedures</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for</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successful</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pacing w:val="-2"/>
          <w:sz w:val="24"/>
        </w:rPr>
        <w:t>advising.</w:t>
      </w:r>
    </w:p>
    <w:p w14:paraId="0F2D202D" w14:textId="77777777" w:rsidR="00983875" w:rsidRPr="00983875" w:rsidRDefault="00983875" w:rsidP="00FD6E2C">
      <w:pPr>
        <w:autoSpaceDE w:val="0"/>
        <w:autoSpaceDN w:val="0"/>
        <w:spacing w:line="360" w:lineRule="auto"/>
        <w:ind w:left="0" w:firstLine="0"/>
        <w:rPr>
          <w:rFonts w:ascii="Times New Roman" w:eastAsia="Times New Roman" w:hAnsi="Times New Roman" w:cs="Times New Roman"/>
          <w:i/>
          <w:sz w:val="24"/>
          <w:szCs w:val="24"/>
        </w:rPr>
      </w:pPr>
    </w:p>
    <w:p w14:paraId="51381605" w14:textId="7AD09C64" w:rsidR="00983875" w:rsidRPr="00956CD1" w:rsidRDefault="00983875" w:rsidP="00FD6E2C">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Every student at the university is assigned a full-time faculty member as his or her faculty advisor. Faculty advisors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instill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advisees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confidence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professional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social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development of the student is their serious concern. They should advise students concerning their courses of study after making a thorough examination of the student’s past academic performance, not only at Florida Tech, but also at any other school the student has attended. They assist students in career development and advise on course selection during registration. Faculty advising is one of the most important responsibilities of a faculty member outside the classroom.</w:t>
      </w:r>
    </w:p>
    <w:p w14:paraId="300C9E7E" w14:textId="77777777" w:rsidR="00FD6E2C" w:rsidRPr="00983875" w:rsidRDefault="00FD6E2C" w:rsidP="00FD6E2C">
      <w:pPr>
        <w:autoSpaceDE w:val="0"/>
        <w:autoSpaceDN w:val="0"/>
        <w:spacing w:line="360" w:lineRule="auto"/>
        <w:ind w:left="0" w:right="223" w:firstLine="0"/>
        <w:rPr>
          <w:rFonts w:ascii="Times New Roman" w:eastAsia="Times New Roman" w:hAnsi="Times New Roman" w:cs="Times New Roman"/>
          <w:sz w:val="24"/>
          <w:szCs w:val="24"/>
        </w:rPr>
      </w:pPr>
    </w:p>
    <w:p w14:paraId="6FB19614" w14:textId="77777777" w:rsidR="00983875" w:rsidRPr="00983875" w:rsidRDefault="00983875" w:rsidP="00FD6E2C">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familiar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policies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covering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confidentiality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student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records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cheating/plagiarism, covered in the following two sections.</w:t>
      </w:r>
    </w:p>
    <w:p w14:paraId="0AD77C6C" w14:textId="46B9E490" w:rsidR="00983875" w:rsidRPr="00956CD1" w:rsidRDefault="00983875" w:rsidP="00C046AB">
      <w:pPr>
        <w:autoSpaceDE w:val="0"/>
        <w:autoSpaceDN w:val="0"/>
        <w:spacing w:before="51"/>
        <w:ind w:left="0" w:firstLine="0"/>
        <w:rPr>
          <w:rFonts w:ascii="Times New Roman" w:eastAsia="Times New Roman" w:hAnsi="Times New Roman" w:cs="Times New Roman"/>
          <w:sz w:val="24"/>
          <w:szCs w:val="24"/>
        </w:rPr>
      </w:pPr>
    </w:p>
    <w:p w14:paraId="648231E4" w14:textId="77777777" w:rsidR="00FD6E2C" w:rsidRPr="00983875" w:rsidRDefault="00FD6E2C" w:rsidP="00C046AB">
      <w:pPr>
        <w:autoSpaceDE w:val="0"/>
        <w:autoSpaceDN w:val="0"/>
        <w:spacing w:before="51"/>
        <w:ind w:left="0" w:firstLine="0"/>
        <w:rPr>
          <w:rFonts w:ascii="Times New Roman" w:eastAsia="Times New Roman" w:hAnsi="Times New Roman" w:cs="Times New Roman"/>
          <w:sz w:val="24"/>
          <w:szCs w:val="24"/>
        </w:rPr>
      </w:pPr>
    </w:p>
    <w:p w14:paraId="07CCF828" w14:textId="77777777" w:rsidR="00983875" w:rsidRPr="00983875" w:rsidRDefault="00983875">
      <w:pPr>
        <w:numPr>
          <w:ilvl w:val="2"/>
          <w:numId w:val="23"/>
        </w:numPr>
        <w:tabs>
          <w:tab w:val="left" w:pos="1275"/>
        </w:tabs>
        <w:autoSpaceDE w:val="0"/>
        <w:autoSpaceDN w:val="0"/>
        <w:spacing w:after="300"/>
        <w:ind w:left="0" w:firstLine="0"/>
        <w:outlineLvl w:val="2"/>
        <w:rPr>
          <w:rFonts w:ascii="Times New Roman" w:eastAsia="Times New Roman" w:hAnsi="Times New Roman" w:cs="Times New Roman"/>
          <w:b/>
          <w:bCs/>
          <w:sz w:val="42"/>
          <w:szCs w:val="42"/>
        </w:rPr>
      </w:pPr>
      <w:bookmarkStart w:id="116" w:name="_Toc158285491"/>
      <w:bookmarkStart w:id="117" w:name="_Toc221688372"/>
      <w:r w:rsidRPr="00983875">
        <w:rPr>
          <w:rFonts w:ascii="Times New Roman" w:eastAsia="Times New Roman" w:hAnsi="Times New Roman" w:cs="Times New Roman"/>
          <w:b/>
          <w:bCs/>
          <w:color w:val="770000"/>
          <w:sz w:val="42"/>
          <w:szCs w:val="42"/>
        </w:rPr>
        <w:t>Employee</w:t>
      </w:r>
      <w:r w:rsidRPr="00983875">
        <w:rPr>
          <w:rFonts w:ascii="Times New Roman" w:eastAsia="Times New Roman" w:hAnsi="Times New Roman" w:cs="Times New Roman"/>
          <w:b/>
          <w:bCs/>
          <w:color w:val="770000"/>
          <w:spacing w:val="-10"/>
          <w:sz w:val="42"/>
          <w:szCs w:val="42"/>
        </w:rPr>
        <w:t xml:space="preserve"> </w:t>
      </w:r>
      <w:r w:rsidRPr="00983875">
        <w:rPr>
          <w:rFonts w:ascii="Times New Roman" w:eastAsia="Times New Roman" w:hAnsi="Times New Roman" w:cs="Times New Roman"/>
          <w:b/>
          <w:bCs/>
          <w:color w:val="770000"/>
          <w:sz w:val="42"/>
          <w:szCs w:val="42"/>
        </w:rPr>
        <w:t>Responsibilities</w:t>
      </w:r>
      <w:r w:rsidRPr="00983875">
        <w:rPr>
          <w:rFonts w:ascii="Times New Roman" w:eastAsia="Times New Roman" w:hAnsi="Times New Roman" w:cs="Times New Roman"/>
          <w:b/>
          <w:bCs/>
          <w:color w:val="770000"/>
          <w:spacing w:val="-10"/>
          <w:sz w:val="42"/>
          <w:szCs w:val="42"/>
        </w:rPr>
        <w:t xml:space="preserve"> </w:t>
      </w:r>
      <w:r w:rsidRPr="00983875">
        <w:rPr>
          <w:rFonts w:ascii="Times New Roman" w:eastAsia="Times New Roman" w:hAnsi="Times New Roman" w:cs="Times New Roman"/>
          <w:b/>
          <w:bCs/>
          <w:color w:val="770000"/>
          <w:sz w:val="42"/>
          <w:szCs w:val="42"/>
        </w:rPr>
        <w:t>Under</w:t>
      </w:r>
      <w:r w:rsidRPr="00983875">
        <w:rPr>
          <w:rFonts w:ascii="Times New Roman" w:eastAsia="Times New Roman" w:hAnsi="Times New Roman" w:cs="Times New Roman"/>
          <w:b/>
          <w:bCs/>
          <w:color w:val="770000"/>
          <w:spacing w:val="-10"/>
          <w:sz w:val="42"/>
          <w:szCs w:val="42"/>
        </w:rPr>
        <w:t xml:space="preserve"> </w:t>
      </w:r>
      <w:r w:rsidRPr="00983875">
        <w:rPr>
          <w:rFonts w:ascii="Times New Roman" w:eastAsia="Times New Roman" w:hAnsi="Times New Roman" w:cs="Times New Roman"/>
          <w:b/>
          <w:bCs/>
          <w:color w:val="770000"/>
          <w:sz w:val="42"/>
          <w:szCs w:val="42"/>
        </w:rPr>
        <w:t>the</w:t>
      </w:r>
      <w:r w:rsidRPr="00983875">
        <w:rPr>
          <w:rFonts w:ascii="Times New Roman" w:eastAsia="Times New Roman" w:hAnsi="Times New Roman" w:cs="Times New Roman"/>
          <w:b/>
          <w:bCs/>
          <w:color w:val="770000"/>
          <w:spacing w:val="-10"/>
          <w:sz w:val="42"/>
          <w:szCs w:val="42"/>
        </w:rPr>
        <w:t xml:space="preserve"> </w:t>
      </w:r>
      <w:r w:rsidRPr="00983875">
        <w:rPr>
          <w:rFonts w:ascii="Times New Roman" w:eastAsia="Times New Roman" w:hAnsi="Times New Roman" w:cs="Times New Roman"/>
          <w:b/>
          <w:bCs/>
          <w:color w:val="770000"/>
          <w:sz w:val="42"/>
          <w:szCs w:val="42"/>
        </w:rPr>
        <w:t>Family Educational Rights and Privacy Act (FERPA)</w:t>
      </w:r>
      <w:bookmarkEnd w:id="116"/>
      <w:bookmarkEnd w:id="117"/>
    </w:p>
    <w:p w14:paraId="5D58BD7E" w14:textId="6095BBC1" w:rsidR="00983875" w:rsidRPr="00956CD1" w:rsidRDefault="00983875" w:rsidP="00FD6E2C">
      <w:pPr>
        <w:autoSpaceDE w:val="0"/>
        <w:autoSpaceDN w:val="0"/>
        <w:spacing w:line="360" w:lineRule="auto"/>
        <w:ind w:left="0" w:firstLine="0"/>
        <w:rPr>
          <w:rFonts w:ascii="Times New Roman" w:eastAsia="Times New Roman" w:hAnsi="Times New Roman" w:cs="Times New Roman"/>
          <w:color w:val="0000FF"/>
          <w:spacing w:val="-2"/>
          <w:sz w:val="24"/>
          <w:szCs w:val="24"/>
        </w:rPr>
      </w:pPr>
      <w:r w:rsidRPr="00983875">
        <w:rPr>
          <w:rFonts w:ascii="Times New Roman" w:eastAsia="Times New Roman" w:hAnsi="Times New Roman" w:cs="Times New Roman"/>
          <w:color w:val="0000FF"/>
          <w:spacing w:val="-2"/>
          <w:sz w:val="24"/>
          <w:szCs w:val="24"/>
        </w:rPr>
        <w:t>https://</w:t>
      </w:r>
      <w:hyperlink r:id="rId19">
        <w:r w:rsidRPr="00983875">
          <w:rPr>
            <w:rFonts w:ascii="Times New Roman" w:eastAsia="Times New Roman" w:hAnsi="Times New Roman" w:cs="Times New Roman"/>
            <w:color w:val="0000FF"/>
            <w:spacing w:val="-2"/>
            <w:sz w:val="24"/>
            <w:szCs w:val="24"/>
          </w:rPr>
          <w:t>www.fit.edu/registrar/release-of-student-information/</w:t>
        </w:r>
      </w:hyperlink>
    </w:p>
    <w:p w14:paraId="306A75FF" w14:textId="77777777" w:rsidR="00983875" w:rsidRPr="00983875" w:rsidRDefault="00983875" w:rsidP="00FD6E2C">
      <w:pPr>
        <w:autoSpaceDE w:val="0"/>
        <w:autoSpaceDN w:val="0"/>
        <w:spacing w:line="360" w:lineRule="auto"/>
        <w:ind w:left="0" w:firstLine="0"/>
        <w:rPr>
          <w:rFonts w:ascii="Times New Roman" w:eastAsia="Times New Roman" w:hAnsi="Times New Roman" w:cs="Times New Roman"/>
          <w:sz w:val="24"/>
          <w:szCs w:val="24"/>
        </w:rPr>
      </w:pPr>
    </w:p>
    <w:p w14:paraId="7F3D8EB3" w14:textId="2D8ADCE7" w:rsidR="00983875" w:rsidRPr="00983875" w:rsidRDefault="00983875" w:rsidP="00FD6E2C">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Security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confidentiality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student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records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the </w:t>
      </w:r>
      <w:r w:rsidRPr="00983875">
        <w:rPr>
          <w:rFonts w:ascii="Times New Roman" w:eastAsia="Times New Roman" w:hAnsi="Times New Roman" w:cs="Times New Roman"/>
          <w:sz w:val="24"/>
          <w:szCs w:val="24"/>
        </w:rPr>
        <w:t>responsibility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Adherence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guidelines is absolutely required for all employees and enables the campus community to avoid student complaints under FERPA.</w:t>
      </w:r>
    </w:p>
    <w:p w14:paraId="1FCB7E01" w14:textId="77777777" w:rsidR="00FD6E2C" w:rsidRPr="00983875" w:rsidRDefault="00FD6E2C" w:rsidP="00C046AB">
      <w:pPr>
        <w:autoSpaceDE w:val="0"/>
        <w:autoSpaceDN w:val="0"/>
        <w:spacing w:before="52"/>
        <w:ind w:left="0" w:firstLine="0"/>
        <w:rPr>
          <w:rFonts w:ascii="Times New Roman" w:eastAsia="Times New Roman" w:hAnsi="Times New Roman" w:cs="Times New Roman"/>
          <w:sz w:val="24"/>
          <w:szCs w:val="24"/>
        </w:rPr>
      </w:pPr>
    </w:p>
    <w:p w14:paraId="1191AB6E" w14:textId="0CBF5E3B" w:rsidR="00983875" w:rsidRPr="00983875" w:rsidRDefault="00983875">
      <w:pPr>
        <w:numPr>
          <w:ilvl w:val="2"/>
          <w:numId w:val="23"/>
        </w:numPr>
        <w:tabs>
          <w:tab w:val="left" w:pos="1275"/>
        </w:tabs>
        <w:autoSpaceDE w:val="0"/>
        <w:autoSpaceDN w:val="0"/>
        <w:spacing w:after="300"/>
        <w:ind w:left="0" w:firstLine="0"/>
        <w:outlineLvl w:val="2"/>
        <w:rPr>
          <w:rFonts w:ascii="Times New Roman" w:eastAsia="Times New Roman" w:hAnsi="Times New Roman" w:cs="Times New Roman"/>
          <w:b/>
          <w:bCs/>
          <w:sz w:val="42"/>
          <w:szCs w:val="42"/>
        </w:rPr>
      </w:pPr>
      <w:bookmarkStart w:id="118" w:name="_Toc158285492"/>
      <w:bookmarkStart w:id="119" w:name="_Toc221688373"/>
      <w:r w:rsidRPr="00983875">
        <w:rPr>
          <w:rFonts w:ascii="Times New Roman" w:eastAsia="Times New Roman" w:hAnsi="Times New Roman" w:cs="Times New Roman"/>
          <w:b/>
          <w:bCs/>
          <w:color w:val="770000"/>
          <w:spacing w:val="-2"/>
          <w:sz w:val="42"/>
          <w:szCs w:val="42"/>
        </w:rPr>
        <w:t>Cheating/Plagiarism</w:t>
      </w:r>
      <w:bookmarkEnd w:id="118"/>
      <w:bookmarkEnd w:id="119"/>
    </w:p>
    <w:p w14:paraId="1C6A5269" w14:textId="434960C3" w:rsidR="00983875" w:rsidRPr="00956CD1" w:rsidRDefault="00000000" w:rsidP="00FD6E2C">
      <w:pPr>
        <w:autoSpaceDE w:val="0"/>
        <w:autoSpaceDN w:val="0"/>
        <w:spacing w:line="360" w:lineRule="auto"/>
        <w:ind w:left="0" w:firstLine="0"/>
        <w:rPr>
          <w:rFonts w:ascii="Times New Roman" w:eastAsia="Times New Roman" w:hAnsi="Times New Roman" w:cs="Times New Roman"/>
          <w:color w:val="0000FF"/>
          <w:sz w:val="24"/>
          <w:szCs w:val="24"/>
        </w:rPr>
      </w:pPr>
      <w:hyperlink r:id="rId20" w:history="1">
        <w:r w:rsidR="00836815" w:rsidRPr="00956CD1">
          <w:rPr>
            <w:rStyle w:val="Hyperlink"/>
            <w:rFonts w:ascii="Times New Roman" w:eastAsia="Times New Roman" w:hAnsi="Times New Roman" w:cs="Times New Roman"/>
            <w:color w:val="0000FF"/>
            <w:sz w:val="24"/>
            <w:szCs w:val="24"/>
          </w:rPr>
          <w:t>https://www.fit.edu/policies/student-focused-policies/standards-and-policies/academic-honesty/</w:t>
        </w:r>
      </w:hyperlink>
    </w:p>
    <w:p w14:paraId="6B7FE47B" w14:textId="77777777" w:rsidR="00836815" w:rsidRPr="00956CD1" w:rsidRDefault="00836815" w:rsidP="00FD6E2C">
      <w:pPr>
        <w:autoSpaceDE w:val="0"/>
        <w:autoSpaceDN w:val="0"/>
        <w:spacing w:line="360" w:lineRule="auto"/>
        <w:ind w:left="0" w:firstLine="0"/>
        <w:rPr>
          <w:rFonts w:ascii="Times New Roman" w:eastAsia="Times New Roman" w:hAnsi="Times New Roman" w:cs="Times New Roman"/>
          <w:sz w:val="24"/>
          <w:szCs w:val="24"/>
        </w:rPr>
      </w:pPr>
    </w:p>
    <w:p w14:paraId="2B58BF05" w14:textId="17AD3967" w:rsidR="00983875" w:rsidRPr="00983875" w:rsidRDefault="00983875" w:rsidP="00FD6E2C">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(Note: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graduate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students,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see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Graduate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4.12.)</w:t>
      </w:r>
    </w:p>
    <w:p w14:paraId="7DF9FEB0" w14:textId="77777777" w:rsidR="00983875" w:rsidRPr="00983875" w:rsidRDefault="00983875" w:rsidP="00836815">
      <w:pPr>
        <w:autoSpaceDE w:val="0"/>
        <w:autoSpaceDN w:val="0"/>
        <w:spacing w:after="300"/>
        <w:ind w:left="0" w:firstLine="0"/>
        <w:outlineLvl w:val="1"/>
        <w:rPr>
          <w:rFonts w:ascii="Times New Roman" w:eastAsia="Times New Roman" w:hAnsi="Times New Roman" w:cs="Times New Roman"/>
          <w:b/>
          <w:bCs/>
          <w:sz w:val="52"/>
          <w:szCs w:val="52"/>
        </w:rPr>
      </w:pPr>
      <w:bookmarkStart w:id="120" w:name="FH_2.19_Policy_on_Patents_and_Copyrights"/>
      <w:bookmarkStart w:id="121" w:name="_Toc158285493"/>
      <w:bookmarkStart w:id="122" w:name="_Toc221688374"/>
      <w:bookmarkEnd w:id="120"/>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3"/>
          <w:sz w:val="52"/>
          <w:szCs w:val="52"/>
        </w:rPr>
        <w:t xml:space="preserve"> </w:t>
      </w:r>
      <w:r w:rsidRPr="00983875">
        <w:rPr>
          <w:rFonts w:ascii="Times New Roman" w:eastAsia="Times New Roman" w:hAnsi="Times New Roman" w:cs="Times New Roman"/>
          <w:b/>
          <w:bCs/>
          <w:sz w:val="52"/>
          <w:szCs w:val="52"/>
        </w:rPr>
        <w:t>2.19 Policy on</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 xml:space="preserve">Patents and </w:t>
      </w:r>
      <w:r w:rsidRPr="00983875">
        <w:rPr>
          <w:rFonts w:ascii="Times New Roman" w:eastAsia="Times New Roman" w:hAnsi="Times New Roman" w:cs="Times New Roman"/>
          <w:b/>
          <w:bCs/>
          <w:spacing w:val="-2"/>
          <w:sz w:val="52"/>
          <w:szCs w:val="52"/>
        </w:rPr>
        <w:t>Copyrights</w:t>
      </w:r>
      <w:bookmarkEnd w:id="121"/>
      <w:bookmarkEnd w:id="122"/>
    </w:p>
    <w:p w14:paraId="7AACACBB" w14:textId="77777777" w:rsidR="00983875" w:rsidRPr="00983875" w:rsidRDefault="00983875" w:rsidP="00836815">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12,</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2016</w:t>
      </w:r>
    </w:p>
    <w:p w14:paraId="4D6B7972" w14:textId="77777777" w:rsidR="00983875" w:rsidRPr="00983875" w:rsidRDefault="00983875" w:rsidP="00836815">
      <w:pPr>
        <w:autoSpaceDE w:val="0"/>
        <w:autoSpaceDN w:val="0"/>
        <w:spacing w:after="300"/>
        <w:ind w:left="0" w:firstLine="0"/>
        <w:rPr>
          <w:rFonts w:ascii="Times New Roman" w:eastAsia="Times New Roman" w:hAnsi="Times New Roman" w:cs="Times New Roman"/>
          <w:b/>
          <w:sz w:val="24"/>
          <w:szCs w:val="24"/>
        </w:rPr>
      </w:pPr>
    </w:p>
    <w:p w14:paraId="2F1ED977" w14:textId="77777777" w:rsidR="00983875" w:rsidRPr="00983875" w:rsidRDefault="00983875" w:rsidP="00836815">
      <w:pPr>
        <w:autoSpaceDE w:val="0"/>
        <w:autoSpaceDN w:val="0"/>
        <w:spacing w:after="300"/>
        <w:ind w:left="0" w:firstLine="0"/>
        <w:outlineLvl w:val="2"/>
        <w:rPr>
          <w:rFonts w:ascii="Times New Roman" w:eastAsia="Times New Roman" w:hAnsi="Times New Roman" w:cs="Times New Roman"/>
          <w:b/>
          <w:bCs/>
          <w:sz w:val="42"/>
          <w:szCs w:val="42"/>
        </w:rPr>
      </w:pPr>
      <w:bookmarkStart w:id="123" w:name="_Toc158285494"/>
      <w:bookmarkStart w:id="124" w:name="_Toc221688375"/>
      <w:r w:rsidRPr="00983875">
        <w:rPr>
          <w:rFonts w:ascii="Times New Roman" w:eastAsia="Times New Roman" w:hAnsi="Times New Roman" w:cs="Times New Roman"/>
          <w:b/>
          <w:bCs/>
          <w:color w:val="770000"/>
          <w:spacing w:val="-2"/>
          <w:sz w:val="42"/>
          <w:szCs w:val="42"/>
        </w:rPr>
        <w:t>Preamble</w:t>
      </w:r>
      <w:bookmarkEnd w:id="123"/>
      <w:bookmarkEnd w:id="124"/>
    </w:p>
    <w:p w14:paraId="4D8975E8" w14:textId="77777777" w:rsidR="00983875" w:rsidRPr="00983875" w:rsidRDefault="00983875" w:rsidP="00A92FE5">
      <w:pPr>
        <w:autoSpaceDE w:val="0"/>
        <w:autoSpaceDN w:val="0"/>
        <w:spacing w:line="360" w:lineRule="auto"/>
        <w:ind w:left="0" w:right="245"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 adopting this policy, the board of trustees recognizes there may be research projects sponsored by governmental authorities, industrial concerns or others, which may entitle the sponsors to the ownership, without payment or any royalty to any person. “Ownership” as used in this document refers both to ownership of a discovery or invention made by a faculty member as to which there is a reasonable likelihood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obtaining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patent;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ownership</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copyrightable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material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authored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Software is considered a patentable discovery or invention under this policy.</w:t>
      </w:r>
    </w:p>
    <w:p w14:paraId="2D7D30A8" w14:textId="77777777" w:rsidR="00983875" w:rsidRPr="00983875" w:rsidRDefault="00983875" w:rsidP="00C046AB">
      <w:pPr>
        <w:autoSpaceDE w:val="0"/>
        <w:autoSpaceDN w:val="0"/>
        <w:spacing w:before="56"/>
        <w:ind w:left="0" w:firstLine="0"/>
        <w:rPr>
          <w:rFonts w:ascii="Times New Roman" w:eastAsia="Times New Roman" w:hAnsi="Times New Roman" w:cs="Times New Roman"/>
          <w:sz w:val="24"/>
          <w:szCs w:val="24"/>
        </w:rPr>
      </w:pPr>
    </w:p>
    <w:p w14:paraId="36C05BAC" w14:textId="77777777" w:rsidR="00983875" w:rsidRPr="00983875" w:rsidRDefault="00983875" w:rsidP="00A92FE5">
      <w:pPr>
        <w:autoSpaceDE w:val="0"/>
        <w:autoSpaceDN w:val="0"/>
        <w:spacing w:after="300"/>
        <w:ind w:left="0" w:firstLine="0"/>
        <w:outlineLvl w:val="2"/>
        <w:rPr>
          <w:rFonts w:ascii="Times New Roman" w:eastAsia="Times New Roman" w:hAnsi="Times New Roman" w:cs="Times New Roman"/>
          <w:b/>
          <w:bCs/>
          <w:sz w:val="42"/>
          <w:szCs w:val="42"/>
        </w:rPr>
      </w:pPr>
      <w:bookmarkStart w:id="125" w:name="_Toc158285495"/>
      <w:bookmarkStart w:id="126" w:name="_Toc221688376"/>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5"/>
          <w:sz w:val="42"/>
          <w:szCs w:val="42"/>
        </w:rPr>
        <w:t xml:space="preserve"> </w:t>
      </w:r>
      <w:r w:rsidRPr="00983875">
        <w:rPr>
          <w:rFonts w:ascii="Times New Roman" w:eastAsia="Times New Roman" w:hAnsi="Times New Roman" w:cs="Times New Roman"/>
          <w:b/>
          <w:bCs/>
          <w:color w:val="770000"/>
          <w:sz w:val="42"/>
          <w:szCs w:val="42"/>
        </w:rPr>
        <w:t>2.19.1</w:t>
      </w:r>
      <w:r w:rsidRPr="00983875">
        <w:rPr>
          <w:rFonts w:ascii="Times New Roman" w:eastAsia="Times New Roman" w:hAnsi="Times New Roman" w:cs="Times New Roman"/>
          <w:b/>
          <w:bCs/>
          <w:color w:val="770000"/>
          <w:spacing w:val="-2"/>
          <w:sz w:val="42"/>
          <w:szCs w:val="42"/>
        </w:rPr>
        <w:t xml:space="preserve"> </w:t>
      </w:r>
      <w:r w:rsidRPr="00983875">
        <w:rPr>
          <w:rFonts w:ascii="Times New Roman" w:eastAsia="Times New Roman" w:hAnsi="Times New Roman" w:cs="Times New Roman"/>
          <w:b/>
          <w:bCs/>
          <w:color w:val="770000"/>
          <w:sz w:val="42"/>
          <w:szCs w:val="42"/>
        </w:rPr>
        <w:t>Creation</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of</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z w:val="42"/>
          <w:szCs w:val="42"/>
        </w:rPr>
        <w:t>Patent</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and</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Copyright</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pacing w:val="-2"/>
          <w:sz w:val="42"/>
          <w:szCs w:val="42"/>
        </w:rPr>
        <w:t>Committee</w:t>
      </w:r>
      <w:bookmarkEnd w:id="125"/>
      <w:bookmarkEnd w:id="126"/>
    </w:p>
    <w:p w14:paraId="0C89A9A2" w14:textId="77777777" w:rsidR="00983875" w:rsidRPr="00983875" w:rsidRDefault="00983875" w:rsidP="00A92FE5">
      <w:pPr>
        <w:autoSpaceDE w:val="0"/>
        <w:autoSpaceDN w:val="0"/>
        <w:spacing w:line="360" w:lineRule="auto"/>
        <w:ind w:left="0" w:right="21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board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trustees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authorized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appoint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Patent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Copyright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 authority and responsibility provided for below, and that will be comprised of three members of the university faculty and three members of the university administrative staff.</w:t>
      </w:r>
    </w:p>
    <w:p w14:paraId="183D5EA8" w14:textId="77777777" w:rsidR="00983875" w:rsidRPr="00983875" w:rsidRDefault="00983875" w:rsidP="00C2705B">
      <w:pPr>
        <w:autoSpaceDE w:val="0"/>
        <w:autoSpaceDN w:val="0"/>
        <w:spacing w:before="52"/>
        <w:ind w:left="0" w:firstLine="0"/>
        <w:rPr>
          <w:rFonts w:ascii="Times New Roman" w:eastAsia="Times New Roman" w:hAnsi="Times New Roman" w:cs="Times New Roman"/>
          <w:sz w:val="24"/>
          <w:szCs w:val="24"/>
        </w:rPr>
      </w:pPr>
    </w:p>
    <w:p w14:paraId="05650C5B" w14:textId="77777777" w:rsidR="00983875" w:rsidRPr="00983875" w:rsidRDefault="00983875" w:rsidP="00A92FE5">
      <w:pPr>
        <w:autoSpaceDE w:val="0"/>
        <w:autoSpaceDN w:val="0"/>
        <w:spacing w:after="300"/>
        <w:ind w:left="0" w:firstLine="0"/>
        <w:outlineLvl w:val="2"/>
        <w:rPr>
          <w:rFonts w:ascii="Times New Roman" w:eastAsia="Times New Roman" w:hAnsi="Times New Roman" w:cs="Times New Roman"/>
          <w:b/>
          <w:bCs/>
          <w:sz w:val="42"/>
          <w:szCs w:val="42"/>
        </w:rPr>
      </w:pPr>
      <w:bookmarkStart w:id="127" w:name="_Toc158285496"/>
      <w:bookmarkStart w:id="128" w:name="_Toc221688377"/>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2.19.2</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z w:val="42"/>
          <w:szCs w:val="42"/>
        </w:rPr>
        <w:t>Discoveries</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and</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pacing w:val="-2"/>
          <w:sz w:val="42"/>
          <w:szCs w:val="42"/>
        </w:rPr>
        <w:t>Inventions</w:t>
      </w:r>
      <w:bookmarkEnd w:id="127"/>
      <w:bookmarkEnd w:id="128"/>
    </w:p>
    <w:p w14:paraId="1097B0D0" w14:textId="77777777" w:rsidR="00983875" w:rsidRPr="00983875" w:rsidRDefault="00983875">
      <w:pPr>
        <w:numPr>
          <w:ilvl w:val="3"/>
          <w:numId w:val="23"/>
        </w:numPr>
        <w:tabs>
          <w:tab w:val="left" w:pos="630"/>
        </w:tabs>
        <w:autoSpaceDE w:val="0"/>
        <w:autoSpaceDN w:val="0"/>
        <w:spacing w:line="360" w:lineRule="auto"/>
        <w:ind w:left="630"/>
        <w:rPr>
          <w:rFonts w:ascii="Times New Roman" w:eastAsia="Times New Roman" w:hAnsi="Times New Roman" w:cs="Times New Roman"/>
          <w:b/>
          <w:sz w:val="24"/>
        </w:rPr>
      </w:pPr>
      <w:r w:rsidRPr="00983875">
        <w:rPr>
          <w:rFonts w:ascii="Times New Roman" w:eastAsia="Times New Roman" w:hAnsi="Times New Roman" w:cs="Times New Roman"/>
          <w:b/>
          <w:sz w:val="24"/>
        </w:rPr>
        <w:t>Disclosure,</w:t>
      </w:r>
      <w:r w:rsidRPr="00983875">
        <w:rPr>
          <w:rFonts w:ascii="Times New Roman" w:eastAsia="Times New Roman" w:hAnsi="Times New Roman" w:cs="Times New Roman"/>
          <w:b/>
          <w:spacing w:val="-5"/>
          <w:sz w:val="24"/>
        </w:rPr>
        <w:t xml:space="preserve"> </w:t>
      </w:r>
      <w:r w:rsidRPr="00983875">
        <w:rPr>
          <w:rFonts w:ascii="Times New Roman" w:eastAsia="Times New Roman" w:hAnsi="Times New Roman" w:cs="Times New Roman"/>
          <w:b/>
          <w:sz w:val="24"/>
        </w:rPr>
        <w:t>Discoveries</w:t>
      </w:r>
      <w:r w:rsidRPr="00983875">
        <w:rPr>
          <w:rFonts w:ascii="Times New Roman" w:eastAsia="Times New Roman" w:hAnsi="Times New Roman" w:cs="Times New Roman"/>
          <w:b/>
          <w:spacing w:val="-5"/>
          <w:sz w:val="24"/>
        </w:rPr>
        <w:t xml:space="preserve"> </w:t>
      </w:r>
      <w:r w:rsidRPr="00983875">
        <w:rPr>
          <w:rFonts w:ascii="Times New Roman" w:eastAsia="Times New Roman" w:hAnsi="Times New Roman" w:cs="Times New Roman"/>
          <w:b/>
          <w:sz w:val="24"/>
        </w:rPr>
        <w:t>and</w:t>
      </w:r>
      <w:r w:rsidRPr="00983875">
        <w:rPr>
          <w:rFonts w:ascii="Times New Roman" w:eastAsia="Times New Roman" w:hAnsi="Times New Roman" w:cs="Times New Roman"/>
          <w:b/>
          <w:spacing w:val="-5"/>
          <w:sz w:val="24"/>
        </w:rPr>
        <w:t xml:space="preserve"> </w:t>
      </w:r>
      <w:r w:rsidRPr="00983875">
        <w:rPr>
          <w:rFonts w:ascii="Times New Roman" w:eastAsia="Times New Roman" w:hAnsi="Times New Roman" w:cs="Times New Roman"/>
          <w:b/>
          <w:spacing w:val="-2"/>
          <w:sz w:val="24"/>
        </w:rPr>
        <w:t>Inventions</w:t>
      </w:r>
    </w:p>
    <w:p w14:paraId="2666E66B" w14:textId="7386A9E8" w:rsidR="00983875" w:rsidRPr="00956CD1" w:rsidRDefault="00983875" w:rsidP="00A92FE5">
      <w:pPr>
        <w:tabs>
          <w:tab w:val="left" w:pos="630"/>
        </w:tabs>
        <w:autoSpaceDE w:val="0"/>
        <w:autoSpaceDN w:val="0"/>
        <w:spacing w:line="360" w:lineRule="auto"/>
        <w:ind w:left="630" w:right="42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Any faculty member who has made a discovery or invention that in his/her judgment reasonably appears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patentable,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bring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discovery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invention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attention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the university or his designated representative, who will refer it to the committee to determine whether and to what extent the university has an interest in the discovery or invention. Any such discovery or invention shall be disclosed promptly, but in any event within 60 days.</w:t>
      </w:r>
    </w:p>
    <w:p w14:paraId="1031110F" w14:textId="7BDECAF8" w:rsidR="00A92FE5" w:rsidRPr="00956CD1" w:rsidRDefault="00A92FE5" w:rsidP="00A92FE5">
      <w:pPr>
        <w:autoSpaceDE w:val="0"/>
        <w:autoSpaceDN w:val="0"/>
        <w:spacing w:line="360" w:lineRule="auto"/>
        <w:ind w:right="427" w:firstLine="0"/>
        <w:rPr>
          <w:rFonts w:ascii="Times New Roman" w:eastAsia="Times New Roman" w:hAnsi="Times New Roman" w:cs="Times New Roman"/>
          <w:sz w:val="24"/>
          <w:szCs w:val="24"/>
        </w:rPr>
      </w:pPr>
    </w:p>
    <w:p w14:paraId="2D1D7C0A" w14:textId="07A90DE2" w:rsidR="00A92FE5" w:rsidRPr="00956CD1" w:rsidRDefault="00A92FE5" w:rsidP="00A92FE5">
      <w:pPr>
        <w:autoSpaceDE w:val="0"/>
        <w:autoSpaceDN w:val="0"/>
        <w:spacing w:line="360" w:lineRule="auto"/>
        <w:ind w:right="427" w:firstLine="0"/>
        <w:rPr>
          <w:rFonts w:ascii="Times New Roman" w:eastAsia="Times New Roman" w:hAnsi="Times New Roman" w:cs="Times New Roman"/>
          <w:sz w:val="24"/>
          <w:szCs w:val="24"/>
        </w:rPr>
      </w:pPr>
    </w:p>
    <w:p w14:paraId="7B86427B" w14:textId="77777777" w:rsidR="00A92FE5" w:rsidRPr="00983875" w:rsidRDefault="00A92FE5" w:rsidP="00A92FE5">
      <w:pPr>
        <w:autoSpaceDE w:val="0"/>
        <w:autoSpaceDN w:val="0"/>
        <w:spacing w:line="360" w:lineRule="auto"/>
        <w:ind w:right="427" w:firstLine="0"/>
        <w:rPr>
          <w:rFonts w:ascii="Times New Roman" w:eastAsia="Times New Roman" w:hAnsi="Times New Roman" w:cs="Times New Roman"/>
          <w:sz w:val="24"/>
          <w:szCs w:val="24"/>
        </w:rPr>
      </w:pPr>
    </w:p>
    <w:p w14:paraId="54A25BF4" w14:textId="77777777" w:rsidR="00983875" w:rsidRPr="00983875" w:rsidRDefault="00983875">
      <w:pPr>
        <w:numPr>
          <w:ilvl w:val="3"/>
          <w:numId w:val="23"/>
        </w:numPr>
        <w:tabs>
          <w:tab w:val="left" w:pos="630"/>
        </w:tabs>
        <w:autoSpaceDE w:val="0"/>
        <w:autoSpaceDN w:val="0"/>
        <w:spacing w:line="360" w:lineRule="auto"/>
        <w:ind w:left="630"/>
        <w:rPr>
          <w:rFonts w:ascii="Times New Roman" w:eastAsia="Times New Roman" w:hAnsi="Times New Roman" w:cs="Times New Roman"/>
          <w:b/>
          <w:sz w:val="24"/>
        </w:rPr>
      </w:pPr>
      <w:r w:rsidRPr="00983875">
        <w:rPr>
          <w:rFonts w:ascii="Times New Roman" w:eastAsia="Times New Roman" w:hAnsi="Times New Roman" w:cs="Times New Roman"/>
          <w:b/>
          <w:sz w:val="24"/>
        </w:rPr>
        <w:lastRenderedPageBreak/>
        <w:t>Ownership</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Discoveries</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and</w:t>
      </w:r>
      <w:r w:rsidRPr="00983875">
        <w:rPr>
          <w:rFonts w:ascii="Times New Roman" w:eastAsia="Times New Roman" w:hAnsi="Times New Roman" w:cs="Times New Roman"/>
          <w:b/>
          <w:spacing w:val="-2"/>
          <w:sz w:val="24"/>
        </w:rPr>
        <w:t xml:space="preserve"> Inventions</w:t>
      </w:r>
    </w:p>
    <w:p w14:paraId="73AE8B9C" w14:textId="77777777" w:rsidR="00983875" w:rsidRPr="00983875" w:rsidRDefault="00983875" w:rsidP="00A92FE5">
      <w:pPr>
        <w:autoSpaceDE w:val="0"/>
        <w:autoSpaceDN w:val="0"/>
        <w:spacing w:line="360" w:lineRule="auto"/>
        <w:ind w:left="0" w:firstLine="0"/>
        <w:rPr>
          <w:rFonts w:ascii="Times New Roman" w:eastAsia="Times New Roman" w:hAnsi="Times New Roman" w:cs="Times New Roman"/>
          <w:b/>
          <w:sz w:val="24"/>
          <w:szCs w:val="24"/>
        </w:rPr>
      </w:pPr>
    </w:p>
    <w:p w14:paraId="6A028412" w14:textId="36B2AE80" w:rsidR="00983875" w:rsidRPr="00956CD1" w:rsidRDefault="00983875">
      <w:pPr>
        <w:pStyle w:val="ListParagraph"/>
        <w:numPr>
          <w:ilvl w:val="0"/>
          <w:numId w:val="89"/>
        </w:numPr>
        <w:spacing w:line="360" w:lineRule="auto"/>
        <w:ind w:left="1350" w:right="276" w:hanging="270"/>
        <w:rPr>
          <w:sz w:val="24"/>
          <w:szCs w:val="24"/>
        </w:rPr>
      </w:pPr>
      <w:r w:rsidRPr="00956CD1">
        <w:rPr>
          <w:sz w:val="24"/>
          <w:szCs w:val="24"/>
        </w:rPr>
        <w:t>A discovery or invention developed as a direct result of the regular duties of a faculty member or</w:t>
      </w:r>
      <w:r w:rsidRPr="00956CD1">
        <w:rPr>
          <w:spacing w:val="-2"/>
          <w:sz w:val="24"/>
          <w:szCs w:val="24"/>
        </w:rPr>
        <w:t xml:space="preserve"> </w:t>
      </w:r>
      <w:r w:rsidRPr="00956CD1">
        <w:rPr>
          <w:sz w:val="24"/>
          <w:szCs w:val="24"/>
        </w:rPr>
        <w:t>as</w:t>
      </w:r>
      <w:r w:rsidRPr="00956CD1">
        <w:rPr>
          <w:spacing w:val="-2"/>
          <w:sz w:val="24"/>
          <w:szCs w:val="24"/>
        </w:rPr>
        <w:t xml:space="preserve"> </w:t>
      </w:r>
      <w:r w:rsidRPr="00956CD1">
        <w:rPr>
          <w:sz w:val="24"/>
          <w:szCs w:val="24"/>
        </w:rPr>
        <w:t>a</w:t>
      </w:r>
      <w:r w:rsidRPr="00956CD1">
        <w:rPr>
          <w:spacing w:val="-3"/>
          <w:sz w:val="24"/>
          <w:szCs w:val="24"/>
        </w:rPr>
        <w:t xml:space="preserve"> </w:t>
      </w:r>
      <w:r w:rsidRPr="00956CD1">
        <w:rPr>
          <w:sz w:val="24"/>
          <w:szCs w:val="24"/>
        </w:rPr>
        <w:t>result</w:t>
      </w:r>
      <w:r w:rsidRPr="00956CD1">
        <w:rPr>
          <w:spacing w:val="-2"/>
          <w:sz w:val="24"/>
          <w:szCs w:val="24"/>
        </w:rPr>
        <w:t xml:space="preserve"> </w:t>
      </w:r>
      <w:r w:rsidRPr="00956CD1">
        <w:rPr>
          <w:sz w:val="24"/>
          <w:szCs w:val="24"/>
        </w:rPr>
        <w:t>of</w:t>
      </w:r>
      <w:r w:rsidRPr="00956CD1">
        <w:rPr>
          <w:spacing w:val="-2"/>
          <w:sz w:val="24"/>
          <w:szCs w:val="24"/>
        </w:rPr>
        <w:t xml:space="preserve"> </w:t>
      </w:r>
      <w:r w:rsidRPr="00956CD1">
        <w:rPr>
          <w:sz w:val="24"/>
          <w:szCs w:val="24"/>
        </w:rPr>
        <w:t>research</w:t>
      </w:r>
      <w:r w:rsidRPr="00956CD1">
        <w:rPr>
          <w:spacing w:val="-2"/>
          <w:sz w:val="24"/>
          <w:szCs w:val="24"/>
        </w:rPr>
        <w:t xml:space="preserve"> </w:t>
      </w:r>
      <w:r w:rsidRPr="00956CD1">
        <w:rPr>
          <w:sz w:val="24"/>
          <w:szCs w:val="24"/>
        </w:rPr>
        <w:t>done</w:t>
      </w:r>
      <w:r w:rsidRPr="00956CD1">
        <w:rPr>
          <w:spacing w:val="-3"/>
          <w:sz w:val="24"/>
          <w:szCs w:val="24"/>
        </w:rPr>
        <w:t xml:space="preserve"> </w:t>
      </w:r>
      <w:r w:rsidRPr="00956CD1">
        <w:rPr>
          <w:sz w:val="24"/>
          <w:szCs w:val="24"/>
        </w:rPr>
        <w:t>on</w:t>
      </w:r>
      <w:r w:rsidRPr="00956CD1">
        <w:rPr>
          <w:spacing w:val="-2"/>
          <w:sz w:val="24"/>
          <w:szCs w:val="24"/>
        </w:rPr>
        <w:t xml:space="preserve"> </w:t>
      </w:r>
      <w:r w:rsidRPr="00956CD1">
        <w:rPr>
          <w:sz w:val="24"/>
          <w:szCs w:val="24"/>
        </w:rPr>
        <w:t>or</w:t>
      </w:r>
      <w:r w:rsidRPr="00956CD1">
        <w:rPr>
          <w:spacing w:val="-2"/>
          <w:sz w:val="24"/>
          <w:szCs w:val="24"/>
        </w:rPr>
        <w:t xml:space="preserve"> </w:t>
      </w:r>
      <w:r w:rsidRPr="00956CD1">
        <w:rPr>
          <w:sz w:val="24"/>
          <w:szCs w:val="24"/>
        </w:rPr>
        <w:t>in</w:t>
      </w:r>
      <w:r w:rsidRPr="00956CD1">
        <w:rPr>
          <w:spacing w:val="-2"/>
          <w:sz w:val="24"/>
          <w:szCs w:val="24"/>
        </w:rPr>
        <w:t xml:space="preserve"> </w:t>
      </w:r>
      <w:r w:rsidRPr="00956CD1">
        <w:rPr>
          <w:sz w:val="24"/>
          <w:szCs w:val="24"/>
        </w:rPr>
        <w:t>connection</w:t>
      </w:r>
      <w:r w:rsidRPr="00956CD1">
        <w:rPr>
          <w:spacing w:val="-2"/>
          <w:sz w:val="24"/>
          <w:szCs w:val="24"/>
        </w:rPr>
        <w:t xml:space="preserve"> </w:t>
      </w:r>
      <w:r w:rsidRPr="00956CD1">
        <w:rPr>
          <w:sz w:val="24"/>
          <w:szCs w:val="24"/>
        </w:rPr>
        <w:t>with</w:t>
      </w:r>
      <w:r w:rsidRPr="00956CD1">
        <w:rPr>
          <w:spacing w:val="-2"/>
          <w:sz w:val="24"/>
          <w:szCs w:val="24"/>
        </w:rPr>
        <w:t xml:space="preserve"> </w:t>
      </w:r>
      <w:r w:rsidRPr="00956CD1">
        <w:rPr>
          <w:sz w:val="24"/>
          <w:szCs w:val="24"/>
        </w:rPr>
        <w:t>theses</w:t>
      </w:r>
      <w:r w:rsidRPr="00956CD1">
        <w:rPr>
          <w:spacing w:val="-2"/>
          <w:sz w:val="24"/>
          <w:szCs w:val="24"/>
        </w:rPr>
        <w:t xml:space="preserve"> </w:t>
      </w:r>
      <w:r w:rsidRPr="00956CD1">
        <w:rPr>
          <w:sz w:val="24"/>
          <w:szCs w:val="24"/>
        </w:rPr>
        <w:t>or</w:t>
      </w:r>
      <w:r w:rsidRPr="00956CD1">
        <w:rPr>
          <w:spacing w:val="-2"/>
          <w:sz w:val="24"/>
          <w:szCs w:val="24"/>
        </w:rPr>
        <w:t xml:space="preserve"> </w:t>
      </w:r>
      <w:r w:rsidRPr="00956CD1">
        <w:rPr>
          <w:sz w:val="24"/>
          <w:szCs w:val="24"/>
        </w:rPr>
        <w:t>dissertations</w:t>
      </w:r>
      <w:r w:rsidRPr="00956CD1">
        <w:rPr>
          <w:spacing w:val="-2"/>
          <w:sz w:val="24"/>
          <w:szCs w:val="24"/>
        </w:rPr>
        <w:t xml:space="preserve"> </w:t>
      </w:r>
      <w:r w:rsidRPr="00956CD1">
        <w:rPr>
          <w:sz w:val="24"/>
          <w:szCs w:val="24"/>
        </w:rPr>
        <w:t>or</w:t>
      </w:r>
      <w:r w:rsidRPr="00956CD1">
        <w:rPr>
          <w:spacing w:val="-2"/>
          <w:sz w:val="24"/>
          <w:szCs w:val="24"/>
        </w:rPr>
        <w:t xml:space="preserve"> </w:t>
      </w:r>
      <w:r w:rsidRPr="00956CD1">
        <w:rPr>
          <w:sz w:val="24"/>
          <w:szCs w:val="24"/>
        </w:rPr>
        <w:t>as</w:t>
      </w:r>
      <w:r w:rsidRPr="00956CD1">
        <w:rPr>
          <w:spacing w:val="-2"/>
          <w:sz w:val="24"/>
          <w:szCs w:val="24"/>
        </w:rPr>
        <w:t xml:space="preserve"> </w:t>
      </w:r>
      <w:r w:rsidRPr="00956CD1">
        <w:rPr>
          <w:sz w:val="24"/>
          <w:szCs w:val="24"/>
        </w:rPr>
        <w:t>a</w:t>
      </w:r>
      <w:r w:rsidRPr="00956CD1">
        <w:rPr>
          <w:spacing w:val="-3"/>
          <w:sz w:val="24"/>
          <w:szCs w:val="24"/>
        </w:rPr>
        <w:t xml:space="preserve"> </w:t>
      </w:r>
      <w:r w:rsidRPr="00956CD1">
        <w:rPr>
          <w:sz w:val="24"/>
          <w:szCs w:val="24"/>
        </w:rPr>
        <w:t>result</w:t>
      </w:r>
      <w:r w:rsidRPr="00956CD1">
        <w:rPr>
          <w:spacing w:val="-2"/>
          <w:sz w:val="24"/>
          <w:szCs w:val="24"/>
        </w:rPr>
        <w:t xml:space="preserve"> </w:t>
      </w:r>
      <w:r w:rsidRPr="00956CD1">
        <w:rPr>
          <w:sz w:val="24"/>
          <w:szCs w:val="24"/>
        </w:rPr>
        <w:t>of</w:t>
      </w:r>
      <w:r w:rsidRPr="00956CD1">
        <w:rPr>
          <w:spacing w:val="-2"/>
          <w:sz w:val="24"/>
          <w:szCs w:val="24"/>
        </w:rPr>
        <w:t xml:space="preserve"> </w:t>
      </w:r>
      <w:r w:rsidRPr="00956CD1">
        <w:rPr>
          <w:sz w:val="24"/>
          <w:szCs w:val="24"/>
        </w:rPr>
        <w:t>a program of research financed wholly or in part by university funds or by funds under the control of the university shall except otherwise owned for reasons mentioned in the Preamble, be the exclusive property of the university. The ownership of any such discovery or invention and any patent rights shall be assigned to the university or its designee and shall be</w:t>
      </w:r>
      <w:r w:rsidR="00A92FE5" w:rsidRPr="00956CD1">
        <w:rPr>
          <w:sz w:val="24"/>
          <w:szCs w:val="24"/>
        </w:rPr>
        <w:t xml:space="preserve"> </w:t>
      </w:r>
      <w:r w:rsidRPr="00956CD1">
        <w:rPr>
          <w:sz w:val="24"/>
          <w:szCs w:val="24"/>
        </w:rPr>
        <w:t>administered</w:t>
      </w:r>
      <w:r w:rsidRPr="00956CD1">
        <w:rPr>
          <w:spacing w:val="-4"/>
          <w:sz w:val="24"/>
          <w:szCs w:val="24"/>
        </w:rPr>
        <w:t xml:space="preserve"> </w:t>
      </w:r>
      <w:r w:rsidRPr="00956CD1">
        <w:rPr>
          <w:sz w:val="24"/>
          <w:szCs w:val="24"/>
        </w:rPr>
        <w:t>in</w:t>
      </w:r>
      <w:r w:rsidRPr="00956CD1">
        <w:rPr>
          <w:spacing w:val="-2"/>
          <w:sz w:val="24"/>
          <w:szCs w:val="24"/>
        </w:rPr>
        <w:t xml:space="preserve"> </w:t>
      </w:r>
      <w:r w:rsidRPr="00956CD1">
        <w:rPr>
          <w:sz w:val="24"/>
          <w:szCs w:val="24"/>
        </w:rPr>
        <w:t>accordance</w:t>
      </w:r>
      <w:r w:rsidRPr="00956CD1">
        <w:rPr>
          <w:spacing w:val="-2"/>
          <w:sz w:val="24"/>
          <w:szCs w:val="24"/>
        </w:rPr>
        <w:t xml:space="preserve"> </w:t>
      </w:r>
      <w:r w:rsidRPr="00956CD1">
        <w:rPr>
          <w:sz w:val="24"/>
          <w:szCs w:val="24"/>
        </w:rPr>
        <w:t>with</w:t>
      </w:r>
      <w:r w:rsidRPr="00956CD1">
        <w:rPr>
          <w:spacing w:val="-2"/>
          <w:sz w:val="24"/>
          <w:szCs w:val="24"/>
        </w:rPr>
        <w:t xml:space="preserve"> </w:t>
      </w:r>
      <w:r w:rsidRPr="00956CD1">
        <w:rPr>
          <w:sz w:val="24"/>
          <w:szCs w:val="24"/>
        </w:rPr>
        <w:t>the</w:t>
      </w:r>
      <w:r w:rsidRPr="00956CD1">
        <w:rPr>
          <w:spacing w:val="-2"/>
          <w:sz w:val="24"/>
          <w:szCs w:val="24"/>
        </w:rPr>
        <w:t xml:space="preserve"> </w:t>
      </w:r>
      <w:r w:rsidRPr="00956CD1">
        <w:rPr>
          <w:sz w:val="24"/>
          <w:szCs w:val="24"/>
        </w:rPr>
        <w:t>determination</w:t>
      </w:r>
      <w:r w:rsidRPr="00956CD1">
        <w:rPr>
          <w:spacing w:val="-1"/>
          <w:sz w:val="24"/>
          <w:szCs w:val="24"/>
        </w:rPr>
        <w:t xml:space="preserve"> </w:t>
      </w:r>
      <w:r w:rsidRPr="00956CD1">
        <w:rPr>
          <w:sz w:val="24"/>
          <w:szCs w:val="24"/>
        </w:rPr>
        <w:t>of</w:t>
      </w:r>
      <w:r w:rsidRPr="00956CD1">
        <w:rPr>
          <w:spacing w:val="-2"/>
          <w:sz w:val="24"/>
          <w:szCs w:val="24"/>
        </w:rPr>
        <w:t xml:space="preserve"> </w:t>
      </w:r>
      <w:r w:rsidRPr="00956CD1">
        <w:rPr>
          <w:sz w:val="24"/>
          <w:szCs w:val="24"/>
        </w:rPr>
        <w:t>the</w:t>
      </w:r>
      <w:r w:rsidRPr="00956CD1">
        <w:rPr>
          <w:spacing w:val="-2"/>
          <w:sz w:val="24"/>
          <w:szCs w:val="24"/>
        </w:rPr>
        <w:t xml:space="preserve"> committee.</w:t>
      </w:r>
    </w:p>
    <w:p w14:paraId="7D919069" w14:textId="77777777" w:rsidR="00983875" w:rsidRPr="00983875" w:rsidRDefault="00983875" w:rsidP="00A92FE5">
      <w:pPr>
        <w:autoSpaceDE w:val="0"/>
        <w:autoSpaceDN w:val="0"/>
        <w:spacing w:line="360" w:lineRule="auto"/>
        <w:ind w:left="0" w:firstLine="0"/>
        <w:rPr>
          <w:rFonts w:ascii="Times New Roman" w:eastAsia="Times New Roman" w:hAnsi="Times New Roman" w:cs="Times New Roman"/>
          <w:sz w:val="24"/>
          <w:szCs w:val="24"/>
        </w:rPr>
      </w:pPr>
    </w:p>
    <w:p w14:paraId="545DFF3C" w14:textId="235814BF" w:rsidR="00983875" w:rsidRPr="00956CD1" w:rsidRDefault="00983875">
      <w:pPr>
        <w:pStyle w:val="ListParagraph"/>
        <w:numPr>
          <w:ilvl w:val="0"/>
          <w:numId w:val="89"/>
        </w:numPr>
        <w:spacing w:line="360" w:lineRule="auto"/>
        <w:ind w:right="311"/>
        <w:rPr>
          <w:sz w:val="24"/>
          <w:szCs w:val="24"/>
        </w:rPr>
      </w:pPr>
      <w:r w:rsidRPr="00956CD1">
        <w:rPr>
          <w:sz w:val="24"/>
          <w:szCs w:val="24"/>
        </w:rPr>
        <w:t>A</w:t>
      </w:r>
      <w:r w:rsidRPr="00956CD1">
        <w:rPr>
          <w:spacing w:val="-3"/>
          <w:sz w:val="24"/>
          <w:szCs w:val="24"/>
        </w:rPr>
        <w:t xml:space="preserve"> </w:t>
      </w:r>
      <w:r w:rsidRPr="00956CD1">
        <w:rPr>
          <w:sz w:val="24"/>
          <w:szCs w:val="24"/>
        </w:rPr>
        <w:t>discovery</w:t>
      </w:r>
      <w:r w:rsidRPr="00956CD1">
        <w:rPr>
          <w:spacing w:val="-2"/>
          <w:sz w:val="24"/>
          <w:szCs w:val="24"/>
        </w:rPr>
        <w:t xml:space="preserve"> </w:t>
      </w:r>
      <w:r w:rsidRPr="00956CD1">
        <w:rPr>
          <w:sz w:val="24"/>
          <w:szCs w:val="24"/>
        </w:rPr>
        <w:t>or</w:t>
      </w:r>
      <w:r w:rsidRPr="00956CD1">
        <w:rPr>
          <w:spacing w:val="-2"/>
          <w:sz w:val="24"/>
          <w:szCs w:val="24"/>
        </w:rPr>
        <w:t xml:space="preserve"> </w:t>
      </w:r>
      <w:r w:rsidRPr="00956CD1">
        <w:rPr>
          <w:sz w:val="24"/>
          <w:szCs w:val="24"/>
        </w:rPr>
        <w:t>invention</w:t>
      </w:r>
      <w:r w:rsidRPr="00956CD1">
        <w:rPr>
          <w:spacing w:val="-2"/>
          <w:sz w:val="24"/>
          <w:szCs w:val="24"/>
        </w:rPr>
        <w:t xml:space="preserve"> </w:t>
      </w:r>
      <w:r w:rsidRPr="00956CD1">
        <w:rPr>
          <w:sz w:val="24"/>
          <w:szCs w:val="24"/>
        </w:rPr>
        <w:t>developed</w:t>
      </w:r>
      <w:r w:rsidRPr="00956CD1">
        <w:rPr>
          <w:spacing w:val="-2"/>
          <w:sz w:val="24"/>
          <w:szCs w:val="24"/>
        </w:rPr>
        <w:t xml:space="preserve"> </w:t>
      </w:r>
      <w:r w:rsidRPr="00956CD1">
        <w:rPr>
          <w:sz w:val="24"/>
          <w:szCs w:val="24"/>
        </w:rPr>
        <w:t>by</w:t>
      </w:r>
      <w:r w:rsidRPr="00956CD1">
        <w:rPr>
          <w:spacing w:val="-2"/>
          <w:sz w:val="24"/>
          <w:szCs w:val="24"/>
        </w:rPr>
        <w:t xml:space="preserve"> </w:t>
      </w:r>
      <w:r w:rsidRPr="00956CD1">
        <w:rPr>
          <w:sz w:val="24"/>
          <w:szCs w:val="24"/>
        </w:rPr>
        <w:t>a</w:t>
      </w:r>
      <w:r w:rsidRPr="00956CD1">
        <w:rPr>
          <w:spacing w:val="-3"/>
          <w:sz w:val="24"/>
          <w:szCs w:val="24"/>
        </w:rPr>
        <w:t xml:space="preserve"> </w:t>
      </w:r>
      <w:r w:rsidRPr="00956CD1">
        <w:rPr>
          <w:sz w:val="24"/>
          <w:szCs w:val="24"/>
        </w:rPr>
        <w:t>faculty</w:t>
      </w:r>
      <w:r w:rsidRPr="00956CD1">
        <w:rPr>
          <w:spacing w:val="-2"/>
          <w:sz w:val="24"/>
          <w:szCs w:val="24"/>
        </w:rPr>
        <w:t xml:space="preserve"> </w:t>
      </w:r>
      <w:r w:rsidRPr="00956CD1">
        <w:rPr>
          <w:sz w:val="24"/>
          <w:szCs w:val="24"/>
        </w:rPr>
        <w:t>member</w:t>
      </w:r>
      <w:r w:rsidRPr="00956CD1">
        <w:rPr>
          <w:spacing w:val="-2"/>
          <w:sz w:val="24"/>
          <w:szCs w:val="24"/>
        </w:rPr>
        <w:t xml:space="preserve"> </w:t>
      </w:r>
      <w:r w:rsidRPr="00956CD1">
        <w:rPr>
          <w:sz w:val="24"/>
          <w:szCs w:val="24"/>
        </w:rPr>
        <w:t>shall</w:t>
      </w:r>
      <w:r w:rsidRPr="00956CD1">
        <w:rPr>
          <w:spacing w:val="-2"/>
          <w:sz w:val="24"/>
          <w:szCs w:val="24"/>
        </w:rPr>
        <w:t xml:space="preserve"> </w:t>
      </w:r>
      <w:r w:rsidRPr="00956CD1">
        <w:rPr>
          <w:sz w:val="24"/>
          <w:szCs w:val="24"/>
        </w:rPr>
        <w:t>be</w:t>
      </w:r>
      <w:r w:rsidRPr="00956CD1">
        <w:rPr>
          <w:spacing w:val="-3"/>
          <w:sz w:val="24"/>
          <w:szCs w:val="24"/>
        </w:rPr>
        <w:t xml:space="preserve"> </w:t>
      </w:r>
      <w:r w:rsidRPr="00956CD1">
        <w:rPr>
          <w:sz w:val="24"/>
          <w:szCs w:val="24"/>
        </w:rPr>
        <w:t>the</w:t>
      </w:r>
      <w:r w:rsidRPr="00956CD1">
        <w:rPr>
          <w:spacing w:val="-3"/>
          <w:sz w:val="24"/>
          <w:szCs w:val="24"/>
        </w:rPr>
        <w:t xml:space="preserve"> </w:t>
      </w:r>
      <w:r w:rsidRPr="00956CD1">
        <w:rPr>
          <w:sz w:val="24"/>
          <w:szCs w:val="24"/>
        </w:rPr>
        <w:t>exclusive</w:t>
      </w:r>
      <w:r w:rsidRPr="00956CD1">
        <w:rPr>
          <w:spacing w:val="-3"/>
          <w:sz w:val="24"/>
          <w:szCs w:val="24"/>
        </w:rPr>
        <w:t xml:space="preserve"> </w:t>
      </w:r>
      <w:r w:rsidRPr="00956CD1">
        <w:rPr>
          <w:sz w:val="24"/>
          <w:szCs w:val="24"/>
        </w:rPr>
        <w:t>property</w:t>
      </w:r>
      <w:r w:rsidRPr="00956CD1">
        <w:rPr>
          <w:spacing w:val="-2"/>
          <w:sz w:val="24"/>
          <w:szCs w:val="24"/>
        </w:rPr>
        <w:t xml:space="preserve"> </w:t>
      </w:r>
      <w:r w:rsidRPr="00956CD1">
        <w:rPr>
          <w:sz w:val="24"/>
          <w:szCs w:val="24"/>
        </w:rPr>
        <w:t>of</w:t>
      </w:r>
      <w:r w:rsidRPr="00956CD1">
        <w:rPr>
          <w:spacing w:val="-2"/>
          <w:sz w:val="24"/>
          <w:szCs w:val="24"/>
        </w:rPr>
        <w:t xml:space="preserve"> </w:t>
      </w:r>
      <w:r w:rsidRPr="00956CD1">
        <w:rPr>
          <w:sz w:val="24"/>
          <w:szCs w:val="24"/>
        </w:rPr>
        <w:t>the inventor(s) if all the following conditions exist.</w:t>
      </w:r>
    </w:p>
    <w:p w14:paraId="40D76C07" w14:textId="77777777" w:rsidR="00A92FE5" w:rsidRPr="00956CD1" w:rsidRDefault="00A92FE5" w:rsidP="00A92FE5">
      <w:pPr>
        <w:spacing w:line="360" w:lineRule="auto"/>
        <w:ind w:left="0" w:right="311" w:firstLine="0"/>
        <w:rPr>
          <w:sz w:val="24"/>
          <w:szCs w:val="24"/>
        </w:rPr>
      </w:pPr>
    </w:p>
    <w:p w14:paraId="35157AA3" w14:textId="7C494645" w:rsidR="00983875" w:rsidRPr="00956CD1" w:rsidRDefault="00983875">
      <w:pPr>
        <w:numPr>
          <w:ilvl w:val="4"/>
          <w:numId w:val="23"/>
        </w:numPr>
        <w:tabs>
          <w:tab w:val="left" w:pos="1920"/>
        </w:tabs>
        <w:autoSpaceDE w:val="0"/>
        <w:autoSpaceDN w:val="0"/>
        <w:spacing w:line="360" w:lineRule="auto"/>
        <w:ind w:right="617"/>
        <w:rPr>
          <w:rFonts w:ascii="Times New Roman" w:eastAsia="Times New Roman" w:hAnsi="Times New Roman" w:cs="Times New Roman"/>
          <w:sz w:val="24"/>
        </w:rPr>
      </w:pP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has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contributed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nothing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substantial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essential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production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 development of such discovery or invention in funds, space, facilities or personnel, including students.</w:t>
      </w:r>
    </w:p>
    <w:p w14:paraId="2219C831" w14:textId="77777777" w:rsidR="00A92FE5" w:rsidRPr="00983875" w:rsidRDefault="00A92FE5" w:rsidP="00A92FE5">
      <w:pPr>
        <w:tabs>
          <w:tab w:val="left" w:pos="1920"/>
        </w:tabs>
        <w:autoSpaceDE w:val="0"/>
        <w:autoSpaceDN w:val="0"/>
        <w:spacing w:line="360" w:lineRule="auto"/>
        <w:ind w:left="1920" w:right="617" w:firstLine="0"/>
        <w:rPr>
          <w:rFonts w:ascii="Times New Roman" w:eastAsia="Times New Roman" w:hAnsi="Times New Roman" w:cs="Times New Roman"/>
          <w:sz w:val="24"/>
        </w:rPr>
      </w:pPr>
    </w:p>
    <w:p w14:paraId="140E90E4" w14:textId="215AAB5B" w:rsidR="00983875" w:rsidRPr="00956CD1" w:rsidRDefault="00983875">
      <w:pPr>
        <w:numPr>
          <w:ilvl w:val="4"/>
          <w:numId w:val="23"/>
        </w:numPr>
        <w:tabs>
          <w:tab w:val="left" w:pos="1920"/>
        </w:tabs>
        <w:autoSpaceDE w:val="0"/>
        <w:autoSpaceDN w:val="0"/>
        <w:spacing w:line="360" w:lineRule="auto"/>
        <w:ind w:right="397"/>
        <w:rPr>
          <w:rFonts w:ascii="Times New Roman" w:eastAsia="Times New Roman" w:hAnsi="Times New Roman" w:cs="Times New Roman"/>
          <w:sz w:val="24"/>
        </w:rPr>
      </w:pP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discovery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invention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related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research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progress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 to which the university is committed, and to which the faculty member is connected.</w:t>
      </w:r>
    </w:p>
    <w:p w14:paraId="2E6C97EE" w14:textId="77777777" w:rsidR="00A92FE5" w:rsidRPr="00983875" w:rsidRDefault="00A92FE5" w:rsidP="00A92FE5">
      <w:pPr>
        <w:tabs>
          <w:tab w:val="left" w:pos="1920"/>
        </w:tabs>
        <w:autoSpaceDE w:val="0"/>
        <w:autoSpaceDN w:val="0"/>
        <w:spacing w:line="360" w:lineRule="auto"/>
        <w:ind w:left="0" w:right="397" w:firstLine="0"/>
        <w:rPr>
          <w:rFonts w:ascii="Times New Roman" w:eastAsia="Times New Roman" w:hAnsi="Times New Roman" w:cs="Times New Roman"/>
          <w:sz w:val="24"/>
        </w:rPr>
      </w:pPr>
    </w:p>
    <w:p w14:paraId="0DD92DDC" w14:textId="2ECCF0F1" w:rsidR="00983875" w:rsidRPr="00956CD1" w:rsidRDefault="00983875">
      <w:pPr>
        <w:numPr>
          <w:ilvl w:val="4"/>
          <w:numId w:val="23"/>
        </w:numPr>
        <w:tabs>
          <w:tab w:val="left" w:pos="1920"/>
        </w:tabs>
        <w:autoSpaceDE w:val="0"/>
        <w:autoSpaceDN w:val="0"/>
        <w:spacing w:line="360" w:lineRule="auto"/>
        <w:ind w:right="351"/>
        <w:rPr>
          <w:rFonts w:ascii="Times New Roman" w:eastAsia="Times New Roman" w:hAnsi="Times New Roman" w:cs="Times New Roman"/>
          <w:sz w:val="24"/>
        </w:rPr>
      </w:pP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discovery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invention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was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developed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his/her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their own time without any expense to the university.</w:t>
      </w:r>
    </w:p>
    <w:p w14:paraId="07440A2C" w14:textId="77777777" w:rsidR="00A92FE5" w:rsidRPr="00983875" w:rsidRDefault="00A92FE5" w:rsidP="00A92FE5">
      <w:pPr>
        <w:tabs>
          <w:tab w:val="left" w:pos="1920"/>
        </w:tabs>
        <w:autoSpaceDE w:val="0"/>
        <w:autoSpaceDN w:val="0"/>
        <w:spacing w:line="360" w:lineRule="auto"/>
        <w:ind w:left="1920" w:right="351" w:firstLine="0"/>
        <w:rPr>
          <w:rFonts w:ascii="Times New Roman" w:eastAsia="Times New Roman" w:hAnsi="Times New Roman" w:cs="Times New Roman"/>
          <w:sz w:val="24"/>
        </w:rPr>
      </w:pPr>
    </w:p>
    <w:p w14:paraId="5FC0F8C8" w14:textId="43FD7AC5" w:rsidR="00983875" w:rsidRPr="00983875" w:rsidRDefault="00A92FE5" w:rsidP="00A92FE5">
      <w:pPr>
        <w:autoSpaceDE w:val="0"/>
        <w:autoSpaceDN w:val="0"/>
        <w:spacing w:line="360" w:lineRule="auto"/>
        <w:ind w:left="1320" w:right="223" w:hanging="240"/>
        <w:rPr>
          <w:rFonts w:ascii="Times New Roman" w:eastAsia="Times New Roman" w:hAnsi="Times New Roman" w:cs="Times New Roman"/>
          <w:sz w:val="24"/>
          <w:szCs w:val="24"/>
        </w:rPr>
      </w:pPr>
      <w:r w:rsidRPr="00956CD1">
        <w:rPr>
          <w:rFonts w:ascii="Times New Roman" w:eastAsia="Times New Roman" w:hAnsi="Times New Roman" w:cs="Times New Roman"/>
          <w:b/>
          <w:sz w:val="24"/>
          <w:szCs w:val="24"/>
        </w:rPr>
        <w:t>c</w:t>
      </w:r>
      <w:r w:rsidR="00983875" w:rsidRPr="00983875">
        <w:rPr>
          <w:rFonts w:ascii="Times New Roman" w:eastAsia="Times New Roman" w:hAnsi="Times New Roman" w:cs="Times New Roman"/>
          <w:b/>
          <w:sz w:val="24"/>
          <w:szCs w:val="24"/>
        </w:rPr>
        <w:t xml:space="preserve">. </w:t>
      </w:r>
      <w:r w:rsidR="00983875" w:rsidRPr="00983875">
        <w:rPr>
          <w:rFonts w:ascii="Times New Roman" w:eastAsia="Times New Roman" w:hAnsi="Times New Roman" w:cs="Times New Roman"/>
          <w:sz w:val="24"/>
          <w:szCs w:val="24"/>
        </w:rPr>
        <w:t>If there is a difference of opinion as to whether a discovery or invention is within (a) or (b) above,</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or</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if</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within</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neither,</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the</w:t>
      </w:r>
      <w:r w:rsidR="00983875" w:rsidRPr="00983875">
        <w:rPr>
          <w:rFonts w:ascii="Times New Roman" w:eastAsia="Times New Roman" w:hAnsi="Times New Roman" w:cs="Times New Roman"/>
          <w:spacing w:val="-4"/>
          <w:sz w:val="24"/>
          <w:szCs w:val="24"/>
        </w:rPr>
        <w:t xml:space="preserve"> </w:t>
      </w:r>
      <w:r w:rsidR="00983875" w:rsidRPr="00983875">
        <w:rPr>
          <w:rFonts w:ascii="Times New Roman" w:eastAsia="Times New Roman" w:hAnsi="Times New Roman" w:cs="Times New Roman"/>
          <w:sz w:val="24"/>
          <w:szCs w:val="24"/>
        </w:rPr>
        <w:t>ownership</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and</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determination</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of</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any</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equities</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of</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the</w:t>
      </w:r>
      <w:r w:rsidR="00983875" w:rsidRPr="00983875">
        <w:rPr>
          <w:rFonts w:ascii="Times New Roman" w:eastAsia="Times New Roman" w:hAnsi="Times New Roman" w:cs="Times New Roman"/>
          <w:spacing w:val="-4"/>
          <w:sz w:val="24"/>
          <w:szCs w:val="24"/>
        </w:rPr>
        <w:t xml:space="preserve"> </w:t>
      </w:r>
      <w:r w:rsidR="00983875" w:rsidRPr="00983875">
        <w:rPr>
          <w:rFonts w:ascii="Times New Roman" w:eastAsia="Times New Roman" w:hAnsi="Times New Roman" w:cs="Times New Roman"/>
          <w:sz w:val="24"/>
          <w:szCs w:val="24"/>
        </w:rPr>
        <w:t>discovery</w:t>
      </w:r>
      <w:r w:rsidR="00983875" w:rsidRPr="00983875">
        <w:rPr>
          <w:rFonts w:ascii="Times New Roman" w:eastAsia="Times New Roman" w:hAnsi="Times New Roman" w:cs="Times New Roman"/>
          <w:spacing w:val="-3"/>
          <w:sz w:val="24"/>
          <w:szCs w:val="24"/>
        </w:rPr>
        <w:t xml:space="preserve"> </w:t>
      </w:r>
      <w:r w:rsidR="00983875" w:rsidRPr="00983875">
        <w:rPr>
          <w:rFonts w:ascii="Times New Roman" w:eastAsia="Times New Roman" w:hAnsi="Times New Roman" w:cs="Times New Roman"/>
          <w:sz w:val="24"/>
          <w:szCs w:val="24"/>
        </w:rPr>
        <w:t>or invention shall be decided by the committee, and subject to appeal to the president of the university. Once the decision has been rendered, it is binding on the university and the faculty member who made the discovery or invention.</w:t>
      </w:r>
    </w:p>
    <w:p w14:paraId="4BD55A3A" w14:textId="77777777" w:rsidR="00A92FE5" w:rsidRPr="00956CD1" w:rsidRDefault="00983875">
      <w:pPr>
        <w:numPr>
          <w:ilvl w:val="3"/>
          <w:numId w:val="23"/>
        </w:numPr>
        <w:tabs>
          <w:tab w:val="left" w:pos="630"/>
        </w:tabs>
        <w:autoSpaceDE w:val="0"/>
        <w:autoSpaceDN w:val="0"/>
        <w:spacing w:line="360" w:lineRule="auto"/>
        <w:ind w:left="630" w:right="1031"/>
        <w:rPr>
          <w:rFonts w:ascii="Times New Roman" w:eastAsia="Times New Roman" w:hAnsi="Times New Roman" w:cs="Times New Roman"/>
          <w:sz w:val="24"/>
        </w:rPr>
      </w:pPr>
      <w:r w:rsidRPr="00983875">
        <w:rPr>
          <w:rFonts w:ascii="Times New Roman" w:eastAsia="Times New Roman" w:hAnsi="Times New Roman" w:cs="Times New Roman"/>
          <w:b/>
          <w:sz w:val="24"/>
        </w:rPr>
        <w:lastRenderedPageBreak/>
        <w:t>Authority and Responsibility of Committee with Respect to Discoveries and Inventions</w:t>
      </w:r>
    </w:p>
    <w:p w14:paraId="091502C7" w14:textId="58007F08" w:rsidR="00983875" w:rsidRPr="00956CD1" w:rsidRDefault="00983875" w:rsidP="00A92FE5">
      <w:pPr>
        <w:tabs>
          <w:tab w:val="left" w:pos="630"/>
        </w:tabs>
        <w:autoSpaceDE w:val="0"/>
        <w:autoSpaceDN w:val="0"/>
        <w:spacing w:line="360" w:lineRule="auto"/>
        <w:ind w:left="630" w:right="1031" w:firstLine="0"/>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committee,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subject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appeals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president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listed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here,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has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following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authority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 responsibility with respect to discoveries and inventions:</w:t>
      </w:r>
    </w:p>
    <w:p w14:paraId="26162F26" w14:textId="77777777" w:rsidR="00A92FE5" w:rsidRPr="00983875" w:rsidRDefault="00A92FE5" w:rsidP="00A92FE5">
      <w:pPr>
        <w:tabs>
          <w:tab w:val="left" w:pos="630"/>
        </w:tabs>
        <w:autoSpaceDE w:val="0"/>
        <w:autoSpaceDN w:val="0"/>
        <w:spacing w:line="360" w:lineRule="auto"/>
        <w:ind w:left="630" w:right="1031" w:firstLine="0"/>
        <w:rPr>
          <w:rFonts w:ascii="Times New Roman" w:eastAsia="Times New Roman" w:hAnsi="Times New Roman" w:cs="Times New Roman"/>
          <w:sz w:val="24"/>
        </w:rPr>
      </w:pPr>
    </w:p>
    <w:p w14:paraId="061831E9" w14:textId="77777777" w:rsidR="00983875" w:rsidRPr="00983875" w:rsidRDefault="00983875">
      <w:pPr>
        <w:numPr>
          <w:ilvl w:val="0"/>
          <w:numId w:val="22"/>
        </w:numPr>
        <w:tabs>
          <w:tab w:val="left" w:pos="1320"/>
        </w:tabs>
        <w:autoSpaceDE w:val="0"/>
        <w:autoSpaceDN w:val="0"/>
        <w:spacing w:line="360" w:lineRule="auto"/>
        <w:rPr>
          <w:rFonts w:ascii="Times New Roman" w:eastAsia="Times New Roman" w:hAnsi="Times New Roman" w:cs="Times New Roman"/>
          <w:sz w:val="24"/>
        </w:rPr>
      </w:pP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receive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reports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discoveries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pacing w:val="-2"/>
          <w:sz w:val="24"/>
        </w:rPr>
        <w:t>inventions.</w:t>
      </w:r>
    </w:p>
    <w:p w14:paraId="693F7229" w14:textId="77777777" w:rsidR="00983875" w:rsidRPr="00983875" w:rsidRDefault="00983875" w:rsidP="00A92FE5">
      <w:pPr>
        <w:autoSpaceDE w:val="0"/>
        <w:autoSpaceDN w:val="0"/>
        <w:spacing w:line="360" w:lineRule="auto"/>
        <w:ind w:left="0" w:firstLine="0"/>
        <w:rPr>
          <w:rFonts w:ascii="Times New Roman" w:eastAsia="Times New Roman" w:hAnsi="Times New Roman" w:cs="Times New Roman"/>
          <w:sz w:val="24"/>
          <w:szCs w:val="24"/>
        </w:rPr>
      </w:pPr>
    </w:p>
    <w:p w14:paraId="420B89C7" w14:textId="69E2618B" w:rsidR="00983875" w:rsidRPr="00956CD1" w:rsidRDefault="00983875">
      <w:pPr>
        <w:numPr>
          <w:ilvl w:val="0"/>
          <w:numId w:val="22"/>
        </w:numPr>
        <w:tabs>
          <w:tab w:val="left" w:pos="1318"/>
          <w:tab w:val="left" w:pos="1320"/>
        </w:tabs>
        <w:autoSpaceDE w:val="0"/>
        <w:autoSpaceDN w:val="0"/>
        <w:spacing w:line="360" w:lineRule="auto"/>
        <w:ind w:right="562" w:hanging="254"/>
        <w:rPr>
          <w:rFonts w:ascii="Times New Roman" w:eastAsia="Times New Roman" w:hAnsi="Times New Roman" w:cs="Times New Roman"/>
          <w:sz w:val="24"/>
        </w:rPr>
      </w:pP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determine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ownership</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discoveries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inventions,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dates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their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conception, disclosure and reduction to practice.</w:t>
      </w:r>
    </w:p>
    <w:p w14:paraId="1D05EB91" w14:textId="77777777" w:rsidR="00A92FE5" w:rsidRPr="00956CD1" w:rsidRDefault="00A92FE5" w:rsidP="00A92FE5">
      <w:pPr>
        <w:pStyle w:val="ListParagraph"/>
        <w:rPr>
          <w:sz w:val="24"/>
        </w:rPr>
      </w:pPr>
    </w:p>
    <w:p w14:paraId="2CC502B7" w14:textId="79A253BF" w:rsidR="00A92FE5" w:rsidRPr="00983875" w:rsidRDefault="00A92FE5">
      <w:pPr>
        <w:numPr>
          <w:ilvl w:val="0"/>
          <w:numId w:val="22"/>
        </w:numPr>
        <w:tabs>
          <w:tab w:val="left" w:pos="1318"/>
          <w:tab w:val="left" w:pos="1320"/>
        </w:tabs>
        <w:autoSpaceDE w:val="0"/>
        <w:autoSpaceDN w:val="0"/>
        <w:spacing w:line="360" w:lineRule="auto"/>
        <w:ind w:right="562" w:hanging="254"/>
        <w:rPr>
          <w:rFonts w:ascii="Times New Roman" w:eastAsia="Times New Roman" w:hAnsi="Times New Roman" w:cs="Times New Roman"/>
          <w:sz w:val="24"/>
        </w:rPr>
      </w:pP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determine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equities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6"/>
          <w:sz w:val="24"/>
          <w:szCs w:val="24"/>
        </w:rPr>
        <w:t xml:space="preserve"> </w:t>
      </w:r>
      <w:r w:rsidRPr="00983875">
        <w:rPr>
          <w:rFonts w:ascii="Times New Roman" w:eastAsia="Times New Roman" w:hAnsi="Times New Roman" w:cs="Times New Roman"/>
          <w:sz w:val="24"/>
          <w:szCs w:val="24"/>
        </w:rPr>
        <w:t>inventor(s)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parties</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discoveries and inventions; and to provide equitably for sharing royalties received for any patented or patentable discovery or invention in which the university has a property interest between the university and the inventor with the following.</w:t>
      </w:r>
    </w:p>
    <w:p w14:paraId="340D5F75" w14:textId="77777777" w:rsidR="00A92FE5" w:rsidRPr="00983875" w:rsidRDefault="00A92FE5" w:rsidP="00A92FE5">
      <w:pPr>
        <w:autoSpaceDE w:val="0"/>
        <w:autoSpaceDN w:val="0"/>
        <w:spacing w:line="360" w:lineRule="auto"/>
        <w:ind w:left="1320" w:right="223" w:firstLine="0"/>
        <w:rPr>
          <w:rFonts w:ascii="Times New Roman" w:eastAsia="Times New Roman" w:hAnsi="Times New Roman" w:cs="Times New Roman"/>
          <w:sz w:val="24"/>
          <w:szCs w:val="24"/>
        </w:rPr>
      </w:pPr>
    </w:p>
    <w:p w14:paraId="64ACFE44" w14:textId="77777777" w:rsidR="00983875" w:rsidRPr="00983875" w:rsidRDefault="00983875">
      <w:pPr>
        <w:numPr>
          <w:ilvl w:val="1"/>
          <w:numId w:val="22"/>
        </w:numPr>
        <w:tabs>
          <w:tab w:val="left" w:pos="1920"/>
        </w:tabs>
        <w:autoSpaceDE w:val="0"/>
        <w:autoSpaceDN w:val="0"/>
        <w:spacing w:line="360" w:lineRule="auto"/>
        <w:ind w:right="264"/>
        <w:rPr>
          <w:rFonts w:ascii="Times New Roman" w:eastAsia="Times New Roman" w:hAnsi="Times New Roman" w:cs="Times New Roman"/>
          <w:sz w:val="24"/>
        </w:rPr>
      </w:pPr>
      <w:r w:rsidRPr="00983875">
        <w:rPr>
          <w:rFonts w:ascii="Times New Roman" w:eastAsia="Times New Roman" w:hAnsi="Times New Roman" w:cs="Times New Roman"/>
          <w:sz w:val="24"/>
        </w:rPr>
        <w:t>Where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an agreement, letter or other document involving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university and another party having an interest in a discovery or invention requires royalties on the discovery or invention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distributed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particular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manner.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other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cases,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procedure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set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out in 2, 3 and 4 shall be followed, provided that where an agreement, letter or other document places a limit on the amount of royalties to be paid, the amount of royalties</w:t>
      </w:r>
    </w:p>
    <w:p w14:paraId="235B75E9" w14:textId="77777777" w:rsidR="00983875" w:rsidRPr="00983875" w:rsidRDefault="00983875" w:rsidP="00A92FE5">
      <w:pPr>
        <w:autoSpaceDE w:val="0"/>
        <w:autoSpaceDN w:val="0"/>
        <w:spacing w:line="360" w:lineRule="auto"/>
        <w:ind w:left="192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paid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shall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exceed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limit.</w:t>
      </w:r>
    </w:p>
    <w:p w14:paraId="06C73CCC" w14:textId="77777777" w:rsidR="00983875" w:rsidRPr="00983875" w:rsidRDefault="00983875" w:rsidP="00A92FE5">
      <w:pPr>
        <w:autoSpaceDE w:val="0"/>
        <w:autoSpaceDN w:val="0"/>
        <w:spacing w:line="360" w:lineRule="auto"/>
        <w:ind w:left="0" w:firstLine="0"/>
        <w:rPr>
          <w:rFonts w:ascii="Times New Roman" w:eastAsia="Times New Roman" w:hAnsi="Times New Roman" w:cs="Times New Roman"/>
          <w:sz w:val="24"/>
          <w:szCs w:val="24"/>
        </w:rPr>
      </w:pPr>
    </w:p>
    <w:p w14:paraId="247406B9" w14:textId="3BE8C572" w:rsidR="00983875" w:rsidRPr="00956CD1" w:rsidRDefault="00983875">
      <w:pPr>
        <w:numPr>
          <w:ilvl w:val="1"/>
          <w:numId w:val="22"/>
        </w:numPr>
        <w:tabs>
          <w:tab w:val="left" w:pos="1920"/>
        </w:tabs>
        <w:autoSpaceDE w:val="0"/>
        <w:autoSpaceDN w:val="0"/>
        <w:spacing w:line="360" w:lineRule="auto"/>
        <w:ind w:right="438"/>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shall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retain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royalties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until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has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fully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recovered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expenses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incurred in connection with the filing and prosecution of a patent application.</w:t>
      </w:r>
    </w:p>
    <w:p w14:paraId="6BEB7EFA" w14:textId="77777777" w:rsidR="00A92FE5" w:rsidRPr="00983875" w:rsidRDefault="00A92FE5" w:rsidP="00A92FE5">
      <w:pPr>
        <w:tabs>
          <w:tab w:val="left" w:pos="1920"/>
        </w:tabs>
        <w:autoSpaceDE w:val="0"/>
        <w:autoSpaceDN w:val="0"/>
        <w:spacing w:line="360" w:lineRule="auto"/>
        <w:ind w:left="1920" w:right="438" w:firstLine="0"/>
        <w:rPr>
          <w:rFonts w:ascii="Times New Roman" w:eastAsia="Times New Roman" w:hAnsi="Times New Roman" w:cs="Times New Roman"/>
          <w:sz w:val="24"/>
        </w:rPr>
      </w:pPr>
    </w:p>
    <w:p w14:paraId="1232ABEB" w14:textId="546F1336" w:rsidR="00983875" w:rsidRPr="00956CD1" w:rsidRDefault="00983875">
      <w:pPr>
        <w:numPr>
          <w:ilvl w:val="1"/>
          <w:numId w:val="22"/>
        </w:numPr>
        <w:tabs>
          <w:tab w:val="left" w:pos="1920"/>
        </w:tabs>
        <w:autoSpaceDE w:val="0"/>
        <w:autoSpaceDN w:val="0"/>
        <w:spacing w:line="360" w:lineRule="auto"/>
        <w:ind w:right="751"/>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next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$2,500</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royalties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shall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paid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inventor(s)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discovery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 xml:space="preserve">or </w:t>
      </w:r>
      <w:r w:rsidRPr="00983875">
        <w:rPr>
          <w:rFonts w:ascii="Times New Roman" w:eastAsia="Times New Roman" w:hAnsi="Times New Roman" w:cs="Times New Roman"/>
          <w:spacing w:val="-2"/>
          <w:sz w:val="24"/>
        </w:rPr>
        <w:t>invention.</w:t>
      </w:r>
    </w:p>
    <w:p w14:paraId="4440E651" w14:textId="77777777" w:rsidR="00A92FE5" w:rsidRPr="00983875" w:rsidRDefault="00A92FE5" w:rsidP="00A92FE5">
      <w:pPr>
        <w:tabs>
          <w:tab w:val="left" w:pos="1920"/>
        </w:tabs>
        <w:autoSpaceDE w:val="0"/>
        <w:autoSpaceDN w:val="0"/>
        <w:spacing w:line="360" w:lineRule="auto"/>
        <w:ind w:left="0" w:right="751" w:firstLine="0"/>
        <w:rPr>
          <w:rFonts w:ascii="Times New Roman" w:eastAsia="Times New Roman" w:hAnsi="Times New Roman" w:cs="Times New Roman"/>
          <w:sz w:val="24"/>
        </w:rPr>
      </w:pPr>
    </w:p>
    <w:p w14:paraId="3CFA1F80" w14:textId="7C53A2E3" w:rsidR="00983875" w:rsidRPr="00956CD1" w:rsidRDefault="00983875">
      <w:pPr>
        <w:numPr>
          <w:ilvl w:val="1"/>
          <w:numId w:val="22"/>
        </w:numPr>
        <w:tabs>
          <w:tab w:val="left" w:pos="1920"/>
        </w:tabs>
        <w:autoSpaceDE w:val="0"/>
        <w:autoSpaceDN w:val="0"/>
        <w:spacing w:line="360" w:lineRule="auto"/>
        <w:ind w:right="478"/>
        <w:rPr>
          <w:rFonts w:ascii="Times New Roman" w:eastAsia="Times New Roman" w:hAnsi="Times New Roman" w:cs="Times New Roman"/>
          <w:sz w:val="24"/>
        </w:rPr>
      </w:pPr>
      <w:r w:rsidRPr="00983875">
        <w:rPr>
          <w:rFonts w:ascii="Times New Roman" w:eastAsia="Times New Roman" w:hAnsi="Times New Roman" w:cs="Times New Roman"/>
          <w:sz w:val="24"/>
        </w:rPr>
        <w:t>Royalties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received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beyond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those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required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meet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conditions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specified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1,</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2</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3 above shall be divided as follows:</w:t>
      </w:r>
    </w:p>
    <w:p w14:paraId="2F9CDEBE" w14:textId="424E706A" w:rsidR="00A92FE5" w:rsidRPr="00983875" w:rsidRDefault="00A92FE5" w:rsidP="00A92FE5">
      <w:pPr>
        <w:tabs>
          <w:tab w:val="left" w:pos="1920"/>
        </w:tabs>
        <w:autoSpaceDE w:val="0"/>
        <w:autoSpaceDN w:val="0"/>
        <w:spacing w:line="360" w:lineRule="auto"/>
        <w:ind w:left="0" w:right="478" w:firstLine="0"/>
        <w:rPr>
          <w:rFonts w:ascii="Times New Roman" w:eastAsia="Times New Roman" w:hAnsi="Times New Roman" w:cs="Times New Roman"/>
          <w:sz w:val="24"/>
        </w:rPr>
      </w:pPr>
    </w:p>
    <w:p w14:paraId="62975620" w14:textId="77777777" w:rsidR="00983875" w:rsidRPr="00983875" w:rsidRDefault="00983875">
      <w:pPr>
        <w:numPr>
          <w:ilvl w:val="2"/>
          <w:numId w:val="22"/>
        </w:numPr>
        <w:tabs>
          <w:tab w:val="left" w:pos="2519"/>
        </w:tabs>
        <w:autoSpaceDE w:val="0"/>
        <w:autoSpaceDN w:val="0"/>
        <w:spacing w:line="360" w:lineRule="auto"/>
        <w:ind w:left="2519" w:hanging="186"/>
        <w:jc w:val="left"/>
        <w:rPr>
          <w:rFonts w:ascii="Times New Roman" w:eastAsia="Times New Roman" w:hAnsi="Times New Roman" w:cs="Times New Roman"/>
          <w:sz w:val="24"/>
        </w:rPr>
      </w:pPr>
      <w:r w:rsidRPr="00983875">
        <w:rPr>
          <w:rFonts w:ascii="Times New Roman" w:eastAsia="Times New Roman" w:hAnsi="Times New Roman" w:cs="Times New Roman"/>
          <w:sz w:val="24"/>
        </w:rPr>
        <w:t>One-third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royalties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received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shall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retained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university.</w:t>
      </w:r>
    </w:p>
    <w:p w14:paraId="62D007A7" w14:textId="77777777" w:rsidR="00983875" w:rsidRPr="00983875" w:rsidRDefault="00983875" w:rsidP="00A92FE5">
      <w:pPr>
        <w:autoSpaceDE w:val="0"/>
        <w:autoSpaceDN w:val="0"/>
        <w:spacing w:line="360" w:lineRule="auto"/>
        <w:ind w:left="0" w:firstLine="0"/>
        <w:rPr>
          <w:rFonts w:ascii="Times New Roman" w:eastAsia="Times New Roman" w:hAnsi="Times New Roman" w:cs="Times New Roman"/>
          <w:sz w:val="24"/>
          <w:szCs w:val="24"/>
        </w:rPr>
      </w:pPr>
    </w:p>
    <w:p w14:paraId="61C27F70" w14:textId="77777777" w:rsidR="00983875" w:rsidRPr="00983875" w:rsidRDefault="00983875">
      <w:pPr>
        <w:numPr>
          <w:ilvl w:val="2"/>
          <w:numId w:val="22"/>
        </w:numPr>
        <w:tabs>
          <w:tab w:val="left" w:pos="2519"/>
        </w:tabs>
        <w:autoSpaceDE w:val="0"/>
        <w:autoSpaceDN w:val="0"/>
        <w:spacing w:line="360" w:lineRule="auto"/>
        <w:ind w:left="2519" w:hanging="253"/>
        <w:jc w:val="left"/>
        <w:rPr>
          <w:rFonts w:ascii="Times New Roman" w:eastAsia="Times New Roman" w:hAnsi="Times New Roman" w:cs="Times New Roman"/>
          <w:sz w:val="24"/>
        </w:rPr>
      </w:pPr>
      <w:r w:rsidRPr="00983875">
        <w:rPr>
          <w:rFonts w:ascii="Times New Roman" w:eastAsia="Times New Roman" w:hAnsi="Times New Roman" w:cs="Times New Roman"/>
          <w:sz w:val="24"/>
        </w:rPr>
        <w:t>One-third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shall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paid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inventor(s)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accordance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their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rights.</w:t>
      </w:r>
    </w:p>
    <w:p w14:paraId="7D9FC97F" w14:textId="77777777" w:rsidR="00983875" w:rsidRPr="00983875" w:rsidRDefault="00983875" w:rsidP="00A92FE5">
      <w:pPr>
        <w:autoSpaceDE w:val="0"/>
        <w:autoSpaceDN w:val="0"/>
        <w:spacing w:line="360" w:lineRule="auto"/>
        <w:ind w:left="0" w:firstLine="0"/>
        <w:rPr>
          <w:rFonts w:ascii="Times New Roman" w:eastAsia="Times New Roman" w:hAnsi="Times New Roman" w:cs="Times New Roman"/>
          <w:sz w:val="24"/>
          <w:szCs w:val="24"/>
        </w:rPr>
      </w:pPr>
    </w:p>
    <w:p w14:paraId="7601F6DC" w14:textId="210B25FB" w:rsidR="00983875" w:rsidRPr="00956CD1" w:rsidRDefault="00983875">
      <w:pPr>
        <w:numPr>
          <w:ilvl w:val="2"/>
          <w:numId w:val="22"/>
        </w:numPr>
        <w:tabs>
          <w:tab w:val="left" w:pos="2520"/>
        </w:tabs>
        <w:autoSpaceDE w:val="0"/>
        <w:autoSpaceDN w:val="0"/>
        <w:spacing w:line="360" w:lineRule="auto"/>
        <w:ind w:right="505" w:hanging="321"/>
        <w:jc w:val="left"/>
        <w:rPr>
          <w:rFonts w:ascii="Times New Roman" w:eastAsia="Times New Roman" w:hAnsi="Times New Roman" w:cs="Times New Roman"/>
          <w:sz w:val="24"/>
        </w:rPr>
      </w:pPr>
      <w:r w:rsidRPr="00983875">
        <w:rPr>
          <w:rFonts w:ascii="Times New Roman" w:eastAsia="Times New Roman" w:hAnsi="Times New Roman" w:cs="Times New Roman"/>
          <w:sz w:val="24"/>
        </w:rPr>
        <w:t>One-third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shall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paid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primary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department(s)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inventor(s) according to propor- tionate participation as determined in “d” below.</w:t>
      </w:r>
    </w:p>
    <w:p w14:paraId="43BCE015" w14:textId="77777777" w:rsidR="00A92FE5" w:rsidRPr="00983875" w:rsidRDefault="00A92FE5" w:rsidP="00A92FE5">
      <w:pPr>
        <w:tabs>
          <w:tab w:val="left" w:pos="2520"/>
        </w:tabs>
        <w:autoSpaceDE w:val="0"/>
        <w:autoSpaceDN w:val="0"/>
        <w:spacing w:line="360" w:lineRule="auto"/>
        <w:ind w:left="0" w:right="505" w:firstLine="0"/>
        <w:rPr>
          <w:rFonts w:ascii="Times New Roman" w:eastAsia="Times New Roman" w:hAnsi="Times New Roman" w:cs="Times New Roman"/>
          <w:sz w:val="24"/>
        </w:rPr>
      </w:pPr>
    </w:p>
    <w:p w14:paraId="44683B26" w14:textId="0EB2E926" w:rsidR="00983875" w:rsidRPr="00956CD1" w:rsidRDefault="00983875">
      <w:pPr>
        <w:pStyle w:val="ListParagraph"/>
        <w:numPr>
          <w:ilvl w:val="0"/>
          <w:numId w:val="22"/>
        </w:numPr>
        <w:spacing w:line="360" w:lineRule="auto"/>
        <w:ind w:right="311"/>
        <w:rPr>
          <w:sz w:val="24"/>
          <w:szCs w:val="24"/>
        </w:rPr>
      </w:pPr>
      <w:r w:rsidRPr="00956CD1">
        <w:rPr>
          <w:sz w:val="24"/>
          <w:szCs w:val="24"/>
        </w:rPr>
        <w:t>To</w:t>
      </w:r>
      <w:r w:rsidRPr="00956CD1">
        <w:rPr>
          <w:spacing w:val="-4"/>
          <w:sz w:val="24"/>
          <w:szCs w:val="24"/>
        </w:rPr>
        <w:t xml:space="preserve"> </w:t>
      </w:r>
      <w:r w:rsidRPr="00956CD1">
        <w:rPr>
          <w:sz w:val="24"/>
          <w:szCs w:val="24"/>
        </w:rPr>
        <w:t>determine</w:t>
      </w:r>
      <w:r w:rsidRPr="00956CD1">
        <w:rPr>
          <w:spacing w:val="-5"/>
          <w:sz w:val="24"/>
          <w:szCs w:val="24"/>
        </w:rPr>
        <w:t xml:space="preserve"> </w:t>
      </w:r>
      <w:r w:rsidRPr="00956CD1">
        <w:rPr>
          <w:sz w:val="24"/>
          <w:szCs w:val="24"/>
        </w:rPr>
        <w:t>the</w:t>
      </w:r>
      <w:r w:rsidRPr="00956CD1">
        <w:rPr>
          <w:spacing w:val="-5"/>
          <w:sz w:val="24"/>
          <w:szCs w:val="24"/>
        </w:rPr>
        <w:t xml:space="preserve"> </w:t>
      </w:r>
      <w:r w:rsidRPr="00956CD1">
        <w:rPr>
          <w:sz w:val="24"/>
          <w:szCs w:val="24"/>
        </w:rPr>
        <w:t>financial</w:t>
      </w:r>
      <w:r w:rsidRPr="00956CD1">
        <w:rPr>
          <w:spacing w:val="-4"/>
          <w:sz w:val="24"/>
          <w:szCs w:val="24"/>
        </w:rPr>
        <w:t xml:space="preserve"> </w:t>
      </w:r>
      <w:r w:rsidRPr="00956CD1">
        <w:rPr>
          <w:sz w:val="24"/>
          <w:szCs w:val="24"/>
        </w:rPr>
        <w:t>returns</w:t>
      </w:r>
      <w:r w:rsidRPr="00956CD1">
        <w:rPr>
          <w:spacing w:val="-4"/>
          <w:sz w:val="24"/>
          <w:szCs w:val="24"/>
        </w:rPr>
        <w:t xml:space="preserve"> </w:t>
      </w:r>
      <w:r w:rsidRPr="00956CD1">
        <w:rPr>
          <w:sz w:val="24"/>
          <w:szCs w:val="24"/>
        </w:rPr>
        <w:t>from</w:t>
      </w:r>
      <w:r w:rsidRPr="00956CD1">
        <w:rPr>
          <w:spacing w:val="-4"/>
          <w:sz w:val="24"/>
          <w:szCs w:val="24"/>
        </w:rPr>
        <w:t xml:space="preserve"> </w:t>
      </w:r>
      <w:r w:rsidRPr="00956CD1">
        <w:rPr>
          <w:sz w:val="24"/>
          <w:szCs w:val="24"/>
        </w:rPr>
        <w:t>the</w:t>
      </w:r>
      <w:r w:rsidRPr="00956CD1">
        <w:rPr>
          <w:spacing w:val="-5"/>
          <w:sz w:val="24"/>
          <w:szCs w:val="24"/>
        </w:rPr>
        <w:t xml:space="preserve"> </w:t>
      </w:r>
      <w:r w:rsidRPr="00956CD1">
        <w:rPr>
          <w:sz w:val="24"/>
          <w:szCs w:val="24"/>
        </w:rPr>
        <w:t>discovery</w:t>
      </w:r>
      <w:r w:rsidRPr="00956CD1">
        <w:rPr>
          <w:spacing w:val="-4"/>
          <w:sz w:val="24"/>
          <w:szCs w:val="24"/>
        </w:rPr>
        <w:t xml:space="preserve"> </w:t>
      </w:r>
      <w:r w:rsidRPr="00956CD1">
        <w:rPr>
          <w:sz w:val="24"/>
          <w:szCs w:val="24"/>
        </w:rPr>
        <w:t>or</w:t>
      </w:r>
      <w:r w:rsidRPr="00956CD1">
        <w:rPr>
          <w:spacing w:val="-4"/>
          <w:sz w:val="24"/>
          <w:szCs w:val="24"/>
        </w:rPr>
        <w:t xml:space="preserve"> </w:t>
      </w:r>
      <w:r w:rsidRPr="00956CD1">
        <w:rPr>
          <w:sz w:val="24"/>
          <w:szCs w:val="24"/>
        </w:rPr>
        <w:t>invention</w:t>
      </w:r>
      <w:r w:rsidRPr="00956CD1">
        <w:rPr>
          <w:spacing w:val="-4"/>
          <w:sz w:val="24"/>
          <w:szCs w:val="24"/>
        </w:rPr>
        <w:t xml:space="preserve"> </w:t>
      </w:r>
      <w:r w:rsidRPr="00956CD1">
        <w:rPr>
          <w:sz w:val="24"/>
          <w:szCs w:val="24"/>
        </w:rPr>
        <w:t>due</w:t>
      </w:r>
      <w:r w:rsidRPr="00956CD1">
        <w:rPr>
          <w:spacing w:val="-5"/>
          <w:sz w:val="24"/>
          <w:szCs w:val="24"/>
        </w:rPr>
        <w:t xml:space="preserve"> </w:t>
      </w:r>
      <w:r w:rsidRPr="00956CD1">
        <w:rPr>
          <w:sz w:val="24"/>
          <w:szCs w:val="24"/>
        </w:rPr>
        <w:t>each</w:t>
      </w:r>
      <w:r w:rsidRPr="00956CD1">
        <w:rPr>
          <w:spacing w:val="-4"/>
          <w:sz w:val="24"/>
          <w:szCs w:val="24"/>
        </w:rPr>
        <w:t xml:space="preserve"> </w:t>
      </w:r>
      <w:r w:rsidRPr="00956CD1">
        <w:rPr>
          <w:sz w:val="24"/>
          <w:szCs w:val="24"/>
        </w:rPr>
        <w:t>inventor</w:t>
      </w:r>
      <w:r w:rsidRPr="00956CD1">
        <w:rPr>
          <w:spacing w:val="-4"/>
          <w:sz w:val="24"/>
          <w:szCs w:val="24"/>
        </w:rPr>
        <w:t xml:space="preserve"> </w:t>
      </w:r>
      <w:r w:rsidRPr="00956CD1">
        <w:rPr>
          <w:sz w:val="24"/>
          <w:szCs w:val="24"/>
        </w:rPr>
        <w:t>when there are co-inventors.</w:t>
      </w:r>
    </w:p>
    <w:p w14:paraId="00A704BD" w14:textId="77777777" w:rsidR="00A92FE5" w:rsidRPr="00956CD1" w:rsidRDefault="00A92FE5" w:rsidP="00A92FE5">
      <w:pPr>
        <w:pStyle w:val="ListParagraph"/>
        <w:spacing w:line="360" w:lineRule="auto"/>
        <w:ind w:left="1320" w:right="311" w:firstLine="0"/>
        <w:rPr>
          <w:sz w:val="24"/>
          <w:szCs w:val="24"/>
        </w:rPr>
      </w:pPr>
    </w:p>
    <w:p w14:paraId="6DB209ED" w14:textId="28CBB8B2" w:rsidR="00983875" w:rsidRPr="00956CD1" w:rsidRDefault="00A92FE5">
      <w:pPr>
        <w:pStyle w:val="ListParagraph"/>
        <w:numPr>
          <w:ilvl w:val="0"/>
          <w:numId w:val="22"/>
        </w:numPr>
        <w:spacing w:line="360" w:lineRule="auto"/>
        <w:ind w:right="311"/>
        <w:rPr>
          <w:sz w:val="24"/>
          <w:szCs w:val="24"/>
        </w:rPr>
      </w:pPr>
      <w:r w:rsidRPr="00983875">
        <w:rPr>
          <w:sz w:val="24"/>
          <w:szCs w:val="24"/>
        </w:rPr>
        <w:t>To determine whether the university should attempt to obtain a patent or submit the discovery to the university’s patent agent, in the case of the university having a property interest. Any such</w:t>
      </w:r>
      <w:r w:rsidRPr="00983875">
        <w:rPr>
          <w:spacing w:val="-3"/>
          <w:sz w:val="24"/>
          <w:szCs w:val="24"/>
        </w:rPr>
        <w:t xml:space="preserve"> </w:t>
      </w:r>
      <w:r w:rsidRPr="00983875">
        <w:rPr>
          <w:sz w:val="24"/>
          <w:szCs w:val="24"/>
        </w:rPr>
        <w:t>determination</w:t>
      </w:r>
      <w:r w:rsidRPr="00983875">
        <w:rPr>
          <w:spacing w:val="-3"/>
          <w:sz w:val="24"/>
          <w:szCs w:val="24"/>
        </w:rPr>
        <w:t xml:space="preserve"> </w:t>
      </w:r>
      <w:r w:rsidRPr="00983875">
        <w:rPr>
          <w:sz w:val="24"/>
          <w:szCs w:val="24"/>
        </w:rPr>
        <w:t>shall</w:t>
      </w:r>
      <w:r w:rsidRPr="00983875">
        <w:rPr>
          <w:spacing w:val="-3"/>
          <w:sz w:val="24"/>
          <w:szCs w:val="24"/>
        </w:rPr>
        <w:t xml:space="preserve"> </w:t>
      </w:r>
      <w:r w:rsidRPr="00983875">
        <w:rPr>
          <w:sz w:val="24"/>
          <w:szCs w:val="24"/>
        </w:rPr>
        <w:t>be</w:t>
      </w:r>
      <w:r w:rsidRPr="00983875">
        <w:rPr>
          <w:spacing w:val="-4"/>
          <w:sz w:val="24"/>
          <w:szCs w:val="24"/>
        </w:rPr>
        <w:t xml:space="preserve"> </w:t>
      </w:r>
      <w:r w:rsidRPr="00983875">
        <w:rPr>
          <w:sz w:val="24"/>
          <w:szCs w:val="24"/>
        </w:rPr>
        <w:t>made</w:t>
      </w:r>
      <w:r w:rsidRPr="00983875">
        <w:rPr>
          <w:spacing w:val="-4"/>
          <w:sz w:val="24"/>
          <w:szCs w:val="24"/>
        </w:rPr>
        <w:t xml:space="preserve"> </w:t>
      </w:r>
      <w:r w:rsidRPr="00983875">
        <w:rPr>
          <w:sz w:val="24"/>
          <w:szCs w:val="24"/>
        </w:rPr>
        <w:t>within</w:t>
      </w:r>
      <w:r w:rsidRPr="00983875">
        <w:rPr>
          <w:spacing w:val="-3"/>
          <w:sz w:val="24"/>
          <w:szCs w:val="24"/>
        </w:rPr>
        <w:t xml:space="preserve"> </w:t>
      </w:r>
      <w:r w:rsidRPr="00983875">
        <w:rPr>
          <w:sz w:val="24"/>
          <w:szCs w:val="24"/>
        </w:rPr>
        <w:t>two</w:t>
      </w:r>
      <w:r w:rsidRPr="00983875">
        <w:rPr>
          <w:spacing w:val="-3"/>
          <w:sz w:val="24"/>
          <w:szCs w:val="24"/>
        </w:rPr>
        <w:t xml:space="preserve"> </w:t>
      </w:r>
      <w:r w:rsidRPr="00983875">
        <w:rPr>
          <w:sz w:val="24"/>
          <w:szCs w:val="24"/>
        </w:rPr>
        <w:t>months</w:t>
      </w:r>
      <w:r w:rsidRPr="00983875">
        <w:rPr>
          <w:spacing w:val="-3"/>
          <w:sz w:val="24"/>
          <w:szCs w:val="24"/>
        </w:rPr>
        <w:t xml:space="preserve"> </w:t>
      </w:r>
      <w:r w:rsidRPr="00983875">
        <w:rPr>
          <w:sz w:val="24"/>
          <w:szCs w:val="24"/>
        </w:rPr>
        <w:t>from</w:t>
      </w:r>
      <w:r w:rsidRPr="00983875">
        <w:rPr>
          <w:spacing w:val="-3"/>
          <w:sz w:val="24"/>
          <w:szCs w:val="24"/>
        </w:rPr>
        <w:t xml:space="preserve"> </w:t>
      </w:r>
      <w:r w:rsidRPr="00983875">
        <w:rPr>
          <w:sz w:val="24"/>
          <w:szCs w:val="24"/>
        </w:rPr>
        <w:t>the</w:t>
      </w:r>
      <w:r w:rsidRPr="00983875">
        <w:rPr>
          <w:spacing w:val="-4"/>
          <w:sz w:val="24"/>
          <w:szCs w:val="24"/>
        </w:rPr>
        <w:t xml:space="preserve"> </w:t>
      </w:r>
      <w:r w:rsidRPr="00983875">
        <w:rPr>
          <w:sz w:val="24"/>
          <w:szCs w:val="24"/>
        </w:rPr>
        <w:t>date</w:t>
      </w:r>
      <w:r w:rsidRPr="00983875">
        <w:rPr>
          <w:spacing w:val="-4"/>
          <w:sz w:val="24"/>
          <w:szCs w:val="24"/>
        </w:rPr>
        <w:t xml:space="preserve"> </w:t>
      </w:r>
      <w:r w:rsidRPr="00983875">
        <w:rPr>
          <w:sz w:val="24"/>
          <w:szCs w:val="24"/>
        </w:rPr>
        <w:t>the</w:t>
      </w:r>
      <w:r w:rsidRPr="00983875">
        <w:rPr>
          <w:spacing w:val="-4"/>
          <w:sz w:val="24"/>
          <w:szCs w:val="24"/>
        </w:rPr>
        <w:t xml:space="preserve"> </w:t>
      </w:r>
      <w:r w:rsidRPr="00983875">
        <w:rPr>
          <w:sz w:val="24"/>
          <w:szCs w:val="24"/>
        </w:rPr>
        <w:t>discovery</w:t>
      </w:r>
      <w:r w:rsidRPr="00983875">
        <w:rPr>
          <w:spacing w:val="-3"/>
          <w:sz w:val="24"/>
          <w:szCs w:val="24"/>
        </w:rPr>
        <w:t xml:space="preserve"> </w:t>
      </w:r>
      <w:r w:rsidRPr="00983875">
        <w:rPr>
          <w:sz w:val="24"/>
          <w:szCs w:val="24"/>
        </w:rPr>
        <w:t>was</w:t>
      </w:r>
      <w:r w:rsidRPr="00983875">
        <w:rPr>
          <w:spacing w:val="-3"/>
          <w:sz w:val="24"/>
          <w:szCs w:val="24"/>
        </w:rPr>
        <w:t xml:space="preserve"> </w:t>
      </w:r>
      <w:r w:rsidRPr="00983875">
        <w:rPr>
          <w:sz w:val="24"/>
          <w:szCs w:val="24"/>
        </w:rPr>
        <w:t>disclosed to the committee or, if sooner, within 30 days after the written request is received from the president of the university or from the inventor.</w:t>
      </w:r>
    </w:p>
    <w:p w14:paraId="2A795CB5" w14:textId="77777777" w:rsidR="00A92FE5" w:rsidRPr="00956CD1" w:rsidRDefault="00A92FE5" w:rsidP="00A92FE5">
      <w:pPr>
        <w:spacing w:line="360" w:lineRule="auto"/>
        <w:ind w:left="0" w:right="311" w:firstLine="0"/>
        <w:rPr>
          <w:sz w:val="24"/>
          <w:szCs w:val="24"/>
        </w:rPr>
      </w:pPr>
    </w:p>
    <w:p w14:paraId="0A263E9C" w14:textId="69C5F954" w:rsidR="00A92FE5" w:rsidRPr="00956CD1" w:rsidRDefault="00983875">
      <w:pPr>
        <w:numPr>
          <w:ilvl w:val="0"/>
          <w:numId w:val="21"/>
        </w:numPr>
        <w:tabs>
          <w:tab w:val="left" w:pos="1320"/>
        </w:tabs>
        <w:autoSpaceDE w:val="0"/>
        <w:autoSpaceDN w:val="0"/>
        <w:spacing w:line="360" w:lineRule="auto"/>
        <w:ind w:right="281"/>
        <w:rPr>
          <w:rFonts w:ascii="Times New Roman" w:eastAsia="Times New Roman" w:hAnsi="Times New Roman" w:cs="Times New Roman"/>
          <w:sz w:val="24"/>
        </w:rPr>
      </w:pP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determine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whether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shall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pursue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patent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application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assign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right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may have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in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discovery, when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committee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submits a</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discovery or invention to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university’s patent agent and the agent decides either not to file the application or abandon an application already filed. The inventor shall be notified of the determination within 30 days after the receipt by the committee of notice from the university’s patent agent.</w:t>
      </w:r>
    </w:p>
    <w:p w14:paraId="6AFB0C9D" w14:textId="77777777" w:rsidR="00A92FE5" w:rsidRPr="00983875" w:rsidRDefault="00A92FE5" w:rsidP="00A92FE5">
      <w:pPr>
        <w:tabs>
          <w:tab w:val="left" w:pos="1320"/>
        </w:tabs>
        <w:autoSpaceDE w:val="0"/>
        <w:autoSpaceDN w:val="0"/>
        <w:spacing w:line="360" w:lineRule="auto"/>
        <w:ind w:right="281"/>
        <w:rPr>
          <w:rFonts w:ascii="Times New Roman" w:eastAsia="Times New Roman" w:hAnsi="Times New Roman" w:cs="Times New Roman"/>
          <w:sz w:val="24"/>
        </w:rPr>
      </w:pPr>
    </w:p>
    <w:p w14:paraId="76D58B44" w14:textId="77595DCD" w:rsidR="00983875" w:rsidRPr="00956CD1" w:rsidRDefault="00983875">
      <w:pPr>
        <w:numPr>
          <w:ilvl w:val="0"/>
          <w:numId w:val="21"/>
        </w:numPr>
        <w:tabs>
          <w:tab w:val="left" w:pos="1320"/>
        </w:tabs>
        <w:autoSpaceDE w:val="0"/>
        <w:autoSpaceDN w:val="0"/>
        <w:spacing w:line="360" w:lineRule="auto"/>
        <w:ind w:right="381" w:hanging="240"/>
        <w:rPr>
          <w:rFonts w:ascii="Times New Roman" w:eastAsia="Times New Roman" w:hAnsi="Times New Roman" w:cs="Times New Roman"/>
          <w:sz w:val="24"/>
        </w:rPr>
      </w:pP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report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its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findings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determinations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president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other</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interested parties within 120 days, except in those situations for which a different period of time for making a determination is established.</w:t>
      </w:r>
    </w:p>
    <w:p w14:paraId="3A707C95" w14:textId="77777777" w:rsidR="00A92FE5" w:rsidRPr="00983875" w:rsidRDefault="00A92FE5" w:rsidP="00A92FE5">
      <w:pPr>
        <w:tabs>
          <w:tab w:val="left" w:pos="1320"/>
        </w:tabs>
        <w:autoSpaceDE w:val="0"/>
        <w:autoSpaceDN w:val="0"/>
        <w:spacing w:line="360" w:lineRule="auto"/>
        <w:ind w:left="0" w:right="381" w:firstLine="0"/>
        <w:rPr>
          <w:rFonts w:ascii="Times New Roman" w:eastAsia="Times New Roman" w:hAnsi="Times New Roman" w:cs="Times New Roman"/>
          <w:sz w:val="24"/>
        </w:rPr>
      </w:pPr>
    </w:p>
    <w:p w14:paraId="1873DCE6" w14:textId="36976BDC" w:rsidR="00983875" w:rsidRPr="00983875" w:rsidRDefault="00983875">
      <w:pPr>
        <w:numPr>
          <w:ilvl w:val="0"/>
          <w:numId w:val="21"/>
        </w:numPr>
        <w:tabs>
          <w:tab w:val="left" w:pos="1318"/>
          <w:tab w:val="left" w:pos="1320"/>
        </w:tabs>
        <w:autoSpaceDE w:val="0"/>
        <w:autoSpaceDN w:val="0"/>
        <w:spacing w:line="360" w:lineRule="auto"/>
        <w:ind w:right="534" w:hanging="254"/>
        <w:rPr>
          <w:rFonts w:ascii="Times New Roman" w:eastAsia="Times New Roman" w:hAnsi="Times New Roman" w:cs="Times New Roman"/>
          <w:sz w:val="24"/>
        </w:rPr>
      </w:pP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report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its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findings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president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matters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pertaining</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 xml:space="preserve">patentable research or patents offered to the university by gift, devise, purchase, sale </w:t>
      </w:r>
      <w:r w:rsidRPr="00983875">
        <w:rPr>
          <w:rFonts w:ascii="Times New Roman" w:eastAsia="Times New Roman" w:hAnsi="Times New Roman" w:cs="Times New Roman"/>
          <w:sz w:val="24"/>
        </w:rPr>
        <w:lastRenderedPageBreak/>
        <w:t>or assignment, regardless of the potential value or circumstances under which such patentable research or</w:t>
      </w:r>
      <w:r w:rsidR="00A92FE5" w:rsidRPr="00956CD1">
        <w:rPr>
          <w:rFonts w:ascii="Times New Roman" w:eastAsia="Times New Roman" w:hAnsi="Times New Roman" w:cs="Times New Roman"/>
          <w:sz w:val="24"/>
        </w:rPr>
        <w:t xml:space="preserve"> </w:t>
      </w:r>
      <w:r w:rsidRPr="00983875">
        <w:rPr>
          <w:rFonts w:ascii="Times New Roman" w:eastAsia="Times New Roman" w:hAnsi="Times New Roman" w:cs="Times New Roman"/>
          <w:sz w:val="24"/>
          <w:szCs w:val="24"/>
        </w:rPr>
        <w:t>patents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were</w:t>
      </w:r>
      <w:r w:rsidRPr="00983875">
        <w:rPr>
          <w:rFonts w:ascii="Times New Roman" w:eastAsia="Times New Roman" w:hAnsi="Times New Roman" w:cs="Times New Roman"/>
          <w:spacing w:val="-2"/>
          <w:sz w:val="24"/>
          <w:szCs w:val="24"/>
        </w:rPr>
        <w:t xml:space="preserve"> discovered.</w:t>
      </w:r>
    </w:p>
    <w:p w14:paraId="2FEE1442" w14:textId="77777777" w:rsidR="00983875" w:rsidRPr="00983875" w:rsidRDefault="00983875" w:rsidP="00A92FE5">
      <w:pPr>
        <w:autoSpaceDE w:val="0"/>
        <w:autoSpaceDN w:val="0"/>
        <w:spacing w:line="360" w:lineRule="auto"/>
        <w:ind w:left="0" w:firstLine="0"/>
        <w:rPr>
          <w:rFonts w:ascii="Times New Roman" w:eastAsia="Times New Roman" w:hAnsi="Times New Roman" w:cs="Times New Roman"/>
          <w:sz w:val="24"/>
          <w:szCs w:val="24"/>
        </w:rPr>
      </w:pPr>
    </w:p>
    <w:p w14:paraId="5B8C045D" w14:textId="77777777" w:rsidR="00983875" w:rsidRPr="00983875" w:rsidRDefault="00983875">
      <w:pPr>
        <w:numPr>
          <w:ilvl w:val="3"/>
          <w:numId w:val="23"/>
        </w:numPr>
        <w:tabs>
          <w:tab w:val="left" w:pos="630"/>
        </w:tabs>
        <w:autoSpaceDE w:val="0"/>
        <w:autoSpaceDN w:val="0"/>
        <w:spacing w:line="360" w:lineRule="auto"/>
        <w:ind w:left="630"/>
        <w:rPr>
          <w:rFonts w:ascii="Times New Roman" w:eastAsia="Times New Roman" w:hAnsi="Times New Roman" w:cs="Times New Roman"/>
          <w:b/>
          <w:sz w:val="24"/>
        </w:rPr>
      </w:pPr>
      <w:r w:rsidRPr="00983875">
        <w:rPr>
          <w:rFonts w:ascii="Times New Roman" w:eastAsia="Times New Roman" w:hAnsi="Times New Roman" w:cs="Times New Roman"/>
          <w:b/>
          <w:sz w:val="24"/>
        </w:rPr>
        <w:t>Management</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and</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Exploitation</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2"/>
          <w:sz w:val="24"/>
        </w:rPr>
        <w:t xml:space="preserve"> Patents</w:t>
      </w:r>
    </w:p>
    <w:p w14:paraId="25903C34" w14:textId="77777777" w:rsidR="00983875" w:rsidRPr="00983875" w:rsidRDefault="00983875" w:rsidP="00A92FE5">
      <w:pPr>
        <w:autoSpaceDE w:val="0"/>
        <w:autoSpaceDN w:val="0"/>
        <w:spacing w:line="360" w:lineRule="auto"/>
        <w:ind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shall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final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authority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determine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how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patents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 property of the university shall be managed and exploited.</w:t>
      </w:r>
    </w:p>
    <w:p w14:paraId="29625741" w14:textId="05B93112" w:rsidR="00983875" w:rsidRPr="00956CD1" w:rsidRDefault="00983875" w:rsidP="00C2705B">
      <w:pPr>
        <w:autoSpaceDE w:val="0"/>
        <w:autoSpaceDN w:val="0"/>
        <w:spacing w:before="50"/>
        <w:ind w:left="0" w:firstLine="0"/>
        <w:rPr>
          <w:rFonts w:ascii="Times New Roman" w:eastAsia="Times New Roman" w:hAnsi="Times New Roman" w:cs="Times New Roman"/>
          <w:sz w:val="24"/>
          <w:szCs w:val="24"/>
        </w:rPr>
      </w:pPr>
    </w:p>
    <w:p w14:paraId="2C9C430D" w14:textId="77777777" w:rsidR="00A92FE5" w:rsidRPr="00983875" w:rsidRDefault="00A92FE5" w:rsidP="00C2705B">
      <w:pPr>
        <w:autoSpaceDE w:val="0"/>
        <w:autoSpaceDN w:val="0"/>
        <w:spacing w:before="50"/>
        <w:ind w:left="0" w:firstLine="0"/>
        <w:rPr>
          <w:rFonts w:ascii="Times New Roman" w:eastAsia="Times New Roman" w:hAnsi="Times New Roman" w:cs="Times New Roman"/>
          <w:sz w:val="24"/>
          <w:szCs w:val="24"/>
        </w:rPr>
      </w:pPr>
    </w:p>
    <w:p w14:paraId="3CBA3394" w14:textId="77777777" w:rsidR="00983875" w:rsidRPr="00983875" w:rsidRDefault="00983875" w:rsidP="00A92FE5">
      <w:pPr>
        <w:autoSpaceDE w:val="0"/>
        <w:autoSpaceDN w:val="0"/>
        <w:spacing w:after="300"/>
        <w:ind w:left="0" w:firstLine="0"/>
        <w:outlineLvl w:val="2"/>
        <w:rPr>
          <w:rFonts w:ascii="Times New Roman" w:eastAsia="Times New Roman" w:hAnsi="Times New Roman" w:cs="Times New Roman"/>
          <w:b/>
          <w:bCs/>
          <w:sz w:val="42"/>
          <w:szCs w:val="42"/>
        </w:rPr>
      </w:pPr>
      <w:bookmarkStart w:id="129" w:name="_Toc158285497"/>
      <w:bookmarkStart w:id="130" w:name="_Toc221688378"/>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2.19.3</w:t>
      </w:r>
      <w:r w:rsidRPr="00983875">
        <w:rPr>
          <w:rFonts w:ascii="Times New Roman" w:eastAsia="Times New Roman" w:hAnsi="Times New Roman" w:cs="Times New Roman"/>
          <w:b/>
          <w:bCs/>
          <w:color w:val="770000"/>
          <w:spacing w:val="-1"/>
          <w:sz w:val="42"/>
          <w:szCs w:val="42"/>
        </w:rPr>
        <w:t xml:space="preserve"> </w:t>
      </w:r>
      <w:r w:rsidRPr="00983875">
        <w:rPr>
          <w:rFonts w:ascii="Times New Roman" w:eastAsia="Times New Roman" w:hAnsi="Times New Roman" w:cs="Times New Roman"/>
          <w:b/>
          <w:bCs/>
          <w:color w:val="770000"/>
          <w:sz w:val="42"/>
          <w:szCs w:val="42"/>
        </w:rPr>
        <w:t xml:space="preserve">Copyrightable </w:t>
      </w:r>
      <w:r w:rsidRPr="00983875">
        <w:rPr>
          <w:rFonts w:ascii="Times New Roman" w:eastAsia="Times New Roman" w:hAnsi="Times New Roman" w:cs="Times New Roman"/>
          <w:b/>
          <w:bCs/>
          <w:color w:val="770000"/>
          <w:spacing w:val="-2"/>
          <w:sz w:val="42"/>
          <w:szCs w:val="42"/>
        </w:rPr>
        <w:t>Material</w:t>
      </w:r>
      <w:bookmarkEnd w:id="129"/>
      <w:bookmarkEnd w:id="130"/>
    </w:p>
    <w:p w14:paraId="4E597BDF" w14:textId="77777777" w:rsidR="00983875" w:rsidRPr="00983875" w:rsidRDefault="00983875">
      <w:pPr>
        <w:numPr>
          <w:ilvl w:val="0"/>
          <w:numId w:val="20"/>
        </w:numPr>
        <w:tabs>
          <w:tab w:val="left" w:pos="630"/>
        </w:tabs>
        <w:autoSpaceDE w:val="0"/>
        <w:autoSpaceDN w:val="0"/>
        <w:spacing w:line="360" w:lineRule="auto"/>
        <w:ind w:left="630"/>
        <w:rPr>
          <w:rFonts w:ascii="Times New Roman" w:eastAsia="Times New Roman" w:hAnsi="Times New Roman" w:cs="Times New Roman"/>
          <w:b/>
          <w:sz w:val="24"/>
        </w:rPr>
      </w:pPr>
      <w:r w:rsidRPr="00983875">
        <w:rPr>
          <w:rFonts w:ascii="Times New Roman" w:eastAsia="Times New Roman" w:hAnsi="Times New Roman" w:cs="Times New Roman"/>
          <w:b/>
          <w:sz w:val="24"/>
        </w:rPr>
        <w:t>Rights</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2"/>
          <w:sz w:val="24"/>
        </w:rPr>
        <w:t>Authors</w:t>
      </w:r>
    </w:p>
    <w:p w14:paraId="59F20250" w14:textId="5EFF679A" w:rsidR="00983875" w:rsidRPr="00956CD1" w:rsidRDefault="00983875" w:rsidP="00A92FE5">
      <w:pPr>
        <w:tabs>
          <w:tab w:val="left" w:pos="630"/>
        </w:tabs>
        <w:autoSpaceDE w:val="0"/>
        <w:autoSpaceDN w:val="0"/>
        <w:spacing w:line="360" w:lineRule="auto"/>
        <w:ind w:left="63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In accordance with other institutions of higher learning and except as provided for in Paragraph 2 below,</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right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first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publication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statutory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copyright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book,</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manuscript,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television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 motion picture script or film, educational material or other copyrightable work, whose author is a faculty member, shall be the property of the author.</w:t>
      </w:r>
    </w:p>
    <w:p w14:paraId="07367376" w14:textId="77777777" w:rsidR="00A92FE5" w:rsidRPr="00983875" w:rsidRDefault="00A92FE5" w:rsidP="00A92FE5">
      <w:pPr>
        <w:tabs>
          <w:tab w:val="left" w:pos="630"/>
        </w:tabs>
        <w:autoSpaceDE w:val="0"/>
        <w:autoSpaceDN w:val="0"/>
        <w:spacing w:line="360" w:lineRule="auto"/>
        <w:ind w:left="630" w:right="223"/>
        <w:rPr>
          <w:rFonts w:ascii="Times New Roman" w:eastAsia="Times New Roman" w:hAnsi="Times New Roman" w:cs="Times New Roman"/>
          <w:sz w:val="24"/>
          <w:szCs w:val="24"/>
        </w:rPr>
      </w:pPr>
    </w:p>
    <w:p w14:paraId="344F8AE9" w14:textId="77777777" w:rsidR="00983875" w:rsidRPr="00983875" w:rsidRDefault="00983875">
      <w:pPr>
        <w:numPr>
          <w:ilvl w:val="0"/>
          <w:numId w:val="20"/>
        </w:numPr>
        <w:tabs>
          <w:tab w:val="left" w:pos="630"/>
        </w:tabs>
        <w:autoSpaceDE w:val="0"/>
        <w:autoSpaceDN w:val="0"/>
        <w:spacing w:line="360" w:lineRule="auto"/>
        <w:ind w:left="630"/>
        <w:jc w:val="both"/>
        <w:rPr>
          <w:rFonts w:ascii="Times New Roman" w:eastAsia="Times New Roman" w:hAnsi="Times New Roman" w:cs="Times New Roman"/>
          <w:b/>
          <w:sz w:val="24"/>
        </w:rPr>
      </w:pPr>
      <w:r w:rsidRPr="00983875">
        <w:rPr>
          <w:rFonts w:ascii="Times New Roman" w:eastAsia="Times New Roman" w:hAnsi="Times New Roman" w:cs="Times New Roman"/>
          <w:b/>
          <w:sz w:val="24"/>
        </w:rPr>
        <w:t>Rights</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the</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2"/>
          <w:sz w:val="24"/>
        </w:rPr>
        <w:t>University</w:t>
      </w:r>
    </w:p>
    <w:p w14:paraId="6A90C9EF" w14:textId="2285730E" w:rsidR="00983875" w:rsidRPr="00956CD1" w:rsidRDefault="00983875" w:rsidP="00A92FE5">
      <w:pPr>
        <w:tabs>
          <w:tab w:val="left" w:pos="630"/>
        </w:tabs>
        <w:autoSpaceDE w:val="0"/>
        <w:autoSpaceDN w:val="0"/>
        <w:spacing w:line="360" w:lineRule="auto"/>
        <w:ind w:left="630" w:right="624" w:firstLine="0"/>
        <w:jc w:val="both"/>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Copyrightable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material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resulting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project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assigned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regular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duties shall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inure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specified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writing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signed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 department head, and the dean.</w:t>
      </w:r>
    </w:p>
    <w:p w14:paraId="749BA4DE" w14:textId="77777777" w:rsidR="00A92FE5" w:rsidRPr="00983875" w:rsidRDefault="00A92FE5" w:rsidP="00A92FE5">
      <w:pPr>
        <w:tabs>
          <w:tab w:val="left" w:pos="630"/>
        </w:tabs>
        <w:autoSpaceDE w:val="0"/>
        <w:autoSpaceDN w:val="0"/>
        <w:spacing w:line="360" w:lineRule="auto"/>
        <w:ind w:left="630" w:right="624" w:firstLine="0"/>
        <w:jc w:val="both"/>
        <w:rPr>
          <w:rFonts w:ascii="Times New Roman" w:eastAsia="Times New Roman" w:hAnsi="Times New Roman" w:cs="Times New Roman"/>
          <w:sz w:val="24"/>
          <w:szCs w:val="24"/>
        </w:rPr>
      </w:pPr>
    </w:p>
    <w:p w14:paraId="4F9FC5FE" w14:textId="77777777" w:rsidR="00983875" w:rsidRPr="00983875" w:rsidRDefault="00983875">
      <w:pPr>
        <w:numPr>
          <w:ilvl w:val="0"/>
          <w:numId w:val="20"/>
        </w:numPr>
        <w:tabs>
          <w:tab w:val="left" w:pos="630"/>
        </w:tabs>
        <w:autoSpaceDE w:val="0"/>
        <w:autoSpaceDN w:val="0"/>
        <w:spacing w:line="360" w:lineRule="auto"/>
        <w:ind w:left="630"/>
        <w:rPr>
          <w:rFonts w:ascii="Times New Roman" w:eastAsia="Times New Roman" w:hAnsi="Times New Roman" w:cs="Times New Roman"/>
          <w:b/>
          <w:sz w:val="24"/>
        </w:rPr>
      </w:pPr>
      <w:r w:rsidRPr="00983875">
        <w:rPr>
          <w:rFonts w:ascii="Times New Roman" w:eastAsia="Times New Roman" w:hAnsi="Times New Roman" w:cs="Times New Roman"/>
          <w:b/>
          <w:sz w:val="24"/>
        </w:rPr>
        <w:t>Authority</w:t>
      </w:r>
      <w:r w:rsidRPr="00983875">
        <w:rPr>
          <w:rFonts w:ascii="Times New Roman" w:eastAsia="Times New Roman" w:hAnsi="Times New Roman" w:cs="Times New Roman"/>
          <w:b/>
          <w:spacing w:val="-4"/>
          <w:sz w:val="24"/>
        </w:rPr>
        <w:t xml:space="preserve"> </w:t>
      </w:r>
      <w:r w:rsidRPr="00983875">
        <w:rPr>
          <w:rFonts w:ascii="Times New Roman" w:eastAsia="Times New Roman" w:hAnsi="Times New Roman" w:cs="Times New Roman"/>
          <w:b/>
          <w:sz w:val="24"/>
        </w:rPr>
        <w:t>and</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Responsibility</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of</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Committee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with</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Respect</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to</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Copyrightable</w:t>
      </w:r>
      <w:r w:rsidRPr="00983875">
        <w:rPr>
          <w:rFonts w:ascii="Times New Roman" w:eastAsia="Times New Roman" w:hAnsi="Times New Roman" w:cs="Times New Roman"/>
          <w:b/>
          <w:spacing w:val="-2"/>
          <w:sz w:val="24"/>
        </w:rPr>
        <w:t xml:space="preserve"> Materials</w:t>
      </w:r>
    </w:p>
    <w:p w14:paraId="3F7B77E4" w14:textId="55D78E91" w:rsidR="00983875" w:rsidRPr="00956CD1" w:rsidRDefault="00983875" w:rsidP="00A92FE5">
      <w:pPr>
        <w:tabs>
          <w:tab w:val="left" w:pos="630"/>
        </w:tabs>
        <w:autoSpaceDE w:val="0"/>
        <w:autoSpaceDN w:val="0"/>
        <w:spacing w:line="360" w:lineRule="auto"/>
        <w:ind w:left="63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committee has the same authority and responsibility with respect to copyrightable material authored by a faculty member as it has with respect to discoveries or inventions made by such persons 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dealt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“Discoveries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Inventions”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2.19.2</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specific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authority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responsibility of the committee with respect to discoveries and inventions described in Paragraph 3 of FH 2.19.2, shall apply with equal force to copyrightable material owned in total or in part by the university.</w:t>
      </w:r>
    </w:p>
    <w:p w14:paraId="77E0CC8B" w14:textId="1795690E" w:rsidR="00A92FE5" w:rsidRPr="00956CD1" w:rsidRDefault="00A92FE5" w:rsidP="00A92FE5">
      <w:pPr>
        <w:tabs>
          <w:tab w:val="left" w:pos="630"/>
        </w:tabs>
        <w:autoSpaceDE w:val="0"/>
        <w:autoSpaceDN w:val="0"/>
        <w:spacing w:line="360" w:lineRule="auto"/>
        <w:ind w:left="630" w:right="223" w:firstLine="0"/>
        <w:rPr>
          <w:rFonts w:ascii="Times New Roman" w:eastAsia="Times New Roman" w:hAnsi="Times New Roman" w:cs="Times New Roman"/>
          <w:sz w:val="24"/>
          <w:szCs w:val="24"/>
        </w:rPr>
      </w:pPr>
    </w:p>
    <w:p w14:paraId="442C5C90" w14:textId="55622124" w:rsidR="00A92FE5" w:rsidRPr="00956CD1" w:rsidRDefault="00A92FE5" w:rsidP="00A92FE5">
      <w:pPr>
        <w:tabs>
          <w:tab w:val="left" w:pos="630"/>
        </w:tabs>
        <w:autoSpaceDE w:val="0"/>
        <w:autoSpaceDN w:val="0"/>
        <w:spacing w:line="360" w:lineRule="auto"/>
        <w:ind w:left="630" w:right="223" w:firstLine="0"/>
        <w:rPr>
          <w:rFonts w:ascii="Times New Roman" w:eastAsia="Times New Roman" w:hAnsi="Times New Roman" w:cs="Times New Roman"/>
          <w:sz w:val="24"/>
          <w:szCs w:val="24"/>
        </w:rPr>
      </w:pPr>
    </w:p>
    <w:p w14:paraId="309E49DB" w14:textId="77777777" w:rsidR="00A92FE5" w:rsidRPr="00956CD1" w:rsidRDefault="00A92FE5" w:rsidP="00A92FE5">
      <w:pPr>
        <w:tabs>
          <w:tab w:val="left" w:pos="630"/>
        </w:tabs>
        <w:autoSpaceDE w:val="0"/>
        <w:autoSpaceDN w:val="0"/>
        <w:spacing w:line="360" w:lineRule="auto"/>
        <w:ind w:left="630" w:right="223" w:firstLine="0"/>
        <w:rPr>
          <w:rFonts w:ascii="Times New Roman" w:eastAsia="Times New Roman" w:hAnsi="Times New Roman" w:cs="Times New Roman"/>
          <w:sz w:val="24"/>
          <w:szCs w:val="24"/>
        </w:rPr>
      </w:pPr>
    </w:p>
    <w:p w14:paraId="086EA51C" w14:textId="77777777" w:rsidR="00A92FE5" w:rsidRPr="00983875" w:rsidRDefault="00A92FE5" w:rsidP="00A92FE5">
      <w:pPr>
        <w:tabs>
          <w:tab w:val="left" w:pos="630"/>
        </w:tabs>
        <w:autoSpaceDE w:val="0"/>
        <w:autoSpaceDN w:val="0"/>
        <w:spacing w:line="360" w:lineRule="auto"/>
        <w:ind w:left="630" w:right="223" w:firstLine="0"/>
        <w:rPr>
          <w:rFonts w:ascii="Times New Roman" w:eastAsia="Times New Roman" w:hAnsi="Times New Roman" w:cs="Times New Roman"/>
          <w:sz w:val="24"/>
          <w:szCs w:val="24"/>
        </w:rPr>
      </w:pPr>
    </w:p>
    <w:p w14:paraId="7EB33EC4" w14:textId="77777777" w:rsidR="00983875" w:rsidRPr="00983875" w:rsidRDefault="00983875">
      <w:pPr>
        <w:numPr>
          <w:ilvl w:val="0"/>
          <w:numId w:val="20"/>
        </w:numPr>
        <w:tabs>
          <w:tab w:val="left" w:pos="630"/>
        </w:tabs>
        <w:autoSpaceDE w:val="0"/>
        <w:autoSpaceDN w:val="0"/>
        <w:spacing w:line="360" w:lineRule="auto"/>
        <w:ind w:left="630"/>
        <w:rPr>
          <w:rFonts w:ascii="Times New Roman" w:eastAsia="Times New Roman" w:hAnsi="Times New Roman" w:cs="Times New Roman"/>
          <w:b/>
          <w:sz w:val="24"/>
        </w:rPr>
      </w:pPr>
      <w:r w:rsidRPr="00983875">
        <w:rPr>
          <w:rFonts w:ascii="Times New Roman" w:eastAsia="Times New Roman" w:hAnsi="Times New Roman" w:cs="Times New Roman"/>
          <w:b/>
          <w:sz w:val="24"/>
        </w:rPr>
        <w:lastRenderedPageBreak/>
        <w:t>Notice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to</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2"/>
          <w:sz w:val="24"/>
        </w:rPr>
        <w:t>Committee</w:t>
      </w:r>
    </w:p>
    <w:p w14:paraId="3D7BD658" w14:textId="77777777" w:rsidR="00983875" w:rsidRPr="00983875" w:rsidRDefault="00983875" w:rsidP="00A92FE5">
      <w:pPr>
        <w:tabs>
          <w:tab w:val="left" w:pos="630"/>
        </w:tabs>
        <w:autoSpaceDE w:val="0"/>
        <w:autoSpaceDN w:val="0"/>
        <w:spacing w:line="360" w:lineRule="auto"/>
        <w:ind w:left="63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Department heads, deans and directors shall notify the committee in writing of any work assigned in accordance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Paragraph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2</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above,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“Rights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which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might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result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manuscript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or other property for which copyright may be obtainable.</w:t>
      </w:r>
    </w:p>
    <w:p w14:paraId="52DAD299" w14:textId="7D529DBA" w:rsidR="00983875" w:rsidRPr="00956CD1" w:rsidRDefault="00983875" w:rsidP="00C2705B">
      <w:pPr>
        <w:autoSpaceDE w:val="0"/>
        <w:autoSpaceDN w:val="0"/>
        <w:spacing w:before="52"/>
        <w:ind w:left="0" w:firstLine="0"/>
        <w:rPr>
          <w:rFonts w:ascii="Times New Roman" w:eastAsia="Times New Roman" w:hAnsi="Times New Roman" w:cs="Times New Roman"/>
          <w:sz w:val="24"/>
          <w:szCs w:val="24"/>
        </w:rPr>
      </w:pPr>
    </w:p>
    <w:p w14:paraId="6579E938" w14:textId="77777777" w:rsidR="00A92FE5" w:rsidRPr="00983875" w:rsidRDefault="00A92FE5" w:rsidP="00C2705B">
      <w:pPr>
        <w:autoSpaceDE w:val="0"/>
        <w:autoSpaceDN w:val="0"/>
        <w:spacing w:before="52"/>
        <w:ind w:left="0" w:firstLine="0"/>
        <w:rPr>
          <w:rFonts w:ascii="Times New Roman" w:eastAsia="Times New Roman" w:hAnsi="Times New Roman" w:cs="Times New Roman"/>
          <w:sz w:val="24"/>
          <w:szCs w:val="24"/>
        </w:rPr>
      </w:pPr>
    </w:p>
    <w:p w14:paraId="2FCE0F40" w14:textId="77777777" w:rsidR="00983875" w:rsidRPr="00983875" w:rsidRDefault="00983875" w:rsidP="00A92FE5">
      <w:pPr>
        <w:autoSpaceDE w:val="0"/>
        <w:autoSpaceDN w:val="0"/>
        <w:spacing w:after="300"/>
        <w:ind w:left="0" w:firstLine="0"/>
        <w:outlineLvl w:val="2"/>
        <w:rPr>
          <w:rFonts w:ascii="Times New Roman" w:eastAsia="Times New Roman" w:hAnsi="Times New Roman" w:cs="Times New Roman"/>
          <w:b/>
          <w:bCs/>
          <w:sz w:val="42"/>
          <w:szCs w:val="42"/>
        </w:rPr>
      </w:pPr>
      <w:bookmarkStart w:id="131" w:name="_Toc158285498"/>
      <w:bookmarkStart w:id="132" w:name="_Toc221688379"/>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6"/>
          <w:sz w:val="42"/>
          <w:szCs w:val="42"/>
        </w:rPr>
        <w:t xml:space="preserve"> </w:t>
      </w:r>
      <w:r w:rsidRPr="00983875">
        <w:rPr>
          <w:rFonts w:ascii="Times New Roman" w:eastAsia="Times New Roman" w:hAnsi="Times New Roman" w:cs="Times New Roman"/>
          <w:b/>
          <w:bCs/>
          <w:color w:val="770000"/>
          <w:sz w:val="42"/>
          <w:szCs w:val="42"/>
        </w:rPr>
        <w:t>2.19.4</w:t>
      </w:r>
      <w:r w:rsidRPr="00983875">
        <w:rPr>
          <w:rFonts w:ascii="Times New Roman" w:eastAsia="Times New Roman" w:hAnsi="Times New Roman" w:cs="Times New Roman"/>
          <w:b/>
          <w:bCs/>
          <w:color w:val="770000"/>
          <w:spacing w:val="-6"/>
          <w:sz w:val="42"/>
          <w:szCs w:val="42"/>
        </w:rPr>
        <w:t xml:space="preserve"> </w:t>
      </w:r>
      <w:r w:rsidRPr="00983875">
        <w:rPr>
          <w:rFonts w:ascii="Times New Roman" w:eastAsia="Times New Roman" w:hAnsi="Times New Roman" w:cs="Times New Roman"/>
          <w:b/>
          <w:bCs/>
          <w:color w:val="770000"/>
          <w:sz w:val="42"/>
          <w:szCs w:val="42"/>
        </w:rPr>
        <w:t>Publication</w:t>
      </w:r>
      <w:r w:rsidRPr="00983875">
        <w:rPr>
          <w:rFonts w:ascii="Times New Roman" w:eastAsia="Times New Roman" w:hAnsi="Times New Roman" w:cs="Times New Roman"/>
          <w:b/>
          <w:bCs/>
          <w:color w:val="770000"/>
          <w:spacing w:val="-7"/>
          <w:sz w:val="42"/>
          <w:szCs w:val="42"/>
        </w:rPr>
        <w:t xml:space="preserve"> </w:t>
      </w:r>
      <w:r w:rsidRPr="00983875">
        <w:rPr>
          <w:rFonts w:ascii="Times New Roman" w:eastAsia="Times New Roman" w:hAnsi="Times New Roman" w:cs="Times New Roman"/>
          <w:b/>
          <w:bCs/>
          <w:color w:val="770000"/>
          <w:sz w:val="42"/>
          <w:szCs w:val="42"/>
        </w:rPr>
        <w:t>of</w:t>
      </w:r>
      <w:r w:rsidRPr="00983875">
        <w:rPr>
          <w:rFonts w:ascii="Times New Roman" w:eastAsia="Times New Roman" w:hAnsi="Times New Roman" w:cs="Times New Roman"/>
          <w:b/>
          <w:bCs/>
          <w:color w:val="770000"/>
          <w:spacing w:val="-7"/>
          <w:sz w:val="42"/>
          <w:szCs w:val="42"/>
        </w:rPr>
        <w:t xml:space="preserve"> </w:t>
      </w:r>
      <w:r w:rsidRPr="00983875">
        <w:rPr>
          <w:rFonts w:ascii="Times New Roman" w:eastAsia="Times New Roman" w:hAnsi="Times New Roman" w:cs="Times New Roman"/>
          <w:b/>
          <w:bCs/>
          <w:color w:val="770000"/>
          <w:sz w:val="42"/>
          <w:szCs w:val="42"/>
        </w:rPr>
        <w:t>Material</w:t>
      </w:r>
      <w:r w:rsidRPr="00983875">
        <w:rPr>
          <w:rFonts w:ascii="Times New Roman" w:eastAsia="Times New Roman" w:hAnsi="Times New Roman" w:cs="Times New Roman"/>
          <w:b/>
          <w:bCs/>
          <w:color w:val="770000"/>
          <w:spacing w:val="-6"/>
          <w:sz w:val="42"/>
          <w:szCs w:val="42"/>
        </w:rPr>
        <w:t xml:space="preserve"> </w:t>
      </w:r>
      <w:r w:rsidRPr="00983875">
        <w:rPr>
          <w:rFonts w:ascii="Times New Roman" w:eastAsia="Times New Roman" w:hAnsi="Times New Roman" w:cs="Times New Roman"/>
          <w:b/>
          <w:bCs/>
          <w:color w:val="770000"/>
          <w:sz w:val="42"/>
          <w:szCs w:val="42"/>
        </w:rPr>
        <w:t>Relating</w:t>
      </w:r>
      <w:r w:rsidRPr="00983875">
        <w:rPr>
          <w:rFonts w:ascii="Times New Roman" w:eastAsia="Times New Roman" w:hAnsi="Times New Roman" w:cs="Times New Roman"/>
          <w:b/>
          <w:bCs/>
          <w:color w:val="770000"/>
          <w:spacing w:val="-6"/>
          <w:sz w:val="42"/>
          <w:szCs w:val="42"/>
        </w:rPr>
        <w:t xml:space="preserve"> </w:t>
      </w:r>
      <w:r w:rsidRPr="00983875">
        <w:rPr>
          <w:rFonts w:ascii="Times New Roman" w:eastAsia="Times New Roman" w:hAnsi="Times New Roman" w:cs="Times New Roman"/>
          <w:b/>
          <w:bCs/>
          <w:color w:val="770000"/>
          <w:sz w:val="42"/>
          <w:szCs w:val="42"/>
        </w:rPr>
        <w:t>to</w:t>
      </w:r>
      <w:r w:rsidRPr="00983875">
        <w:rPr>
          <w:rFonts w:ascii="Times New Roman" w:eastAsia="Times New Roman" w:hAnsi="Times New Roman" w:cs="Times New Roman"/>
          <w:b/>
          <w:bCs/>
          <w:color w:val="770000"/>
          <w:spacing w:val="-6"/>
          <w:sz w:val="42"/>
          <w:szCs w:val="42"/>
        </w:rPr>
        <w:t xml:space="preserve"> </w:t>
      </w:r>
      <w:r w:rsidRPr="00983875">
        <w:rPr>
          <w:rFonts w:ascii="Times New Roman" w:eastAsia="Times New Roman" w:hAnsi="Times New Roman" w:cs="Times New Roman"/>
          <w:b/>
          <w:bCs/>
          <w:color w:val="770000"/>
          <w:sz w:val="42"/>
          <w:szCs w:val="42"/>
        </w:rPr>
        <w:t>Discoveries, Inventions and Scholarly Investigation</w:t>
      </w:r>
      <w:bookmarkEnd w:id="131"/>
      <w:bookmarkEnd w:id="132"/>
    </w:p>
    <w:p w14:paraId="4F2EDCD4" w14:textId="32FB429A" w:rsidR="00983875" w:rsidRPr="00983875" w:rsidRDefault="00983875" w:rsidP="001C40E6">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board of trustees recognizes and wishes to give the fullest possible cooperation to traditional principles and practices of academic freedom in connection with the publication of writings that relate to discoveries 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inventions.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same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time,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recognized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governmental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authorities,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industrial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concerns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other</w:t>
      </w:r>
      <w:r w:rsidR="001C40E6"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organizations that sponsor research projects may require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temporary restriction on publication to protect the sponsor’s interest in patentable inventions or discoveries, or because of the national interest or other reasons considered sufficient by the sponsor. The committee will determine if the university has been authorized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required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sponsor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determine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whether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publication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compliance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 such restrictions and/or conditions.</w:t>
      </w:r>
    </w:p>
    <w:p w14:paraId="53DA962B" w14:textId="37CE1F0C" w:rsidR="00983875" w:rsidRPr="00956CD1" w:rsidRDefault="00983875" w:rsidP="00C2705B">
      <w:pPr>
        <w:autoSpaceDE w:val="0"/>
        <w:autoSpaceDN w:val="0"/>
        <w:spacing w:before="54"/>
        <w:ind w:left="0" w:firstLine="0"/>
        <w:rPr>
          <w:rFonts w:ascii="Times New Roman" w:eastAsia="Times New Roman" w:hAnsi="Times New Roman" w:cs="Times New Roman"/>
          <w:sz w:val="24"/>
          <w:szCs w:val="24"/>
        </w:rPr>
      </w:pPr>
    </w:p>
    <w:p w14:paraId="7989D5B7" w14:textId="77777777" w:rsidR="001C40E6" w:rsidRPr="00983875" w:rsidRDefault="001C40E6" w:rsidP="00C2705B">
      <w:pPr>
        <w:autoSpaceDE w:val="0"/>
        <w:autoSpaceDN w:val="0"/>
        <w:spacing w:before="54"/>
        <w:ind w:left="0" w:firstLine="0"/>
        <w:rPr>
          <w:rFonts w:ascii="Times New Roman" w:eastAsia="Times New Roman" w:hAnsi="Times New Roman" w:cs="Times New Roman"/>
          <w:sz w:val="24"/>
          <w:szCs w:val="24"/>
        </w:rPr>
      </w:pPr>
    </w:p>
    <w:p w14:paraId="03BFD1B5" w14:textId="77777777" w:rsidR="00983875" w:rsidRPr="00983875" w:rsidRDefault="00983875" w:rsidP="001C40E6">
      <w:pPr>
        <w:autoSpaceDE w:val="0"/>
        <w:autoSpaceDN w:val="0"/>
        <w:spacing w:after="300"/>
        <w:ind w:left="0" w:firstLine="0"/>
        <w:outlineLvl w:val="2"/>
        <w:rPr>
          <w:rFonts w:ascii="Times New Roman" w:eastAsia="Times New Roman" w:hAnsi="Times New Roman" w:cs="Times New Roman"/>
          <w:b/>
          <w:bCs/>
          <w:sz w:val="42"/>
          <w:szCs w:val="42"/>
        </w:rPr>
      </w:pPr>
      <w:bookmarkStart w:id="133" w:name="_Toc158285499"/>
      <w:bookmarkStart w:id="134" w:name="_Toc221688380"/>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6"/>
          <w:sz w:val="42"/>
          <w:szCs w:val="42"/>
        </w:rPr>
        <w:t xml:space="preserve"> </w:t>
      </w:r>
      <w:r w:rsidRPr="00983875">
        <w:rPr>
          <w:rFonts w:ascii="Times New Roman" w:eastAsia="Times New Roman" w:hAnsi="Times New Roman" w:cs="Times New Roman"/>
          <w:b/>
          <w:bCs/>
          <w:color w:val="770000"/>
          <w:sz w:val="42"/>
          <w:szCs w:val="42"/>
        </w:rPr>
        <w:t>2.19.5</w:t>
      </w:r>
      <w:r w:rsidRPr="00983875">
        <w:rPr>
          <w:rFonts w:ascii="Times New Roman" w:eastAsia="Times New Roman" w:hAnsi="Times New Roman" w:cs="Times New Roman"/>
          <w:b/>
          <w:bCs/>
          <w:color w:val="770000"/>
          <w:spacing w:val="-5"/>
          <w:sz w:val="42"/>
          <w:szCs w:val="42"/>
        </w:rPr>
        <w:t xml:space="preserve"> </w:t>
      </w:r>
      <w:r w:rsidRPr="00983875">
        <w:rPr>
          <w:rFonts w:ascii="Times New Roman" w:eastAsia="Times New Roman" w:hAnsi="Times New Roman" w:cs="Times New Roman"/>
          <w:b/>
          <w:bCs/>
          <w:color w:val="770000"/>
          <w:sz w:val="42"/>
          <w:szCs w:val="42"/>
        </w:rPr>
        <w:t>Appeals</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z w:val="42"/>
          <w:szCs w:val="42"/>
        </w:rPr>
        <w:t>from</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z w:val="42"/>
          <w:szCs w:val="42"/>
        </w:rPr>
        <w:t>Committee</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pacing w:val="-2"/>
          <w:sz w:val="42"/>
          <w:szCs w:val="42"/>
        </w:rPr>
        <w:t>Determinations</w:t>
      </w:r>
      <w:bookmarkEnd w:id="133"/>
      <w:bookmarkEnd w:id="134"/>
    </w:p>
    <w:p w14:paraId="70DCB74F" w14:textId="18C1A27E" w:rsidR="00983875" w:rsidRPr="00956CD1" w:rsidRDefault="00983875" w:rsidP="001C40E6">
      <w:pPr>
        <w:autoSpaceDE w:val="0"/>
        <w:autoSpaceDN w:val="0"/>
        <w:spacing w:line="360" w:lineRule="auto"/>
        <w:ind w:left="0" w:right="230"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If any interested persons are dissatisfied with the determination by the committee of any matter relating to any discovery, invention, patent, copyright or copyrightable material, or publication of any writing, such person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determination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reviewed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request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shall be made in writing and delivered to the committee no later than fifteen (15) days after receipt of notice of the determination that he/she regards as unsatisfactory, or within fifteen (15) days after the expiration date when the committee should have reported its findings to interested parties. On receipt of such a request, the committee will forward it with its determinations and recommendations to the president, unless the committee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reconsiders or modifies its previous determination to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satisfaction of all parties.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president may affirm, modify or revise the committee’s determination, and his determination shall be binding on all interested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parties.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committee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assist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reviewing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matter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president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 xml:space="preserve">may </w:t>
      </w:r>
      <w:r w:rsidRPr="00983875">
        <w:rPr>
          <w:rFonts w:ascii="Times New Roman" w:eastAsia="Times New Roman" w:hAnsi="Times New Roman" w:cs="Times New Roman"/>
          <w:spacing w:val="-2"/>
          <w:sz w:val="24"/>
          <w:szCs w:val="24"/>
        </w:rPr>
        <w:t>request.</w:t>
      </w:r>
    </w:p>
    <w:p w14:paraId="57836DC0" w14:textId="77777777" w:rsidR="009C0609" w:rsidRPr="00983875" w:rsidRDefault="009C0609" w:rsidP="001C40E6">
      <w:pPr>
        <w:autoSpaceDE w:val="0"/>
        <w:autoSpaceDN w:val="0"/>
        <w:spacing w:line="360" w:lineRule="auto"/>
        <w:ind w:left="0" w:right="230" w:firstLine="0"/>
        <w:rPr>
          <w:rFonts w:ascii="Times New Roman" w:eastAsia="Times New Roman" w:hAnsi="Times New Roman" w:cs="Times New Roman"/>
          <w:sz w:val="24"/>
          <w:szCs w:val="24"/>
        </w:rPr>
      </w:pPr>
    </w:p>
    <w:p w14:paraId="3D5CD149" w14:textId="77777777" w:rsidR="00983875" w:rsidRPr="00983875" w:rsidRDefault="00983875" w:rsidP="001C40E6">
      <w:pPr>
        <w:autoSpaceDE w:val="0"/>
        <w:autoSpaceDN w:val="0"/>
        <w:spacing w:after="300"/>
        <w:ind w:left="0" w:firstLine="0"/>
        <w:outlineLvl w:val="2"/>
        <w:rPr>
          <w:rFonts w:ascii="Times New Roman" w:eastAsia="Times New Roman" w:hAnsi="Times New Roman" w:cs="Times New Roman"/>
          <w:b/>
          <w:bCs/>
          <w:sz w:val="42"/>
          <w:szCs w:val="42"/>
        </w:rPr>
      </w:pPr>
      <w:bookmarkStart w:id="135" w:name="_Toc158285500"/>
      <w:bookmarkStart w:id="136" w:name="_Toc221688381"/>
      <w:r w:rsidRPr="00983875">
        <w:rPr>
          <w:rFonts w:ascii="Times New Roman" w:eastAsia="Times New Roman" w:hAnsi="Times New Roman" w:cs="Times New Roman"/>
          <w:b/>
          <w:bCs/>
          <w:color w:val="770000"/>
          <w:sz w:val="42"/>
          <w:szCs w:val="42"/>
        </w:rPr>
        <w:t>FH</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2.19.6</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Policy</w:t>
      </w:r>
      <w:r w:rsidRPr="00983875">
        <w:rPr>
          <w:rFonts w:ascii="Times New Roman" w:eastAsia="Times New Roman" w:hAnsi="Times New Roman" w:cs="Times New Roman"/>
          <w:b/>
          <w:bCs/>
          <w:color w:val="770000"/>
          <w:spacing w:val="-3"/>
          <w:sz w:val="42"/>
          <w:szCs w:val="42"/>
        </w:rPr>
        <w:t xml:space="preserve"> </w:t>
      </w:r>
      <w:r w:rsidRPr="00983875">
        <w:rPr>
          <w:rFonts w:ascii="Times New Roman" w:eastAsia="Times New Roman" w:hAnsi="Times New Roman" w:cs="Times New Roman"/>
          <w:b/>
          <w:bCs/>
          <w:color w:val="770000"/>
          <w:sz w:val="42"/>
          <w:szCs w:val="42"/>
        </w:rPr>
        <w:t>on</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z w:val="42"/>
          <w:szCs w:val="42"/>
        </w:rPr>
        <w:t>Stored</w:t>
      </w:r>
      <w:r w:rsidRPr="00983875">
        <w:rPr>
          <w:rFonts w:ascii="Times New Roman" w:eastAsia="Times New Roman" w:hAnsi="Times New Roman" w:cs="Times New Roman"/>
          <w:b/>
          <w:bCs/>
          <w:color w:val="770000"/>
          <w:spacing w:val="-4"/>
          <w:sz w:val="42"/>
          <w:szCs w:val="42"/>
        </w:rPr>
        <w:t xml:space="preserve"> </w:t>
      </w:r>
      <w:r w:rsidRPr="00983875">
        <w:rPr>
          <w:rFonts w:ascii="Times New Roman" w:eastAsia="Times New Roman" w:hAnsi="Times New Roman" w:cs="Times New Roman"/>
          <w:b/>
          <w:bCs/>
          <w:color w:val="770000"/>
          <w:sz w:val="42"/>
          <w:szCs w:val="42"/>
        </w:rPr>
        <w:t>Course</w:t>
      </w:r>
      <w:r w:rsidRPr="00983875">
        <w:rPr>
          <w:rFonts w:ascii="Times New Roman" w:eastAsia="Times New Roman" w:hAnsi="Times New Roman" w:cs="Times New Roman"/>
          <w:b/>
          <w:bCs/>
          <w:color w:val="770000"/>
          <w:spacing w:val="-2"/>
          <w:sz w:val="42"/>
          <w:szCs w:val="42"/>
        </w:rPr>
        <w:t xml:space="preserve"> Materials</w:t>
      </w:r>
      <w:bookmarkEnd w:id="135"/>
      <w:bookmarkEnd w:id="136"/>
    </w:p>
    <w:p w14:paraId="2CD5AC7F" w14:textId="27506311" w:rsidR="00983875" w:rsidRPr="00956CD1" w:rsidRDefault="00983875" w:rsidP="001C40E6">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 current Florida Tech intellectual property policy as contained in this document focuses on traditional copyright and patent issues, and creates a balance between the goals of creating and disseminating knowledge,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deriving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revenue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from</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commercially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viable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inventions.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Through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retain ownership of copyright material while they are required to disclose all creations or inventions that have patent potential to the standing committee on intellectual property. The committee reviews each circumstance and recommends a course of action (seek a patent, return the rights to the creator or some other appropriate process).</w:t>
      </w:r>
    </w:p>
    <w:p w14:paraId="51F553CC" w14:textId="77777777" w:rsidR="001C40E6" w:rsidRPr="00983875" w:rsidRDefault="001C40E6" w:rsidP="001C40E6">
      <w:pPr>
        <w:autoSpaceDE w:val="0"/>
        <w:autoSpaceDN w:val="0"/>
        <w:spacing w:line="360" w:lineRule="auto"/>
        <w:ind w:left="0" w:right="301" w:firstLine="0"/>
        <w:rPr>
          <w:rFonts w:ascii="Times New Roman" w:eastAsia="Times New Roman" w:hAnsi="Times New Roman" w:cs="Times New Roman"/>
          <w:sz w:val="24"/>
          <w:szCs w:val="24"/>
        </w:rPr>
      </w:pPr>
    </w:p>
    <w:p w14:paraId="1C4748D9" w14:textId="47AB867C" w:rsidR="00983875" w:rsidRPr="00956CD1" w:rsidRDefault="00983875" w:rsidP="001C40E6">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policy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also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contains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provision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where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creator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copyright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material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create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 contract for the investment of resources, the control over the product and the associated rights. As educational material is now frequently created, stored and reused in a digital format, it is necessary to establish procedures to govern this stored course material.</w:t>
      </w:r>
    </w:p>
    <w:p w14:paraId="1A532DF9" w14:textId="77777777" w:rsidR="001C40E6" w:rsidRPr="00983875" w:rsidRDefault="001C40E6" w:rsidP="001C40E6">
      <w:pPr>
        <w:autoSpaceDE w:val="0"/>
        <w:autoSpaceDN w:val="0"/>
        <w:spacing w:line="360" w:lineRule="auto"/>
        <w:ind w:left="0" w:right="223" w:firstLine="0"/>
        <w:rPr>
          <w:rFonts w:ascii="Times New Roman" w:eastAsia="Times New Roman" w:hAnsi="Times New Roman" w:cs="Times New Roman"/>
          <w:sz w:val="24"/>
          <w:szCs w:val="24"/>
        </w:rPr>
      </w:pPr>
    </w:p>
    <w:p w14:paraId="2FFB0861" w14:textId="782359E1" w:rsidR="00983875" w:rsidRPr="00956CD1" w:rsidRDefault="00983875" w:rsidP="001C40E6">
      <w:pPr>
        <w:autoSpaceDE w:val="0"/>
        <w:autoSpaceDN w:val="0"/>
        <w:spacing w:line="360" w:lineRule="auto"/>
        <w:ind w:left="0"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Digital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intellectual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property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creates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new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forms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value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extended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life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makes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commercially viable. These products are changing the format, content and economics of educational delivery. This</w:t>
      </w:r>
      <w:r w:rsidR="001C40E6" w:rsidRPr="00956CD1">
        <w:rPr>
          <w:rFonts w:ascii="Times New Roman" w:eastAsia="Times New Roman" w:hAnsi="Times New Roman" w:cs="Times New Roman"/>
          <w:sz w:val="24"/>
          <w:szCs w:val="24"/>
        </w:rPr>
        <w:t xml:space="preserve"> </w:t>
      </w:r>
      <w:r w:rsidRPr="00983875">
        <w:rPr>
          <w:rFonts w:ascii="Times New Roman" w:eastAsia="Times New Roman" w:hAnsi="Times New Roman" w:cs="Times New Roman"/>
          <w:sz w:val="24"/>
          <w:szCs w:val="24"/>
        </w:rPr>
        <w:t>extension to the intellectual property policy sets out some basic principles for stored course materials that 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mutually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benefit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creators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but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does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address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patent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trademark</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rights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is not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intended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apply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traditional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printed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materials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such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books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lecture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primary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concern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 xml:space="preserve">is to promote the broadest possible creation and dissemination of knowledge while protecting academic </w:t>
      </w:r>
      <w:r w:rsidRPr="00983875">
        <w:rPr>
          <w:rFonts w:ascii="Times New Roman" w:eastAsia="Times New Roman" w:hAnsi="Times New Roman" w:cs="Times New Roman"/>
          <w:spacing w:val="-2"/>
          <w:sz w:val="24"/>
          <w:szCs w:val="24"/>
        </w:rPr>
        <w:t>freedom.</w:t>
      </w:r>
    </w:p>
    <w:p w14:paraId="7F3C0B70" w14:textId="77777777" w:rsidR="001C40E6" w:rsidRPr="00983875" w:rsidRDefault="001C40E6" w:rsidP="001C40E6">
      <w:pPr>
        <w:autoSpaceDE w:val="0"/>
        <w:autoSpaceDN w:val="0"/>
        <w:spacing w:line="360" w:lineRule="auto"/>
        <w:ind w:left="0" w:firstLine="0"/>
        <w:rPr>
          <w:rFonts w:ascii="Times New Roman" w:eastAsia="Times New Roman" w:hAnsi="Times New Roman" w:cs="Times New Roman"/>
          <w:sz w:val="24"/>
          <w:szCs w:val="24"/>
        </w:rPr>
      </w:pPr>
    </w:p>
    <w:p w14:paraId="4C7D3F9D" w14:textId="1834567B" w:rsidR="00983875" w:rsidRPr="00956CD1" w:rsidRDefault="00983875" w:rsidP="001C40E6">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university’s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encouragement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support,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members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creating</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course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material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can</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 reused. Digital course segments range from simple or inexpensive productions to major investments:</w:t>
      </w:r>
    </w:p>
    <w:p w14:paraId="2AE65A2B" w14:textId="77777777" w:rsidR="001C40E6" w:rsidRPr="00983875" w:rsidRDefault="001C40E6" w:rsidP="001C40E6">
      <w:pPr>
        <w:autoSpaceDE w:val="0"/>
        <w:autoSpaceDN w:val="0"/>
        <w:spacing w:line="360" w:lineRule="auto"/>
        <w:ind w:left="0" w:firstLine="0"/>
        <w:rPr>
          <w:rFonts w:ascii="Times New Roman" w:eastAsia="Times New Roman" w:hAnsi="Times New Roman" w:cs="Times New Roman"/>
          <w:sz w:val="24"/>
          <w:szCs w:val="24"/>
        </w:rPr>
      </w:pPr>
    </w:p>
    <w:p w14:paraId="7BFE43B9" w14:textId="2B2B6F7F" w:rsidR="00983875" w:rsidRPr="00956CD1" w:rsidRDefault="00983875">
      <w:pPr>
        <w:numPr>
          <w:ilvl w:val="0"/>
          <w:numId w:val="19"/>
        </w:numPr>
        <w:tabs>
          <w:tab w:val="left" w:pos="630"/>
        </w:tabs>
        <w:autoSpaceDE w:val="0"/>
        <w:autoSpaceDN w:val="0"/>
        <w:spacing w:line="360" w:lineRule="auto"/>
        <w:ind w:left="630" w:right="374"/>
        <w:rPr>
          <w:rFonts w:ascii="Times New Roman" w:eastAsia="Times New Roman" w:hAnsi="Times New Roman" w:cs="Times New Roman"/>
          <w:sz w:val="24"/>
        </w:rPr>
      </w:pPr>
      <w:r w:rsidRPr="00983875">
        <w:rPr>
          <w:rFonts w:ascii="Times New Roman" w:eastAsia="Times New Roman" w:hAnsi="Times New Roman" w:cs="Times New Roman"/>
          <w:sz w:val="24"/>
        </w:rPr>
        <w:t>If the stored course material is created by full-time faculty in the context of the normal duties and does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involve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substantial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Florida</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Tech</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resources,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ownership</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intellectual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property remain with the creator.</w:t>
      </w:r>
    </w:p>
    <w:p w14:paraId="3C6116A1" w14:textId="77777777" w:rsidR="001C40E6" w:rsidRPr="00983875" w:rsidRDefault="001C40E6" w:rsidP="001C40E6">
      <w:pPr>
        <w:tabs>
          <w:tab w:val="left" w:pos="630"/>
        </w:tabs>
        <w:autoSpaceDE w:val="0"/>
        <w:autoSpaceDN w:val="0"/>
        <w:spacing w:line="360" w:lineRule="auto"/>
        <w:ind w:left="630" w:right="374" w:firstLine="0"/>
        <w:rPr>
          <w:rFonts w:ascii="Times New Roman" w:eastAsia="Times New Roman" w:hAnsi="Times New Roman" w:cs="Times New Roman"/>
          <w:sz w:val="24"/>
        </w:rPr>
      </w:pPr>
    </w:p>
    <w:p w14:paraId="6478FA4E" w14:textId="77777777" w:rsidR="00983875" w:rsidRPr="00983875" w:rsidRDefault="00983875">
      <w:pPr>
        <w:numPr>
          <w:ilvl w:val="0"/>
          <w:numId w:val="19"/>
        </w:numPr>
        <w:tabs>
          <w:tab w:val="left" w:pos="630"/>
        </w:tabs>
        <w:autoSpaceDE w:val="0"/>
        <w:autoSpaceDN w:val="0"/>
        <w:spacing w:line="360" w:lineRule="auto"/>
        <w:ind w:left="630" w:right="298"/>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If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substantial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Florida</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Tech</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resources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involved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creation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product,</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university and the faculty member should plan together to recover its investment over time. A separate contract must be developed at the start of the project to cover the concerns and interests of the creator(s) and the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This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includes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intellectual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property</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rights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well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such</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matters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initial</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investments, protections, editorial control, marketing, royalties, extended use and eventual disposition.</w:t>
      </w:r>
    </w:p>
    <w:p w14:paraId="102763F9" w14:textId="77777777" w:rsidR="00983875" w:rsidRPr="00983875" w:rsidRDefault="00983875" w:rsidP="001C40E6">
      <w:pPr>
        <w:tabs>
          <w:tab w:val="left" w:pos="630"/>
        </w:tabs>
        <w:autoSpaceDE w:val="0"/>
        <w:autoSpaceDN w:val="0"/>
        <w:spacing w:line="360" w:lineRule="auto"/>
        <w:ind w:left="630" w:firstLine="0"/>
        <w:rPr>
          <w:rFonts w:ascii="Times New Roman" w:eastAsia="Times New Roman" w:hAnsi="Times New Roman" w:cs="Times New Roman"/>
          <w:sz w:val="24"/>
          <w:szCs w:val="24"/>
        </w:rPr>
      </w:pPr>
    </w:p>
    <w:p w14:paraId="5232EE92" w14:textId="77777777" w:rsidR="00983875" w:rsidRPr="00983875" w:rsidRDefault="00983875" w:rsidP="001C40E6">
      <w:pPr>
        <w:tabs>
          <w:tab w:val="left" w:pos="630"/>
        </w:tabs>
        <w:autoSpaceDE w:val="0"/>
        <w:autoSpaceDN w:val="0"/>
        <w:spacing w:line="360" w:lineRule="auto"/>
        <w:ind w:left="63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Substantial use is defined as a threshold for the investment of institutional resources that requires additional planning and preparation to recover this investment over some period of time. If use is substantial,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acting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with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partner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development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stored materials and will have rights to those materials.</w:t>
      </w:r>
    </w:p>
    <w:p w14:paraId="06F729D7" w14:textId="77777777" w:rsidR="00983875" w:rsidRPr="00983875" w:rsidRDefault="00983875" w:rsidP="00C2705B">
      <w:pPr>
        <w:autoSpaceDE w:val="0"/>
        <w:autoSpaceDN w:val="0"/>
        <w:spacing w:before="62"/>
        <w:ind w:left="0" w:firstLine="0"/>
        <w:rPr>
          <w:rFonts w:ascii="Times New Roman" w:eastAsia="Times New Roman" w:hAnsi="Times New Roman" w:cs="Times New Roman"/>
          <w:sz w:val="24"/>
          <w:szCs w:val="24"/>
        </w:rPr>
      </w:pPr>
    </w:p>
    <w:p w14:paraId="530CC591" w14:textId="5E30DA35" w:rsidR="00983875" w:rsidRPr="00983875" w:rsidRDefault="001C40E6" w:rsidP="001C40E6">
      <w:pPr>
        <w:autoSpaceDE w:val="0"/>
        <w:autoSpaceDN w:val="0"/>
        <w:spacing w:line="360" w:lineRule="auto"/>
        <w:ind w:left="0" w:firstLine="0"/>
        <w:outlineLvl w:val="3"/>
        <w:rPr>
          <w:rFonts w:ascii="Times New Roman" w:eastAsia="Times New Roman" w:hAnsi="Times New Roman" w:cs="Times New Roman"/>
          <w:b/>
          <w:bCs/>
          <w:sz w:val="33"/>
          <w:szCs w:val="33"/>
        </w:rPr>
      </w:pPr>
      <w:r w:rsidRPr="00956CD1">
        <w:rPr>
          <w:rFonts w:ascii="Times New Roman" w:eastAsia="Times New Roman" w:hAnsi="Times New Roman" w:cs="Times New Roman"/>
          <w:b/>
          <w:bCs/>
          <w:sz w:val="33"/>
          <w:szCs w:val="33"/>
        </w:rPr>
        <w:t>Defining Substantial Use</w:t>
      </w:r>
    </w:p>
    <w:p w14:paraId="2C0428D0" w14:textId="77777777" w:rsidR="00983875" w:rsidRPr="00983875" w:rsidRDefault="00983875" w:rsidP="001C40E6">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 faculty member makes substantial use of university resources if the use significantly exceeds the customary level needed to support teaching responsibilities. Under the supervision of the dean, the department head determines if the development of stored material makes substantial use of university resources. The input of service providers whose services were used or may be used is relevant to this determination.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Factors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considered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determination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include,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limited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following.</w:t>
      </w:r>
    </w:p>
    <w:p w14:paraId="369E84EF" w14:textId="1B1ACD42" w:rsidR="00983875" w:rsidRPr="00956CD1" w:rsidRDefault="00983875">
      <w:pPr>
        <w:numPr>
          <w:ilvl w:val="0"/>
          <w:numId w:val="18"/>
        </w:numPr>
        <w:tabs>
          <w:tab w:val="left" w:pos="630"/>
        </w:tabs>
        <w:autoSpaceDE w:val="0"/>
        <w:autoSpaceDN w:val="0"/>
        <w:spacing w:line="360" w:lineRule="auto"/>
        <w:ind w:left="630" w:right="529"/>
        <w:rPr>
          <w:rFonts w:ascii="Times New Roman" w:eastAsia="Times New Roman" w:hAnsi="Times New Roman" w:cs="Times New Roman"/>
          <w:sz w:val="24"/>
        </w:rPr>
      </w:pP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online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presentation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system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like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ANGEL,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which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offered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normal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in their courses does not count toward substantial use.</w:t>
      </w:r>
    </w:p>
    <w:p w14:paraId="6E411E3D" w14:textId="77777777" w:rsidR="001C40E6" w:rsidRPr="00983875" w:rsidRDefault="001C40E6" w:rsidP="001C40E6">
      <w:pPr>
        <w:tabs>
          <w:tab w:val="left" w:pos="630"/>
        </w:tabs>
        <w:autoSpaceDE w:val="0"/>
        <w:autoSpaceDN w:val="0"/>
        <w:spacing w:line="360" w:lineRule="auto"/>
        <w:ind w:left="630" w:right="529" w:firstLine="0"/>
        <w:rPr>
          <w:rFonts w:ascii="Times New Roman" w:eastAsia="Times New Roman" w:hAnsi="Times New Roman" w:cs="Times New Roman"/>
          <w:sz w:val="24"/>
        </w:rPr>
      </w:pPr>
    </w:p>
    <w:p w14:paraId="7A5EA8B3" w14:textId="392977B4" w:rsidR="00983875" w:rsidRPr="00956CD1" w:rsidRDefault="00983875">
      <w:pPr>
        <w:numPr>
          <w:ilvl w:val="0"/>
          <w:numId w:val="18"/>
        </w:numPr>
        <w:tabs>
          <w:tab w:val="left" w:pos="630"/>
        </w:tabs>
        <w:autoSpaceDE w:val="0"/>
        <w:autoSpaceDN w:val="0"/>
        <w:spacing w:line="360" w:lineRule="auto"/>
        <w:ind w:left="630" w:right="1088"/>
        <w:rPr>
          <w:rFonts w:ascii="Times New Roman" w:eastAsia="Times New Roman" w:hAnsi="Times New Roman" w:cs="Times New Roman"/>
          <w:sz w:val="24"/>
        </w:rPr>
      </w:pP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course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stored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offered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later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offered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remotely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does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count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toward substantial use.</w:t>
      </w:r>
    </w:p>
    <w:p w14:paraId="06E1F954" w14:textId="77777777" w:rsidR="001C40E6" w:rsidRPr="00983875" w:rsidRDefault="001C40E6" w:rsidP="001C40E6">
      <w:pPr>
        <w:tabs>
          <w:tab w:val="left" w:pos="630"/>
        </w:tabs>
        <w:autoSpaceDE w:val="0"/>
        <w:autoSpaceDN w:val="0"/>
        <w:spacing w:line="360" w:lineRule="auto"/>
        <w:ind w:left="0" w:right="1088" w:firstLine="0"/>
        <w:rPr>
          <w:rFonts w:ascii="Times New Roman" w:eastAsia="Times New Roman" w:hAnsi="Times New Roman" w:cs="Times New Roman"/>
          <w:sz w:val="24"/>
        </w:rPr>
      </w:pPr>
    </w:p>
    <w:p w14:paraId="1C7AE01A" w14:textId="77777777" w:rsidR="00983875" w:rsidRPr="00983875" w:rsidRDefault="00983875">
      <w:pPr>
        <w:numPr>
          <w:ilvl w:val="0"/>
          <w:numId w:val="18"/>
        </w:numPr>
        <w:tabs>
          <w:tab w:val="left" w:pos="630"/>
        </w:tabs>
        <w:autoSpaceDE w:val="0"/>
        <w:autoSpaceDN w:val="0"/>
        <w:spacing w:line="360" w:lineRule="auto"/>
        <w:ind w:left="630"/>
        <w:rPr>
          <w:rFonts w:ascii="Times New Roman" w:eastAsia="Times New Roman" w:hAnsi="Times New Roman" w:cs="Times New Roman"/>
          <w:sz w:val="24"/>
        </w:rPr>
      </w:pP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any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services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paid</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out</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an</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external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grant</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does</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5"/>
          <w:sz w:val="24"/>
        </w:rPr>
        <w:t>not</w:t>
      </w:r>
    </w:p>
    <w:p w14:paraId="1E0B2018" w14:textId="77777777" w:rsidR="00983875" w:rsidRPr="00983875" w:rsidRDefault="00983875" w:rsidP="001C40E6">
      <w:pPr>
        <w:tabs>
          <w:tab w:val="left" w:pos="630"/>
        </w:tabs>
        <w:autoSpaceDE w:val="0"/>
        <w:autoSpaceDN w:val="0"/>
        <w:spacing w:line="360" w:lineRule="auto"/>
        <w:ind w:left="63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count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toward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substantial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pacing w:val="-4"/>
          <w:sz w:val="24"/>
          <w:szCs w:val="24"/>
        </w:rPr>
        <w:t>use.</w:t>
      </w:r>
    </w:p>
    <w:p w14:paraId="2BDAF8EF" w14:textId="77777777" w:rsidR="00983875" w:rsidRPr="00983875" w:rsidRDefault="00983875" w:rsidP="001C40E6">
      <w:pPr>
        <w:tabs>
          <w:tab w:val="left" w:pos="630"/>
        </w:tabs>
        <w:autoSpaceDE w:val="0"/>
        <w:autoSpaceDN w:val="0"/>
        <w:spacing w:line="360" w:lineRule="auto"/>
        <w:ind w:left="630" w:firstLine="0"/>
        <w:rPr>
          <w:rFonts w:ascii="Times New Roman" w:eastAsia="Times New Roman" w:hAnsi="Times New Roman" w:cs="Times New Roman"/>
          <w:sz w:val="24"/>
          <w:szCs w:val="24"/>
        </w:rPr>
      </w:pPr>
    </w:p>
    <w:p w14:paraId="0A8CB5DB" w14:textId="77777777" w:rsidR="00983875" w:rsidRPr="00983875" w:rsidRDefault="00983875">
      <w:pPr>
        <w:numPr>
          <w:ilvl w:val="0"/>
          <w:numId w:val="18"/>
        </w:numPr>
        <w:tabs>
          <w:tab w:val="left" w:pos="630"/>
        </w:tabs>
        <w:autoSpaceDE w:val="0"/>
        <w:autoSpaceDN w:val="0"/>
        <w:spacing w:line="360" w:lineRule="auto"/>
        <w:ind w:left="630" w:right="969"/>
        <w:rPr>
          <w:rFonts w:ascii="Times New Roman" w:eastAsia="Times New Roman" w:hAnsi="Times New Roman" w:cs="Times New Roman"/>
          <w:sz w:val="24"/>
        </w:rPr>
      </w:pPr>
      <w:r w:rsidRPr="00983875">
        <w:rPr>
          <w:rFonts w:ascii="Times New Roman" w:eastAsia="Times New Roman" w:hAnsi="Times New Roman" w:cs="Times New Roman"/>
          <w:sz w:val="24"/>
        </w:rPr>
        <w:t>Technology</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Enhanced</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Content</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(TEC)</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resources,</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when</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providing</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basic</w:t>
      </w:r>
      <w:r w:rsidRPr="00983875">
        <w:rPr>
          <w:rFonts w:ascii="Times New Roman" w:eastAsia="Times New Roman" w:hAnsi="Times New Roman" w:cs="Times New Roman"/>
          <w:spacing w:val="-6"/>
          <w:sz w:val="24"/>
        </w:rPr>
        <w:t xml:space="preserve"> </w:t>
      </w:r>
      <w:r w:rsidRPr="00983875">
        <w:rPr>
          <w:rFonts w:ascii="Times New Roman" w:eastAsia="Times New Roman" w:hAnsi="Times New Roman" w:cs="Times New Roman"/>
          <w:sz w:val="24"/>
        </w:rPr>
        <w:t>training</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in multimedia course development, does not count toward substantial use.</w:t>
      </w:r>
    </w:p>
    <w:p w14:paraId="53293B8B" w14:textId="7FF6A5FD" w:rsidR="00983875" w:rsidRPr="00956CD1" w:rsidRDefault="00983875">
      <w:pPr>
        <w:numPr>
          <w:ilvl w:val="0"/>
          <w:numId w:val="18"/>
        </w:numPr>
        <w:tabs>
          <w:tab w:val="left" w:pos="630"/>
        </w:tabs>
        <w:autoSpaceDE w:val="0"/>
        <w:autoSpaceDN w:val="0"/>
        <w:spacing w:line="360" w:lineRule="auto"/>
        <w:ind w:left="630" w:right="539"/>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TEC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resources,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paid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then-current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rate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 lab, does not count toward substantial use.</w:t>
      </w:r>
    </w:p>
    <w:p w14:paraId="344ADBB7" w14:textId="77777777" w:rsidR="001C40E6" w:rsidRPr="00983875" w:rsidRDefault="001C40E6" w:rsidP="001C40E6">
      <w:pPr>
        <w:tabs>
          <w:tab w:val="left" w:pos="630"/>
        </w:tabs>
        <w:autoSpaceDE w:val="0"/>
        <w:autoSpaceDN w:val="0"/>
        <w:spacing w:line="360" w:lineRule="auto"/>
        <w:ind w:left="630" w:right="539" w:firstLine="0"/>
        <w:rPr>
          <w:rFonts w:ascii="Times New Roman" w:eastAsia="Times New Roman" w:hAnsi="Times New Roman" w:cs="Times New Roman"/>
          <w:sz w:val="24"/>
        </w:rPr>
      </w:pPr>
    </w:p>
    <w:p w14:paraId="6FDE2B0B" w14:textId="31898D19" w:rsidR="00983875" w:rsidRPr="00956CD1" w:rsidRDefault="00983875">
      <w:pPr>
        <w:numPr>
          <w:ilvl w:val="0"/>
          <w:numId w:val="18"/>
        </w:numPr>
        <w:tabs>
          <w:tab w:val="left" w:pos="630"/>
        </w:tabs>
        <w:autoSpaceDE w:val="0"/>
        <w:autoSpaceDN w:val="0"/>
        <w:spacing w:line="360" w:lineRule="auto"/>
        <w:ind w:left="630" w:right="503"/>
        <w:rPr>
          <w:rFonts w:ascii="Times New Roman" w:eastAsia="Times New Roman" w:hAnsi="Times New Roman" w:cs="Times New Roman"/>
          <w:sz w:val="24"/>
        </w:rPr>
      </w:pPr>
      <w:r w:rsidRPr="00983875">
        <w:rPr>
          <w:rFonts w:ascii="Times New Roman" w:eastAsia="Times New Roman" w:hAnsi="Times New Roman" w:cs="Times New Roman"/>
          <w:sz w:val="24"/>
        </w:rPr>
        <w:t>TEC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resources,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which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reimbursement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made,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presumed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substantial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TEC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staff considers it will be substantial or that further effort would make a use substantial.</w:t>
      </w:r>
    </w:p>
    <w:p w14:paraId="04F6C3C3" w14:textId="77777777" w:rsidR="001C40E6" w:rsidRPr="00983875" w:rsidRDefault="001C40E6" w:rsidP="001C40E6">
      <w:pPr>
        <w:tabs>
          <w:tab w:val="left" w:pos="630"/>
        </w:tabs>
        <w:autoSpaceDE w:val="0"/>
        <w:autoSpaceDN w:val="0"/>
        <w:spacing w:line="360" w:lineRule="auto"/>
        <w:ind w:left="0" w:right="503" w:firstLine="0"/>
        <w:rPr>
          <w:rFonts w:ascii="Times New Roman" w:eastAsia="Times New Roman" w:hAnsi="Times New Roman" w:cs="Times New Roman"/>
          <w:sz w:val="24"/>
        </w:rPr>
      </w:pPr>
    </w:p>
    <w:p w14:paraId="39264640" w14:textId="1E8B5DBE" w:rsidR="00983875" w:rsidRPr="00956CD1" w:rsidRDefault="00983875">
      <w:pPr>
        <w:numPr>
          <w:ilvl w:val="0"/>
          <w:numId w:val="18"/>
        </w:numPr>
        <w:tabs>
          <w:tab w:val="left" w:pos="630"/>
        </w:tabs>
        <w:autoSpaceDE w:val="0"/>
        <w:autoSpaceDN w:val="0"/>
        <w:spacing w:line="360" w:lineRule="auto"/>
        <w:ind w:left="630" w:right="1042"/>
        <w:rPr>
          <w:rFonts w:ascii="Times New Roman" w:eastAsia="Times New Roman" w:hAnsi="Times New Roman" w:cs="Times New Roman"/>
          <w:sz w:val="24"/>
        </w:rPr>
      </w:pP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library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normally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substantial,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but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extensive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library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staff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research assistants could contribute toward a determination of substantial use.</w:t>
      </w:r>
    </w:p>
    <w:p w14:paraId="6397FDD0" w14:textId="77777777" w:rsidR="001C40E6" w:rsidRPr="00983875" w:rsidRDefault="001C40E6" w:rsidP="001C40E6">
      <w:pPr>
        <w:tabs>
          <w:tab w:val="left" w:pos="630"/>
        </w:tabs>
        <w:autoSpaceDE w:val="0"/>
        <w:autoSpaceDN w:val="0"/>
        <w:spacing w:line="360" w:lineRule="auto"/>
        <w:ind w:left="0" w:right="1042" w:firstLine="0"/>
        <w:rPr>
          <w:rFonts w:ascii="Times New Roman" w:eastAsia="Times New Roman" w:hAnsi="Times New Roman" w:cs="Times New Roman"/>
          <w:sz w:val="24"/>
        </w:rPr>
      </w:pPr>
    </w:p>
    <w:p w14:paraId="0C61C578" w14:textId="5D4528CB" w:rsidR="00983875" w:rsidRPr="00956CD1" w:rsidRDefault="00983875">
      <w:pPr>
        <w:numPr>
          <w:ilvl w:val="0"/>
          <w:numId w:val="18"/>
        </w:numPr>
        <w:tabs>
          <w:tab w:val="left" w:pos="630"/>
        </w:tabs>
        <w:autoSpaceDE w:val="0"/>
        <w:autoSpaceDN w:val="0"/>
        <w:spacing w:line="360" w:lineRule="auto"/>
        <w:ind w:left="630" w:right="405"/>
        <w:rPr>
          <w:rFonts w:ascii="Times New Roman" w:eastAsia="Times New Roman" w:hAnsi="Times New Roman" w:cs="Times New Roman"/>
          <w:sz w:val="24"/>
        </w:rPr>
      </w:pPr>
      <w:r w:rsidRPr="00983875">
        <w:rPr>
          <w:rFonts w:ascii="Times New Roman" w:eastAsia="Times New Roman" w:hAnsi="Times New Roman" w:cs="Times New Roman"/>
          <w:sz w:val="24"/>
        </w:rPr>
        <w:t>Faculty developing and/or teaching a course as part of his/her normal teaching responsibilities on campus,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without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compensatory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reduction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teaching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load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significant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additional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teaching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 support staff, DOES NOT count toward substantial use.</w:t>
      </w:r>
    </w:p>
    <w:p w14:paraId="413ACAD0" w14:textId="77777777" w:rsidR="001C40E6" w:rsidRPr="00983875" w:rsidRDefault="001C40E6" w:rsidP="001C40E6">
      <w:pPr>
        <w:tabs>
          <w:tab w:val="left" w:pos="630"/>
        </w:tabs>
        <w:autoSpaceDE w:val="0"/>
        <w:autoSpaceDN w:val="0"/>
        <w:spacing w:line="360" w:lineRule="auto"/>
        <w:ind w:left="0" w:right="405" w:firstLine="0"/>
        <w:rPr>
          <w:rFonts w:ascii="Times New Roman" w:eastAsia="Times New Roman" w:hAnsi="Times New Roman" w:cs="Times New Roman"/>
          <w:sz w:val="24"/>
        </w:rPr>
      </w:pPr>
    </w:p>
    <w:p w14:paraId="1DE13342" w14:textId="2E82C499" w:rsidR="00983875" w:rsidRPr="00956CD1" w:rsidRDefault="00983875" w:rsidP="001C40E6">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determination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whether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use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resources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“substantial”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determination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that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 proposed use is reasonable or within the capacity of the university’s service providers. Service providers (such as the library or TEC facilities) have limited resources. Whether or not a use is deemed substantial under this definition, the service provider may advise a faculty member the proposed use is significant, it must be approved by the department head or dean, extra funding will be required to provide the level of service requested or the service cannot be provided in the time frame requested.</w:t>
      </w:r>
    </w:p>
    <w:p w14:paraId="69BCFA98" w14:textId="77777777" w:rsidR="001C40E6" w:rsidRPr="00983875" w:rsidRDefault="001C40E6" w:rsidP="001C40E6">
      <w:pPr>
        <w:autoSpaceDE w:val="0"/>
        <w:autoSpaceDN w:val="0"/>
        <w:spacing w:line="360" w:lineRule="auto"/>
        <w:ind w:left="0" w:right="223" w:firstLine="0"/>
        <w:rPr>
          <w:rFonts w:ascii="Times New Roman" w:eastAsia="Times New Roman" w:hAnsi="Times New Roman" w:cs="Times New Roman"/>
          <w:sz w:val="24"/>
          <w:szCs w:val="24"/>
        </w:rPr>
      </w:pPr>
    </w:p>
    <w:p w14:paraId="63783A53" w14:textId="77777777" w:rsidR="00983875" w:rsidRPr="00983875" w:rsidRDefault="00983875" w:rsidP="001C40E6">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b/>
          <w:sz w:val="24"/>
          <w:szCs w:val="24"/>
        </w:rPr>
        <w:t xml:space="preserve">NOTE: </w:t>
      </w:r>
      <w:r w:rsidRPr="00983875">
        <w:rPr>
          <w:rFonts w:ascii="Times New Roman" w:eastAsia="Times New Roman" w:hAnsi="Times New Roman" w:cs="Times New Roman"/>
          <w:sz w:val="24"/>
          <w:szCs w:val="24"/>
        </w:rPr>
        <w:t>TEC resources are those facilities provided to develop technology-enhanced content. This is an expanding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role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terms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services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service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providers.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TEC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subject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competing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demands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limited resources and is required to maximize the use of institutional resources in achieving Florida Tech’s educational and research goals.</w:t>
      </w:r>
    </w:p>
    <w:p w14:paraId="166269B5" w14:textId="5BEA7876" w:rsidR="00983875" w:rsidRPr="00956CD1" w:rsidRDefault="00983875" w:rsidP="001C40E6">
      <w:pPr>
        <w:autoSpaceDE w:val="0"/>
        <w:autoSpaceDN w:val="0"/>
        <w:spacing w:line="360" w:lineRule="auto"/>
        <w:ind w:left="0" w:firstLine="0"/>
        <w:rPr>
          <w:rFonts w:ascii="Times New Roman" w:eastAsia="Times New Roman" w:hAnsi="Times New Roman" w:cs="Times New Roman"/>
          <w:sz w:val="24"/>
          <w:szCs w:val="24"/>
        </w:rPr>
      </w:pPr>
    </w:p>
    <w:p w14:paraId="4D1C2401" w14:textId="5B7CB1A0" w:rsidR="009C0609" w:rsidRPr="00956CD1" w:rsidRDefault="009C0609" w:rsidP="001C40E6">
      <w:pPr>
        <w:autoSpaceDE w:val="0"/>
        <w:autoSpaceDN w:val="0"/>
        <w:spacing w:line="360" w:lineRule="auto"/>
        <w:ind w:left="0" w:firstLine="0"/>
        <w:rPr>
          <w:rFonts w:ascii="Times New Roman" w:eastAsia="Times New Roman" w:hAnsi="Times New Roman" w:cs="Times New Roman"/>
          <w:sz w:val="24"/>
          <w:szCs w:val="24"/>
        </w:rPr>
      </w:pPr>
    </w:p>
    <w:p w14:paraId="59B7399D" w14:textId="77777777" w:rsidR="009C0609" w:rsidRPr="00983875" w:rsidRDefault="009C0609" w:rsidP="001C40E6">
      <w:pPr>
        <w:autoSpaceDE w:val="0"/>
        <w:autoSpaceDN w:val="0"/>
        <w:spacing w:line="360" w:lineRule="auto"/>
        <w:ind w:left="0" w:firstLine="0"/>
        <w:rPr>
          <w:rFonts w:ascii="Times New Roman" w:eastAsia="Times New Roman" w:hAnsi="Times New Roman" w:cs="Times New Roman"/>
          <w:sz w:val="24"/>
          <w:szCs w:val="24"/>
        </w:rPr>
      </w:pPr>
    </w:p>
    <w:p w14:paraId="587DF947" w14:textId="77777777" w:rsidR="00983875" w:rsidRPr="00983875" w:rsidRDefault="00983875" w:rsidP="001C40E6">
      <w:pPr>
        <w:autoSpaceDE w:val="0"/>
        <w:autoSpaceDN w:val="0"/>
        <w:spacing w:line="360" w:lineRule="auto"/>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z w:val="33"/>
          <w:szCs w:val="33"/>
        </w:rPr>
        <w:t>When</w:t>
      </w:r>
      <w:r w:rsidRPr="00983875">
        <w:rPr>
          <w:rFonts w:ascii="Times New Roman" w:eastAsia="Times New Roman" w:hAnsi="Times New Roman" w:cs="Times New Roman"/>
          <w:b/>
          <w:bCs/>
          <w:spacing w:val="-4"/>
          <w:sz w:val="33"/>
          <w:szCs w:val="33"/>
        </w:rPr>
        <w:t xml:space="preserve"> </w:t>
      </w:r>
      <w:r w:rsidRPr="00983875">
        <w:rPr>
          <w:rFonts w:ascii="Times New Roman" w:eastAsia="Times New Roman" w:hAnsi="Times New Roman" w:cs="Times New Roman"/>
          <w:b/>
          <w:bCs/>
          <w:sz w:val="33"/>
          <w:szCs w:val="33"/>
        </w:rPr>
        <w:t>There</w:t>
      </w:r>
      <w:r w:rsidRPr="00983875">
        <w:rPr>
          <w:rFonts w:ascii="Times New Roman" w:eastAsia="Times New Roman" w:hAnsi="Times New Roman" w:cs="Times New Roman"/>
          <w:b/>
          <w:bCs/>
          <w:spacing w:val="-3"/>
          <w:sz w:val="33"/>
          <w:szCs w:val="33"/>
        </w:rPr>
        <w:t xml:space="preserve"> </w:t>
      </w:r>
      <w:r w:rsidRPr="00983875">
        <w:rPr>
          <w:rFonts w:ascii="Times New Roman" w:eastAsia="Times New Roman" w:hAnsi="Times New Roman" w:cs="Times New Roman"/>
          <w:b/>
          <w:bCs/>
          <w:sz w:val="33"/>
          <w:szCs w:val="33"/>
        </w:rPr>
        <w:t>Is</w:t>
      </w:r>
      <w:r w:rsidRPr="00983875">
        <w:rPr>
          <w:rFonts w:ascii="Times New Roman" w:eastAsia="Times New Roman" w:hAnsi="Times New Roman" w:cs="Times New Roman"/>
          <w:b/>
          <w:bCs/>
          <w:spacing w:val="-3"/>
          <w:sz w:val="33"/>
          <w:szCs w:val="33"/>
        </w:rPr>
        <w:t xml:space="preserve"> </w:t>
      </w:r>
      <w:r w:rsidRPr="00983875">
        <w:rPr>
          <w:rFonts w:ascii="Times New Roman" w:eastAsia="Times New Roman" w:hAnsi="Times New Roman" w:cs="Times New Roman"/>
          <w:b/>
          <w:bCs/>
          <w:sz w:val="33"/>
          <w:szCs w:val="33"/>
        </w:rPr>
        <w:t>No</w:t>
      </w:r>
      <w:r w:rsidRPr="00983875">
        <w:rPr>
          <w:rFonts w:ascii="Times New Roman" w:eastAsia="Times New Roman" w:hAnsi="Times New Roman" w:cs="Times New Roman"/>
          <w:b/>
          <w:bCs/>
          <w:spacing w:val="-3"/>
          <w:sz w:val="33"/>
          <w:szCs w:val="33"/>
        </w:rPr>
        <w:t xml:space="preserve"> </w:t>
      </w:r>
      <w:r w:rsidRPr="00983875">
        <w:rPr>
          <w:rFonts w:ascii="Times New Roman" w:eastAsia="Times New Roman" w:hAnsi="Times New Roman" w:cs="Times New Roman"/>
          <w:b/>
          <w:bCs/>
          <w:sz w:val="33"/>
          <w:szCs w:val="33"/>
        </w:rPr>
        <w:t>Substantial</w:t>
      </w:r>
      <w:r w:rsidRPr="00983875">
        <w:rPr>
          <w:rFonts w:ascii="Times New Roman" w:eastAsia="Times New Roman" w:hAnsi="Times New Roman" w:cs="Times New Roman"/>
          <w:b/>
          <w:bCs/>
          <w:spacing w:val="-3"/>
          <w:sz w:val="33"/>
          <w:szCs w:val="33"/>
        </w:rPr>
        <w:t xml:space="preserve"> </w:t>
      </w:r>
      <w:r w:rsidRPr="00983875">
        <w:rPr>
          <w:rFonts w:ascii="Times New Roman" w:eastAsia="Times New Roman" w:hAnsi="Times New Roman" w:cs="Times New Roman"/>
          <w:b/>
          <w:bCs/>
          <w:spacing w:val="-5"/>
          <w:sz w:val="33"/>
          <w:szCs w:val="33"/>
        </w:rPr>
        <w:t>Use</w:t>
      </w:r>
    </w:p>
    <w:p w14:paraId="73D0FF4B" w14:textId="77777777" w:rsidR="00983875" w:rsidRPr="00983875" w:rsidRDefault="00983875" w:rsidP="001C40E6">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 a faculty member does not make substantial use of university facilities in the development of copyrightable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course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materials,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copyright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those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materials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belong</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lastRenderedPageBreak/>
        <w:t>not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to 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make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materials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other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courses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without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permission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 the faculty member. The faculty member has the same rights to use these materials in other courses or at other schools, as he/she would have if they were written lecture notes.</w:t>
      </w:r>
    </w:p>
    <w:p w14:paraId="33DECCAB" w14:textId="77777777" w:rsidR="00983875" w:rsidRPr="00983875" w:rsidRDefault="00983875" w:rsidP="001C40E6">
      <w:pPr>
        <w:autoSpaceDE w:val="0"/>
        <w:autoSpaceDN w:val="0"/>
        <w:spacing w:line="360" w:lineRule="auto"/>
        <w:ind w:left="0" w:firstLine="0"/>
        <w:rPr>
          <w:rFonts w:ascii="Times New Roman" w:eastAsia="Times New Roman" w:hAnsi="Times New Roman" w:cs="Times New Roman"/>
          <w:sz w:val="24"/>
          <w:szCs w:val="24"/>
        </w:rPr>
      </w:pPr>
    </w:p>
    <w:p w14:paraId="055E8FAC" w14:textId="77777777" w:rsidR="00983875" w:rsidRPr="00983875" w:rsidRDefault="00983875" w:rsidP="001C40E6">
      <w:pPr>
        <w:autoSpaceDE w:val="0"/>
        <w:autoSpaceDN w:val="0"/>
        <w:spacing w:line="360" w:lineRule="auto"/>
        <w:ind w:left="0" w:firstLine="0"/>
        <w:outlineLvl w:val="3"/>
        <w:rPr>
          <w:rFonts w:ascii="Times New Roman" w:eastAsia="Times New Roman" w:hAnsi="Times New Roman" w:cs="Times New Roman"/>
          <w:b/>
          <w:bCs/>
          <w:sz w:val="33"/>
          <w:szCs w:val="33"/>
        </w:rPr>
      </w:pPr>
      <w:r w:rsidRPr="00983875">
        <w:rPr>
          <w:rFonts w:ascii="Times New Roman" w:eastAsia="Times New Roman" w:hAnsi="Times New Roman" w:cs="Times New Roman"/>
          <w:b/>
          <w:bCs/>
          <w:sz w:val="33"/>
          <w:szCs w:val="33"/>
        </w:rPr>
        <w:t>When</w:t>
      </w:r>
      <w:r w:rsidRPr="00983875">
        <w:rPr>
          <w:rFonts w:ascii="Times New Roman" w:eastAsia="Times New Roman" w:hAnsi="Times New Roman" w:cs="Times New Roman"/>
          <w:b/>
          <w:bCs/>
          <w:spacing w:val="-5"/>
          <w:sz w:val="33"/>
          <w:szCs w:val="33"/>
        </w:rPr>
        <w:t xml:space="preserve"> </w:t>
      </w:r>
      <w:r w:rsidRPr="00983875">
        <w:rPr>
          <w:rFonts w:ascii="Times New Roman" w:eastAsia="Times New Roman" w:hAnsi="Times New Roman" w:cs="Times New Roman"/>
          <w:b/>
          <w:bCs/>
          <w:sz w:val="33"/>
          <w:szCs w:val="33"/>
        </w:rPr>
        <w:t>There</w:t>
      </w:r>
      <w:r w:rsidRPr="00983875">
        <w:rPr>
          <w:rFonts w:ascii="Times New Roman" w:eastAsia="Times New Roman" w:hAnsi="Times New Roman" w:cs="Times New Roman"/>
          <w:b/>
          <w:bCs/>
          <w:spacing w:val="-4"/>
          <w:sz w:val="33"/>
          <w:szCs w:val="33"/>
        </w:rPr>
        <w:t xml:space="preserve"> </w:t>
      </w:r>
      <w:r w:rsidRPr="00983875">
        <w:rPr>
          <w:rFonts w:ascii="Times New Roman" w:eastAsia="Times New Roman" w:hAnsi="Times New Roman" w:cs="Times New Roman"/>
          <w:b/>
          <w:bCs/>
          <w:sz w:val="33"/>
          <w:szCs w:val="33"/>
        </w:rPr>
        <w:t>Is</w:t>
      </w:r>
      <w:r w:rsidRPr="00983875">
        <w:rPr>
          <w:rFonts w:ascii="Times New Roman" w:eastAsia="Times New Roman" w:hAnsi="Times New Roman" w:cs="Times New Roman"/>
          <w:b/>
          <w:bCs/>
          <w:spacing w:val="-4"/>
          <w:sz w:val="33"/>
          <w:szCs w:val="33"/>
        </w:rPr>
        <w:t xml:space="preserve"> </w:t>
      </w:r>
      <w:r w:rsidRPr="00983875">
        <w:rPr>
          <w:rFonts w:ascii="Times New Roman" w:eastAsia="Times New Roman" w:hAnsi="Times New Roman" w:cs="Times New Roman"/>
          <w:b/>
          <w:bCs/>
          <w:sz w:val="33"/>
          <w:szCs w:val="33"/>
        </w:rPr>
        <w:t>Substantial</w:t>
      </w:r>
      <w:r w:rsidRPr="00983875">
        <w:rPr>
          <w:rFonts w:ascii="Times New Roman" w:eastAsia="Times New Roman" w:hAnsi="Times New Roman" w:cs="Times New Roman"/>
          <w:b/>
          <w:bCs/>
          <w:spacing w:val="-3"/>
          <w:sz w:val="33"/>
          <w:szCs w:val="33"/>
        </w:rPr>
        <w:t xml:space="preserve"> </w:t>
      </w:r>
      <w:r w:rsidRPr="00983875">
        <w:rPr>
          <w:rFonts w:ascii="Times New Roman" w:eastAsia="Times New Roman" w:hAnsi="Times New Roman" w:cs="Times New Roman"/>
          <w:b/>
          <w:bCs/>
          <w:spacing w:val="-5"/>
          <w:sz w:val="33"/>
          <w:szCs w:val="33"/>
        </w:rPr>
        <w:t>Use</w:t>
      </w:r>
    </w:p>
    <w:p w14:paraId="633E2A34" w14:textId="6C625051" w:rsidR="00983875" w:rsidRPr="00956CD1" w:rsidRDefault="00983875" w:rsidP="001C40E6">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does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make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substantial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use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resources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development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copyrightable course materials, the university will have rights to those materials. The faculty member and the university should enter into a contract before development of any materials.</w:t>
      </w:r>
    </w:p>
    <w:p w14:paraId="12B033A2" w14:textId="77777777" w:rsidR="001C40E6" w:rsidRPr="00983875" w:rsidRDefault="001C40E6" w:rsidP="001C40E6">
      <w:pPr>
        <w:autoSpaceDE w:val="0"/>
        <w:autoSpaceDN w:val="0"/>
        <w:spacing w:line="360" w:lineRule="auto"/>
        <w:ind w:left="0" w:firstLine="0"/>
        <w:rPr>
          <w:rFonts w:ascii="Times New Roman" w:eastAsia="Times New Roman" w:hAnsi="Times New Roman" w:cs="Times New Roman"/>
          <w:sz w:val="24"/>
          <w:szCs w:val="24"/>
        </w:rPr>
      </w:pPr>
    </w:p>
    <w:p w14:paraId="62E6085F" w14:textId="430B9C9F" w:rsidR="00983875" w:rsidRPr="00956CD1" w:rsidRDefault="00983875" w:rsidP="001C40E6">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If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no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written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between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member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implied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 include the following terms.</w:t>
      </w:r>
    </w:p>
    <w:p w14:paraId="2F846717" w14:textId="77777777" w:rsidR="001C40E6" w:rsidRPr="00983875" w:rsidRDefault="001C40E6" w:rsidP="001C40E6">
      <w:pPr>
        <w:autoSpaceDE w:val="0"/>
        <w:autoSpaceDN w:val="0"/>
        <w:spacing w:line="360" w:lineRule="auto"/>
        <w:ind w:left="0" w:firstLine="0"/>
        <w:rPr>
          <w:rFonts w:ascii="Times New Roman" w:eastAsia="Times New Roman" w:hAnsi="Times New Roman" w:cs="Times New Roman"/>
          <w:sz w:val="24"/>
          <w:szCs w:val="24"/>
        </w:rPr>
      </w:pPr>
    </w:p>
    <w:p w14:paraId="2DDC0B8A" w14:textId="1584549F" w:rsidR="00983875" w:rsidRPr="00956CD1" w:rsidRDefault="00983875">
      <w:pPr>
        <w:numPr>
          <w:ilvl w:val="0"/>
          <w:numId w:val="17"/>
        </w:numPr>
        <w:tabs>
          <w:tab w:val="left" w:pos="630"/>
        </w:tabs>
        <w:autoSpaceDE w:val="0"/>
        <w:autoSpaceDN w:val="0"/>
        <w:spacing w:line="360" w:lineRule="auto"/>
        <w:ind w:left="630" w:right="405"/>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own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copyright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but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have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license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 use the materials.</w:t>
      </w:r>
    </w:p>
    <w:p w14:paraId="10AF1ED6" w14:textId="77777777" w:rsidR="001C40E6" w:rsidRPr="00983875" w:rsidRDefault="001C40E6" w:rsidP="001C40E6">
      <w:pPr>
        <w:tabs>
          <w:tab w:val="left" w:pos="630"/>
        </w:tabs>
        <w:autoSpaceDE w:val="0"/>
        <w:autoSpaceDN w:val="0"/>
        <w:spacing w:line="360" w:lineRule="auto"/>
        <w:ind w:right="405"/>
        <w:rPr>
          <w:rFonts w:ascii="Times New Roman" w:eastAsia="Times New Roman" w:hAnsi="Times New Roman" w:cs="Times New Roman"/>
          <w:sz w:val="24"/>
        </w:rPr>
      </w:pPr>
    </w:p>
    <w:p w14:paraId="6DB37D9A" w14:textId="71EFFE60" w:rsidR="00983875" w:rsidRPr="00956CD1" w:rsidRDefault="00983875">
      <w:pPr>
        <w:numPr>
          <w:ilvl w:val="0"/>
          <w:numId w:val="17"/>
        </w:numPr>
        <w:tabs>
          <w:tab w:val="left" w:pos="630"/>
        </w:tabs>
        <w:autoSpaceDE w:val="0"/>
        <w:autoSpaceDN w:val="0"/>
        <w:spacing w:line="360" w:lineRule="auto"/>
        <w:ind w:left="630" w:right="265"/>
        <w:rPr>
          <w:rFonts w:ascii="Times New Roman" w:eastAsia="Times New Roman" w:hAnsi="Times New Roman" w:cs="Times New Roman"/>
          <w:sz w:val="24"/>
        </w:rPr>
      </w:pPr>
      <w:r w:rsidRPr="00983875">
        <w:rPr>
          <w:rFonts w:ascii="Times New Roman" w:eastAsia="Times New Roman" w:hAnsi="Times New Roman" w:cs="Times New Roman"/>
          <w:sz w:val="24"/>
        </w:rPr>
        <w:t>The university may use the materials in courses not taught by the faculty member for one year after the end of the first course that used the materials, even if the faculty member leaves the university before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this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year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has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ended.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may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continue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use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indefinitely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 member does not instruct the university to stop using the materials.</w:t>
      </w:r>
    </w:p>
    <w:p w14:paraId="1EFE9CF1" w14:textId="77777777" w:rsidR="001C40E6" w:rsidRPr="00983875" w:rsidRDefault="001C40E6" w:rsidP="001C40E6">
      <w:pPr>
        <w:tabs>
          <w:tab w:val="left" w:pos="630"/>
        </w:tabs>
        <w:autoSpaceDE w:val="0"/>
        <w:autoSpaceDN w:val="0"/>
        <w:spacing w:line="360" w:lineRule="auto"/>
        <w:ind w:left="0" w:right="265" w:firstLine="0"/>
        <w:rPr>
          <w:rFonts w:ascii="Times New Roman" w:eastAsia="Times New Roman" w:hAnsi="Times New Roman" w:cs="Times New Roman"/>
          <w:sz w:val="24"/>
        </w:rPr>
      </w:pPr>
    </w:p>
    <w:p w14:paraId="19E6804C" w14:textId="41553F08" w:rsidR="00983875" w:rsidRPr="00956CD1" w:rsidRDefault="00983875">
      <w:pPr>
        <w:numPr>
          <w:ilvl w:val="0"/>
          <w:numId w:val="17"/>
        </w:numPr>
        <w:tabs>
          <w:tab w:val="left" w:pos="630"/>
        </w:tabs>
        <w:autoSpaceDE w:val="0"/>
        <w:autoSpaceDN w:val="0"/>
        <w:spacing w:line="360" w:lineRule="auto"/>
        <w:ind w:left="630" w:right="1172"/>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have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artistic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editorial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control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over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subject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any constraints the university may impose on the nature and level of its investment.</w:t>
      </w:r>
    </w:p>
    <w:p w14:paraId="7E5FE956" w14:textId="77777777" w:rsidR="001C40E6" w:rsidRPr="00983875" w:rsidRDefault="001C40E6" w:rsidP="001C40E6">
      <w:pPr>
        <w:tabs>
          <w:tab w:val="left" w:pos="630"/>
        </w:tabs>
        <w:autoSpaceDE w:val="0"/>
        <w:autoSpaceDN w:val="0"/>
        <w:spacing w:line="360" w:lineRule="auto"/>
        <w:ind w:left="0" w:right="1172" w:firstLine="0"/>
        <w:rPr>
          <w:rFonts w:ascii="Times New Roman" w:eastAsia="Times New Roman" w:hAnsi="Times New Roman" w:cs="Times New Roman"/>
          <w:sz w:val="24"/>
        </w:rPr>
      </w:pPr>
    </w:p>
    <w:p w14:paraId="3AD4A71F" w14:textId="77777777" w:rsidR="00983875" w:rsidRPr="00983875" w:rsidRDefault="00983875">
      <w:pPr>
        <w:numPr>
          <w:ilvl w:val="0"/>
          <w:numId w:val="17"/>
        </w:numPr>
        <w:tabs>
          <w:tab w:val="left" w:pos="630"/>
        </w:tabs>
        <w:autoSpaceDE w:val="0"/>
        <w:autoSpaceDN w:val="0"/>
        <w:spacing w:line="360" w:lineRule="auto"/>
        <w:ind w:left="630" w:right="281"/>
        <w:rPr>
          <w:rFonts w:ascii="Times New Roman" w:eastAsia="Times New Roman" w:hAnsi="Times New Roman" w:cs="Times New Roman"/>
          <w:sz w:val="24"/>
        </w:rPr>
      </w:pPr>
      <w:r w:rsidRPr="00983875">
        <w:rPr>
          <w:rFonts w:ascii="Times New Roman" w:eastAsia="Times New Roman" w:hAnsi="Times New Roman" w:cs="Times New Roman"/>
          <w:sz w:val="24"/>
        </w:rPr>
        <w:t>The faculty member may revise the materials. Normally, the university will make reasonable efforts 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work</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revise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reasonable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time.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However,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 shall accelerate its efforts if the faculty member believes, in good faith that continued use of some material(s) would damage her/his reputation or expose the university or faculty member to a successful lawsuit. In either case, the university shall make its best effort to work with the faculty member to promptly revise the materials in a way that is satisfactory to the faculty member.</w:t>
      </w:r>
    </w:p>
    <w:p w14:paraId="0B1C1CFE" w14:textId="0BCC8B65" w:rsidR="00983875" w:rsidRPr="00956CD1" w:rsidRDefault="00983875">
      <w:pPr>
        <w:numPr>
          <w:ilvl w:val="0"/>
          <w:numId w:val="17"/>
        </w:numPr>
        <w:tabs>
          <w:tab w:val="left" w:pos="630"/>
        </w:tabs>
        <w:autoSpaceDE w:val="0"/>
        <w:autoSpaceDN w:val="0"/>
        <w:spacing w:line="360" w:lineRule="auto"/>
        <w:ind w:left="630" w:right="273"/>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deposit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copy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with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library,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which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hold as noncirculating reference materials for local use only and not for use in interlibrary loans.</w:t>
      </w:r>
    </w:p>
    <w:p w14:paraId="410C59AA" w14:textId="77777777" w:rsidR="001C40E6" w:rsidRPr="00983875" w:rsidRDefault="001C40E6" w:rsidP="001C40E6">
      <w:pPr>
        <w:tabs>
          <w:tab w:val="left" w:pos="630"/>
        </w:tabs>
        <w:autoSpaceDE w:val="0"/>
        <w:autoSpaceDN w:val="0"/>
        <w:spacing w:line="360" w:lineRule="auto"/>
        <w:ind w:left="0" w:right="273" w:firstLine="0"/>
        <w:rPr>
          <w:rFonts w:ascii="Times New Roman" w:eastAsia="Times New Roman" w:hAnsi="Times New Roman" w:cs="Times New Roman"/>
          <w:sz w:val="24"/>
        </w:rPr>
      </w:pPr>
    </w:p>
    <w:p w14:paraId="5090EFC0" w14:textId="5CD6C128" w:rsidR="00983875" w:rsidRPr="00956CD1" w:rsidRDefault="00983875">
      <w:pPr>
        <w:numPr>
          <w:ilvl w:val="0"/>
          <w:numId w:val="17"/>
        </w:numPr>
        <w:tabs>
          <w:tab w:val="left" w:pos="630"/>
        </w:tabs>
        <w:autoSpaceDE w:val="0"/>
        <w:autoSpaceDN w:val="0"/>
        <w:spacing w:line="360" w:lineRule="auto"/>
        <w:ind w:left="630" w:right="275"/>
        <w:rPr>
          <w:rFonts w:ascii="Times New Roman" w:eastAsia="Times New Roman" w:hAnsi="Times New Roman" w:cs="Times New Roman"/>
          <w:sz w:val="24"/>
        </w:rPr>
      </w:pPr>
      <w:r w:rsidRPr="00983875">
        <w:rPr>
          <w:rFonts w:ascii="Times New Roman" w:eastAsia="Times New Roman" w:hAnsi="Times New Roman" w:cs="Times New Roman"/>
          <w:sz w:val="24"/>
        </w:rPr>
        <w:t>In the event of a lawsuit, the same rules for liability allocation apply to stored course materials as to live materials. However, (a) If the university or the faculty member uses the materials without revision after being advised of a legal risk by the other, the using party assumes all risk, and indemnifies and holds the other party harmless from all legal claims arising from matters warned about by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other party. (b) If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university sublicenses materials to a</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third party, it is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university that bears the risk of any liability in connection with the third party’s use of the materials. (c) If one of the parties uses the materials outside of their geographic scope, that party assumes all risk and holds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other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party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harmless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legal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claims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arising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out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differences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legal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rules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out- of-scope geographic area. (The normal geographic scope is the country in which the faculty member teaches for the university.)</w:t>
      </w:r>
    </w:p>
    <w:p w14:paraId="35BCFFB6" w14:textId="77777777" w:rsidR="001C40E6" w:rsidRPr="00983875" w:rsidRDefault="001C40E6" w:rsidP="001C40E6">
      <w:pPr>
        <w:tabs>
          <w:tab w:val="left" w:pos="630"/>
        </w:tabs>
        <w:autoSpaceDE w:val="0"/>
        <w:autoSpaceDN w:val="0"/>
        <w:spacing w:line="360" w:lineRule="auto"/>
        <w:ind w:left="0" w:right="275" w:firstLine="0"/>
        <w:rPr>
          <w:rFonts w:ascii="Times New Roman" w:eastAsia="Times New Roman" w:hAnsi="Times New Roman" w:cs="Times New Roman"/>
          <w:sz w:val="24"/>
        </w:rPr>
      </w:pPr>
    </w:p>
    <w:p w14:paraId="38E18AA0" w14:textId="77777777" w:rsidR="00983875" w:rsidRPr="00983875" w:rsidRDefault="00983875" w:rsidP="001C40E6">
      <w:pPr>
        <w:autoSpaceDE w:val="0"/>
        <w:autoSpaceDN w:val="0"/>
        <w:spacing w:before="74"/>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typical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contract</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include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additional</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terms,</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pacing w:val="-2"/>
          <w:sz w:val="24"/>
          <w:szCs w:val="24"/>
        </w:rPr>
        <w:t>example:</w:t>
      </w:r>
    </w:p>
    <w:p w14:paraId="3F8FEA5A" w14:textId="77777777" w:rsidR="00983875" w:rsidRPr="00983875" w:rsidRDefault="00983875" w:rsidP="001C40E6">
      <w:pPr>
        <w:autoSpaceDE w:val="0"/>
        <w:autoSpaceDN w:val="0"/>
        <w:spacing w:line="360" w:lineRule="auto"/>
        <w:ind w:left="0" w:firstLine="0"/>
        <w:rPr>
          <w:rFonts w:ascii="Times New Roman" w:eastAsia="Times New Roman" w:hAnsi="Times New Roman" w:cs="Times New Roman"/>
          <w:sz w:val="24"/>
          <w:szCs w:val="24"/>
        </w:rPr>
      </w:pPr>
    </w:p>
    <w:p w14:paraId="0F1E4A73" w14:textId="28093D36" w:rsidR="00983875" w:rsidRPr="00956CD1" w:rsidRDefault="00983875">
      <w:pPr>
        <w:numPr>
          <w:ilvl w:val="0"/>
          <w:numId w:val="16"/>
        </w:numPr>
        <w:tabs>
          <w:tab w:val="left" w:pos="720"/>
        </w:tabs>
        <w:autoSpaceDE w:val="0"/>
        <w:autoSpaceDN w:val="0"/>
        <w:spacing w:line="360" w:lineRule="auto"/>
        <w:ind w:right="758" w:hanging="245"/>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normally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granted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longer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term,</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least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two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years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after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end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first course that uses the materials, during which it can use the materials.</w:t>
      </w:r>
    </w:p>
    <w:p w14:paraId="057E0E52" w14:textId="77777777" w:rsidR="001C40E6" w:rsidRPr="00983875" w:rsidRDefault="001C40E6" w:rsidP="001C40E6">
      <w:pPr>
        <w:tabs>
          <w:tab w:val="left" w:pos="720"/>
        </w:tabs>
        <w:autoSpaceDE w:val="0"/>
        <w:autoSpaceDN w:val="0"/>
        <w:spacing w:line="360" w:lineRule="auto"/>
        <w:ind w:right="758"/>
        <w:rPr>
          <w:rFonts w:ascii="Times New Roman" w:eastAsia="Times New Roman" w:hAnsi="Times New Roman" w:cs="Times New Roman"/>
          <w:sz w:val="24"/>
        </w:rPr>
      </w:pPr>
    </w:p>
    <w:p w14:paraId="181AE9C2" w14:textId="0B7E6D6F" w:rsidR="00983875" w:rsidRPr="00956CD1" w:rsidRDefault="00983875">
      <w:pPr>
        <w:numPr>
          <w:ilvl w:val="0"/>
          <w:numId w:val="16"/>
        </w:numPr>
        <w:tabs>
          <w:tab w:val="left" w:pos="720"/>
        </w:tabs>
        <w:autoSpaceDE w:val="0"/>
        <w:autoSpaceDN w:val="0"/>
        <w:spacing w:line="360" w:lineRule="auto"/>
        <w:ind w:right="298" w:hanging="245"/>
        <w:jc w:val="both"/>
        <w:rPr>
          <w:rFonts w:ascii="Times New Roman" w:eastAsia="Times New Roman" w:hAnsi="Times New Roman" w:cs="Times New Roman"/>
          <w:sz w:val="24"/>
        </w:rPr>
      </w:pPr>
      <w:r w:rsidRPr="00983875">
        <w:rPr>
          <w:rFonts w:ascii="Times New Roman" w:eastAsia="Times New Roman" w:hAnsi="Times New Roman" w:cs="Times New Roman"/>
          <w:sz w:val="24"/>
        </w:rPr>
        <w:t>In 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absence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 a</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contract,</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university will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not owe</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faculty member a</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royalty or fee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for using 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courses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taught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contract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specify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royalty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 xml:space="preserve">or </w:t>
      </w:r>
      <w:r w:rsidRPr="00983875">
        <w:rPr>
          <w:rFonts w:ascii="Times New Roman" w:eastAsia="Times New Roman" w:hAnsi="Times New Roman" w:cs="Times New Roman"/>
          <w:spacing w:val="-4"/>
          <w:sz w:val="24"/>
        </w:rPr>
        <w:t>fee.</w:t>
      </w:r>
    </w:p>
    <w:p w14:paraId="0C38E00B" w14:textId="77777777" w:rsidR="001C40E6" w:rsidRPr="00983875" w:rsidRDefault="001C40E6" w:rsidP="001C40E6">
      <w:pPr>
        <w:tabs>
          <w:tab w:val="left" w:pos="720"/>
        </w:tabs>
        <w:autoSpaceDE w:val="0"/>
        <w:autoSpaceDN w:val="0"/>
        <w:spacing w:line="360" w:lineRule="auto"/>
        <w:ind w:left="0" w:right="298" w:firstLine="0"/>
        <w:jc w:val="both"/>
        <w:rPr>
          <w:rFonts w:ascii="Times New Roman" w:eastAsia="Times New Roman" w:hAnsi="Times New Roman" w:cs="Times New Roman"/>
          <w:sz w:val="24"/>
        </w:rPr>
      </w:pPr>
    </w:p>
    <w:p w14:paraId="5B8671FF" w14:textId="653484E0" w:rsidR="00983875" w:rsidRPr="00956CD1" w:rsidRDefault="00983875">
      <w:pPr>
        <w:numPr>
          <w:ilvl w:val="0"/>
          <w:numId w:val="16"/>
        </w:numPr>
        <w:tabs>
          <w:tab w:val="left" w:pos="720"/>
        </w:tabs>
        <w:autoSpaceDE w:val="0"/>
        <w:autoSpaceDN w:val="0"/>
        <w:spacing w:line="360" w:lineRule="auto"/>
        <w:ind w:right="524" w:hanging="245"/>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normally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granted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right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sublicense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other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institutions,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 the contract will specify the maximum term of the sublicense that the university may grant. In the absence of a contract, the university may not sublicense the materials.</w:t>
      </w:r>
    </w:p>
    <w:p w14:paraId="2ADA5FE4" w14:textId="77777777" w:rsidR="001C40E6" w:rsidRPr="00983875" w:rsidRDefault="001C40E6" w:rsidP="001C40E6">
      <w:pPr>
        <w:tabs>
          <w:tab w:val="left" w:pos="720"/>
        </w:tabs>
        <w:autoSpaceDE w:val="0"/>
        <w:autoSpaceDN w:val="0"/>
        <w:spacing w:line="360" w:lineRule="auto"/>
        <w:ind w:left="0" w:right="524" w:firstLine="0"/>
        <w:rPr>
          <w:rFonts w:ascii="Times New Roman" w:eastAsia="Times New Roman" w:hAnsi="Times New Roman" w:cs="Times New Roman"/>
          <w:sz w:val="24"/>
        </w:rPr>
      </w:pPr>
    </w:p>
    <w:p w14:paraId="4FD01828" w14:textId="77777777" w:rsidR="00983875" w:rsidRPr="00983875" w:rsidRDefault="00983875">
      <w:pPr>
        <w:numPr>
          <w:ilvl w:val="0"/>
          <w:numId w:val="16"/>
        </w:numPr>
        <w:tabs>
          <w:tab w:val="left" w:pos="720"/>
        </w:tabs>
        <w:autoSpaceDE w:val="0"/>
        <w:autoSpaceDN w:val="0"/>
        <w:spacing w:line="360" w:lineRule="auto"/>
        <w:ind w:right="664" w:hanging="245"/>
        <w:rPr>
          <w:rFonts w:ascii="Times New Roman" w:eastAsia="Times New Roman" w:hAnsi="Times New Roman" w:cs="Times New Roman"/>
          <w:sz w:val="24"/>
        </w:rPr>
      </w:pP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sublicenses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course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license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fee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normally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divided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equally between the university, the faculty member’s department and the faculty member.</w:t>
      </w:r>
    </w:p>
    <w:p w14:paraId="7D3B8C2C" w14:textId="6107BCAD" w:rsidR="00983875" w:rsidRPr="00956CD1" w:rsidRDefault="00983875">
      <w:pPr>
        <w:numPr>
          <w:ilvl w:val="0"/>
          <w:numId w:val="16"/>
        </w:numPr>
        <w:tabs>
          <w:tab w:val="left" w:pos="720"/>
        </w:tabs>
        <w:autoSpaceDE w:val="0"/>
        <w:autoSpaceDN w:val="0"/>
        <w:spacing w:line="360" w:lineRule="auto"/>
        <w:ind w:right="321" w:hanging="245"/>
        <w:rPr>
          <w:rFonts w:ascii="Times New Roman" w:eastAsia="Times New Roman" w:hAnsi="Times New Roman" w:cs="Times New Roman"/>
          <w:sz w:val="24"/>
        </w:rPr>
      </w:pPr>
      <w:r w:rsidRPr="00983875">
        <w:rPr>
          <w:rFonts w:ascii="Times New Roman" w:eastAsia="Times New Roman" w:hAnsi="Times New Roman" w:cs="Times New Roman"/>
          <w:sz w:val="24"/>
        </w:rPr>
        <w:lastRenderedPageBreak/>
        <w:t>The faculty member may be granted a right to sublicense the materials to other institutions. The contract will specify the maximum term of the sublicense the faculty member may grant, and the royalty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fee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due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absence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contract,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member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not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sublicense the materials.</w:t>
      </w:r>
    </w:p>
    <w:p w14:paraId="00DE16D0" w14:textId="77777777" w:rsidR="001C40E6" w:rsidRPr="00983875" w:rsidRDefault="001C40E6" w:rsidP="001C40E6">
      <w:pPr>
        <w:tabs>
          <w:tab w:val="left" w:pos="720"/>
        </w:tabs>
        <w:autoSpaceDE w:val="0"/>
        <w:autoSpaceDN w:val="0"/>
        <w:spacing w:line="360" w:lineRule="auto"/>
        <w:ind w:right="321" w:firstLine="0"/>
        <w:rPr>
          <w:rFonts w:ascii="Times New Roman" w:eastAsia="Times New Roman" w:hAnsi="Times New Roman" w:cs="Times New Roman"/>
          <w:sz w:val="24"/>
        </w:rPr>
      </w:pPr>
    </w:p>
    <w:p w14:paraId="707D656C" w14:textId="77EE8990" w:rsidR="00983875" w:rsidRPr="00956CD1" w:rsidRDefault="00983875">
      <w:pPr>
        <w:numPr>
          <w:ilvl w:val="0"/>
          <w:numId w:val="16"/>
        </w:numPr>
        <w:tabs>
          <w:tab w:val="left" w:pos="720"/>
        </w:tabs>
        <w:autoSpaceDE w:val="0"/>
        <w:autoSpaceDN w:val="0"/>
        <w:spacing w:line="360" w:lineRule="auto"/>
        <w:ind w:right="240" w:hanging="245"/>
        <w:rPr>
          <w:rFonts w:ascii="Times New Roman" w:eastAsia="Times New Roman" w:hAnsi="Times New Roman" w:cs="Times New Roman"/>
          <w:sz w:val="24"/>
        </w:rPr>
      </w:pPr>
      <w:r w:rsidRPr="00983875">
        <w:rPr>
          <w:rFonts w:ascii="Times New Roman" w:eastAsia="Times New Roman" w:hAnsi="Times New Roman" w:cs="Times New Roman"/>
          <w:sz w:val="24"/>
        </w:rPr>
        <w:t>The faculty member may be granted the right to market and use these course materials in courses presented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independently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specify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royalty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fee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due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 such presentations. In the absence of a contract, the faculty member many not market or use these materials outside of the university without permission of the university.</w:t>
      </w:r>
    </w:p>
    <w:p w14:paraId="15204091" w14:textId="77777777" w:rsidR="001C40E6" w:rsidRPr="00983875" w:rsidRDefault="001C40E6" w:rsidP="001C40E6">
      <w:pPr>
        <w:tabs>
          <w:tab w:val="left" w:pos="720"/>
        </w:tabs>
        <w:autoSpaceDE w:val="0"/>
        <w:autoSpaceDN w:val="0"/>
        <w:spacing w:line="360" w:lineRule="auto"/>
        <w:ind w:left="0" w:right="240" w:firstLine="0"/>
        <w:rPr>
          <w:rFonts w:ascii="Times New Roman" w:eastAsia="Times New Roman" w:hAnsi="Times New Roman" w:cs="Times New Roman"/>
          <w:sz w:val="24"/>
        </w:rPr>
      </w:pPr>
    </w:p>
    <w:p w14:paraId="5DC8E508" w14:textId="650FDDCE" w:rsidR="001C40E6" w:rsidRPr="00983875" w:rsidRDefault="00983875">
      <w:pPr>
        <w:numPr>
          <w:ilvl w:val="0"/>
          <w:numId w:val="16"/>
        </w:numPr>
        <w:tabs>
          <w:tab w:val="left" w:pos="720"/>
        </w:tabs>
        <w:autoSpaceDE w:val="0"/>
        <w:autoSpaceDN w:val="0"/>
        <w:spacing w:line="360" w:lineRule="auto"/>
        <w:ind w:right="425" w:hanging="245"/>
        <w:jc w:val="both"/>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university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may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granted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right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modify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course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materials.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absence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contract, modifications may not be made without the approval of the faculty member.</w:t>
      </w:r>
    </w:p>
    <w:p w14:paraId="0E7A0E75" w14:textId="77777777" w:rsidR="001C40E6" w:rsidRPr="00956CD1" w:rsidRDefault="001C40E6">
      <w:pPr>
        <w:rPr>
          <w:rFonts w:ascii="Times New Roman" w:eastAsia="Times New Roman" w:hAnsi="Times New Roman" w:cs="Times New Roman"/>
          <w:b/>
          <w:bCs/>
          <w:sz w:val="52"/>
          <w:szCs w:val="52"/>
        </w:rPr>
      </w:pPr>
      <w:bookmarkStart w:id="137" w:name="FH_2.20.1_Policy_on_Research_Proposals_F"/>
      <w:bookmarkStart w:id="138" w:name="_Toc158285501"/>
      <w:bookmarkEnd w:id="137"/>
      <w:r w:rsidRPr="00956CD1">
        <w:rPr>
          <w:rFonts w:ascii="Times New Roman" w:eastAsia="Times New Roman" w:hAnsi="Times New Roman" w:cs="Times New Roman"/>
          <w:b/>
          <w:bCs/>
          <w:sz w:val="52"/>
          <w:szCs w:val="52"/>
        </w:rPr>
        <w:br w:type="page"/>
      </w:r>
    </w:p>
    <w:p w14:paraId="61CBFC3E" w14:textId="32BCC263" w:rsidR="00983875" w:rsidRPr="00983875" w:rsidRDefault="00983875" w:rsidP="001C40E6">
      <w:pPr>
        <w:autoSpaceDE w:val="0"/>
        <w:autoSpaceDN w:val="0"/>
        <w:spacing w:after="300"/>
        <w:ind w:left="0" w:firstLine="0"/>
        <w:outlineLvl w:val="1"/>
        <w:rPr>
          <w:rFonts w:ascii="Times New Roman" w:eastAsia="Times New Roman" w:hAnsi="Times New Roman" w:cs="Times New Roman"/>
          <w:b/>
          <w:bCs/>
          <w:sz w:val="52"/>
          <w:szCs w:val="52"/>
        </w:rPr>
      </w:pPr>
      <w:bookmarkStart w:id="139" w:name="_Toc221688382"/>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5"/>
          <w:sz w:val="52"/>
          <w:szCs w:val="52"/>
        </w:rPr>
        <w:t xml:space="preserve"> </w:t>
      </w:r>
      <w:r w:rsidRPr="00983875">
        <w:rPr>
          <w:rFonts w:ascii="Times New Roman" w:eastAsia="Times New Roman" w:hAnsi="Times New Roman" w:cs="Times New Roman"/>
          <w:b/>
          <w:bCs/>
          <w:sz w:val="52"/>
          <w:szCs w:val="52"/>
        </w:rPr>
        <w:t>2.20.1</w:t>
      </w:r>
      <w:r w:rsidRPr="00983875">
        <w:rPr>
          <w:rFonts w:ascii="Times New Roman" w:eastAsia="Times New Roman" w:hAnsi="Times New Roman" w:cs="Times New Roman"/>
          <w:b/>
          <w:bCs/>
          <w:spacing w:val="-2"/>
          <w:sz w:val="52"/>
          <w:szCs w:val="52"/>
        </w:rPr>
        <w:t xml:space="preserve"> </w:t>
      </w:r>
      <w:r w:rsidRPr="00983875">
        <w:rPr>
          <w:rFonts w:ascii="Times New Roman" w:eastAsia="Times New Roman" w:hAnsi="Times New Roman" w:cs="Times New Roman"/>
          <w:b/>
          <w:bCs/>
          <w:sz w:val="52"/>
          <w:szCs w:val="52"/>
        </w:rPr>
        <w:t>Policy</w:t>
      </w:r>
      <w:r w:rsidRPr="00983875">
        <w:rPr>
          <w:rFonts w:ascii="Times New Roman" w:eastAsia="Times New Roman" w:hAnsi="Times New Roman" w:cs="Times New Roman"/>
          <w:b/>
          <w:bCs/>
          <w:spacing w:val="-3"/>
          <w:sz w:val="52"/>
          <w:szCs w:val="52"/>
        </w:rPr>
        <w:t xml:space="preserve"> </w:t>
      </w:r>
      <w:r w:rsidRPr="00983875">
        <w:rPr>
          <w:rFonts w:ascii="Times New Roman" w:eastAsia="Times New Roman" w:hAnsi="Times New Roman" w:cs="Times New Roman"/>
          <w:b/>
          <w:bCs/>
          <w:sz w:val="52"/>
          <w:szCs w:val="52"/>
        </w:rPr>
        <w:t>on</w:t>
      </w:r>
      <w:r w:rsidRPr="00983875">
        <w:rPr>
          <w:rFonts w:ascii="Times New Roman" w:eastAsia="Times New Roman" w:hAnsi="Times New Roman" w:cs="Times New Roman"/>
          <w:b/>
          <w:bCs/>
          <w:spacing w:val="-2"/>
          <w:sz w:val="52"/>
          <w:szCs w:val="52"/>
        </w:rPr>
        <w:t xml:space="preserve"> </w:t>
      </w:r>
      <w:r w:rsidRPr="00983875">
        <w:rPr>
          <w:rFonts w:ascii="Times New Roman" w:eastAsia="Times New Roman" w:hAnsi="Times New Roman" w:cs="Times New Roman"/>
          <w:b/>
          <w:bCs/>
          <w:sz w:val="52"/>
          <w:szCs w:val="52"/>
        </w:rPr>
        <w:t>Research</w:t>
      </w:r>
      <w:r w:rsidRPr="00983875">
        <w:rPr>
          <w:rFonts w:ascii="Times New Roman" w:eastAsia="Times New Roman" w:hAnsi="Times New Roman" w:cs="Times New Roman"/>
          <w:b/>
          <w:bCs/>
          <w:spacing w:val="-2"/>
          <w:sz w:val="52"/>
          <w:szCs w:val="52"/>
        </w:rPr>
        <w:t xml:space="preserve"> Proposals</w:t>
      </w:r>
      <w:bookmarkEnd w:id="138"/>
      <w:bookmarkEnd w:id="139"/>
    </w:p>
    <w:p w14:paraId="255047D1" w14:textId="4C69598F" w:rsidR="00983875" w:rsidRPr="00983875" w:rsidRDefault="00983875" w:rsidP="001C40E6">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2011</w:t>
      </w:r>
    </w:p>
    <w:p w14:paraId="13DFDFB1" w14:textId="4B45B6ED" w:rsidR="00983875" w:rsidRPr="00956CD1" w:rsidRDefault="00983875" w:rsidP="001C40E6">
      <w:pPr>
        <w:autoSpaceDE w:val="0"/>
        <w:autoSpaceDN w:val="0"/>
        <w:spacing w:line="360" w:lineRule="auto"/>
        <w:ind w:left="0" w:right="301" w:firstLine="0"/>
        <w:rPr>
          <w:rFonts w:ascii="Times New Roman" w:eastAsia="Times New Roman" w:hAnsi="Times New Roman" w:cs="Times New Roman"/>
          <w:spacing w:val="-2"/>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principal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investigator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responsible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scientific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merit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proposal.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Adequate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 xml:space="preserve">taken to explain and document the proposed research topic. Proper consideration must be given to the procedure for carrying out the proposed investigation including the amount of time required and the total cost of the work. The principal investigator is also responsible for defending the proposal and must take into account that a proposal submitted to a funding agency reflects on the academic and research stature of the </w:t>
      </w:r>
      <w:r w:rsidRPr="00983875">
        <w:rPr>
          <w:rFonts w:ascii="Times New Roman" w:eastAsia="Times New Roman" w:hAnsi="Times New Roman" w:cs="Times New Roman"/>
          <w:spacing w:val="-2"/>
          <w:sz w:val="24"/>
          <w:szCs w:val="24"/>
        </w:rPr>
        <w:t>university.</w:t>
      </w:r>
    </w:p>
    <w:p w14:paraId="4C876EC0" w14:textId="77777777" w:rsidR="001C40E6" w:rsidRPr="00983875" w:rsidRDefault="001C40E6" w:rsidP="001C40E6">
      <w:pPr>
        <w:autoSpaceDE w:val="0"/>
        <w:autoSpaceDN w:val="0"/>
        <w:spacing w:line="360" w:lineRule="auto"/>
        <w:ind w:left="0" w:right="301" w:firstLine="0"/>
        <w:rPr>
          <w:rFonts w:ascii="Times New Roman" w:eastAsia="Times New Roman" w:hAnsi="Times New Roman" w:cs="Times New Roman"/>
          <w:sz w:val="24"/>
          <w:szCs w:val="24"/>
        </w:rPr>
      </w:pPr>
    </w:p>
    <w:p w14:paraId="0E9536B6" w14:textId="77777777" w:rsidR="00983875" w:rsidRPr="00983875" w:rsidRDefault="00983875" w:rsidP="001C40E6">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principal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investigator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should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contact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Sponsored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Programs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current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fringe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benefits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 indirect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cost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rates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before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preparing</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budget.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internal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budget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form</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must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also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completed.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Approval by the principal investigator, academic unit head, dean, and vice president for research confirms and commits Florida Tech to the staffing requirements and support facilities, and any Florida Tech matching contributions, which are not necessarily a part of the budget submitted to the sponsoring agency.</w:t>
      </w:r>
    </w:p>
    <w:p w14:paraId="0E5A4848" w14:textId="77777777" w:rsidR="001C40E6" w:rsidRPr="00956CD1" w:rsidRDefault="001C40E6">
      <w:pPr>
        <w:rPr>
          <w:rFonts w:ascii="Times New Roman" w:eastAsia="Times New Roman" w:hAnsi="Times New Roman" w:cs="Times New Roman"/>
          <w:b/>
          <w:bCs/>
          <w:sz w:val="52"/>
          <w:szCs w:val="52"/>
        </w:rPr>
      </w:pPr>
      <w:bookmarkStart w:id="140" w:name="FH_2.20.2_Research_Salary_Supplements_Fl"/>
      <w:bookmarkStart w:id="141" w:name="_Toc158285502"/>
      <w:bookmarkEnd w:id="140"/>
      <w:r w:rsidRPr="00956CD1">
        <w:rPr>
          <w:rFonts w:ascii="Times New Roman" w:eastAsia="Times New Roman" w:hAnsi="Times New Roman" w:cs="Times New Roman"/>
          <w:b/>
          <w:bCs/>
          <w:sz w:val="52"/>
          <w:szCs w:val="52"/>
        </w:rPr>
        <w:br w:type="page"/>
      </w:r>
    </w:p>
    <w:p w14:paraId="4E11AEFA" w14:textId="7C8B7D7E" w:rsidR="00983875" w:rsidRPr="00983875" w:rsidRDefault="00983875" w:rsidP="001C40E6">
      <w:pPr>
        <w:autoSpaceDE w:val="0"/>
        <w:autoSpaceDN w:val="0"/>
        <w:spacing w:after="300"/>
        <w:ind w:left="0" w:firstLine="0"/>
        <w:outlineLvl w:val="1"/>
        <w:rPr>
          <w:rFonts w:ascii="Times New Roman" w:eastAsia="Times New Roman" w:hAnsi="Times New Roman" w:cs="Times New Roman"/>
          <w:b/>
          <w:bCs/>
          <w:sz w:val="52"/>
          <w:szCs w:val="52"/>
        </w:rPr>
      </w:pPr>
      <w:bookmarkStart w:id="142" w:name="_Toc221688383"/>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3"/>
          <w:sz w:val="52"/>
          <w:szCs w:val="52"/>
        </w:rPr>
        <w:t xml:space="preserve"> </w:t>
      </w:r>
      <w:r w:rsidRPr="00983875">
        <w:rPr>
          <w:rFonts w:ascii="Times New Roman" w:eastAsia="Times New Roman" w:hAnsi="Times New Roman" w:cs="Times New Roman"/>
          <w:b/>
          <w:bCs/>
          <w:sz w:val="52"/>
          <w:szCs w:val="52"/>
        </w:rPr>
        <w:t>2.20.2</w:t>
      </w:r>
      <w:r w:rsidRPr="00983875">
        <w:rPr>
          <w:rFonts w:ascii="Times New Roman" w:eastAsia="Times New Roman" w:hAnsi="Times New Roman" w:cs="Times New Roman"/>
          <w:b/>
          <w:bCs/>
          <w:spacing w:val="-3"/>
          <w:sz w:val="52"/>
          <w:szCs w:val="52"/>
        </w:rPr>
        <w:t xml:space="preserve"> </w:t>
      </w:r>
      <w:r w:rsidRPr="00983875">
        <w:rPr>
          <w:rFonts w:ascii="Times New Roman" w:eastAsia="Times New Roman" w:hAnsi="Times New Roman" w:cs="Times New Roman"/>
          <w:b/>
          <w:bCs/>
          <w:sz w:val="52"/>
          <w:szCs w:val="52"/>
        </w:rPr>
        <w:t>Research</w:t>
      </w:r>
      <w:r w:rsidRPr="00983875">
        <w:rPr>
          <w:rFonts w:ascii="Times New Roman" w:eastAsia="Times New Roman" w:hAnsi="Times New Roman" w:cs="Times New Roman"/>
          <w:b/>
          <w:bCs/>
          <w:spacing w:val="-3"/>
          <w:sz w:val="52"/>
          <w:szCs w:val="52"/>
        </w:rPr>
        <w:t xml:space="preserve"> </w:t>
      </w:r>
      <w:r w:rsidRPr="00983875">
        <w:rPr>
          <w:rFonts w:ascii="Times New Roman" w:eastAsia="Times New Roman" w:hAnsi="Times New Roman" w:cs="Times New Roman"/>
          <w:b/>
          <w:bCs/>
          <w:sz w:val="52"/>
          <w:szCs w:val="52"/>
        </w:rPr>
        <w:t>Salary</w:t>
      </w:r>
      <w:r w:rsidRPr="00983875">
        <w:rPr>
          <w:rFonts w:ascii="Times New Roman" w:eastAsia="Times New Roman" w:hAnsi="Times New Roman" w:cs="Times New Roman"/>
          <w:b/>
          <w:bCs/>
          <w:spacing w:val="-2"/>
          <w:sz w:val="52"/>
          <w:szCs w:val="52"/>
        </w:rPr>
        <w:t xml:space="preserve"> Supplements</w:t>
      </w:r>
      <w:bookmarkEnd w:id="141"/>
      <w:bookmarkEnd w:id="142"/>
    </w:p>
    <w:p w14:paraId="640E31D0" w14:textId="31338D98" w:rsidR="00983875" w:rsidRPr="00983875" w:rsidRDefault="00983875" w:rsidP="00E01AE5">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2016</w:t>
      </w:r>
      <w:r w:rsidR="001B438E" w:rsidRPr="00956CD1">
        <w:rPr>
          <w:rFonts w:ascii="Times New Roman" w:eastAsia="Times New Roman" w:hAnsi="Times New Roman" w:cs="Times New Roman"/>
          <w:b/>
          <w:spacing w:val="-4"/>
          <w:sz w:val="24"/>
        </w:rPr>
        <w:t>, Revised May 2, 2024</w:t>
      </w:r>
    </w:p>
    <w:p w14:paraId="0F99DB2C" w14:textId="13E2A36E" w:rsidR="00983875" w:rsidRPr="00956CD1" w:rsidRDefault="00983875" w:rsidP="001C40E6">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Full-time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established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conducting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funded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 given fiscal year will be awarded a research salary supplement (RSS) to be paid in two equal installments during the following academic year equal to the sum of:</w:t>
      </w:r>
    </w:p>
    <w:p w14:paraId="36A47F03" w14:textId="77777777" w:rsidR="001B438E" w:rsidRPr="00983875" w:rsidRDefault="001B438E" w:rsidP="001C40E6">
      <w:pPr>
        <w:autoSpaceDE w:val="0"/>
        <w:autoSpaceDN w:val="0"/>
        <w:spacing w:line="360" w:lineRule="auto"/>
        <w:ind w:left="0" w:firstLine="0"/>
        <w:rPr>
          <w:rFonts w:ascii="Times New Roman" w:eastAsia="Times New Roman" w:hAnsi="Times New Roman" w:cs="Times New Roman"/>
          <w:sz w:val="24"/>
          <w:szCs w:val="24"/>
        </w:rPr>
      </w:pPr>
    </w:p>
    <w:p w14:paraId="1C79DBF6" w14:textId="77777777" w:rsidR="00983875" w:rsidRPr="00983875" w:rsidRDefault="00983875" w:rsidP="001C40E6">
      <w:pPr>
        <w:numPr>
          <w:ilvl w:val="0"/>
          <w:numId w:val="1"/>
        </w:numPr>
        <w:tabs>
          <w:tab w:val="left" w:pos="630"/>
        </w:tabs>
        <w:autoSpaceDE w:val="0"/>
        <w:autoSpaceDN w:val="0"/>
        <w:spacing w:line="360" w:lineRule="auto"/>
        <w:ind w:left="630"/>
        <w:rPr>
          <w:rFonts w:ascii="Times New Roman" w:eastAsia="Times New Roman" w:hAnsi="Times New Roman" w:cs="Times New Roman"/>
          <w:sz w:val="24"/>
        </w:rPr>
      </w:pPr>
      <w:r w:rsidRPr="00983875">
        <w:rPr>
          <w:rFonts w:ascii="Times New Roman" w:eastAsia="Times New Roman" w:hAnsi="Times New Roman" w:cs="Times New Roman"/>
          <w:sz w:val="24"/>
        </w:rPr>
        <w:t>10</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percent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their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year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salary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charged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research</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grants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contracts,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pacing w:val="-5"/>
          <w:sz w:val="24"/>
        </w:rPr>
        <w:t>and</w:t>
      </w:r>
    </w:p>
    <w:p w14:paraId="09F82FF5" w14:textId="77777777" w:rsidR="00983875" w:rsidRPr="00983875" w:rsidRDefault="00983875" w:rsidP="001C40E6">
      <w:pPr>
        <w:tabs>
          <w:tab w:val="left" w:pos="630"/>
        </w:tabs>
        <w:autoSpaceDE w:val="0"/>
        <w:autoSpaceDN w:val="0"/>
        <w:spacing w:line="360" w:lineRule="auto"/>
        <w:ind w:left="630" w:firstLine="0"/>
        <w:rPr>
          <w:rFonts w:ascii="Times New Roman" w:eastAsia="Times New Roman" w:hAnsi="Times New Roman" w:cs="Times New Roman"/>
          <w:sz w:val="24"/>
          <w:szCs w:val="24"/>
        </w:rPr>
      </w:pPr>
    </w:p>
    <w:p w14:paraId="11547757" w14:textId="77777777" w:rsidR="00983875" w:rsidRPr="00983875" w:rsidRDefault="00983875" w:rsidP="001C40E6">
      <w:pPr>
        <w:numPr>
          <w:ilvl w:val="0"/>
          <w:numId w:val="1"/>
        </w:numPr>
        <w:tabs>
          <w:tab w:val="left" w:pos="630"/>
        </w:tabs>
        <w:autoSpaceDE w:val="0"/>
        <w:autoSpaceDN w:val="0"/>
        <w:spacing w:line="360" w:lineRule="auto"/>
        <w:ind w:left="630"/>
        <w:rPr>
          <w:rFonts w:ascii="Times New Roman" w:eastAsia="Times New Roman" w:hAnsi="Times New Roman" w:cs="Times New Roman"/>
          <w:sz w:val="24"/>
        </w:rPr>
      </w:pPr>
      <w:r w:rsidRPr="00983875">
        <w:rPr>
          <w:rFonts w:ascii="Times New Roman" w:eastAsia="Times New Roman" w:hAnsi="Times New Roman" w:cs="Times New Roman"/>
          <w:sz w:val="24"/>
        </w:rPr>
        <w:t>Five</w:t>
      </w:r>
      <w:r w:rsidRPr="00983875">
        <w:rPr>
          <w:rFonts w:ascii="Times New Roman" w:eastAsia="Times New Roman" w:hAnsi="Times New Roman" w:cs="Times New Roman"/>
          <w:spacing w:val="-5"/>
          <w:sz w:val="24"/>
        </w:rPr>
        <w:t xml:space="preserve"> </w:t>
      </w:r>
      <w:r w:rsidRPr="00983875">
        <w:rPr>
          <w:rFonts w:ascii="Times New Roman" w:eastAsia="Times New Roman" w:hAnsi="Times New Roman" w:cs="Times New Roman"/>
          <w:sz w:val="24"/>
        </w:rPr>
        <w:t>percent</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their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summer</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salary</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charged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research</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grants,</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pacing w:val="-5"/>
          <w:sz w:val="24"/>
        </w:rPr>
        <w:t>and</w:t>
      </w:r>
    </w:p>
    <w:p w14:paraId="7072F3F5" w14:textId="77777777" w:rsidR="00983875" w:rsidRPr="00983875" w:rsidRDefault="00983875" w:rsidP="001C40E6">
      <w:pPr>
        <w:tabs>
          <w:tab w:val="left" w:pos="630"/>
        </w:tabs>
        <w:autoSpaceDE w:val="0"/>
        <w:autoSpaceDN w:val="0"/>
        <w:spacing w:line="360" w:lineRule="auto"/>
        <w:ind w:left="630" w:firstLine="0"/>
        <w:rPr>
          <w:rFonts w:ascii="Times New Roman" w:eastAsia="Times New Roman" w:hAnsi="Times New Roman" w:cs="Times New Roman"/>
          <w:sz w:val="24"/>
          <w:szCs w:val="24"/>
        </w:rPr>
      </w:pPr>
    </w:p>
    <w:p w14:paraId="0505F66B" w14:textId="1F1705AA" w:rsidR="00983875" w:rsidRPr="00956CD1" w:rsidRDefault="00983875" w:rsidP="001C40E6">
      <w:pPr>
        <w:numPr>
          <w:ilvl w:val="0"/>
          <w:numId w:val="1"/>
        </w:numPr>
        <w:tabs>
          <w:tab w:val="left" w:pos="630"/>
        </w:tabs>
        <w:autoSpaceDE w:val="0"/>
        <w:autoSpaceDN w:val="0"/>
        <w:spacing w:line="360" w:lineRule="auto"/>
        <w:ind w:left="630" w:right="278"/>
        <w:jc w:val="both"/>
        <w:rPr>
          <w:rFonts w:ascii="Times New Roman" w:eastAsia="Times New Roman" w:hAnsi="Times New Roman" w:cs="Times New Roman"/>
          <w:sz w:val="24"/>
        </w:rPr>
      </w:pPr>
      <w:r w:rsidRPr="00983875">
        <w:rPr>
          <w:rFonts w:ascii="Times New Roman" w:eastAsia="Times New Roman" w:hAnsi="Times New Roman" w:cs="Times New Roman"/>
          <w:sz w:val="24"/>
        </w:rPr>
        <w:t>Five percent of all undergraduate and graduate student tuition, fees and stipends paid from the grants 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contracts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which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are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principal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investigator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(includes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student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stipends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under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“participant support”), and</w:t>
      </w:r>
    </w:p>
    <w:p w14:paraId="51410952" w14:textId="77777777" w:rsidR="001B438E" w:rsidRPr="00983875" w:rsidRDefault="001B438E" w:rsidP="001B438E">
      <w:pPr>
        <w:tabs>
          <w:tab w:val="left" w:pos="630"/>
        </w:tabs>
        <w:autoSpaceDE w:val="0"/>
        <w:autoSpaceDN w:val="0"/>
        <w:spacing w:line="360" w:lineRule="auto"/>
        <w:ind w:left="0" w:right="278" w:firstLine="0"/>
        <w:jc w:val="both"/>
        <w:rPr>
          <w:rFonts w:ascii="Times New Roman" w:eastAsia="Times New Roman" w:hAnsi="Times New Roman" w:cs="Times New Roman"/>
          <w:sz w:val="24"/>
        </w:rPr>
      </w:pPr>
    </w:p>
    <w:p w14:paraId="50CB1673" w14:textId="48924027" w:rsidR="00983875" w:rsidRPr="00956CD1" w:rsidRDefault="00983875" w:rsidP="001C40E6">
      <w:pPr>
        <w:numPr>
          <w:ilvl w:val="0"/>
          <w:numId w:val="1"/>
        </w:numPr>
        <w:tabs>
          <w:tab w:val="left" w:pos="630"/>
        </w:tabs>
        <w:autoSpaceDE w:val="0"/>
        <w:autoSpaceDN w:val="0"/>
        <w:spacing w:line="360" w:lineRule="auto"/>
        <w:ind w:left="630" w:right="292"/>
        <w:jc w:val="both"/>
        <w:rPr>
          <w:rFonts w:ascii="Times New Roman" w:eastAsia="Times New Roman" w:hAnsi="Times New Roman" w:cs="Times New Roman"/>
          <w:sz w:val="24"/>
        </w:rPr>
      </w:pPr>
      <w:r w:rsidRPr="00983875">
        <w:rPr>
          <w:rFonts w:ascii="Times New Roman" w:eastAsia="Times New Roman" w:hAnsi="Times New Roman" w:cs="Times New Roman"/>
          <w:sz w:val="24"/>
        </w:rPr>
        <w:t>Five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percent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all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capital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equipment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expenditures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from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grants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contract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which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are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 xml:space="preserve">PI, </w:t>
      </w:r>
      <w:r w:rsidRPr="00983875">
        <w:rPr>
          <w:rFonts w:ascii="Times New Roman" w:eastAsia="Times New Roman" w:hAnsi="Times New Roman" w:cs="Times New Roman"/>
          <w:spacing w:val="-4"/>
          <w:sz w:val="24"/>
        </w:rPr>
        <w:t>and</w:t>
      </w:r>
    </w:p>
    <w:p w14:paraId="2DB3ED83" w14:textId="77777777" w:rsidR="001B438E" w:rsidRPr="00983875" w:rsidRDefault="001B438E" w:rsidP="001B438E">
      <w:pPr>
        <w:tabs>
          <w:tab w:val="left" w:pos="630"/>
        </w:tabs>
        <w:autoSpaceDE w:val="0"/>
        <w:autoSpaceDN w:val="0"/>
        <w:spacing w:line="360" w:lineRule="auto"/>
        <w:ind w:left="0" w:right="292" w:firstLine="0"/>
        <w:jc w:val="both"/>
        <w:rPr>
          <w:rFonts w:ascii="Times New Roman" w:eastAsia="Times New Roman" w:hAnsi="Times New Roman" w:cs="Times New Roman"/>
          <w:sz w:val="24"/>
        </w:rPr>
      </w:pPr>
    </w:p>
    <w:p w14:paraId="1A2920BB" w14:textId="0BA14C4E" w:rsidR="00983875" w:rsidRPr="00956CD1" w:rsidRDefault="00983875" w:rsidP="001C40E6">
      <w:pPr>
        <w:numPr>
          <w:ilvl w:val="0"/>
          <w:numId w:val="1"/>
        </w:numPr>
        <w:tabs>
          <w:tab w:val="left" w:pos="630"/>
        </w:tabs>
        <w:autoSpaceDE w:val="0"/>
        <w:autoSpaceDN w:val="0"/>
        <w:spacing w:line="360" w:lineRule="auto"/>
        <w:ind w:left="630" w:right="1138"/>
        <w:rPr>
          <w:rFonts w:ascii="Times New Roman" w:eastAsia="Times New Roman" w:hAnsi="Times New Roman" w:cs="Times New Roman"/>
          <w:sz w:val="24"/>
        </w:rPr>
      </w:pPr>
      <w:r w:rsidRPr="00983875">
        <w:rPr>
          <w:rFonts w:ascii="Times New Roman" w:eastAsia="Times New Roman" w:hAnsi="Times New Roman" w:cs="Times New Roman"/>
          <w:sz w:val="24"/>
        </w:rPr>
        <w:t>Five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percent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salary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expenditures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post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docs,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research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professionals,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adjunct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faculty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 technicians paid from grants and contracts for which they are the principal investigator.</w:t>
      </w:r>
    </w:p>
    <w:p w14:paraId="45F90090" w14:textId="77777777" w:rsidR="001B438E" w:rsidRPr="00983875" w:rsidRDefault="001B438E" w:rsidP="001B438E">
      <w:pPr>
        <w:tabs>
          <w:tab w:val="left" w:pos="630"/>
        </w:tabs>
        <w:autoSpaceDE w:val="0"/>
        <w:autoSpaceDN w:val="0"/>
        <w:spacing w:line="360" w:lineRule="auto"/>
        <w:ind w:left="0" w:right="1138" w:firstLine="0"/>
        <w:rPr>
          <w:rFonts w:ascii="Times New Roman" w:eastAsia="Times New Roman" w:hAnsi="Times New Roman" w:cs="Times New Roman"/>
          <w:sz w:val="24"/>
        </w:rPr>
      </w:pPr>
    </w:p>
    <w:p w14:paraId="36D96F70" w14:textId="775E0CCB" w:rsidR="00983875" w:rsidRPr="00956CD1" w:rsidRDefault="00983875" w:rsidP="001B438E">
      <w:pPr>
        <w:autoSpaceDE w:val="0"/>
        <w:autoSpaceDN w:val="0"/>
        <w:spacing w:line="360" w:lineRule="auto"/>
        <w:ind w:left="0" w:right="427" w:firstLine="0"/>
        <w:rPr>
          <w:rFonts w:ascii="Times New Roman" w:eastAsia="Times New Roman" w:hAnsi="Times New Roman" w:cs="Times New Roman"/>
          <w:i/>
          <w:sz w:val="24"/>
        </w:rPr>
      </w:pPr>
      <w:r w:rsidRPr="00983875">
        <w:rPr>
          <w:rFonts w:ascii="Times New Roman" w:eastAsia="Times New Roman" w:hAnsi="Times New Roman" w:cs="Times New Roman"/>
          <w:i/>
          <w:sz w:val="24"/>
        </w:rPr>
        <w:t>Note 1: Full-time faculty who served as Co-PI and whose academic year and/or summer salary was supported</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by</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an</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external</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grant</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or</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contract</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during</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the</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preceding</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fiscal</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year</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are</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eligible</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for</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an</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RSS</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based on the salary support received.</w:t>
      </w:r>
    </w:p>
    <w:p w14:paraId="6E1DC82C" w14:textId="77777777" w:rsidR="001B438E" w:rsidRPr="00983875" w:rsidRDefault="001B438E" w:rsidP="001B438E">
      <w:pPr>
        <w:autoSpaceDE w:val="0"/>
        <w:autoSpaceDN w:val="0"/>
        <w:spacing w:line="360" w:lineRule="auto"/>
        <w:ind w:left="0" w:right="427" w:firstLine="0"/>
        <w:rPr>
          <w:rFonts w:ascii="Times New Roman" w:eastAsia="Times New Roman" w:hAnsi="Times New Roman" w:cs="Times New Roman"/>
          <w:i/>
          <w:sz w:val="24"/>
        </w:rPr>
      </w:pPr>
    </w:p>
    <w:p w14:paraId="4E94FCCB" w14:textId="77777777" w:rsidR="00983875" w:rsidRPr="00983875" w:rsidRDefault="00983875" w:rsidP="001B438E">
      <w:pPr>
        <w:autoSpaceDE w:val="0"/>
        <w:autoSpaceDN w:val="0"/>
        <w:spacing w:line="360" w:lineRule="auto"/>
        <w:ind w:left="0" w:firstLine="0"/>
        <w:rPr>
          <w:rFonts w:ascii="Times New Roman" w:eastAsia="Times New Roman" w:hAnsi="Times New Roman" w:cs="Times New Roman"/>
          <w:i/>
          <w:sz w:val="24"/>
        </w:rPr>
      </w:pPr>
      <w:r w:rsidRPr="00983875">
        <w:rPr>
          <w:rFonts w:ascii="Times New Roman" w:eastAsia="Times New Roman" w:hAnsi="Times New Roman" w:cs="Times New Roman"/>
          <w:i/>
          <w:sz w:val="24"/>
        </w:rPr>
        <w:t>Note</w:t>
      </w:r>
      <w:r w:rsidRPr="00983875">
        <w:rPr>
          <w:rFonts w:ascii="Times New Roman" w:eastAsia="Times New Roman" w:hAnsi="Times New Roman" w:cs="Times New Roman"/>
          <w:i/>
          <w:spacing w:val="-6"/>
          <w:sz w:val="24"/>
        </w:rPr>
        <w:t xml:space="preserve"> </w:t>
      </w:r>
      <w:r w:rsidRPr="00983875">
        <w:rPr>
          <w:rFonts w:ascii="Times New Roman" w:eastAsia="Times New Roman" w:hAnsi="Times New Roman" w:cs="Times New Roman"/>
          <w:i/>
          <w:sz w:val="24"/>
        </w:rPr>
        <w:t>2:</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Research-active</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administrators</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holding</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a</w:t>
      </w:r>
      <w:r w:rsidRPr="00983875">
        <w:rPr>
          <w:rFonts w:ascii="Times New Roman" w:eastAsia="Times New Roman" w:hAnsi="Times New Roman" w:cs="Times New Roman"/>
          <w:i/>
          <w:spacing w:val="-2"/>
          <w:sz w:val="24"/>
        </w:rPr>
        <w:t xml:space="preserve"> </w:t>
      </w:r>
      <w:r w:rsidRPr="00983875">
        <w:rPr>
          <w:rFonts w:ascii="Times New Roman" w:eastAsia="Times New Roman" w:hAnsi="Times New Roman" w:cs="Times New Roman"/>
          <w:i/>
          <w:sz w:val="24"/>
        </w:rPr>
        <w:t>full-time</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established</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faculty</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rank</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are</w:t>
      </w:r>
      <w:r w:rsidRPr="00983875">
        <w:rPr>
          <w:rFonts w:ascii="Times New Roman" w:eastAsia="Times New Roman" w:hAnsi="Times New Roman" w:cs="Times New Roman"/>
          <w:i/>
          <w:spacing w:val="-4"/>
          <w:sz w:val="24"/>
        </w:rPr>
        <w:t xml:space="preserve"> </w:t>
      </w:r>
      <w:r w:rsidRPr="00983875">
        <w:rPr>
          <w:rFonts w:ascii="Times New Roman" w:eastAsia="Times New Roman" w:hAnsi="Times New Roman" w:cs="Times New Roman"/>
          <w:i/>
          <w:sz w:val="24"/>
        </w:rPr>
        <w:t>eligible</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for</w:t>
      </w:r>
      <w:r w:rsidRPr="00983875">
        <w:rPr>
          <w:rFonts w:ascii="Times New Roman" w:eastAsia="Times New Roman" w:hAnsi="Times New Roman" w:cs="Times New Roman"/>
          <w:i/>
          <w:spacing w:val="-3"/>
          <w:sz w:val="24"/>
        </w:rPr>
        <w:t xml:space="preserve"> </w:t>
      </w:r>
      <w:r w:rsidRPr="00983875">
        <w:rPr>
          <w:rFonts w:ascii="Times New Roman" w:eastAsia="Times New Roman" w:hAnsi="Times New Roman" w:cs="Times New Roman"/>
          <w:i/>
          <w:sz w:val="24"/>
        </w:rPr>
        <w:t>an</w:t>
      </w:r>
      <w:r w:rsidRPr="00983875">
        <w:rPr>
          <w:rFonts w:ascii="Times New Roman" w:eastAsia="Times New Roman" w:hAnsi="Times New Roman" w:cs="Times New Roman"/>
          <w:i/>
          <w:spacing w:val="-2"/>
          <w:sz w:val="24"/>
        </w:rPr>
        <w:t xml:space="preserve"> </w:t>
      </w:r>
      <w:r w:rsidRPr="00983875">
        <w:rPr>
          <w:rFonts w:ascii="Times New Roman" w:eastAsia="Times New Roman" w:hAnsi="Times New Roman" w:cs="Times New Roman"/>
          <w:i/>
          <w:spacing w:val="-4"/>
          <w:sz w:val="24"/>
        </w:rPr>
        <w:t>RSS.</w:t>
      </w:r>
    </w:p>
    <w:p w14:paraId="44B2E12C" w14:textId="77777777" w:rsidR="00983875" w:rsidRPr="00983875" w:rsidRDefault="00983875" w:rsidP="001B438E">
      <w:pPr>
        <w:autoSpaceDE w:val="0"/>
        <w:autoSpaceDN w:val="0"/>
        <w:spacing w:line="360" w:lineRule="auto"/>
        <w:ind w:left="0" w:firstLine="0"/>
        <w:rPr>
          <w:rFonts w:ascii="Times New Roman" w:eastAsia="Times New Roman" w:hAnsi="Times New Roman" w:cs="Times New Roman"/>
          <w:i/>
          <w:sz w:val="24"/>
          <w:szCs w:val="24"/>
        </w:rPr>
      </w:pPr>
    </w:p>
    <w:p w14:paraId="1D751E44" w14:textId="30DF625D" w:rsidR="00983875" w:rsidRPr="00956CD1" w:rsidRDefault="00983875" w:rsidP="001B438E">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lastRenderedPageBreak/>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Sponsored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Programs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will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compute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RSS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amounts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using</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expenditure report. The vice president for research will review the RSS data with the deans and submit the research salary supplements to the chief academic officer for approval and implementation.</w:t>
      </w:r>
    </w:p>
    <w:p w14:paraId="04CD6A4C" w14:textId="77777777" w:rsidR="001B438E" w:rsidRPr="00983875" w:rsidRDefault="001B438E" w:rsidP="001B438E">
      <w:pPr>
        <w:autoSpaceDE w:val="0"/>
        <w:autoSpaceDN w:val="0"/>
        <w:spacing w:line="360" w:lineRule="auto"/>
        <w:ind w:left="0" w:right="223" w:firstLine="0"/>
        <w:rPr>
          <w:rFonts w:ascii="Times New Roman" w:eastAsia="Times New Roman" w:hAnsi="Times New Roman" w:cs="Times New Roman"/>
          <w:sz w:val="24"/>
          <w:szCs w:val="24"/>
        </w:rPr>
      </w:pPr>
    </w:p>
    <w:p w14:paraId="3116E2E8" w14:textId="1C7B2CD1" w:rsidR="00983875" w:rsidRPr="00956CD1" w:rsidRDefault="00983875" w:rsidP="001B438E">
      <w:pPr>
        <w:autoSpaceDE w:val="0"/>
        <w:autoSpaceDN w:val="0"/>
        <w:spacing w:line="360" w:lineRule="auto"/>
        <w:ind w:left="0" w:right="257"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Faculty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hired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professors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grants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contracts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not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eligible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for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salary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supplements. Also, faculty who resign before award of the RSS are not eligible for an RSS. In addition, only projects</w:t>
      </w:r>
      <w:r w:rsidRPr="00983875">
        <w:rPr>
          <w:rFonts w:ascii="Times New Roman" w:eastAsia="Times New Roman" w:hAnsi="Times New Roman" w:cs="Times New Roman"/>
          <w:spacing w:val="40"/>
          <w:sz w:val="24"/>
          <w:szCs w:val="24"/>
        </w:rPr>
        <w:t xml:space="preserve"> </w:t>
      </w:r>
      <w:r w:rsidRPr="00983875">
        <w:rPr>
          <w:rFonts w:ascii="Times New Roman" w:eastAsia="Times New Roman" w:hAnsi="Times New Roman" w:cs="Times New Roman"/>
          <w:sz w:val="24"/>
          <w:szCs w:val="24"/>
        </w:rPr>
        <w:t>with a demonstrable scholarly component and are overhead-bearing are eligible.</w:t>
      </w:r>
    </w:p>
    <w:p w14:paraId="3C730633" w14:textId="77777777" w:rsidR="001B438E" w:rsidRPr="00983875" w:rsidRDefault="001B438E" w:rsidP="001B438E">
      <w:pPr>
        <w:autoSpaceDE w:val="0"/>
        <w:autoSpaceDN w:val="0"/>
        <w:spacing w:line="360" w:lineRule="auto"/>
        <w:ind w:left="0" w:right="257" w:firstLine="0"/>
        <w:rPr>
          <w:rFonts w:ascii="Times New Roman" w:eastAsia="Times New Roman" w:hAnsi="Times New Roman" w:cs="Times New Roman"/>
          <w:sz w:val="24"/>
          <w:szCs w:val="24"/>
        </w:rPr>
      </w:pPr>
    </w:p>
    <w:p w14:paraId="1913C0EA" w14:textId="77777777" w:rsidR="00983875" w:rsidRPr="00983875" w:rsidRDefault="00983875" w:rsidP="001B438E">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supplements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are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awarded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fiscal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year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basis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be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discontinued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criteria</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changed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as deemed necessary by the president based on the recommendation of the chief academic officer.</w:t>
      </w:r>
    </w:p>
    <w:p w14:paraId="64F2BB8F" w14:textId="77777777" w:rsidR="001B438E" w:rsidRPr="00956CD1" w:rsidRDefault="001B438E" w:rsidP="001B438E">
      <w:pPr>
        <w:ind w:left="0"/>
        <w:rPr>
          <w:rFonts w:ascii="Times New Roman" w:eastAsia="Times New Roman" w:hAnsi="Times New Roman" w:cs="Times New Roman"/>
          <w:b/>
          <w:bCs/>
          <w:sz w:val="52"/>
          <w:szCs w:val="52"/>
        </w:rPr>
      </w:pPr>
      <w:bookmarkStart w:id="143" w:name="FH_2.20.3_Responsibilities_in_Academic_R"/>
      <w:bookmarkStart w:id="144" w:name="_Toc158285504"/>
      <w:bookmarkEnd w:id="143"/>
      <w:r w:rsidRPr="00956CD1">
        <w:rPr>
          <w:rFonts w:ascii="Times New Roman" w:eastAsia="Times New Roman" w:hAnsi="Times New Roman" w:cs="Times New Roman"/>
          <w:b/>
          <w:bCs/>
          <w:sz w:val="52"/>
          <w:szCs w:val="52"/>
        </w:rPr>
        <w:br w:type="page"/>
      </w:r>
    </w:p>
    <w:p w14:paraId="175D8006" w14:textId="643BCB4A" w:rsidR="00983875" w:rsidRPr="00983875" w:rsidRDefault="00983875" w:rsidP="00614C16">
      <w:pPr>
        <w:autoSpaceDE w:val="0"/>
        <w:autoSpaceDN w:val="0"/>
        <w:spacing w:after="300"/>
        <w:ind w:left="0" w:firstLine="0"/>
        <w:outlineLvl w:val="1"/>
        <w:rPr>
          <w:rFonts w:ascii="Times New Roman" w:eastAsia="Times New Roman" w:hAnsi="Times New Roman" w:cs="Times New Roman"/>
          <w:b/>
          <w:bCs/>
          <w:sz w:val="52"/>
          <w:szCs w:val="52"/>
        </w:rPr>
      </w:pPr>
      <w:bookmarkStart w:id="145" w:name="_Toc221688384"/>
      <w:r w:rsidRPr="00983875">
        <w:rPr>
          <w:rFonts w:ascii="Times New Roman" w:eastAsia="Times New Roman" w:hAnsi="Times New Roman" w:cs="Times New Roman"/>
          <w:b/>
          <w:bCs/>
          <w:sz w:val="52"/>
          <w:szCs w:val="52"/>
        </w:rPr>
        <w:lastRenderedPageBreak/>
        <w:t xml:space="preserve">FH 2.20.3 Responsibilities in Academic </w:t>
      </w:r>
      <w:r w:rsidRPr="00983875">
        <w:rPr>
          <w:rFonts w:ascii="Times New Roman" w:eastAsia="Times New Roman" w:hAnsi="Times New Roman" w:cs="Times New Roman"/>
          <w:b/>
          <w:bCs/>
          <w:spacing w:val="-2"/>
          <w:sz w:val="52"/>
          <w:szCs w:val="52"/>
        </w:rPr>
        <w:t>Research</w:t>
      </w:r>
      <w:bookmarkEnd w:id="144"/>
      <w:bookmarkEnd w:id="145"/>
    </w:p>
    <w:p w14:paraId="55F7D9B5" w14:textId="57F30F5C" w:rsidR="00983875" w:rsidRPr="00983875" w:rsidRDefault="00983875" w:rsidP="00614C16">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Jun</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16,</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2008</w:t>
      </w:r>
    </w:p>
    <w:p w14:paraId="2067DDE1" w14:textId="77777777" w:rsidR="00983875" w:rsidRPr="00983875" w:rsidRDefault="00983875" w:rsidP="00614C16">
      <w:pPr>
        <w:autoSpaceDE w:val="0"/>
        <w:autoSpaceDN w:val="0"/>
        <w:spacing w:line="360" w:lineRule="auto"/>
        <w:ind w:left="0" w:right="21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university and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sponsor recognize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specific</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responsibilities in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performance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of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proposed work once a research contract or grant has been awarded. The most important of these lies with the principal investigator and the academic unit head, as indicated in faculty policies "Research Duties and Responsibilities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Principal</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Investigator,"</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Duties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Responsibilities</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5"/>
          <w:sz w:val="24"/>
          <w:szCs w:val="24"/>
        </w:rPr>
        <w:t xml:space="preserve"> </w:t>
      </w:r>
      <w:r w:rsidRPr="00983875">
        <w:rPr>
          <w:rFonts w:ascii="Times New Roman" w:eastAsia="Times New Roman" w:hAnsi="Times New Roman" w:cs="Times New Roman"/>
          <w:sz w:val="24"/>
          <w:szCs w:val="24"/>
        </w:rPr>
        <w:t>Unit Head" and "Research Duties and Responsibilities of Approval of the Senior Administrative Officers."</w:t>
      </w:r>
    </w:p>
    <w:p w14:paraId="616C918B" w14:textId="77777777" w:rsidR="00614C16" w:rsidRPr="00956CD1" w:rsidRDefault="00614C16">
      <w:pPr>
        <w:rPr>
          <w:rFonts w:ascii="Times New Roman" w:eastAsia="Times New Roman" w:hAnsi="Times New Roman" w:cs="Times New Roman"/>
          <w:b/>
          <w:bCs/>
          <w:sz w:val="52"/>
          <w:szCs w:val="52"/>
        </w:rPr>
      </w:pPr>
      <w:bookmarkStart w:id="146" w:name="FH_2.20.4_Research_Duties_and_Responsibi"/>
      <w:bookmarkStart w:id="147" w:name="_Toc158285505"/>
      <w:bookmarkEnd w:id="146"/>
      <w:r w:rsidRPr="00956CD1">
        <w:rPr>
          <w:rFonts w:ascii="Times New Roman" w:eastAsia="Times New Roman" w:hAnsi="Times New Roman" w:cs="Times New Roman"/>
          <w:b/>
          <w:bCs/>
          <w:sz w:val="52"/>
          <w:szCs w:val="52"/>
        </w:rPr>
        <w:br w:type="page"/>
      </w:r>
    </w:p>
    <w:p w14:paraId="66605BE9" w14:textId="33FBE428" w:rsidR="00983875" w:rsidRPr="00983875" w:rsidRDefault="00983875" w:rsidP="00614C16">
      <w:pPr>
        <w:autoSpaceDE w:val="0"/>
        <w:autoSpaceDN w:val="0"/>
        <w:spacing w:after="300"/>
        <w:ind w:left="0" w:firstLine="0"/>
        <w:outlineLvl w:val="1"/>
        <w:rPr>
          <w:rFonts w:ascii="Times New Roman" w:eastAsia="Times New Roman" w:hAnsi="Times New Roman" w:cs="Times New Roman"/>
          <w:b/>
          <w:bCs/>
          <w:sz w:val="52"/>
          <w:szCs w:val="52"/>
        </w:rPr>
      </w:pPr>
      <w:bookmarkStart w:id="148" w:name="_Toc221688385"/>
      <w:r w:rsidRPr="00983875">
        <w:rPr>
          <w:rFonts w:ascii="Times New Roman" w:eastAsia="Times New Roman" w:hAnsi="Times New Roman" w:cs="Times New Roman"/>
          <w:b/>
          <w:bCs/>
          <w:sz w:val="52"/>
          <w:szCs w:val="52"/>
        </w:rPr>
        <w:lastRenderedPageBreak/>
        <w:t>FH 2.20.4 Research Duties and Responsibilities of the Principal Investigator</w:t>
      </w:r>
      <w:bookmarkEnd w:id="147"/>
      <w:bookmarkEnd w:id="148"/>
    </w:p>
    <w:p w14:paraId="005EC012" w14:textId="77185ADD" w:rsidR="00983875" w:rsidRPr="00983875" w:rsidRDefault="00983875" w:rsidP="00614C16">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7,</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2017</w:t>
      </w:r>
    </w:p>
    <w:p w14:paraId="4DFB28A3" w14:textId="77777777" w:rsidR="00983875" w:rsidRPr="00983875" w:rsidRDefault="00983875" w:rsidP="00614C16">
      <w:pPr>
        <w:autoSpaceDE w:val="0"/>
        <w:autoSpaceDN w:val="0"/>
        <w:spacing w:line="360" w:lineRule="auto"/>
        <w:ind w:left="0" w:right="216"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Principal investigators are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responsible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for the</w:t>
      </w:r>
      <w:r w:rsidRPr="00983875">
        <w:rPr>
          <w:rFonts w:ascii="Times New Roman" w:eastAsia="Times New Roman" w:hAnsi="Times New Roman" w:cs="Times New Roman"/>
          <w:spacing w:val="-1"/>
          <w:sz w:val="24"/>
          <w:szCs w:val="24"/>
        </w:rPr>
        <w:t xml:space="preserve"> </w:t>
      </w:r>
      <w:r w:rsidRPr="00983875">
        <w:rPr>
          <w:rFonts w:ascii="Times New Roman" w:eastAsia="Times New Roman" w:hAnsi="Times New Roman" w:cs="Times New Roman"/>
          <w:sz w:val="24"/>
          <w:szCs w:val="24"/>
        </w:rPr>
        <w:t>overall direction and management of their research programs. In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this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capacity,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have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authority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direct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graduate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students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supported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their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project,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well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 portion of other institution personnel whose time has been specifically budgeted to the program. The principal investigators monitor all expenditures on their grants or contracts, and are fully authorized to approve purchase orders that apply solely to their grants or contracts. Federal funding agencies generally regard the principal investigator as the primary individual to consult on all matters relating to carrying out the research objectives, keeping all expenditures within the research budget as negotiated and signed, and meeting the prescribed deadlines for filing administrative and technical research reports and project results.</w:t>
      </w:r>
    </w:p>
    <w:p w14:paraId="4E0F1F44" w14:textId="77777777" w:rsidR="00614C16" w:rsidRPr="00956CD1" w:rsidRDefault="00614C16">
      <w:pPr>
        <w:rPr>
          <w:rFonts w:ascii="Times New Roman" w:eastAsia="Times New Roman" w:hAnsi="Times New Roman" w:cs="Times New Roman"/>
          <w:b/>
          <w:bCs/>
          <w:sz w:val="52"/>
          <w:szCs w:val="52"/>
        </w:rPr>
      </w:pPr>
      <w:bookmarkStart w:id="149" w:name="FH_2.20.5_Research_Duties_and_Responsibi"/>
      <w:bookmarkStart w:id="150" w:name="_Toc158285506"/>
      <w:bookmarkEnd w:id="149"/>
      <w:r w:rsidRPr="00956CD1">
        <w:rPr>
          <w:rFonts w:ascii="Times New Roman" w:eastAsia="Times New Roman" w:hAnsi="Times New Roman" w:cs="Times New Roman"/>
          <w:b/>
          <w:bCs/>
          <w:sz w:val="52"/>
          <w:szCs w:val="52"/>
        </w:rPr>
        <w:br w:type="page"/>
      </w:r>
    </w:p>
    <w:p w14:paraId="7FB2E292" w14:textId="3D645B4B" w:rsidR="00983875" w:rsidRPr="00983875" w:rsidRDefault="00983875" w:rsidP="00614C16">
      <w:pPr>
        <w:autoSpaceDE w:val="0"/>
        <w:autoSpaceDN w:val="0"/>
        <w:spacing w:after="300"/>
        <w:ind w:left="0" w:right="427" w:firstLine="0"/>
        <w:outlineLvl w:val="1"/>
        <w:rPr>
          <w:rFonts w:ascii="Times New Roman" w:eastAsia="Times New Roman" w:hAnsi="Times New Roman" w:cs="Times New Roman"/>
          <w:b/>
          <w:bCs/>
          <w:sz w:val="52"/>
          <w:szCs w:val="52"/>
        </w:rPr>
      </w:pPr>
      <w:bookmarkStart w:id="151" w:name="_Toc221688386"/>
      <w:r w:rsidRPr="00983875">
        <w:rPr>
          <w:rFonts w:ascii="Times New Roman" w:eastAsia="Times New Roman" w:hAnsi="Times New Roman" w:cs="Times New Roman"/>
          <w:b/>
          <w:bCs/>
          <w:sz w:val="52"/>
          <w:szCs w:val="52"/>
        </w:rPr>
        <w:lastRenderedPageBreak/>
        <w:t>FH 2.20.5 Research Duties and Responsibilities of the Academic Unit Head</w:t>
      </w:r>
      <w:bookmarkEnd w:id="150"/>
      <w:bookmarkEnd w:id="151"/>
    </w:p>
    <w:p w14:paraId="15F6D0F7" w14:textId="6894EF14" w:rsidR="00983875" w:rsidRPr="00983875" w:rsidRDefault="00983875" w:rsidP="00614C16">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Jun</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16,</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2008</w:t>
      </w:r>
    </w:p>
    <w:p w14:paraId="38BB433C" w14:textId="3BC2CF24" w:rsidR="00983875" w:rsidRPr="00956CD1" w:rsidRDefault="00983875" w:rsidP="00614C16">
      <w:pPr>
        <w:autoSpaceDE w:val="0"/>
        <w:autoSpaceDN w:val="0"/>
        <w:spacing w:line="360" w:lineRule="auto"/>
        <w:ind w:left="0" w:right="301"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approval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academic</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unit</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head</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copy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proposal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means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explicitly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that the academic unit head:</w:t>
      </w:r>
    </w:p>
    <w:p w14:paraId="3B916F12" w14:textId="77777777" w:rsidR="00614C16" w:rsidRPr="00983875" w:rsidRDefault="00614C16" w:rsidP="00614C16">
      <w:pPr>
        <w:autoSpaceDE w:val="0"/>
        <w:autoSpaceDN w:val="0"/>
        <w:spacing w:line="360" w:lineRule="auto"/>
        <w:ind w:left="0" w:right="301" w:firstLine="0"/>
        <w:rPr>
          <w:rFonts w:ascii="Times New Roman" w:eastAsia="Times New Roman" w:hAnsi="Times New Roman" w:cs="Times New Roman"/>
          <w:sz w:val="24"/>
          <w:szCs w:val="24"/>
        </w:rPr>
      </w:pPr>
    </w:p>
    <w:p w14:paraId="030F34C9" w14:textId="77777777" w:rsidR="00983875" w:rsidRPr="00983875" w:rsidRDefault="00983875">
      <w:pPr>
        <w:numPr>
          <w:ilvl w:val="0"/>
          <w:numId w:val="15"/>
        </w:numPr>
        <w:tabs>
          <w:tab w:val="left" w:pos="630"/>
        </w:tabs>
        <w:autoSpaceDE w:val="0"/>
        <w:autoSpaceDN w:val="0"/>
        <w:spacing w:line="360" w:lineRule="auto"/>
        <w:ind w:left="630"/>
        <w:rPr>
          <w:rFonts w:ascii="Times New Roman" w:eastAsia="Times New Roman" w:hAnsi="Times New Roman" w:cs="Times New Roman"/>
          <w:sz w:val="24"/>
        </w:rPr>
      </w:pPr>
      <w:r w:rsidRPr="00983875">
        <w:rPr>
          <w:rFonts w:ascii="Times New Roman" w:eastAsia="Times New Roman" w:hAnsi="Times New Roman" w:cs="Times New Roman"/>
          <w:sz w:val="24"/>
        </w:rPr>
        <w:t>Approves</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work</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proposed</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2"/>
          <w:sz w:val="24"/>
        </w:rPr>
        <w:t xml:space="preserve"> </w:t>
      </w:r>
      <w:r w:rsidRPr="00983875">
        <w:rPr>
          <w:rFonts w:ascii="Times New Roman" w:eastAsia="Times New Roman" w:hAnsi="Times New Roman" w:cs="Times New Roman"/>
          <w:sz w:val="24"/>
        </w:rPr>
        <w:t>principal</w:t>
      </w:r>
      <w:r w:rsidRPr="00983875">
        <w:rPr>
          <w:rFonts w:ascii="Times New Roman" w:eastAsia="Times New Roman" w:hAnsi="Times New Roman" w:cs="Times New Roman"/>
          <w:spacing w:val="-1"/>
          <w:sz w:val="24"/>
        </w:rPr>
        <w:t xml:space="preserve"> </w:t>
      </w:r>
      <w:r w:rsidRPr="00983875">
        <w:rPr>
          <w:rFonts w:ascii="Times New Roman" w:eastAsia="Times New Roman" w:hAnsi="Times New Roman" w:cs="Times New Roman"/>
          <w:spacing w:val="-2"/>
          <w:sz w:val="24"/>
        </w:rPr>
        <w:t>investigator.</w:t>
      </w:r>
    </w:p>
    <w:p w14:paraId="7968AA47" w14:textId="77777777" w:rsidR="00983875" w:rsidRPr="00983875" w:rsidRDefault="00983875" w:rsidP="00614C16">
      <w:pPr>
        <w:tabs>
          <w:tab w:val="left" w:pos="630"/>
        </w:tabs>
        <w:autoSpaceDE w:val="0"/>
        <w:autoSpaceDN w:val="0"/>
        <w:spacing w:line="360" w:lineRule="auto"/>
        <w:ind w:left="630" w:firstLine="0"/>
        <w:rPr>
          <w:rFonts w:ascii="Times New Roman" w:eastAsia="Times New Roman" w:hAnsi="Times New Roman" w:cs="Times New Roman"/>
          <w:sz w:val="24"/>
          <w:szCs w:val="24"/>
        </w:rPr>
      </w:pPr>
    </w:p>
    <w:p w14:paraId="3F596CE4" w14:textId="3D280C2E" w:rsidR="00983875" w:rsidRPr="00956CD1" w:rsidRDefault="00983875">
      <w:pPr>
        <w:numPr>
          <w:ilvl w:val="0"/>
          <w:numId w:val="15"/>
        </w:numPr>
        <w:tabs>
          <w:tab w:val="left" w:pos="630"/>
        </w:tabs>
        <w:autoSpaceDE w:val="0"/>
        <w:autoSpaceDN w:val="0"/>
        <w:spacing w:line="360" w:lineRule="auto"/>
        <w:ind w:left="630" w:right="470"/>
        <w:rPr>
          <w:rFonts w:ascii="Times New Roman" w:eastAsia="Times New Roman" w:hAnsi="Times New Roman" w:cs="Times New Roman"/>
          <w:sz w:val="24"/>
        </w:rPr>
      </w:pPr>
      <w:r w:rsidRPr="00983875">
        <w:rPr>
          <w:rFonts w:ascii="Times New Roman" w:eastAsia="Times New Roman" w:hAnsi="Times New Roman" w:cs="Times New Roman"/>
          <w:sz w:val="24"/>
        </w:rPr>
        <w:t>Considers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proposal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scholarly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inquiry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that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reflects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positively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principal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investigator and the university.</w:t>
      </w:r>
    </w:p>
    <w:p w14:paraId="44681A8D" w14:textId="77777777" w:rsidR="00614C16" w:rsidRPr="00983875" w:rsidRDefault="00614C16" w:rsidP="00614C16">
      <w:pPr>
        <w:tabs>
          <w:tab w:val="left" w:pos="630"/>
        </w:tabs>
        <w:autoSpaceDE w:val="0"/>
        <w:autoSpaceDN w:val="0"/>
        <w:spacing w:line="360" w:lineRule="auto"/>
        <w:ind w:left="0" w:right="470" w:firstLine="0"/>
        <w:rPr>
          <w:rFonts w:ascii="Times New Roman" w:eastAsia="Times New Roman" w:hAnsi="Times New Roman" w:cs="Times New Roman"/>
          <w:sz w:val="24"/>
        </w:rPr>
      </w:pPr>
    </w:p>
    <w:p w14:paraId="64B34469" w14:textId="63A89A35" w:rsidR="00983875" w:rsidRPr="00956CD1" w:rsidRDefault="00983875">
      <w:pPr>
        <w:numPr>
          <w:ilvl w:val="0"/>
          <w:numId w:val="15"/>
        </w:numPr>
        <w:tabs>
          <w:tab w:val="left" w:pos="630"/>
        </w:tabs>
        <w:autoSpaceDE w:val="0"/>
        <w:autoSpaceDN w:val="0"/>
        <w:spacing w:line="360" w:lineRule="auto"/>
        <w:ind w:left="630" w:right="512"/>
        <w:rPr>
          <w:rFonts w:ascii="Times New Roman" w:eastAsia="Times New Roman" w:hAnsi="Times New Roman" w:cs="Times New Roman"/>
          <w:sz w:val="24"/>
        </w:rPr>
      </w:pPr>
      <w:r w:rsidRPr="00983875">
        <w:rPr>
          <w:rFonts w:ascii="Times New Roman" w:eastAsia="Times New Roman" w:hAnsi="Times New Roman" w:cs="Times New Roman"/>
          <w:sz w:val="24"/>
        </w:rPr>
        <w:t>Assures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prospective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sponsor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that,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proposal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receives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favorable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consideration,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principal investigator and all other individuals listed in the proposal will be released from academic and administrative responsibilities for the amount of time indicated in the proposal.</w:t>
      </w:r>
    </w:p>
    <w:p w14:paraId="5630DA17" w14:textId="77777777" w:rsidR="00614C16" w:rsidRPr="00983875" w:rsidRDefault="00614C16" w:rsidP="00614C16">
      <w:pPr>
        <w:tabs>
          <w:tab w:val="left" w:pos="630"/>
        </w:tabs>
        <w:autoSpaceDE w:val="0"/>
        <w:autoSpaceDN w:val="0"/>
        <w:spacing w:line="360" w:lineRule="auto"/>
        <w:ind w:left="0" w:right="512" w:firstLine="0"/>
        <w:rPr>
          <w:rFonts w:ascii="Times New Roman" w:eastAsia="Times New Roman" w:hAnsi="Times New Roman" w:cs="Times New Roman"/>
          <w:sz w:val="24"/>
        </w:rPr>
      </w:pPr>
    </w:p>
    <w:p w14:paraId="4C546B54" w14:textId="77777777" w:rsidR="00983875" w:rsidRPr="00983875" w:rsidRDefault="00983875">
      <w:pPr>
        <w:numPr>
          <w:ilvl w:val="0"/>
          <w:numId w:val="15"/>
        </w:numPr>
        <w:tabs>
          <w:tab w:val="left" w:pos="630"/>
        </w:tabs>
        <w:autoSpaceDE w:val="0"/>
        <w:autoSpaceDN w:val="0"/>
        <w:spacing w:line="360" w:lineRule="auto"/>
        <w:ind w:left="630" w:right="791"/>
        <w:jc w:val="both"/>
        <w:rPr>
          <w:rFonts w:ascii="Times New Roman" w:eastAsia="Times New Roman" w:hAnsi="Times New Roman" w:cs="Times New Roman"/>
          <w:sz w:val="24"/>
        </w:rPr>
      </w:pPr>
      <w:r w:rsidRPr="00983875">
        <w:rPr>
          <w:rFonts w:ascii="Times New Roman" w:eastAsia="Times New Roman" w:hAnsi="Times New Roman" w:cs="Times New Roman"/>
          <w:sz w:val="24"/>
        </w:rPr>
        <w:t>Assures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prospective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sponsor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that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proposal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receives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favorable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consideration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he/she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will render all administrative assistance required by the principal investigator to meet the prescribed program objectives within the specified time span.</w:t>
      </w:r>
    </w:p>
    <w:p w14:paraId="0C83C55C" w14:textId="77777777" w:rsidR="00614C16" w:rsidRPr="00956CD1" w:rsidRDefault="00614C16">
      <w:pPr>
        <w:rPr>
          <w:rFonts w:ascii="Times New Roman" w:eastAsia="Times New Roman" w:hAnsi="Times New Roman" w:cs="Times New Roman"/>
          <w:b/>
          <w:bCs/>
          <w:sz w:val="52"/>
          <w:szCs w:val="52"/>
        </w:rPr>
      </w:pPr>
      <w:bookmarkStart w:id="152" w:name="FH_2.20.6_Research_Duties_and_Responsibi"/>
      <w:bookmarkStart w:id="153" w:name="_Toc158285507"/>
      <w:bookmarkEnd w:id="152"/>
      <w:r w:rsidRPr="00956CD1">
        <w:rPr>
          <w:rFonts w:ascii="Times New Roman" w:eastAsia="Times New Roman" w:hAnsi="Times New Roman" w:cs="Times New Roman"/>
          <w:b/>
          <w:bCs/>
          <w:sz w:val="52"/>
          <w:szCs w:val="52"/>
        </w:rPr>
        <w:br w:type="page"/>
      </w:r>
    </w:p>
    <w:p w14:paraId="4E0BC114" w14:textId="29DFDF3C" w:rsidR="00983875" w:rsidRPr="00983875" w:rsidRDefault="00983875" w:rsidP="00614C16">
      <w:pPr>
        <w:autoSpaceDE w:val="0"/>
        <w:autoSpaceDN w:val="0"/>
        <w:spacing w:after="300"/>
        <w:ind w:left="0" w:firstLine="0"/>
        <w:outlineLvl w:val="1"/>
        <w:rPr>
          <w:rFonts w:ascii="Times New Roman" w:eastAsia="Times New Roman" w:hAnsi="Times New Roman" w:cs="Times New Roman"/>
          <w:b/>
          <w:bCs/>
          <w:sz w:val="52"/>
          <w:szCs w:val="52"/>
        </w:rPr>
      </w:pPr>
      <w:bookmarkStart w:id="154" w:name="_Toc221688387"/>
      <w:r w:rsidRPr="00983875">
        <w:rPr>
          <w:rFonts w:ascii="Times New Roman" w:eastAsia="Times New Roman" w:hAnsi="Times New Roman" w:cs="Times New Roman"/>
          <w:b/>
          <w:bCs/>
          <w:sz w:val="52"/>
          <w:szCs w:val="52"/>
        </w:rPr>
        <w:lastRenderedPageBreak/>
        <w:t>FH 2.20.6 Research Duties and Responsibilities of Approval of the Senior Administrative Officers</w:t>
      </w:r>
      <w:bookmarkEnd w:id="153"/>
      <w:bookmarkEnd w:id="154"/>
    </w:p>
    <w:p w14:paraId="3DFF78A3" w14:textId="2CA9DB07" w:rsidR="00983875" w:rsidRPr="00983875" w:rsidRDefault="00983875" w:rsidP="00614C16">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Jun</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16,</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2008</w:t>
      </w:r>
    </w:p>
    <w:p w14:paraId="0CC3D0AC" w14:textId="6CA6547D" w:rsidR="00983875" w:rsidRPr="00956CD1" w:rsidRDefault="00983875" w:rsidP="00614C16">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approval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senior</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administrative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officers</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on</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official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copy</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4"/>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proposal</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means explicitly that:</w:t>
      </w:r>
    </w:p>
    <w:p w14:paraId="44043978" w14:textId="77777777" w:rsidR="00614C16" w:rsidRPr="00983875" w:rsidRDefault="00614C16" w:rsidP="00614C16">
      <w:pPr>
        <w:autoSpaceDE w:val="0"/>
        <w:autoSpaceDN w:val="0"/>
        <w:spacing w:line="360" w:lineRule="auto"/>
        <w:ind w:left="120" w:right="223" w:firstLine="0"/>
        <w:rPr>
          <w:rFonts w:ascii="Times New Roman" w:eastAsia="Times New Roman" w:hAnsi="Times New Roman" w:cs="Times New Roman"/>
          <w:sz w:val="24"/>
          <w:szCs w:val="24"/>
        </w:rPr>
      </w:pPr>
    </w:p>
    <w:p w14:paraId="510FB81F" w14:textId="3B790133" w:rsidR="00614C16" w:rsidRPr="00956CD1" w:rsidRDefault="00983875">
      <w:pPr>
        <w:numPr>
          <w:ilvl w:val="0"/>
          <w:numId w:val="14"/>
        </w:numPr>
        <w:tabs>
          <w:tab w:val="left" w:pos="630"/>
        </w:tabs>
        <w:autoSpaceDE w:val="0"/>
        <w:autoSpaceDN w:val="0"/>
        <w:spacing w:line="360" w:lineRule="auto"/>
        <w:ind w:left="630" w:right="784"/>
        <w:rPr>
          <w:rFonts w:ascii="Times New Roman" w:eastAsia="Times New Roman" w:hAnsi="Times New Roman" w:cs="Times New Roman"/>
          <w:sz w:val="24"/>
        </w:rPr>
      </w:pP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research</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budget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calculations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have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been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verified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by</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Office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Sponsored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Programs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 university, working with the principal investigator and other university personnel.</w:t>
      </w:r>
    </w:p>
    <w:p w14:paraId="2C2FDA9E" w14:textId="77777777" w:rsidR="00614C16" w:rsidRPr="00983875" w:rsidRDefault="00614C16" w:rsidP="00614C16">
      <w:pPr>
        <w:tabs>
          <w:tab w:val="left" w:pos="630"/>
        </w:tabs>
        <w:autoSpaceDE w:val="0"/>
        <w:autoSpaceDN w:val="0"/>
        <w:spacing w:line="360" w:lineRule="auto"/>
        <w:ind w:left="630" w:right="784" w:firstLine="0"/>
        <w:rPr>
          <w:rFonts w:ascii="Times New Roman" w:eastAsia="Times New Roman" w:hAnsi="Times New Roman" w:cs="Times New Roman"/>
          <w:sz w:val="24"/>
        </w:rPr>
      </w:pPr>
    </w:p>
    <w:p w14:paraId="73EE99DB" w14:textId="01C2C4F6" w:rsidR="00983875" w:rsidRPr="00956CD1" w:rsidRDefault="00983875">
      <w:pPr>
        <w:numPr>
          <w:ilvl w:val="0"/>
          <w:numId w:val="14"/>
        </w:numPr>
        <w:tabs>
          <w:tab w:val="left" w:pos="630"/>
        </w:tabs>
        <w:autoSpaceDE w:val="0"/>
        <w:autoSpaceDN w:val="0"/>
        <w:spacing w:line="360" w:lineRule="auto"/>
        <w:ind w:left="630" w:right="759"/>
        <w:rPr>
          <w:rFonts w:ascii="Times New Roman" w:eastAsia="Times New Roman" w:hAnsi="Times New Roman" w:cs="Times New Roman"/>
          <w:sz w:val="24"/>
        </w:rPr>
      </w:pPr>
      <w:r w:rsidRPr="00983875">
        <w:rPr>
          <w:rFonts w:ascii="Times New Roman" w:eastAsia="Times New Roman" w:hAnsi="Times New Roman" w:cs="Times New Roman"/>
          <w:sz w:val="24"/>
        </w:rPr>
        <w:t>The senior administrative officers concur with the decisions reached by the academic unit head concerning</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caliber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of</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proposal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its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relevance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planned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projected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activities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 xml:space="preserve">the </w:t>
      </w:r>
      <w:r w:rsidRPr="00983875">
        <w:rPr>
          <w:rFonts w:ascii="Times New Roman" w:eastAsia="Times New Roman" w:hAnsi="Times New Roman" w:cs="Times New Roman"/>
          <w:spacing w:val="-2"/>
          <w:sz w:val="24"/>
        </w:rPr>
        <w:t>department.</w:t>
      </w:r>
    </w:p>
    <w:p w14:paraId="280ACE36" w14:textId="77777777" w:rsidR="00614C16" w:rsidRPr="00983875" w:rsidRDefault="00614C16" w:rsidP="00614C16">
      <w:pPr>
        <w:tabs>
          <w:tab w:val="left" w:pos="630"/>
        </w:tabs>
        <w:autoSpaceDE w:val="0"/>
        <w:autoSpaceDN w:val="0"/>
        <w:spacing w:line="360" w:lineRule="auto"/>
        <w:ind w:left="630" w:right="759" w:firstLine="0"/>
        <w:rPr>
          <w:rFonts w:ascii="Times New Roman" w:eastAsia="Times New Roman" w:hAnsi="Times New Roman" w:cs="Times New Roman"/>
          <w:sz w:val="24"/>
        </w:rPr>
      </w:pPr>
    </w:p>
    <w:p w14:paraId="23915FF2" w14:textId="77777777" w:rsidR="00983875" w:rsidRPr="00983875" w:rsidRDefault="00983875">
      <w:pPr>
        <w:numPr>
          <w:ilvl w:val="0"/>
          <w:numId w:val="14"/>
        </w:numPr>
        <w:tabs>
          <w:tab w:val="left" w:pos="630"/>
        </w:tabs>
        <w:autoSpaceDE w:val="0"/>
        <w:autoSpaceDN w:val="0"/>
        <w:spacing w:line="360" w:lineRule="auto"/>
        <w:ind w:left="630" w:right="425"/>
        <w:jc w:val="both"/>
        <w:rPr>
          <w:rFonts w:ascii="Times New Roman" w:eastAsia="Times New Roman" w:hAnsi="Times New Roman" w:cs="Times New Roman"/>
          <w:sz w:val="24"/>
        </w:rPr>
      </w:pPr>
      <w:r w:rsidRPr="00983875">
        <w:rPr>
          <w:rFonts w:ascii="Times New Roman" w:eastAsia="Times New Roman" w:hAnsi="Times New Roman" w:cs="Times New Roman"/>
          <w:sz w:val="24"/>
        </w:rPr>
        <w:t>The senior administrative officers provide assurance to the prospective sponsor that, if the proposal receives favorable consideration, these officers will render all administrative assistance required by 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academic</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unit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head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and</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principal</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investigator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in</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order</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to</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meet</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the</w:t>
      </w:r>
      <w:r w:rsidRPr="00983875">
        <w:rPr>
          <w:rFonts w:ascii="Times New Roman" w:eastAsia="Times New Roman" w:hAnsi="Times New Roman" w:cs="Times New Roman"/>
          <w:spacing w:val="-4"/>
          <w:sz w:val="24"/>
        </w:rPr>
        <w:t xml:space="preserve"> </w:t>
      </w:r>
      <w:r w:rsidRPr="00983875">
        <w:rPr>
          <w:rFonts w:ascii="Times New Roman" w:eastAsia="Times New Roman" w:hAnsi="Times New Roman" w:cs="Times New Roman"/>
          <w:sz w:val="24"/>
        </w:rPr>
        <w:t>program</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objectives</w:t>
      </w:r>
      <w:r w:rsidRPr="00983875">
        <w:rPr>
          <w:rFonts w:ascii="Times New Roman" w:eastAsia="Times New Roman" w:hAnsi="Times New Roman" w:cs="Times New Roman"/>
          <w:spacing w:val="-3"/>
          <w:sz w:val="24"/>
        </w:rPr>
        <w:t xml:space="preserve"> </w:t>
      </w:r>
      <w:r w:rsidRPr="00983875">
        <w:rPr>
          <w:rFonts w:ascii="Times New Roman" w:eastAsia="Times New Roman" w:hAnsi="Times New Roman" w:cs="Times New Roman"/>
          <w:sz w:val="24"/>
        </w:rPr>
        <w:t>within the specified time span.</w:t>
      </w:r>
    </w:p>
    <w:p w14:paraId="634358A3" w14:textId="77777777" w:rsidR="00614C16" w:rsidRPr="00956CD1" w:rsidRDefault="00614C16">
      <w:pPr>
        <w:rPr>
          <w:rFonts w:ascii="Times New Roman" w:eastAsia="Times New Roman" w:hAnsi="Times New Roman" w:cs="Times New Roman"/>
          <w:b/>
          <w:bCs/>
          <w:sz w:val="52"/>
          <w:szCs w:val="52"/>
        </w:rPr>
      </w:pPr>
      <w:bookmarkStart w:id="155" w:name="FH_2.20.7_Policy_on_Research_Misconduct_"/>
      <w:bookmarkStart w:id="156" w:name="_Toc158285508"/>
      <w:bookmarkEnd w:id="155"/>
      <w:r w:rsidRPr="00956CD1">
        <w:rPr>
          <w:rFonts w:ascii="Times New Roman" w:eastAsia="Times New Roman" w:hAnsi="Times New Roman" w:cs="Times New Roman"/>
          <w:b/>
          <w:bCs/>
          <w:sz w:val="52"/>
          <w:szCs w:val="52"/>
        </w:rPr>
        <w:br w:type="page"/>
      </w:r>
    </w:p>
    <w:p w14:paraId="63518EED" w14:textId="2EB7FBCB" w:rsidR="00983875" w:rsidRPr="00983875" w:rsidRDefault="00983875" w:rsidP="00614C16">
      <w:pPr>
        <w:autoSpaceDE w:val="0"/>
        <w:autoSpaceDN w:val="0"/>
        <w:spacing w:after="300"/>
        <w:ind w:left="0" w:firstLine="0"/>
        <w:outlineLvl w:val="1"/>
        <w:rPr>
          <w:rFonts w:ascii="Times New Roman" w:eastAsia="Times New Roman" w:hAnsi="Times New Roman" w:cs="Times New Roman"/>
          <w:b/>
          <w:bCs/>
          <w:sz w:val="52"/>
          <w:szCs w:val="52"/>
        </w:rPr>
      </w:pPr>
      <w:bookmarkStart w:id="157" w:name="_Toc221688388"/>
      <w:r w:rsidRPr="00983875">
        <w:rPr>
          <w:rFonts w:ascii="Times New Roman" w:eastAsia="Times New Roman" w:hAnsi="Times New Roman" w:cs="Times New Roman"/>
          <w:b/>
          <w:bCs/>
          <w:sz w:val="52"/>
          <w:szCs w:val="52"/>
        </w:rPr>
        <w:lastRenderedPageBreak/>
        <w:t xml:space="preserve">FH 2.20.7 Policy on Research Misconduct and </w:t>
      </w:r>
      <w:r w:rsidRPr="00983875">
        <w:rPr>
          <w:rFonts w:ascii="Times New Roman" w:eastAsia="Times New Roman" w:hAnsi="Times New Roman" w:cs="Times New Roman"/>
          <w:b/>
          <w:bCs/>
          <w:spacing w:val="-2"/>
          <w:sz w:val="52"/>
          <w:szCs w:val="52"/>
        </w:rPr>
        <w:t>Fraud</w:t>
      </w:r>
      <w:bookmarkEnd w:id="156"/>
      <w:bookmarkEnd w:id="157"/>
    </w:p>
    <w:p w14:paraId="51151A51" w14:textId="15FC8864" w:rsidR="00983875" w:rsidRPr="00983875" w:rsidRDefault="00983875" w:rsidP="00614C16">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2011</w:t>
      </w:r>
      <w:r w:rsidR="00614C16" w:rsidRPr="00956CD1">
        <w:rPr>
          <w:rFonts w:ascii="Times New Roman" w:eastAsia="Times New Roman" w:hAnsi="Times New Roman" w:cs="Times New Roman"/>
          <w:b/>
          <w:spacing w:val="-4"/>
          <w:sz w:val="24"/>
        </w:rPr>
        <w:t>, Revised May 2, 2024</w:t>
      </w:r>
    </w:p>
    <w:p w14:paraId="319F830C" w14:textId="4F217F4A" w:rsidR="00983875" w:rsidRPr="00983875" w:rsidRDefault="00983875" w:rsidP="00614C16">
      <w:pPr>
        <w:autoSpaceDE w:val="0"/>
        <w:autoSpaceDN w:val="0"/>
        <w:spacing w:before="236" w:line="343"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Fortunately, research misconduct and fraud are rare events. However, because of the seriousness of misconduct and the special responsibilities of universities in such circumstances and in accordance with federal regulations, the university has developed a set of explicit policies and procedures for dealing with allegations of research misconduct and fraud. These are outlined in </w:t>
      </w:r>
    </w:p>
    <w:p w14:paraId="0378BE42" w14:textId="2B8B6312" w:rsidR="00614C16" w:rsidRPr="00956CD1" w:rsidRDefault="00000000" w:rsidP="00614C16">
      <w:pPr>
        <w:autoSpaceDE w:val="0"/>
        <w:autoSpaceDN w:val="0"/>
        <w:spacing w:line="271" w:lineRule="auto"/>
        <w:ind w:left="0" w:firstLine="0"/>
        <w:outlineLvl w:val="1"/>
        <w:rPr>
          <w:rFonts w:ascii="Times New Roman" w:eastAsia="Times New Roman" w:hAnsi="Times New Roman" w:cs="Times New Roman"/>
          <w:sz w:val="24"/>
          <w:szCs w:val="24"/>
        </w:rPr>
      </w:pPr>
      <w:hyperlink r:id="rId21" w:history="1">
        <w:bookmarkStart w:id="158" w:name="_Toc221688389"/>
        <w:r w:rsidR="00983875" w:rsidRPr="00983875">
          <w:rPr>
            <w:rFonts w:ascii="Times New Roman" w:eastAsia="Times New Roman" w:hAnsi="Times New Roman" w:cs="Times New Roman"/>
            <w:color w:val="0000FF"/>
            <w:sz w:val="24"/>
            <w:szCs w:val="24"/>
            <w:u w:val="single"/>
          </w:rPr>
          <w:t>https://www.fit.edu/research/faculty--researchers/regulations/reporting-misconduct-and-fraud/</w:t>
        </w:r>
      </w:hyperlink>
      <w:r w:rsidR="00614C16" w:rsidRPr="00956CD1">
        <w:rPr>
          <w:rFonts w:ascii="Times New Roman" w:eastAsia="Times New Roman" w:hAnsi="Times New Roman" w:cs="Times New Roman"/>
          <w:sz w:val="24"/>
          <w:szCs w:val="24"/>
        </w:rPr>
        <w:t>.</w:t>
      </w:r>
      <w:bookmarkEnd w:id="158"/>
      <w:r w:rsidR="00983875" w:rsidRPr="00983875">
        <w:rPr>
          <w:rFonts w:ascii="Times New Roman" w:eastAsia="Times New Roman" w:hAnsi="Times New Roman" w:cs="Times New Roman"/>
          <w:sz w:val="24"/>
          <w:szCs w:val="24"/>
        </w:rPr>
        <w:t xml:space="preserve">   </w:t>
      </w:r>
      <w:bookmarkStart w:id="159" w:name="FH_2.21_Safety_Compliance_and_Identifica"/>
      <w:bookmarkStart w:id="160" w:name="_Toc158285509"/>
      <w:bookmarkEnd w:id="159"/>
    </w:p>
    <w:p w14:paraId="6A12DC5E" w14:textId="77777777" w:rsidR="00614C16" w:rsidRPr="00956CD1" w:rsidRDefault="00614C16">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11815067" w14:textId="58BAAD6D" w:rsidR="00983875" w:rsidRPr="00983875" w:rsidRDefault="00EE63CD" w:rsidP="00EE63CD">
      <w:pPr>
        <w:autoSpaceDE w:val="0"/>
        <w:autoSpaceDN w:val="0"/>
        <w:spacing w:after="300"/>
        <w:ind w:left="0" w:firstLine="0"/>
        <w:outlineLvl w:val="1"/>
        <w:rPr>
          <w:rFonts w:ascii="Times New Roman" w:eastAsia="Times New Roman" w:hAnsi="Times New Roman" w:cs="Times New Roman"/>
          <w:b/>
          <w:bCs/>
          <w:sz w:val="52"/>
          <w:szCs w:val="52"/>
        </w:rPr>
      </w:pPr>
      <w:bookmarkStart w:id="161" w:name="_Toc221688390"/>
      <w:r w:rsidRPr="00956CD1">
        <w:rPr>
          <w:rFonts w:ascii="Times New Roman" w:eastAsia="Times New Roman" w:hAnsi="Times New Roman" w:cs="Times New Roman"/>
          <w:b/>
          <w:bCs/>
          <w:sz w:val="52"/>
          <w:szCs w:val="52"/>
        </w:rPr>
        <w:lastRenderedPageBreak/>
        <w:t xml:space="preserve">FH </w:t>
      </w:r>
      <w:r w:rsidR="00983875" w:rsidRPr="00983875">
        <w:rPr>
          <w:rFonts w:ascii="Times New Roman" w:eastAsia="Times New Roman" w:hAnsi="Times New Roman" w:cs="Times New Roman"/>
          <w:b/>
          <w:bCs/>
          <w:sz w:val="52"/>
          <w:szCs w:val="52"/>
        </w:rPr>
        <w:t>2.21 Safety Compliance and Identification of Hazardous Materials</w:t>
      </w:r>
      <w:bookmarkEnd w:id="160"/>
      <w:bookmarkEnd w:id="161"/>
    </w:p>
    <w:p w14:paraId="09A09AA2" w14:textId="669E9EEA" w:rsidR="00983875" w:rsidRPr="00983875" w:rsidRDefault="00983875" w:rsidP="00EE63CD">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14,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2016</w:t>
      </w:r>
    </w:p>
    <w:p w14:paraId="7158E641" w14:textId="77777777" w:rsidR="00983875" w:rsidRPr="00983875" w:rsidRDefault="00983875" w:rsidP="00EE63CD">
      <w:pPr>
        <w:autoSpaceDE w:val="0"/>
        <w:autoSpaceDN w:val="0"/>
        <w:spacing w:line="360" w:lineRule="auto"/>
        <w:ind w:left="0"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 xml:space="preserve">Employees are required to comply with the provisions of the </w:t>
      </w:r>
      <w:r w:rsidRPr="00983875">
        <w:rPr>
          <w:rFonts w:ascii="Times New Roman" w:eastAsia="Times New Roman" w:hAnsi="Times New Roman" w:cs="Times New Roman"/>
          <w:i/>
          <w:sz w:val="24"/>
          <w:szCs w:val="24"/>
        </w:rPr>
        <w:t>Safety Manual</w:t>
      </w:r>
      <w:r w:rsidRPr="00983875">
        <w:rPr>
          <w:rFonts w:ascii="Times New Roman" w:eastAsia="Times New Roman" w:hAnsi="Times New Roman" w:cs="Times New Roman"/>
          <w:sz w:val="24"/>
          <w:szCs w:val="24"/>
        </w:rPr>
        <w:t>. It is particularly important for employees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report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generation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or</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acquisition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hazardous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materials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know</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safe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treatment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and storage of those materials.</w:t>
      </w:r>
    </w:p>
    <w:p w14:paraId="06B5B8EB" w14:textId="77777777" w:rsidR="00EE63CD" w:rsidRPr="00956CD1" w:rsidRDefault="00EE63CD">
      <w:pPr>
        <w:rPr>
          <w:rFonts w:ascii="Times New Roman" w:eastAsia="Times New Roman" w:hAnsi="Times New Roman" w:cs="Times New Roman"/>
          <w:b/>
          <w:bCs/>
          <w:sz w:val="52"/>
          <w:szCs w:val="52"/>
        </w:rPr>
      </w:pPr>
      <w:bookmarkStart w:id="162" w:name="FH_2.22_Policy_on_Objectivity_in_Researc"/>
      <w:bookmarkStart w:id="163" w:name="_Toc158285510"/>
      <w:bookmarkStart w:id="164" w:name="_Hlk167108522"/>
      <w:bookmarkEnd w:id="162"/>
      <w:r w:rsidRPr="00956CD1">
        <w:rPr>
          <w:rFonts w:ascii="Times New Roman" w:eastAsia="Times New Roman" w:hAnsi="Times New Roman" w:cs="Times New Roman"/>
          <w:b/>
          <w:bCs/>
          <w:sz w:val="52"/>
          <w:szCs w:val="52"/>
        </w:rPr>
        <w:br w:type="page"/>
      </w:r>
    </w:p>
    <w:p w14:paraId="0D849DC3" w14:textId="42064C9B" w:rsidR="00983875" w:rsidRPr="00983875" w:rsidRDefault="00983875" w:rsidP="00EE63CD">
      <w:pPr>
        <w:autoSpaceDE w:val="0"/>
        <w:autoSpaceDN w:val="0"/>
        <w:spacing w:after="300"/>
        <w:ind w:left="0" w:firstLine="0"/>
        <w:outlineLvl w:val="1"/>
        <w:rPr>
          <w:rFonts w:ascii="Times New Roman" w:eastAsia="Times New Roman" w:hAnsi="Times New Roman" w:cs="Times New Roman"/>
          <w:b/>
          <w:bCs/>
          <w:sz w:val="52"/>
          <w:szCs w:val="52"/>
        </w:rPr>
      </w:pPr>
      <w:bookmarkStart w:id="165" w:name="_Toc221688391"/>
      <w:r w:rsidRPr="00983875">
        <w:rPr>
          <w:rFonts w:ascii="Times New Roman" w:eastAsia="Times New Roman" w:hAnsi="Times New Roman" w:cs="Times New Roman"/>
          <w:b/>
          <w:bCs/>
          <w:sz w:val="52"/>
          <w:szCs w:val="52"/>
        </w:rPr>
        <w:lastRenderedPageBreak/>
        <w:t>FH</w:t>
      </w:r>
      <w:r w:rsidRPr="00983875">
        <w:rPr>
          <w:rFonts w:ascii="Times New Roman" w:eastAsia="Times New Roman" w:hAnsi="Times New Roman" w:cs="Times New Roman"/>
          <w:b/>
          <w:bCs/>
          <w:spacing w:val="-4"/>
          <w:sz w:val="52"/>
          <w:szCs w:val="52"/>
        </w:rPr>
        <w:t xml:space="preserve"> </w:t>
      </w:r>
      <w:r w:rsidRPr="00983875">
        <w:rPr>
          <w:rFonts w:ascii="Times New Roman" w:eastAsia="Times New Roman" w:hAnsi="Times New Roman" w:cs="Times New Roman"/>
          <w:b/>
          <w:bCs/>
          <w:sz w:val="52"/>
          <w:szCs w:val="52"/>
        </w:rPr>
        <w:t>2.22</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Policy</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on</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Objectivity</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z w:val="52"/>
          <w:szCs w:val="52"/>
        </w:rPr>
        <w:t>in</w:t>
      </w:r>
      <w:r w:rsidRPr="00983875">
        <w:rPr>
          <w:rFonts w:ascii="Times New Roman" w:eastAsia="Times New Roman" w:hAnsi="Times New Roman" w:cs="Times New Roman"/>
          <w:b/>
          <w:bCs/>
          <w:spacing w:val="-1"/>
          <w:sz w:val="52"/>
          <w:szCs w:val="52"/>
        </w:rPr>
        <w:t xml:space="preserve"> </w:t>
      </w:r>
      <w:r w:rsidRPr="00983875">
        <w:rPr>
          <w:rFonts w:ascii="Times New Roman" w:eastAsia="Times New Roman" w:hAnsi="Times New Roman" w:cs="Times New Roman"/>
          <w:b/>
          <w:bCs/>
          <w:spacing w:val="-2"/>
          <w:sz w:val="52"/>
          <w:szCs w:val="52"/>
        </w:rPr>
        <w:t>Research</w:t>
      </w:r>
      <w:bookmarkEnd w:id="163"/>
      <w:bookmarkEnd w:id="165"/>
    </w:p>
    <w:p w14:paraId="5AE83026" w14:textId="26CAC2F6" w:rsidR="00983875" w:rsidRPr="00983875" w:rsidRDefault="00983875" w:rsidP="00EE63CD">
      <w:pPr>
        <w:autoSpaceDE w:val="0"/>
        <w:autoSpaceDN w:val="0"/>
        <w:spacing w:after="300"/>
        <w:ind w:left="0" w:firstLine="0"/>
        <w:rPr>
          <w:rFonts w:ascii="Times New Roman" w:eastAsia="Times New Roman" w:hAnsi="Times New Roman" w:cs="Times New Roman"/>
          <w:b/>
          <w:sz w:val="24"/>
        </w:rPr>
      </w:pPr>
      <w:r w:rsidRPr="00983875">
        <w:rPr>
          <w:rFonts w:ascii="Times New Roman" w:eastAsia="Times New Roman" w:hAnsi="Times New Roman" w:cs="Times New Roman"/>
          <w:b/>
          <w:sz w:val="24"/>
        </w:rPr>
        <w:t>Effective</w:t>
      </w:r>
      <w:r w:rsidRPr="00983875">
        <w:rPr>
          <w:rFonts w:ascii="Times New Roman" w:eastAsia="Times New Roman" w:hAnsi="Times New Roman" w:cs="Times New Roman"/>
          <w:b/>
          <w:spacing w:val="-3"/>
          <w:sz w:val="24"/>
        </w:rPr>
        <w:t xml:space="preserve"> </w:t>
      </w:r>
      <w:r w:rsidRPr="00983875">
        <w:rPr>
          <w:rFonts w:ascii="Times New Roman" w:eastAsia="Times New Roman" w:hAnsi="Times New Roman" w:cs="Times New Roman"/>
          <w:b/>
          <w:sz w:val="24"/>
        </w:rPr>
        <w:t>Date</w:t>
      </w:r>
      <w:r w:rsidRPr="00983875">
        <w:rPr>
          <w:rFonts w:ascii="Times New Roman" w:eastAsia="Times New Roman" w:hAnsi="Times New Roman" w:cs="Times New Roman"/>
          <w:b/>
          <w:spacing w:val="-2"/>
          <w:sz w:val="24"/>
        </w:rPr>
        <w:t xml:space="preserve"> </w:t>
      </w:r>
      <w:r w:rsidRPr="00983875">
        <w:rPr>
          <w:rFonts w:ascii="Times New Roman" w:eastAsia="Times New Roman" w:hAnsi="Times New Roman" w:cs="Times New Roman"/>
          <w:b/>
          <w:sz w:val="24"/>
        </w:rPr>
        <w:t>Jul</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z w:val="24"/>
        </w:rPr>
        <w:t>4,</w:t>
      </w:r>
      <w:r w:rsidRPr="00983875">
        <w:rPr>
          <w:rFonts w:ascii="Times New Roman" w:eastAsia="Times New Roman" w:hAnsi="Times New Roman" w:cs="Times New Roman"/>
          <w:b/>
          <w:spacing w:val="-1"/>
          <w:sz w:val="24"/>
        </w:rPr>
        <w:t xml:space="preserve"> </w:t>
      </w:r>
      <w:r w:rsidRPr="00983875">
        <w:rPr>
          <w:rFonts w:ascii="Times New Roman" w:eastAsia="Times New Roman" w:hAnsi="Times New Roman" w:cs="Times New Roman"/>
          <w:b/>
          <w:spacing w:val="-4"/>
          <w:sz w:val="24"/>
        </w:rPr>
        <w:t>2011</w:t>
      </w:r>
      <w:r w:rsidR="00EE63CD" w:rsidRPr="00956CD1">
        <w:rPr>
          <w:rFonts w:ascii="Times New Roman" w:eastAsia="Times New Roman" w:hAnsi="Times New Roman" w:cs="Times New Roman"/>
          <w:b/>
          <w:spacing w:val="-4"/>
          <w:sz w:val="24"/>
        </w:rPr>
        <w:t>, Revised May 2, 2024</w:t>
      </w:r>
    </w:p>
    <w:p w14:paraId="188BFD72" w14:textId="5A5415FA" w:rsidR="00983875" w:rsidRPr="00983875" w:rsidRDefault="00983875" w:rsidP="00EE63CD">
      <w:pPr>
        <w:autoSpaceDE w:val="0"/>
        <w:autoSpaceDN w:val="0"/>
        <w:spacing w:line="360" w:lineRule="auto"/>
        <w:ind w:left="0" w:right="223" w:firstLine="0"/>
        <w:rPr>
          <w:rFonts w:ascii="Times New Roman" w:eastAsia="Times New Roman" w:hAnsi="Times New Roman" w:cs="Times New Roman"/>
          <w:sz w:val="24"/>
          <w:szCs w:val="24"/>
        </w:rPr>
      </w:pPr>
      <w:r w:rsidRPr="00983875">
        <w:rPr>
          <w:rFonts w:ascii="Times New Roman" w:eastAsia="Times New Roman" w:hAnsi="Times New Roman" w:cs="Times New Roman"/>
          <w:sz w:val="24"/>
          <w:szCs w:val="24"/>
        </w:rPr>
        <w:t>Objectivity is one of the cornerstones of the research enterprise. To ensure the university fulfills its role as careful</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steward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of</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public</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and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private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research</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resources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entrusted</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to</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it,</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university</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in</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the</w:t>
      </w:r>
      <w:r w:rsidRPr="00983875">
        <w:rPr>
          <w:rFonts w:ascii="Times New Roman" w:eastAsia="Times New Roman" w:hAnsi="Times New Roman" w:cs="Times New Roman"/>
          <w:spacing w:val="-3"/>
          <w:sz w:val="24"/>
          <w:szCs w:val="24"/>
        </w:rPr>
        <w:t xml:space="preserve"> </w:t>
      </w:r>
      <w:r w:rsidRPr="00983875">
        <w:rPr>
          <w:rFonts w:ascii="Times New Roman" w:eastAsia="Times New Roman" w:hAnsi="Times New Roman" w:cs="Times New Roman"/>
          <w:sz w:val="24"/>
          <w:szCs w:val="24"/>
        </w:rPr>
        <w:t>process</w:t>
      </w:r>
      <w:r w:rsidRPr="00983875">
        <w:rPr>
          <w:rFonts w:ascii="Times New Roman" w:eastAsia="Times New Roman" w:hAnsi="Times New Roman" w:cs="Times New Roman"/>
          <w:spacing w:val="-2"/>
          <w:sz w:val="24"/>
          <w:szCs w:val="24"/>
        </w:rPr>
        <w:t xml:space="preserve"> </w:t>
      </w:r>
      <w:r w:rsidRPr="00983875">
        <w:rPr>
          <w:rFonts w:ascii="Times New Roman" w:eastAsia="Times New Roman" w:hAnsi="Times New Roman" w:cs="Times New Roman"/>
          <w:sz w:val="24"/>
          <w:szCs w:val="24"/>
        </w:rPr>
        <w:t xml:space="preserve">of developing a set of explicit policies and procedures for disclosing, reviewing and managing conflicts that may naturally arise in the course of carrying out the university’s mission goals in research and technology transfer. </w:t>
      </w:r>
      <w:bookmarkEnd w:id="164"/>
      <w:r w:rsidRPr="00983875">
        <w:rPr>
          <w:rFonts w:ascii="Times New Roman" w:eastAsia="Times New Roman" w:hAnsi="Times New Roman" w:cs="Times New Roman"/>
          <w:sz w:val="24"/>
          <w:szCs w:val="24"/>
        </w:rPr>
        <w:t xml:space="preserve">These policies and procedures are outlined at: </w:t>
      </w:r>
    </w:p>
    <w:p w14:paraId="443ADFCD" w14:textId="77777777" w:rsidR="00983875" w:rsidRPr="00983875" w:rsidRDefault="00000000" w:rsidP="00EE63CD">
      <w:pPr>
        <w:autoSpaceDE w:val="0"/>
        <w:autoSpaceDN w:val="0"/>
        <w:spacing w:line="360" w:lineRule="auto"/>
        <w:ind w:left="0" w:firstLine="0"/>
        <w:rPr>
          <w:rFonts w:ascii="Times New Roman" w:eastAsia="Times New Roman" w:hAnsi="Times New Roman" w:cs="Times New Roman"/>
          <w:sz w:val="24"/>
          <w:szCs w:val="24"/>
        </w:rPr>
      </w:pPr>
      <w:hyperlink r:id="rId22" w:history="1">
        <w:r w:rsidR="00983875" w:rsidRPr="00983875">
          <w:rPr>
            <w:rFonts w:ascii="Times New Roman" w:eastAsia="Times New Roman" w:hAnsi="Times New Roman" w:cs="Times New Roman"/>
            <w:color w:val="0000FF"/>
            <w:sz w:val="24"/>
            <w:szCs w:val="24"/>
            <w:u w:val="single"/>
          </w:rPr>
          <w:t>https://www.fit.edu/research/faculty--researchers/regulations/</w:t>
        </w:r>
      </w:hyperlink>
      <w:r w:rsidR="00983875" w:rsidRPr="00983875">
        <w:rPr>
          <w:rFonts w:ascii="Times New Roman" w:eastAsia="Times New Roman" w:hAnsi="Times New Roman" w:cs="Times New Roman"/>
          <w:sz w:val="24"/>
          <w:szCs w:val="24"/>
        </w:rPr>
        <w:t xml:space="preserve"> and at</w:t>
      </w:r>
    </w:p>
    <w:p w14:paraId="0E6282DA" w14:textId="14F7ED93" w:rsidR="00724E3B" w:rsidRPr="00956CD1" w:rsidRDefault="00000000" w:rsidP="00EE63CD">
      <w:pPr>
        <w:pStyle w:val="Heading4"/>
        <w:keepNext w:val="0"/>
        <w:keepLines w:val="0"/>
        <w:spacing w:before="0" w:line="360" w:lineRule="auto"/>
        <w:ind w:left="0" w:firstLine="0"/>
        <w:rPr>
          <w:rFonts w:ascii="Times New Roman" w:eastAsia="Times New Roman" w:hAnsi="Times New Roman" w:cs="Times New Roman"/>
          <w:i w:val="0"/>
          <w:iCs w:val="0"/>
          <w:color w:val="auto"/>
          <w:sz w:val="24"/>
          <w:szCs w:val="24"/>
        </w:rPr>
      </w:pPr>
      <w:hyperlink r:id="rId23" w:history="1">
        <w:r w:rsidR="00983875" w:rsidRPr="00956CD1">
          <w:rPr>
            <w:rFonts w:ascii="Times New Roman" w:eastAsia="Times New Roman" w:hAnsi="Times New Roman" w:cs="Times New Roman"/>
            <w:i w:val="0"/>
            <w:iCs w:val="0"/>
            <w:color w:val="0000FF"/>
            <w:sz w:val="24"/>
            <w:szCs w:val="24"/>
            <w:u w:val="single"/>
          </w:rPr>
          <w:t>https://www.fit.edu/research/research-toolbox/policies-and-references/</w:t>
        </w:r>
      </w:hyperlink>
      <w:r w:rsidR="00983875" w:rsidRPr="00956CD1">
        <w:rPr>
          <w:rFonts w:ascii="Times New Roman" w:eastAsia="Times New Roman" w:hAnsi="Times New Roman" w:cs="Times New Roman"/>
          <w:i w:val="0"/>
          <w:iCs w:val="0"/>
          <w:color w:val="auto"/>
          <w:sz w:val="24"/>
          <w:szCs w:val="24"/>
        </w:rPr>
        <w:t>.</w:t>
      </w:r>
    </w:p>
    <w:p w14:paraId="0661D528" w14:textId="5BDE72EA" w:rsidR="00EE63CD" w:rsidRPr="00956CD1" w:rsidRDefault="00EE63CD">
      <w:r w:rsidRPr="00956CD1">
        <w:br w:type="page"/>
      </w:r>
    </w:p>
    <w:p w14:paraId="126A7E78" w14:textId="77777777" w:rsidR="00EE63CD" w:rsidRPr="00EE63CD" w:rsidRDefault="00EE63CD" w:rsidP="00EE63CD">
      <w:pPr>
        <w:widowControl w:val="0"/>
        <w:autoSpaceDE w:val="0"/>
        <w:autoSpaceDN w:val="0"/>
        <w:spacing w:before="144"/>
        <w:ind w:left="406" w:right="146" w:firstLine="0"/>
        <w:jc w:val="center"/>
        <w:outlineLvl w:val="0"/>
        <w:rPr>
          <w:rFonts w:ascii="Times New Roman" w:eastAsia="Minion Pro" w:hAnsi="Times New Roman" w:cs="Times New Roman"/>
          <w:b/>
          <w:bCs/>
          <w:sz w:val="72"/>
          <w:szCs w:val="72"/>
        </w:rPr>
      </w:pPr>
      <w:bookmarkStart w:id="166" w:name="_Toc158285511"/>
      <w:bookmarkStart w:id="167" w:name="_Toc221688392"/>
      <w:r w:rsidRPr="00EE63CD">
        <w:rPr>
          <w:rFonts w:ascii="Times New Roman" w:eastAsia="Minion Pro" w:hAnsi="Times New Roman" w:cs="Times New Roman"/>
          <w:b/>
          <w:bCs/>
          <w:spacing w:val="-2"/>
          <w:sz w:val="72"/>
          <w:szCs w:val="72"/>
        </w:rPr>
        <w:lastRenderedPageBreak/>
        <w:t>Procedures</w:t>
      </w:r>
      <w:bookmarkEnd w:id="166"/>
      <w:bookmarkEnd w:id="167"/>
    </w:p>
    <w:p w14:paraId="1F8EFA7C" w14:textId="77777777" w:rsidR="00EE63CD" w:rsidRPr="00956CD1" w:rsidRDefault="00EE63CD">
      <w:pPr>
        <w:rPr>
          <w:rFonts w:ascii="Times New Roman" w:eastAsia="Times New Roman" w:hAnsi="Times New Roman" w:cs="Times New Roman"/>
          <w:b/>
          <w:bCs/>
          <w:sz w:val="52"/>
          <w:szCs w:val="52"/>
        </w:rPr>
      </w:pPr>
      <w:bookmarkStart w:id="168" w:name="Advising_International_Students_Florida_"/>
      <w:bookmarkStart w:id="169" w:name="_Toc158285512"/>
      <w:bookmarkEnd w:id="168"/>
      <w:r w:rsidRPr="00956CD1">
        <w:rPr>
          <w:rFonts w:ascii="Times New Roman" w:eastAsia="Times New Roman" w:hAnsi="Times New Roman" w:cs="Times New Roman"/>
          <w:b/>
          <w:bCs/>
          <w:sz w:val="52"/>
          <w:szCs w:val="52"/>
        </w:rPr>
        <w:br w:type="page"/>
      </w:r>
    </w:p>
    <w:p w14:paraId="18D7F077" w14:textId="03EFBF6A" w:rsidR="00EE63CD" w:rsidRPr="00EE63CD" w:rsidRDefault="00EE63CD" w:rsidP="00EE63CD">
      <w:pPr>
        <w:widowControl w:val="0"/>
        <w:autoSpaceDE w:val="0"/>
        <w:autoSpaceDN w:val="0"/>
        <w:spacing w:after="300"/>
        <w:ind w:left="0" w:firstLine="0"/>
        <w:outlineLvl w:val="1"/>
        <w:rPr>
          <w:rFonts w:ascii="Times New Roman" w:eastAsia="Times New Roman" w:hAnsi="Times New Roman" w:cs="Times New Roman"/>
          <w:b/>
          <w:bCs/>
          <w:sz w:val="52"/>
          <w:szCs w:val="52"/>
        </w:rPr>
      </w:pPr>
      <w:bookmarkStart w:id="170" w:name="_Toc221688393"/>
      <w:r w:rsidRPr="00EE63CD">
        <w:rPr>
          <w:rFonts w:ascii="Times New Roman" w:eastAsia="Times New Roman" w:hAnsi="Times New Roman" w:cs="Times New Roman"/>
          <w:b/>
          <w:bCs/>
          <w:sz w:val="52"/>
          <w:szCs w:val="52"/>
        </w:rPr>
        <w:lastRenderedPageBreak/>
        <w:t>Advising</w:t>
      </w:r>
      <w:r w:rsidRPr="00EE63CD">
        <w:rPr>
          <w:rFonts w:ascii="Times New Roman" w:eastAsia="Times New Roman" w:hAnsi="Times New Roman" w:cs="Times New Roman"/>
          <w:b/>
          <w:bCs/>
          <w:spacing w:val="-6"/>
          <w:sz w:val="52"/>
          <w:szCs w:val="52"/>
        </w:rPr>
        <w:t xml:space="preserve"> </w:t>
      </w:r>
      <w:r w:rsidRPr="00EE63CD">
        <w:rPr>
          <w:rFonts w:ascii="Times New Roman" w:eastAsia="Times New Roman" w:hAnsi="Times New Roman" w:cs="Times New Roman"/>
          <w:b/>
          <w:bCs/>
          <w:sz w:val="52"/>
          <w:szCs w:val="52"/>
        </w:rPr>
        <w:t>International</w:t>
      </w:r>
      <w:r w:rsidRPr="00EE63CD">
        <w:rPr>
          <w:rFonts w:ascii="Times New Roman" w:eastAsia="Times New Roman" w:hAnsi="Times New Roman" w:cs="Times New Roman"/>
          <w:b/>
          <w:bCs/>
          <w:spacing w:val="-3"/>
          <w:sz w:val="52"/>
          <w:szCs w:val="52"/>
        </w:rPr>
        <w:t xml:space="preserve"> </w:t>
      </w:r>
      <w:r w:rsidRPr="00EE63CD">
        <w:rPr>
          <w:rFonts w:ascii="Times New Roman" w:eastAsia="Times New Roman" w:hAnsi="Times New Roman" w:cs="Times New Roman"/>
          <w:b/>
          <w:bCs/>
          <w:spacing w:val="-2"/>
          <w:sz w:val="52"/>
          <w:szCs w:val="52"/>
        </w:rPr>
        <w:t>Students</w:t>
      </w:r>
      <w:bookmarkEnd w:id="169"/>
      <w:bookmarkEnd w:id="170"/>
    </w:p>
    <w:p w14:paraId="2F30C585" w14:textId="77777777" w:rsidR="00EE63CD" w:rsidRPr="00EE63CD" w:rsidRDefault="00EE63CD" w:rsidP="00EE63CD">
      <w:pPr>
        <w:widowControl w:val="0"/>
        <w:autoSpaceDE w:val="0"/>
        <w:autoSpaceDN w:val="0"/>
        <w:spacing w:after="300"/>
        <w:ind w:left="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Effective</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Date</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Feb</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6,</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pacing w:val="-4"/>
          <w:sz w:val="24"/>
        </w:rPr>
        <w:t>2014</w:t>
      </w:r>
    </w:p>
    <w:p w14:paraId="7D16534F" w14:textId="77777777" w:rsidR="00EE63CD" w:rsidRPr="00EE63CD" w:rsidRDefault="00EE63CD" w:rsidP="00EE63CD">
      <w:pPr>
        <w:widowControl w:val="0"/>
        <w:autoSpaceDE w:val="0"/>
        <w:autoSpaceDN w:val="0"/>
        <w:spacing w:after="300"/>
        <w:ind w:left="0" w:firstLine="0"/>
        <w:rPr>
          <w:rFonts w:ascii="Times New Roman" w:eastAsia="Times New Roman" w:hAnsi="Times New Roman" w:cs="Times New Roman"/>
          <w:b/>
          <w:sz w:val="24"/>
          <w:szCs w:val="24"/>
        </w:rPr>
      </w:pPr>
    </w:p>
    <w:p w14:paraId="5C86EF4A" w14:textId="77777777" w:rsidR="00EE63CD" w:rsidRPr="00EE63CD" w:rsidRDefault="00EE63CD" w:rsidP="00EE63CD">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71" w:name="_Toc158285513"/>
      <w:bookmarkStart w:id="172" w:name="_Toc221688394"/>
      <w:r w:rsidRPr="00EE63CD">
        <w:rPr>
          <w:rFonts w:ascii="Times New Roman" w:eastAsia="Times New Roman" w:hAnsi="Times New Roman" w:cs="Times New Roman"/>
          <w:b/>
          <w:bCs/>
          <w:color w:val="770000"/>
          <w:sz w:val="42"/>
          <w:szCs w:val="42"/>
        </w:rPr>
        <w:t>English</w:t>
      </w:r>
      <w:r w:rsidRPr="00EE63CD">
        <w:rPr>
          <w:rFonts w:ascii="Times New Roman" w:eastAsia="Times New Roman" w:hAnsi="Times New Roman" w:cs="Times New Roman"/>
          <w:b/>
          <w:bCs/>
          <w:color w:val="770000"/>
          <w:spacing w:val="-8"/>
          <w:sz w:val="42"/>
          <w:szCs w:val="42"/>
        </w:rPr>
        <w:t xml:space="preserve"> </w:t>
      </w:r>
      <w:r w:rsidRPr="00EE63CD">
        <w:rPr>
          <w:rFonts w:ascii="Times New Roman" w:eastAsia="Times New Roman" w:hAnsi="Times New Roman" w:cs="Times New Roman"/>
          <w:b/>
          <w:bCs/>
          <w:color w:val="770000"/>
          <w:sz w:val="42"/>
          <w:szCs w:val="42"/>
        </w:rPr>
        <w:t>Proficiency</w:t>
      </w:r>
      <w:r w:rsidRPr="00EE63CD">
        <w:rPr>
          <w:rFonts w:ascii="Times New Roman" w:eastAsia="Times New Roman" w:hAnsi="Times New Roman" w:cs="Times New Roman"/>
          <w:b/>
          <w:bCs/>
          <w:color w:val="770000"/>
          <w:spacing w:val="-7"/>
          <w:sz w:val="42"/>
          <w:szCs w:val="42"/>
        </w:rPr>
        <w:t xml:space="preserve"> </w:t>
      </w:r>
      <w:r w:rsidRPr="00EE63CD">
        <w:rPr>
          <w:rFonts w:ascii="Times New Roman" w:eastAsia="Times New Roman" w:hAnsi="Times New Roman" w:cs="Times New Roman"/>
          <w:b/>
          <w:bCs/>
          <w:color w:val="770000"/>
          <w:spacing w:val="-2"/>
          <w:sz w:val="42"/>
          <w:szCs w:val="42"/>
        </w:rPr>
        <w:t>Testing</w:t>
      </w:r>
      <w:bookmarkEnd w:id="171"/>
      <w:bookmarkEnd w:id="172"/>
    </w:p>
    <w:p w14:paraId="3F96D1CF" w14:textId="77777777" w:rsidR="00EE63CD" w:rsidRPr="00EE63CD" w:rsidRDefault="00EE63CD" w:rsidP="00EE63CD">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See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policy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"English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Language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Proficiency"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"English</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Languages"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in</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university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catalog.</w:t>
      </w:r>
    </w:p>
    <w:p w14:paraId="17FBC992" w14:textId="77777777" w:rsidR="00EE63CD" w:rsidRPr="00EE63CD" w:rsidRDefault="00EE63CD" w:rsidP="00EE63CD">
      <w:pPr>
        <w:widowControl w:val="0"/>
        <w:autoSpaceDE w:val="0"/>
        <w:autoSpaceDN w:val="0"/>
        <w:spacing w:before="168"/>
        <w:ind w:left="0" w:firstLine="0"/>
        <w:rPr>
          <w:rFonts w:ascii="Times New Roman" w:eastAsia="Times New Roman" w:hAnsi="Times New Roman" w:cs="Times New Roman"/>
          <w:sz w:val="24"/>
          <w:szCs w:val="24"/>
        </w:rPr>
      </w:pPr>
    </w:p>
    <w:p w14:paraId="31709193" w14:textId="77777777" w:rsidR="00EE63CD" w:rsidRPr="00EE63CD" w:rsidRDefault="00EE63CD" w:rsidP="00EE63CD">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73" w:name="_Toc158285514"/>
      <w:bookmarkStart w:id="174" w:name="_Toc221688395"/>
      <w:r w:rsidRPr="00EE63CD">
        <w:rPr>
          <w:rFonts w:ascii="Times New Roman" w:eastAsia="Times New Roman" w:hAnsi="Times New Roman" w:cs="Times New Roman"/>
          <w:b/>
          <w:bCs/>
          <w:color w:val="770000"/>
          <w:sz w:val="42"/>
          <w:szCs w:val="42"/>
        </w:rPr>
        <w:t>Full</w:t>
      </w:r>
      <w:r w:rsidRPr="00EE63CD">
        <w:rPr>
          <w:rFonts w:ascii="Times New Roman" w:eastAsia="Times New Roman" w:hAnsi="Times New Roman" w:cs="Times New Roman"/>
          <w:b/>
          <w:bCs/>
          <w:color w:val="770000"/>
          <w:spacing w:val="-3"/>
          <w:sz w:val="42"/>
          <w:szCs w:val="42"/>
        </w:rPr>
        <w:t xml:space="preserve"> </w:t>
      </w:r>
      <w:r w:rsidRPr="00EE63CD">
        <w:rPr>
          <w:rFonts w:ascii="Times New Roman" w:eastAsia="Times New Roman" w:hAnsi="Times New Roman" w:cs="Times New Roman"/>
          <w:b/>
          <w:bCs/>
          <w:color w:val="770000"/>
          <w:sz w:val="42"/>
          <w:szCs w:val="42"/>
        </w:rPr>
        <w:t>Time</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vs.</w:t>
      </w:r>
      <w:r w:rsidRPr="00EE63CD">
        <w:rPr>
          <w:rFonts w:ascii="Times New Roman" w:eastAsia="Times New Roman" w:hAnsi="Times New Roman" w:cs="Times New Roman"/>
          <w:b/>
          <w:bCs/>
          <w:color w:val="770000"/>
          <w:spacing w:val="-3"/>
          <w:sz w:val="42"/>
          <w:szCs w:val="42"/>
        </w:rPr>
        <w:t xml:space="preserve"> </w:t>
      </w:r>
      <w:r w:rsidRPr="00EE63CD">
        <w:rPr>
          <w:rFonts w:ascii="Times New Roman" w:eastAsia="Times New Roman" w:hAnsi="Times New Roman" w:cs="Times New Roman"/>
          <w:b/>
          <w:bCs/>
          <w:color w:val="770000"/>
          <w:sz w:val="42"/>
          <w:szCs w:val="42"/>
        </w:rPr>
        <w:t>Part</w:t>
      </w:r>
      <w:r w:rsidRPr="00EE63CD">
        <w:rPr>
          <w:rFonts w:ascii="Times New Roman" w:eastAsia="Times New Roman" w:hAnsi="Times New Roman" w:cs="Times New Roman"/>
          <w:b/>
          <w:bCs/>
          <w:color w:val="770000"/>
          <w:spacing w:val="-3"/>
          <w:sz w:val="42"/>
          <w:szCs w:val="42"/>
        </w:rPr>
        <w:t xml:space="preserve"> </w:t>
      </w:r>
      <w:r w:rsidRPr="00EE63CD">
        <w:rPr>
          <w:rFonts w:ascii="Times New Roman" w:eastAsia="Times New Roman" w:hAnsi="Times New Roman" w:cs="Times New Roman"/>
          <w:b/>
          <w:bCs/>
          <w:color w:val="770000"/>
          <w:spacing w:val="-4"/>
          <w:sz w:val="42"/>
          <w:szCs w:val="42"/>
        </w:rPr>
        <w:t>Time</w:t>
      </w:r>
      <w:bookmarkEnd w:id="173"/>
      <w:bookmarkEnd w:id="174"/>
    </w:p>
    <w:p w14:paraId="468D7C55" w14:textId="121315FC" w:rsidR="00EE63CD" w:rsidRPr="00956CD1" w:rsidRDefault="00EE63CD" w:rsidP="00EE63CD">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Immigration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regulations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forth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Citizenship</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Immigration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Services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(USCIS)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governing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 enrollment of international student’s state they must be registered full time. A full-time course of study is defined for the fall and spring semesters as follows:</w:t>
      </w:r>
    </w:p>
    <w:p w14:paraId="013F29A3" w14:textId="77777777" w:rsidR="00EE63CD" w:rsidRPr="00EE63CD" w:rsidRDefault="00EE63CD" w:rsidP="00EE63CD">
      <w:pPr>
        <w:widowControl w:val="0"/>
        <w:autoSpaceDE w:val="0"/>
        <w:autoSpaceDN w:val="0"/>
        <w:spacing w:line="360" w:lineRule="auto"/>
        <w:ind w:left="0" w:firstLine="0"/>
        <w:rPr>
          <w:rFonts w:ascii="Times New Roman" w:eastAsia="Times New Roman" w:hAnsi="Times New Roman" w:cs="Times New Roman"/>
          <w:sz w:val="24"/>
          <w:szCs w:val="24"/>
        </w:rPr>
      </w:pPr>
    </w:p>
    <w:p w14:paraId="3CE7B11B" w14:textId="77777777" w:rsidR="00EE63CD" w:rsidRPr="00956CD1" w:rsidRDefault="00EE63CD">
      <w:pPr>
        <w:pStyle w:val="ListParagraph"/>
        <w:numPr>
          <w:ilvl w:val="0"/>
          <w:numId w:val="90"/>
        </w:numPr>
        <w:spacing w:line="360" w:lineRule="auto"/>
        <w:ind w:left="540" w:hanging="180"/>
        <w:rPr>
          <w:sz w:val="24"/>
          <w:szCs w:val="24"/>
        </w:rPr>
      </w:pPr>
      <w:r w:rsidRPr="00956CD1">
        <w:rPr>
          <w:sz w:val="24"/>
          <w:szCs w:val="24"/>
        </w:rPr>
        <w:t>Undergraduate</w:t>
      </w:r>
      <w:r w:rsidRPr="00956CD1">
        <w:rPr>
          <w:spacing w:val="-3"/>
          <w:sz w:val="24"/>
          <w:szCs w:val="24"/>
        </w:rPr>
        <w:t xml:space="preserve"> </w:t>
      </w:r>
      <w:r w:rsidRPr="00956CD1">
        <w:rPr>
          <w:sz w:val="24"/>
          <w:szCs w:val="24"/>
        </w:rPr>
        <w:t>study</w:t>
      </w:r>
      <w:r w:rsidRPr="00956CD1">
        <w:rPr>
          <w:spacing w:val="-2"/>
          <w:sz w:val="24"/>
          <w:szCs w:val="24"/>
        </w:rPr>
        <w:t xml:space="preserve"> </w:t>
      </w:r>
      <w:r w:rsidRPr="00956CD1">
        <w:rPr>
          <w:sz w:val="24"/>
          <w:szCs w:val="24"/>
        </w:rPr>
        <w:t>–</w:t>
      </w:r>
      <w:r w:rsidRPr="00956CD1">
        <w:rPr>
          <w:spacing w:val="-1"/>
          <w:sz w:val="24"/>
          <w:szCs w:val="24"/>
        </w:rPr>
        <w:t xml:space="preserve"> </w:t>
      </w:r>
      <w:r w:rsidRPr="00956CD1">
        <w:rPr>
          <w:sz w:val="24"/>
          <w:szCs w:val="24"/>
        </w:rPr>
        <w:t>a</w:t>
      </w:r>
      <w:r w:rsidRPr="00956CD1">
        <w:rPr>
          <w:spacing w:val="-3"/>
          <w:sz w:val="24"/>
          <w:szCs w:val="24"/>
        </w:rPr>
        <w:t xml:space="preserve"> </w:t>
      </w:r>
      <w:r w:rsidRPr="00956CD1">
        <w:rPr>
          <w:sz w:val="24"/>
          <w:szCs w:val="24"/>
        </w:rPr>
        <w:t>minimum</w:t>
      </w:r>
      <w:r w:rsidRPr="00956CD1">
        <w:rPr>
          <w:spacing w:val="-1"/>
          <w:sz w:val="24"/>
          <w:szCs w:val="24"/>
        </w:rPr>
        <w:t xml:space="preserve"> </w:t>
      </w:r>
      <w:r w:rsidRPr="00956CD1">
        <w:rPr>
          <w:sz w:val="24"/>
          <w:szCs w:val="24"/>
        </w:rPr>
        <w:t>of</w:t>
      </w:r>
      <w:r w:rsidRPr="00956CD1">
        <w:rPr>
          <w:spacing w:val="-2"/>
          <w:sz w:val="24"/>
          <w:szCs w:val="24"/>
        </w:rPr>
        <w:t xml:space="preserve"> </w:t>
      </w:r>
      <w:r w:rsidRPr="00956CD1">
        <w:rPr>
          <w:sz w:val="24"/>
          <w:szCs w:val="24"/>
        </w:rPr>
        <w:t>12</w:t>
      </w:r>
      <w:r w:rsidRPr="00956CD1">
        <w:rPr>
          <w:spacing w:val="-1"/>
          <w:sz w:val="24"/>
          <w:szCs w:val="24"/>
        </w:rPr>
        <w:t xml:space="preserve"> </w:t>
      </w:r>
      <w:r w:rsidRPr="00956CD1">
        <w:rPr>
          <w:sz w:val="24"/>
          <w:szCs w:val="24"/>
        </w:rPr>
        <w:t>semester</w:t>
      </w:r>
      <w:r w:rsidRPr="00956CD1">
        <w:rPr>
          <w:spacing w:val="-2"/>
          <w:sz w:val="24"/>
          <w:szCs w:val="24"/>
        </w:rPr>
        <w:t xml:space="preserve"> </w:t>
      </w:r>
      <w:r w:rsidRPr="00956CD1">
        <w:rPr>
          <w:sz w:val="24"/>
          <w:szCs w:val="24"/>
        </w:rPr>
        <w:t>credit</w:t>
      </w:r>
      <w:r w:rsidRPr="00956CD1">
        <w:rPr>
          <w:spacing w:val="-1"/>
          <w:sz w:val="24"/>
          <w:szCs w:val="24"/>
        </w:rPr>
        <w:t xml:space="preserve"> </w:t>
      </w:r>
      <w:r w:rsidRPr="00956CD1">
        <w:rPr>
          <w:spacing w:val="-2"/>
          <w:sz w:val="24"/>
          <w:szCs w:val="24"/>
        </w:rPr>
        <w:t>hours</w:t>
      </w:r>
    </w:p>
    <w:p w14:paraId="1F8225B0" w14:textId="77777777" w:rsidR="00EE63CD" w:rsidRPr="00EE63CD" w:rsidRDefault="00EE63CD" w:rsidP="00EE63CD">
      <w:pPr>
        <w:widowControl w:val="0"/>
        <w:autoSpaceDE w:val="0"/>
        <w:autoSpaceDN w:val="0"/>
        <w:spacing w:line="360" w:lineRule="auto"/>
        <w:ind w:left="540" w:hanging="180"/>
        <w:rPr>
          <w:rFonts w:ascii="Times New Roman" w:eastAsia="Times New Roman" w:hAnsi="Times New Roman" w:cs="Times New Roman"/>
          <w:sz w:val="24"/>
          <w:szCs w:val="24"/>
        </w:rPr>
      </w:pPr>
    </w:p>
    <w:p w14:paraId="5EEC9259" w14:textId="77777777" w:rsidR="00EE63CD" w:rsidRPr="00EE63CD" w:rsidRDefault="00EE63CD">
      <w:pPr>
        <w:widowControl w:val="0"/>
        <w:numPr>
          <w:ilvl w:val="0"/>
          <w:numId w:val="90"/>
        </w:numPr>
        <w:tabs>
          <w:tab w:val="left" w:pos="719"/>
        </w:tabs>
        <w:autoSpaceDE w:val="0"/>
        <w:autoSpaceDN w:val="0"/>
        <w:spacing w:line="360" w:lineRule="auto"/>
        <w:ind w:left="540" w:hanging="180"/>
        <w:rPr>
          <w:rFonts w:ascii="Times New Roman" w:eastAsia="Times New Roman" w:hAnsi="Times New Roman" w:cs="Times New Roman"/>
          <w:sz w:val="24"/>
        </w:rPr>
      </w:pPr>
      <w:r w:rsidRPr="00EE63CD">
        <w:rPr>
          <w:rFonts w:ascii="Times New Roman" w:eastAsia="Times New Roman" w:hAnsi="Times New Roman" w:cs="Times New Roman"/>
          <w:sz w:val="24"/>
        </w:rPr>
        <w:t>Graduate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study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minimum</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nine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semester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 xml:space="preserve">credit </w:t>
      </w:r>
      <w:r w:rsidRPr="00EE63CD">
        <w:rPr>
          <w:rFonts w:ascii="Times New Roman" w:eastAsia="Times New Roman" w:hAnsi="Times New Roman" w:cs="Times New Roman"/>
          <w:spacing w:val="-2"/>
          <w:sz w:val="24"/>
        </w:rPr>
        <w:t>hours</w:t>
      </w:r>
    </w:p>
    <w:p w14:paraId="34B75020" w14:textId="77777777" w:rsidR="00EE63CD" w:rsidRPr="00EE63CD" w:rsidRDefault="00EE63CD" w:rsidP="00EE63CD">
      <w:pPr>
        <w:widowControl w:val="0"/>
        <w:autoSpaceDE w:val="0"/>
        <w:autoSpaceDN w:val="0"/>
        <w:spacing w:line="360" w:lineRule="auto"/>
        <w:ind w:left="0" w:firstLine="0"/>
        <w:rPr>
          <w:rFonts w:ascii="Times New Roman" w:eastAsia="Times New Roman" w:hAnsi="Times New Roman" w:cs="Times New Roman"/>
          <w:sz w:val="24"/>
          <w:szCs w:val="24"/>
        </w:rPr>
      </w:pPr>
    </w:p>
    <w:p w14:paraId="7789B5C3" w14:textId="77777777" w:rsidR="00EE63CD" w:rsidRPr="00EE63CD" w:rsidRDefault="00EE63CD" w:rsidP="00EE63CD">
      <w:pPr>
        <w:widowControl w:val="0"/>
        <w:autoSpaceDE w:val="0"/>
        <w:autoSpaceDN w:val="0"/>
        <w:spacing w:line="360" w:lineRule="auto"/>
        <w:ind w:left="0" w:right="301"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summer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semester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international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first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semester,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required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registered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full time. Returning international students are not required to be registered in the summer.</w:t>
      </w:r>
    </w:p>
    <w:p w14:paraId="790EE762" w14:textId="160D64E2" w:rsidR="00EE63CD" w:rsidRPr="00956CD1" w:rsidRDefault="00EE63CD" w:rsidP="00EE63CD">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No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more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than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one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online/distance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learning</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course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three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credits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per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semester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may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count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toward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full- time course load requirement.</w:t>
      </w:r>
    </w:p>
    <w:p w14:paraId="1AE400B4" w14:textId="77777777" w:rsidR="00EE63CD" w:rsidRPr="00EE63CD" w:rsidRDefault="00EE63CD" w:rsidP="00EE63CD">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4BCF8A05" w14:textId="77777777" w:rsidR="00EE63CD" w:rsidRPr="00EE63CD" w:rsidRDefault="00EE63CD" w:rsidP="00EE63CD">
      <w:pPr>
        <w:widowControl w:val="0"/>
        <w:autoSpaceDE w:val="0"/>
        <w:autoSpaceDN w:val="0"/>
        <w:spacing w:line="360" w:lineRule="auto"/>
        <w:ind w:left="0" w:right="318"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International students should maintain full-time student status to avoid problems with the USCIS and/or their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own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sponsor’s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requirements.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International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considering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reduction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their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course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load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below that of full-time status should first consult the Office of International Student and Scholar Services (ISSS). If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international</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dropping</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courses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that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affect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their</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credit-hour</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total,</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signature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director of ISSS is required. However, if a student is dropping and adding courses for the same amount of credits, no signature is required.</w:t>
      </w:r>
    </w:p>
    <w:p w14:paraId="73EEBF8D" w14:textId="4852529B" w:rsidR="00EE63CD" w:rsidRPr="00956CD1" w:rsidRDefault="00EE63CD" w:rsidP="00EE63CD">
      <w:pPr>
        <w:widowControl w:val="0"/>
        <w:autoSpaceDE w:val="0"/>
        <w:autoSpaceDN w:val="0"/>
        <w:spacing w:line="360" w:lineRule="auto"/>
        <w:ind w:left="0" w:right="427"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lastRenderedPageBreak/>
        <w:t>There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certain conditions where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an international student may be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enrolled less than full time, providing they follow the appropriate authorization procedures. An up-to-date Less Than Full Time Course Load form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available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from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ISSS.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must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filled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out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its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entirety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signed.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exceptions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less than a full load are as follows:</w:t>
      </w:r>
    </w:p>
    <w:p w14:paraId="1937CD4B" w14:textId="77777777" w:rsidR="00EE63CD" w:rsidRPr="00EE63CD" w:rsidRDefault="00EE63CD" w:rsidP="00BD3AAA">
      <w:pPr>
        <w:widowControl w:val="0"/>
        <w:autoSpaceDE w:val="0"/>
        <w:autoSpaceDN w:val="0"/>
        <w:ind w:left="0" w:right="432" w:firstLine="0"/>
        <w:rPr>
          <w:rFonts w:ascii="Times New Roman" w:eastAsia="Times New Roman" w:hAnsi="Times New Roman" w:cs="Times New Roman"/>
          <w:sz w:val="24"/>
          <w:szCs w:val="24"/>
        </w:rPr>
      </w:pPr>
    </w:p>
    <w:p w14:paraId="293766FB" w14:textId="44BA2F85" w:rsidR="00EE63CD" w:rsidRPr="00956CD1" w:rsidRDefault="00EE63CD">
      <w:pPr>
        <w:widowControl w:val="0"/>
        <w:numPr>
          <w:ilvl w:val="0"/>
          <w:numId w:val="91"/>
        </w:numPr>
        <w:tabs>
          <w:tab w:val="left" w:pos="630"/>
        </w:tabs>
        <w:autoSpaceDE w:val="0"/>
        <w:autoSpaceDN w:val="0"/>
        <w:spacing w:line="360" w:lineRule="auto"/>
        <w:ind w:left="630"/>
        <w:rPr>
          <w:rFonts w:ascii="Times New Roman" w:eastAsia="Times New Roman" w:hAnsi="Times New Roman" w:cs="Times New Roman"/>
          <w:sz w:val="24"/>
        </w:rPr>
      </w:pPr>
      <w:r w:rsidRPr="00EE63CD">
        <w:rPr>
          <w:rFonts w:ascii="Times New Roman" w:eastAsia="Times New Roman" w:hAnsi="Times New Roman" w:cs="Times New Roman"/>
          <w:sz w:val="24"/>
        </w:rPr>
        <w:t>English</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language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difficulties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(acceptable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only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first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semester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enrollment)</w:t>
      </w:r>
    </w:p>
    <w:p w14:paraId="35BDD1CA" w14:textId="77777777" w:rsidR="00EE63CD" w:rsidRPr="00EE63CD" w:rsidRDefault="00EE63CD" w:rsidP="00BD3AAA">
      <w:pPr>
        <w:widowControl w:val="0"/>
        <w:tabs>
          <w:tab w:val="left" w:pos="630"/>
        </w:tabs>
        <w:autoSpaceDE w:val="0"/>
        <w:autoSpaceDN w:val="0"/>
        <w:ind w:left="630" w:firstLine="0"/>
        <w:rPr>
          <w:rFonts w:ascii="Times New Roman" w:eastAsia="Times New Roman" w:hAnsi="Times New Roman" w:cs="Times New Roman"/>
          <w:sz w:val="24"/>
        </w:rPr>
      </w:pPr>
    </w:p>
    <w:p w14:paraId="5370302A" w14:textId="22B6B917" w:rsidR="00EE63CD" w:rsidRPr="00956CD1" w:rsidRDefault="00EE63CD">
      <w:pPr>
        <w:pStyle w:val="ListParagraph"/>
        <w:numPr>
          <w:ilvl w:val="0"/>
          <w:numId w:val="91"/>
        </w:numPr>
        <w:tabs>
          <w:tab w:val="left" w:pos="630"/>
        </w:tabs>
        <w:spacing w:line="360" w:lineRule="auto"/>
        <w:ind w:left="630" w:right="301"/>
        <w:rPr>
          <w:sz w:val="24"/>
          <w:szCs w:val="24"/>
        </w:rPr>
      </w:pPr>
      <w:r w:rsidRPr="00956CD1">
        <w:rPr>
          <w:sz w:val="24"/>
          <w:szCs w:val="24"/>
        </w:rPr>
        <w:t>Unfamiliarity</w:t>
      </w:r>
      <w:r w:rsidRPr="00956CD1">
        <w:rPr>
          <w:spacing w:val="-4"/>
          <w:sz w:val="24"/>
          <w:szCs w:val="24"/>
        </w:rPr>
        <w:t xml:space="preserve"> </w:t>
      </w:r>
      <w:r w:rsidRPr="00956CD1">
        <w:rPr>
          <w:sz w:val="24"/>
          <w:szCs w:val="24"/>
        </w:rPr>
        <w:t>with</w:t>
      </w:r>
      <w:r w:rsidRPr="00956CD1">
        <w:rPr>
          <w:spacing w:val="-4"/>
          <w:sz w:val="24"/>
          <w:szCs w:val="24"/>
        </w:rPr>
        <w:t xml:space="preserve"> </w:t>
      </w:r>
      <w:r w:rsidRPr="00956CD1">
        <w:rPr>
          <w:sz w:val="24"/>
          <w:szCs w:val="24"/>
        </w:rPr>
        <w:t>American</w:t>
      </w:r>
      <w:r w:rsidRPr="00956CD1">
        <w:rPr>
          <w:spacing w:val="-4"/>
          <w:sz w:val="24"/>
          <w:szCs w:val="24"/>
        </w:rPr>
        <w:t xml:space="preserve"> </w:t>
      </w:r>
      <w:r w:rsidRPr="00956CD1">
        <w:rPr>
          <w:sz w:val="24"/>
          <w:szCs w:val="24"/>
        </w:rPr>
        <w:t>teaching</w:t>
      </w:r>
      <w:r w:rsidRPr="00956CD1">
        <w:rPr>
          <w:spacing w:val="-4"/>
          <w:sz w:val="24"/>
          <w:szCs w:val="24"/>
        </w:rPr>
        <w:t xml:space="preserve"> </w:t>
      </w:r>
      <w:r w:rsidRPr="00956CD1">
        <w:rPr>
          <w:sz w:val="24"/>
          <w:szCs w:val="24"/>
        </w:rPr>
        <w:t>methods</w:t>
      </w:r>
      <w:r w:rsidRPr="00956CD1">
        <w:rPr>
          <w:spacing w:val="-4"/>
          <w:sz w:val="24"/>
          <w:szCs w:val="24"/>
        </w:rPr>
        <w:t xml:space="preserve"> </w:t>
      </w:r>
      <w:r w:rsidRPr="00956CD1">
        <w:rPr>
          <w:sz w:val="24"/>
          <w:szCs w:val="24"/>
        </w:rPr>
        <w:t>and</w:t>
      </w:r>
      <w:r w:rsidRPr="00956CD1">
        <w:rPr>
          <w:spacing w:val="-4"/>
          <w:sz w:val="24"/>
          <w:szCs w:val="24"/>
        </w:rPr>
        <w:t xml:space="preserve"> </w:t>
      </w:r>
      <w:r w:rsidRPr="00956CD1">
        <w:rPr>
          <w:sz w:val="24"/>
          <w:szCs w:val="24"/>
        </w:rPr>
        <w:t>requirements</w:t>
      </w:r>
      <w:r w:rsidRPr="00956CD1">
        <w:rPr>
          <w:spacing w:val="-4"/>
          <w:sz w:val="24"/>
          <w:szCs w:val="24"/>
        </w:rPr>
        <w:t xml:space="preserve"> </w:t>
      </w:r>
      <w:r w:rsidRPr="00956CD1">
        <w:rPr>
          <w:sz w:val="24"/>
          <w:szCs w:val="24"/>
        </w:rPr>
        <w:t>(acceptable</w:t>
      </w:r>
      <w:r w:rsidRPr="00956CD1">
        <w:rPr>
          <w:spacing w:val="-4"/>
          <w:sz w:val="24"/>
          <w:szCs w:val="24"/>
        </w:rPr>
        <w:t xml:space="preserve"> </w:t>
      </w:r>
      <w:r w:rsidRPr="00956CD1">
        <w:rPr>
          <w:sz w:val="24"/>
          <w:szCs w:val="24"/>
        </w:rPr>
        <w:t>only</w:t>
      </w:r>
      <w:r w:rsidRPr="00956CD1">
        <w:rPr>
          <w:spacing w:val="-4"/>
          <w:sz w:val="24"/>
          <w:szCs w:val="24"/>
        </w:rPr>
        <w:t xml:space="preserve"> </w:t>
      </w:r>
      <w:r w:rsidRPr="00956CD1">
        <w:rPr>
          <w:sz w:val="24"/>
          <w:szCs w:val="24"/>
        </w:rPr>
        <w:t>in</w:t>
      </w:r>
      <w:r w:rsidRPr="00956CD1">
        <w:rPr>
          <w:spacing w:val="-4"/>
          <w:sz w:val="24"/>
          <w:szCs w:val="24"/>
        </w:rPr>
        <w:t xml:space="preserve"> </w:t>
      </w:r>
      <w:r w:rsidRPr="00956CD1">
        <w:rPr>
          <w:sz w:val="24"/>
          <w:szCs w:val="24"/>
        </w:rPr>
        <w:t>the</w:t>
      </w:r>
      <w:r w:rsidRPr="00956CD1">
        <w:rPr>
          <w:spacing w:val="-4"/>
          <w:sz w:val="24"/>
          <w:szCs w:val="24"/>
        </w:rPr>
        <w:t xml:space="preserve"> </w:t>
      </w:r>
      <w:r w:rsidRPr="00956CD1">
        <w:rPr>
          <w:sz w:val="24"/>
          <w:szCs w:val="24"/>
        </w:rPr>
        <w:t>first semester of enrollment)</w:t>
      </w:r>
    </w:p>
    <w:p w14:paraId="56E75ECD" w14:textId="77777777" w:rsidR="00EE63CD" w:rsidRPr="00956CD1" w:rsidRDefault="00EE63CD" w:rsidP="00BD3AAA">
      <w:pPr>
        <w:pStyle w:val="ListParagraph"/>
        <w:tabs>
          <w:tab w:val="left" w:pos="630"/>
        </w:tabs>
        <w:ind w:left="630" w:right="302" w:firstLine="0"/>
        <w:rPr>
          <w:sz w:val="24"/>
          <w:szCs w:val="24"/>
        </w:rPr>
      </w:pPr>
    </w:p>
    <w:p w14:paraId="11F4ADD4" w14:textId="77777777" w:rsidR="00EE63CD" w:rsidRPr="00956CD1" w:rsidRDefault="00EE63CD">
      <w:pPr>
        <w:pStyle w:val="ListParagraph"/>
        <w:numPr>
          <w:ilvl w:val="0"/>
          <w:numId w:val="91"/>
        </w:numPr>
        <w:tabs>
          <w:tab w:val="left" w:pos="630"/>
        </w:tabs>
        <w:spacing w:line="360" w:lineRule="auto"/>
        <w:ind w:left="630"/>
        <w:rPr>
          <w:sz w:val="24"/>
          <w:szCs w:val="24"/>
        </w:rPr>
      </w:pPr>
      <w:r w:rsidRPr="00956CD1">
        <w:rPr>
          <w:sz w:val="24"/>
          <w:szCs w:val="24"/>
        </w:rPr>
        <w:t>Improper</w:t>
      </w:r>
      <w:r w:rsidRPr="00956CD1">
        <w:rPr>
          <w:spacing w:val="-4"/>
          <w:sz w:val="24"/>
          <w:szCs w:val="24"/>
        </w:rPr>
        <w:t xml:space="preserve"> </w:t>
      </w:r>
      <w:r w:rsidRPr="00956CD1">
        <w:rPr>
          <w:sz w:val="24"/>
          <w:szCs w:val="24"/>
        </w:rPr>
        <w:t>course-level</w:t>
      </w:r>
      <w:r w:rsidRPr="00956CD1">
        <w:rPr>
          <w:spacing w:val="-2"/>
          <w:sz w:val="24"/>
          <w:szCs w:val="24"/>
        </w:rPr>
        <w:t xml:space="preserve"> placement</w:t>
      </w:r>
    </w:p>
    <w:p w14:paraId="72BD4713" w14:textId="77777777" w:rsidR="00EE63CD" w:rsidRPr="00EE63CD" w:rsidRDefault="00EE63CD" w:rsidP="00BD3AAA">
      <w:pPr>
        <w:widowControl w:val="0"/>
        <w:tabs>
          <w:tab w:val="left" w:pos="630"/>
        </w:tabs>
        <w:autoSpaceDE w:val="0"/>
        <w:autoSpaceDN w:val="0"/>
        <w:ind w:left="630" w:firstLine="0"/>
        <w:rPr>
          <w:rFonts w:ascii="Times New Roman" w:eastAsia="Times New Roman" w:hAnsi="Times New Roman" w:cs="Times New Roman"/>
          <w:sz w:val="24"/>
          <w:szCs w:val="24"/>
        </w:rPr>
      </w:pPr>
    </w:p>
    <w:p w14:paraId="625C926B" w14:textId="7C672C6E" w:rsidR="00EE63CD" w:rsidRPr="00956CD1" w:rsidRDefault="00EE63CD">
      <w:pPr>
        <w:widowControl w:val="0"/>
        <w:numPr>
          <w:ilvl w:val="0"/>
          <w:numId w:val="91"/>
        </w:numPr>
        <w:tabs>
          <w:tab w:val="left" w:pos="630"/>
        </w:tabs>
        <w:autoSpaceDE w:val="0"/>
        <w:autoSpaceDN w:val="0"/>
        <w:spacing w:line="360" w:lineRule="auto"/>
        <w:ind w:left="630" w:right="300"/>
        <w:rPr>
          <w:rFonts w:ascii="Times New Roman" w:eastAsia="Times New Roman" w:hAnsi="Times New Roman" w:cs="Times New Roman"/>
          <w:sz w:val="24"/>
        </w:rPr>
      </w:pPr>
      <w:r w:rsidRPr="00EE63CD">
        <w:rPr>
          <w:rFonts w:ascii="Times New Roman" w:eastAsia="Times New Roman" w:hAnsi="Times New Roman" w:cs="Times New Roman"/>
          <w:sz w:val="24"/>
        </w:rPr>
        <w:t>Completion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requirements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(available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only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last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semester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Petition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Graduate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has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 xml:space="preserve">been </w:t>
      </w:r>
      <w:r w:rsidRPr="00EE63CD">
        <w:rPr>
          <w:rFonts w:ascii="Times New Roman" w:eastAsia="Times New Roman" w:hAnsi="Times New Roman" w:cs="Times New Roman"/>
          <w:spacing w:val="-2"/>
          <w:sz w:val="24"/>
        </w:rPr>
        <w:t>filed)</w:t>
      </w:r>
    </w:p>
    <w:p w14:paraId="1D2075EB" w14:textId="77777777" w:rsidR="00EE63CD" w:rsidRPr="00EE63CD" w:rsidRDefault="00EE63CD" w:rsidP="00BD3AAA">
      <w:pPr>
        <w:widowControl w:val="0"/>
        <w:tabs>
          <w:tab w:val="left" w:pos="630"/>
        </w:tabs>
        <w:autoSpaceDE w:val="0"/>
        <w:autoSpaceDN w:val="0"/>
        <w:ind w:left="630" w:right="302" w:firstLine="0"/>
        <w:rPr>
          <w:rFonts w:ascii="Times New Roman" w:eastAsia="Times New Roman" w:hAnsi="Times New Roman" w:cs="Times New Roman"/>
          <w:sz w:val="24"/>
        </w:rPr>
      </w:pPr>
    </w:p>
    <w:p w14:paraId="146A1014" w14:textId="77777777" w:rsidR="00EE63CD" w:rsidRPr="00956CD1" w:rsidRDefault="00EE63CD">
      <w:pPr>
        <w:pStyle w:val="ListParagraph"/>
        <w:numPr>
          <w:ilvl w:val="0"/>
          <w:numId w:val="91"/>
        </w:numPr>
        <w:tabs>
          <w:tab w:val="left" w:pos="630"/>
        </w:tabs>
        <w:spacing w:line="360" w:lineRule="auto"/>
        <w:ind w:left="630"/>
        <w:rPr>
          <w:sz w:val="24"/>
          <w:szCs w:val="24"/>
        </w:rPr>
      </w:pPr>
      <w:r w:rsidRPr="00956CD1">
        <w:rPr>
          <w:sz w:val="24"/>
          <w:szCs w:val="24"/>
        </w:rPr>
        <w:t>Medical</w:t>
      </w:r>
      <w:r w:rsidRPr="00956CD1">
        <w:rPr>
          <w:spacing w:val="-2"/>
          <w:sz w:val="24"/>
          <w:szCs w:val="24"/>
        </w:rPr>
        <w:t xml:space="preserve"> </w:t>
      </w:r>
      <w:r w:rsidRPr="00956CD1">
        <w:rPr>
          <w:sz w:val="24"/>
          <w:szCs w:val="24"/>
        </w:rPr>
        <w:t>(official</w:t>
      </w:r>
      <w:r w:rsidRPr="00956CD1">
        <w:rPr>
          <w:spacing w:val="-1"/>
          <w:sz w:val="24"/>
          <w:szCs w:val="24"/>
        </w:rPr>
        <w:t xml:space="preserve"> </w:t>
      </w:r>
      <w:r w:rsidRPr="00956CD1">
        <w:rPr>
          <w:sz w:val="24"/>
          <w:szCs w:val="24"/>
        </w:rPr>
        <w:t>documentation</w:t>
      </w:r>
      <w:r w:rsidRPr="00956CD1">
        <w:rPr>
          <w:spacing w:val="-2"/>
          <w:sz w:val="24"/>
          <w:szCs w:val="24"/>
        </w:rPr>
        <w:t xml:space="preserve"> </w:t>
      </w:r>
      <w:r w:rsidRPr="00956CD1">
        <w:rPr>
          <w:sz w:val="24"/>
          <w:szCs w:val="24"/>
        </w:rPr>
        <w:t>must</w:t>
      </w:r>
      <w:r w:rsidRPr="00956CD1">
        <w:rPr>
          <w:spacing w:val="-1"/>
          <w:sz w:val="24"/>
          <w:szCs w:val="24"/>
        </w:rPr>
        <w:t xml:space="preserve"> </w:t>
      </w:r>
      <w:r w:rsidRPr="00956CD1">
        <w:rPr>
          <w:sz w:val="24"/>
          <w:szCs w:val="24"/>
        </w:rPr>
        <w:t>be</w:t>
      </w:r>
      <w:r w:rsidRPr="00956CD1">
        <w:rPr>
          <w:spacing w:val="-1"/>
          <w:sz w:val="24"/>
          <w:szCs w:val="24"/>
        </w:rPr>
        <w:t xml:space="preserve"> </w:t>
      </w:r>
      <w:r w:rsidRPr="00956CD1">
        <w:rPr>
          <w:spacing w:val="-2"/>
          <w:sz w:val="24"/>
          <w:szCs w:val="24"/>
        </w:rPr>
        <w:t>submitted)</w:t>
      </w:r>
    </w:p>
    <w:p w14:paraId="43F796BF" w14:textId="77777777" w:rsidR="00EE63CD" w:rsidRPr="00EE63CD" w:rsidRDefault="00EE63CD" w:rsidP="00BD3AAA">
      <w:pPr>
        <w:widowControl w:val="0"/>
        <w:autoSpaceDE w:val="0"/>
        <w:autoSpaceDN w:val="0"/>
        <w:ind w:left="0" w:firstLine="0"/>
        <w:rPr>
          <w:rFonts w:ascii="Times New Roman" w:eastAsia="Times New Roman" w:hAnsi="Times New Roman" w:cs="Times New Roman"/>
          <w:sz w:val="24"/>
          <w:szCs w:val="24"/>
        </w:rPr>
      </w:pPr>
    </w:p>
    <w:p w14:paraId="0C5F022B" w14:textId="77777777" w:rsidR="00EE63CD" w:rsidRPr="00EE63CD" w:rsidRDefault="00EE63CD" w:rsidP="00BD3AAA">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Graduate students may register for less than full load if they are registered in a course that the university considers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full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time,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least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three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semester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credit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hours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have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been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awarded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full-time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GSA, or six semester credit hours if they have been awarded a half GSA.</w:t>
      </w:r>
    </w:p>
    <w:p w14:paraId="33E2EADD" w14:textId="77777777" w:rsidR="00EE63CD" w:rsidRPr="00EE63CD" w:rsidRDefault="00EE63CD" w:rsidP="00BD3AAA">
      <w:pPr>
        <w:widowControl w:val="0"/>
        <w:autoSpaceDE w:val="0"/>
        <w:autoSpaceDN w:val="0"/>
        <w:spacing w:line="360" w:lineRule="auto"/>
        <w:ind w:left="0" w:firstLine="0"/>
        <w:rPr>
          <w:rFonts w:ascii="Times New Roman" w:eastAsia="Times New Roman" w:hAnsi="Times New Roman" w:cs="Times New Roman"/>
          <w:i/>
          <w:sz w:val="24"/>
        </w:rPr>
      </w:pPr>
      <w:r w:rsidRPr="00EE63CD">
        <w:rPr>
          <w:rFonts w:ascii="Times New Roman" w:eastAsia="Times New Roman" w:hAnsi="Times New Roman" w:cs="Times New Roman"/>
          <w:i/>
          <w:sz w:val="24"/>
        </w:rPr>
        <w:t>Note:</w:t>
      </w:r>
      <w:r w:rsidRPr="00EE63CD">
        <w:rPr>
          <w:rFonts w:ascii="Times New Roman" w:eastAsia="Times New Roman" w:hAnsi="Times New Roman" w:cs="Times New Roman"/>
          <w:i/>
          <w:spacing w:val="-6"/>
          <w:sz w:val="24"/>
        </w:rPr>
        <w:t xml:space="preserve"> </w:t>
      </w:r>
      <w:r w:rsidRPr="00EE63CD">
        <w:rPr>
          <w:rFonts w:ascii="Times New Roman" w:eastAsia="Times New Roman" w:hAnsi="Times New Roman" w:cs="Times New Roman"/>
          <w:i/>
          <w:sz w:val="24"/>
        </w:rPr>
        <w:t>Financial</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reasons</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are</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never</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an</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acceptable</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reason</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for</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a</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less</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than</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full-time</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course</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of</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pacing w:val="-2"/>
          <w:sz w:val="24"/>
        </w:rPr>
        <w:t>study.</w:t>
      </w:r>
    </w:p>
    <w:p w14:paraId="2358DF74" w14:textId="77777777" w:rsidR="00EE63CD" w:rsidRPr="00EE63CD" w:rsidRDefault="00EE63CD" w:rsidP="00BD3AAA">
      <w:pPr>
        <w:widowControl w:val="0"/>
        <w:autoSpaceDE w:val="0"/>
        <w:autoSpaceDN w:val="0"/>
        <w:spacing w:line="360" w:lineRule="auto"/>
        <w:ind w:left="0" w:firstLine="0"/>
        <w:rPr>
          <w:rFonts w:ascii="Times New Roman" w:eastAsia="Times New Roman" w:hAnsi="Times New Roman" w:cs="Times New Roman"/>
          <w:i/>
          <w:sz w:val="24"/>
          <w:szCs w:val="24"/>
        </w:rPr>
      </w:pPr>
    </w:p>
    <w:p w14:paraId="23811D57" w14:textId="77777777" w:rsidR="00EE63CD" w:rsidRPr="00EE63CD" w:rsidRDefault="00EE63CD" w:rsidP="00BD3AAA">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See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policy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"English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Language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Proficiency"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information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about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registration</w:t>
      </w:r>
      <w:r w:rsidRPr="00EE63CD">
        <w:rPr>
          <w:rFonts w:ascii="Times New Roman" w:eastAsia="Times New Roman" w:hAnsi="Times New Roman" w:cs="Times New Roman"/>
          <w:spacing w:val="-2"/>
          <w:sz w:val="24"/>
          <w:szCs w:val="24"/>
        </w:rPr>
        <w:t xml:space="preserve"> procedures.</w:t>
      </w:r>
    </w:p>
    <w:p w14:paraId="2B4F4EED" w14:textId="5D014524" w:rsidR="00EE63CD" w:rsidRPr="00956CD1" w:rsidRDefault="00EE63CD" w:rsidP="00BD3AAA">
      <w:pPr>
        <w:widowControl w:val="0"/>
        <w:autoSpaceDE w:val="0"/>
        <w:autoSpaceDN w:val="0"/>
        <w:ind w:left="0" w:firstLine="0"/>
        <w:rPr>
          <w:rFonts w:ascii="Times New Roman" w:eastAsia="Times New Roman" w:hAnsi="Times New Roman" w:cs="Times New Roman"/>
          <w:sz w:val="24"/>
          <w:szCs w:val="24"/>
        </w:rPr>
      </w:pPr>
    </w:p>
    <w:p w14:paraId="14C65610" w14:textId="77777777" w:rsidR="00BD3AAA" w:rsidRPr="00EE63CD" w:rsidRDefault="00BD3AAA" w:rsidP="00BD3AAA">
      <w:pPr>
        <w:widowControl w:val="0"/>
        <w:autoSpaceDE w:val="0"/>
        <w:autoSpaceDN w:val="0"/>
        <w:ind w:left="0" w:firstLine="0"/>
        <w:rPr>
          <w:rFonts w:ascii="Times New Roman" w:eastAsia="Times New Roman" w:hAnsi="Times New Roman" w:cs="Times New Roman"/>
          <w:sz w:val="24"/>
          <w:szCs w:val="24"/>
        </w:rPr>
      </w:pPr>
    </w:p>
    <w:p w14:paraId="1C93960B" w14:textId="77777777" w:rsidR="00EE63CD" w:rsidRPr="00EE63CD" w:rsidRDefault="00EE63CD" w:rsidP="00BD3AAA">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75" w:name="_Toc158285515"/>
      <w:bookmarkStart w:id="176" w:name="_Toc221688396"/>
      <w:r w:rsidRPr="00EE63CD">
        <w:rPr>
          <w:rFonts w:ascii="Times New Roman" w:eastAsia="Times New Roman" w:hAnsi="Times New Roman" w:cs="Times New Roman"/>
          <w:b/>
          <w:bCs/>
          <w:color w:val="770000"/>
          <w:sz w:val="42"/>
          <w:szCs w:val="42"/>
        </w:rPr>
        <w:t xml:space="preserve">Change of </w:t>
      </w:r>
      <w:r w:rsidRPr="00EE63CD">
        <w:rPr>
          <w:rFonts w:ascii="Times New Roman" w:eastAsia="Times New Roman" w:hAnsi="Times New Roman" w:cs="Times New Roman"/>
          <w:b/>
          <w:bCs/>
          <w:color w:val="770000"/>
          <w:spacing w:val="-2"/>
          <w:sz w:val="42"/>
          <w:szCs w:val="42"/>
        </w:rPr>
        <w:t>Major</w:t>
      </w:r>
      <w:bookmarkEnd w:id="175"/>
      <w:bookmarkEnd w:id="176"/>
    </w:p>
    <w:p w14:paraId="64EFE375" w14:textId="77777777" w:rsidR="00EE63CD" w:rsidRPr="00EE63CD" w:rsidRDefault="00EE63CD" w:rsidP="00BD3AAA">
      <w:pPr>
        <w:widowControl w:val="0"/>
        <w:autoSpaceDE w:val="0"/>
        <w:autoSpaceDN w:val="0"/>
        <w:spacing w:line="360" w:lineRule="auto"/>
        <w:ind w:left="0" w:right="302"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Many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international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have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been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permitted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enter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country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specific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curriculum.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When an international student who is being sponsored by an agency or government decides to change his/her major, special permission must be obtained from the student’s sponsor before a change of major can take effect. In addition, changes must be reported to the federal government and documentation updated and processed accordingly. Therefore, ISSS must sign all Change of Major forms for international students.</w:t>
      </w:r>
    </w:p>
    <w:p w14:paraId="61F5F9EF" w14:textId="77777777" w:rsidR="00EE63CD" w:rsidRPr="00EE63CD" w:rsidRDefault="00EE63CD" w:rsidP="00BD3AAA">
      <w:pPr>
        <w:widowControl w:val="0"/>
        <w:autoSpaceDE w:val="0"/>
        <w:autoSpaceDN w:val="0"/>
        <w:spacing w:before="55"/>
        <w:ind w:left="0" w:firstLine="0"/>
        <w:rPr>
          <w:rFonts w:ascii="Times New Roman" w:eastAsia="Times New Roman" w:hAnsi="Times New Roman" w:cs="Times New Roman"/>
          <w:sz w:val="24"/>
          <w:szCs w:val="24"/>
        </w:rPr>
      </w:pPr>
    </w:p>
    <w:p w14:paraId="34823E63" w14:textId="77777777" w:rsidR="00EE63CD" w:rsidRPr="00EE63CD" w:rsidRDefault="00EE63CD" w:rsidP="00BD3AAA">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77" w:name="_Toc158285516"/>
      <w:bookmarkStart w:id="178" w:name="_Toc221688397"/>
      <w:r w:rsidRPr="00EE63CD">
        <w:rPr>
          <w:rFonts w:ascii="Times New Roman" w:eastAsia="Times New Roman" w:hAnsi="Times New Roman" w:cs="Times New Roman"/>
          <w:b/>
          <w:bCs/>
          <w:color w:val="770000"/>
          <w:sz w:val="42"/>
          <w:szCs w:val="42"/>
        </w:rPr>
        <w:lastRenderedPageBreak/>
        <w:t xml:space="preserve">Dual </w:t>
      </w:r>
      <w:r w:rsidRPr="00EE63CD">
        <w:rPr>
          <w:rFonts w:ascii="Times New Roman" w:eastAsia="Times New Roman" w:hAnsi="Times New Roman" w:cs="Times New Roman"/>
          <w:b/>
          <w:bCs/>
          <w:color w:val="770000"/>
          <w:spacing w:val="-2"/>
          <w:sz w:val="42"/>
          <w:szCs w:val="42"/>
        </w:rPr>
        <w:t>Major</w:t>
      </w:r>
      <w:bookmarkEnd w:id="177"/>
      <w:bookmarkEnd w:id="178"/>
    </w:p>
    <w:p w14:paraId="03A01969" w14:textId="77777777" w:rsidR="00EE63CD" w:rsidRPr="00EE63CD" w:rsidRDefault="00EE63CD" w:rsidP="00BD3AAA">
      <w:pPr>
        <w:widowControl w:val="0"/>
        <w:autoSpaceDE w:val="0"/>
        <w:autoSpaceDN w:val="0"/>
        <w:spacing w:line="360" w:lineRule="auto"/>
        <w:ind w:left="0" w:right="302"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International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prevented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USCIS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regulations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from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officially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carrying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dual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major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only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 dual</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major</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adversely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affect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forward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progress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course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study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require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extensions of his/her program of study. International students can carry a dual major with careful planning and academic guidance.</w:t>
      </w:r>
    </w:p>
    <w:p w14:paraId="2FFB8286" w14:textId="38E3DA43" w:rsidR="00EE63CD" w:rsidRPr="00956CD1" w:rsidRDefault="00EE63CD" w:rsidP="00BD3AAA">
      <w:pPr>
        <w:widowControl w:val="0"/>
        <w:autoSpaceDE w:val="0"/>
        <w:autoSpaceDN w:val="0"/>
        <w:spacing w:before="53"/>
        <w:ind w:left="0" w:firstLine="0"/>
        <w:rPr>
          <w:rFonts w:ascii="Times New Roman" w:eastAsia="Times New Roman" w:hAnsi="Times New Roman" w:cs="Times New Roman"/>
          <w:sz w:val="24"/>
          <w:szCs w:val="24"/>
        </w:rPr>
      </w:pPr>
    </w:p>
    <w:p w14:paraId="18391D26" w14:textId="77777777" w:rsidR="00BD3AAA" w:rsidRPr="00EE63CD" w:rsidRDefault="00BD3AAA" w:rsidP="00BD3AAA">
      <w:pPr>
        <w:widowControl w:val="0"/>
        <w:autoSpaceDE w:val="0"/>
        <w:autoSpaceDN w:val="0"/>
        <w:spacing w:before="53"/>
        <w:ind w:left="0" w:firstLine="0"/>
        <w:rPr>
          <w:rFonts w:ascii="Times New Roman" w:eastAsia="Times New Roman" w:hAnsi="Times New Roman" w:cs="Times New Roman"/>
          <w:sz w:val="24"/>
          <w:szCs w:val="24"/>
        </w:rPr>
      </w:pPr>
    </w:p>
    <w:p w14:paraId="5ECB1D0E" w14:textId="77777777" w:rsidR="00EE63CD" w:rsidRPr="00EE63CD" w:rsidRDefault="00EE63CD" w:rsidP="00BD3AAA">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79" w:name="_Toc158285517"/>
      <w:bookmarkStart w:id="180" w:name="_Toc221688398"/>
      <w:r w:rsidRPr="00EE63CD">
        <w:rPr>
          <w:rFonts w:ascii="Times New Roman" w:eastAsia="Times New Roman" w:hAnsi="Times New Roman" w:cs="Times New Roman"/>
          <w:b/>
          <w:bCs/>
          <w:color w:val="770000"/>
          <w:sz w:val="42"/>
          <w:szCs w:val="42"/>
        </w:rPr>
        <w:t>Time</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Limits</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on</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z w:val="42"/>
          <w:szCs w:val="42"/>
        </w:rPr>
        <w:t>Academic</w:t>
      </w:r>
      <w:r w:rsidRPr="00EE63CD">
        <w:rPr>
          <w:rFonts w:ascii="Times New Roman" w:eastAsia="Times New Roman" w:hAnsi="Times New Roman" w:cs="Times New Roman"/>
          <w:b/>
          <w:bCs/>
          <w:color w:val="770000"/>
          <w:spacing w:val="-3"/>
          <w:sz w:val="42"/>
          <w:szCs w:val="42"/>
        </w:rPr>
        <w:t xml:space="preserve"> </w:t>
      </w:r>
      <w:r w:rsidRPr="00EE63CD">
        <w:rPr>
          <w:rFonts w:ascii="Times New Roman" w:eastAsia="Times New Roman" w:hAnsi="Times New Roman" w:cs="Times New Roman"/>
          <w:b/>
          <w:bCs/>
          <w:color w:val="770000"/>
          <w:spacing w:val="-2"/>
          <w:sz w:val="42"/>
          <w:szCs w:val="42"/>
        </w:rPr>
        <w:t>Programs</w:t>
      </w:r>
      <w:bookmarkEnd w:id="179"/>
      <w:bookmarkEnd w:id="180"/>
    </w:p>
    <w:p w14:paraId="10CFFF2E" w14:textId="5FD109ED" w:rsidR="00EE63CD" w:rsidRPr="00EE63CD" w:rsidRDefault="00EE63CD" w:rsidP="00BD3AAA">
      <w:pPr>
        <w:widowControl w:val="0"/>
        <w:autoSpaceDE w:val="0"/>
        <w:autoSpaceDN w:val="0"/>
        <w:spacing w:line="360" w:lineRule="auto"/>
        <w:ind w:left="0" w:right="216"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There are time limits for completion of degrees by international students. Per USCIS regulations, international students must make “normal progress” in the pursuit of a degree. Extensions of course study may be granted if the student’s advisor makes a recommendation BEFORE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their current program end date. 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extension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process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involves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receiving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letter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from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their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advisor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clearly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stating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00BD3AAA" w:rsidRPr="00956CD1">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reason(s)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why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extension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required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expected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completion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date.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student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must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present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this letter to ISSS, along with a new financial statement showing that the student has the resources to continue their studies until the new completion date is reached. Again, AN EXTENSION MUST BE ISSUED BEFORE THE CURRENT PROGRAM END DATE IS REACHED. Failure to do so will result in the student considered to be out-of-status and will be reported as such to immigration.</w:t>
      </w:r>
    </w:p>
    <w:p w14:paraId="167D2ED4" w14:textId="77777777" w:rsidR="00EE63CD" w:rsidRPr="00EE63CD" w:rsidRDefault="00EE63CD" w:rsidP="00BD3AAA">
      <w:pPr>
        <w:widowControl w:val="0"/>
        <w:autoSpaceDE w:val="0"/>
        <w:autoSpaceDN w:val="0"/>
        <w:spacing w:line="360" w:lineRule="auto"/>
        <w:ind w:left="0" w:right="216"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advisors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international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should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also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aware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that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some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sponsors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place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time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restrictions on international students. Advisers are encouraged to contact the ISSS (ext. 8053) whenever they have questions about procedures governing international students.</w:t>
      </w:r>
    </w:p>
    <w:p w14:paraId="5B7A2772" w14:textId="7B287411" w:rsidR="00EE63CD" w:rsidRPr="00956CD1" w:rsidRDefault="00EE63CD" w:rsidP="00BD3AAA">
      <w:pPr>
        <w:widowControl w:val="0"/>
        <w:autoSpaceDE w:val="0"/>
        <w:autoSpaceDN w:val="0"/>
        <w:spacing w:before="52"/>
        <w:ind w:left="0" w:firstLine="0"/>
        <w:rPr>
          <w:rFonts w:ascii="Times New Roman" w:eastAsia="Times New Roman" w:hAnsi="Times New Roman" w:cs="Times New Roman"/>
          <w:sz w:val="24"/>
          <w:szCs w:val="24"/>
        </w:rPr>
      </w:pPr>
    </w:p>
    <w:p w14:paraId="59F9BA0B" w14:textId="77777777" w:rsidR="00BD3AAA" w:rsidRPr="00EE63CD" w:rsidRDefault="00BD3AAA" w:rsidP="00BD3AAA">
      <w:pPr>
        <w:widowControl w:val="0"/>
        <w:autoSpaceDE w:val="0"/>
        <w:autoSpaceDN w:val="0"/>
        <w:spacing w:before="52"/>
        <w:ind w:left="0" w:firstLine="0"/>
        <w:rPr>
          <w:rFonts w:ascii="Times New Roman" w:eastAsia="Times New Roman" w:hAnsi="Times New Roman" w:cs="Times New Roman"/>
          <w:sz w:val="24"/>
          <w:szCs w:val="24"/>
        </w:rPr>
      </w:pPr>
    </w:p>
    <w:p w14:paraId="78483599" w14:textId="77777777" w:rsidR="00EE63CD" w:rsidRPr="00EE63CD" w:rsidRDefault="00EE63CD" w:rsidP="00BD3AAA">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81" w:name="_Toc158285518"/>
      <w:bookmarkStart w:id="182" w:name="_Toc221688399"/>
      <w:r w:rsidRPr="00EE63CD">
        <w:rPr>
          <w:rFonts w:ascii="Times New Roman" w:eastAsia="Times New Roman" w:hAnsi="Times New Roman" w:cs="Times New Roman"/>
          <w:b/>
          <w:bCs/>
          <w:color w:val="770000"/>
          <w:sz w:val="42"/>
          <w:szCs w:val="42"/>
        </w:rPr>
        <w:t>Recommendation</w:t>
      </w:r>
      <w:r w:rsidRPr="00EE63CD">
        <w:rPr>
          <w:rFonts w:ascii="Times New Roman" w:eastAsia="Times New Roman" w:hAnsi="Times New Roman" w:cs="Times New Roman"/>
          <w:b/>
          <w:bCs/>
          <w:color w:val="770000"/>
          <w:spacing w:val="-7"/>
          <w:sz w:val="42"/>
          <w:szCs w:val="42"/>
        </w:rPr>
        <w:t xml:space="preserve"> </w:t>
      </w:r>
      <w:r w:rsidRPr="00EE63CD">
        <w:rPr>
          <w:rFonts w:ascii="Times New Roman" w:eastAsia="Times New Roman" w:hAnsi="Times New Roman" w:cs="Times New Roman"/>
          <w:b/>
          <w:bCs/>
          <w:color w:val="770000"/>
          <w:sz w:val="42"/>
          <w:szCs w:val="42"/>
        </w:rPr>
        <w:t>for</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Less</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Than</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z w:val="42"/>
          <w:szCs w:val="42"/>
        </w:rPr>
        <w:t>Full-Time</w:t>
      </w:r>
      <w:r w:rsidRPr="00EE63CD">
        <w:rPr>
          <w:rFonts w:ascii="Times New Roman" w:eastAsia="Times New Roman" w:hAnsi="Times New Roman" w:cs="Times New Roman"/>
          <w:b/>
          <w:bCs/>
          <w:color w:val="770000"/>
          <w:spacing w:val="-4"/>
          <w:sz w:val="42"/>
          <w:szCs w:val="42"/>
        </w:rPr>
        <w:t xml:space="preserve"> Load</w:t>
      </w:r>
      <w:bookmarkEnd w:id="181"/>
      <w:bookmarkEnd w:id="182"/>
    </w:p>
    <w:p w14:paraId="053D3216" w14:textId="7AD9988E" w:rsidR="00EE63CD" w:rsidRPr="00EE63CD" w:rsidRDefault="00EE63CD" w:rsidP="00BD3AAA">
      <w:pPr>
        <w:widowControl w:val="0"/>
        <w:autoSpaceDE w:val="0"/>
        <w:autoSpaceDN w:val="0"/>
        <w:spacing w:line="360" w:lineRule="auto"/>
        <w:ind w:left="0" w:right="216"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This form is available from the ISSS office and is provided to facilitate the communication of certain information required by regulations of the USCIS. Its completion is needed for a student in F-1 and J</w:t>
      </w:r>
      <w:r w:rsidR="00BD3AAA" w:rsidRPr="00956CD1">
        <w:rPr>
          <w:rFonts w:ascii="Times New Roman" w:eastAsia="Times New Roman" w:hAnsi="Times New Roman" w:cs="Times New Roman"/>
          <w:sz w:val="24"/>
          <w:szCs w:val="24"/>
        </w:rPr>
        <w:noBreakHyphen/>
      </w:r>
      <w:r w:rsidRPr="00EE63CD">
        <w:rPr>
          <w:rFonts w:ascii="Times New Roman" w:eastAsia="Times New Roman" w:hAnsi="Times New Roman" w:cs="Times New Roman"/>
          <w:sz w:val="24"/>
          <w:szCs w:val="24"/>
        </w:rPr>
        <w:t>1 status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granted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permission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carry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less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than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full-time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load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still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maintain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visa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status during the academic semester specified on the form.</w:t>
      </w:r>
    </w:p>
    <w:p w14:paraId="17B72114" w14:textId="069750A8" w:rsidR="00EE63CD" w:rsidRPr="00956CD1" w:rsidRDefault="00EE63CD">
      <w:pPr>
        <w:widowControl w:val="0"/>
        <w:numPr>
          <w:ilvl w:val="0"/>
          <w:numId w:val="13"/>
        </w:numPr>
        <w:tabs>
          <w:tab w:val="left" w:pos="630"/>
        </w:tabs>
        <w:autoSpaceDE w:val="0"/>
        <w:autoSpaceDN w:val="0"/>
        <w:spacing w:line="360" w:lineRule="auto"/>
        <w:ind w:left="634" w:right="291"/>
        <w:jc w:val="both"/>
        <w:rPr>
          <w:rFonts w:ascii="Times New Roman" w:eastAsia="Times New Roman" w:hAnsi="Times New Roman" w:cs="Times New Roman"/>
          <w:sz w:val="24"/>
        </w:rPr>
      </w:pPr>
      <w:r w:rsidRPr="00EE63CD">
        <w:rPr>
          <w:rFonts w:ascii="Times New Roman" w:eastAsia="Times New Roman" w:hAnsi="Times New Roman" w:cs="Times New Roman"/>
          <w:sz w:val="24"/>
        </w:rPr>
        <w:t>Permission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take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less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than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full-time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load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must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received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before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dropping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courses.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lastRenderedPageBreak/>
        <w:t>Failure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 obtain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prior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approval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result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student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being</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considered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out-of-status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must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reported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to the USCIS.</w:t>
      </w:r>
    </w:p>
    <w:p w14:paraId="75FDEE08" w14:textId="77777777" w:rsidR="00BD3AAA" w:rsidRPr="00EE63CD" w:rsidRDefault="00BD3AAA" w:rsidP="00BD3AAA">
      <w:pPr>
        <w:widowControl w:val="0"/>
        <w:tabs>
          <w:tab w:val="left" w:pos="630"/>
        </w:tabs>
        <w:autoSpaceDE w:val="0"/>
        <w:autoSpaceDN w:val="0"/>
        <w:ind w:left="634" w:right="288" w:firstLine="0"/>
        <w:jc w:val="both"/>
        <w:rPr>
          <w:rFonts w:ascii="Times New Roman" w:eastAsia="Times New Roman" w:hAnsi="Times New Roman" w:cs="Times New Roman"/>
          <w:sz w:val="24"/>
        </w:rPr>
      </w:pPr>
    </w:p>
    <w:p w14:paraId="677CC0BF" w14:textId="77777777" w:rsidR="00EE63CD" w:rsidRPr="00EE63CD" w:rsidRDefault="00EE63CD">
      <w:pPr>
        <w:widowControl w:val="0"/>
        <w:numPr>
          <w:ilvl w:val="0"/>
          <w:numId w:val="13"/>
        </w:numPr>
        <w:tabs>
          <w:tab w:val="left" w:pos="630"/>
        </w:tabs>
        <w:autoSpaceDE w:val="0"/>
        <w:autoSpaceDN w:val="0"/>
        <w:spacing w:line="360" w:lineRule="auto"/>
        <w:ind w:left="634"/>
        <w:rPr>
          <w:rFonts w:ascii="Times New Roman" w:eastAsia="Times New Roman" w:hAnsi="Times New Roman" w:cs="Times New Roman"/>
          <w:sz w:val="24"/>
        </w:rPr>
      </w:pPr>
      <w:r w:rsidRPr="00EE63CD">
        <w:rPr>
          <w:rFonts w:ascii="Times New Roman" w:eastAsia="Times New Roman" w:hAnsi="Times New Roman" w:cs="Times New Roman"/>
          <w:sz w:val="24"/>
        </w:rPr>
        <w:t>Documentation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required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dropping</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medical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reasons.</w:t>
      </w:r>
    </w:p>
    <w:p w14:paraId="37FB6057" w14:textId="77777777" w:rsidR="00EE63CD" w:rsidRPr="00EE63CD" w:rsidRDefault="00EE63CD" w:rsidP="00BD3AAA">
      <w:pPr>
        <w:widowControl w:val="0"/>
        <w:tabs>
          <w:tab w:val="left" w:pos="630"/>
        </w:tabs>
        <w:autoSpaceDE w:val="0"/>
        <w:autoSpaceDN w:val="0"/>
        <w:ind w:left="634" w:firstLine="0"/>
        <w:rPr>
          <w:rFonts w:ascii="Times New Roman" w:eastAsia="Times New Roman" w:hAnsi="Times New Roman" w:cs="Times New Roman"/>
          <w:sz w:val="24"/>
          <w:szCs w:val="24"/>
        </w:rPr>
      </w:pPr>
    </w:p>
    <w:p w14:paraId="41ABB43C" w14:textId="1B26D399" w:rsidR="00EE63CD" w:rsidRPr="00956CD1" w:rsidRDefault="00EE63CD">
      <w:pPr>
        <w:widowControl w:val="0"/>
        <w:numPr>
          <w:ilvl w:val="0"/>
          <w:numId w:val="13"/>
        </w:numPr>
        <w:tabs>
          <w:tab w:val="left" w:pos="630"/>
        </w:tabs>
        <w:autoSpaceDE w:val="0"/>
        <w:autoSpaceDN w:val="0"/>
        <w:spacing w:line="360" w:lineRule="auto"/>
        <w:ind w:left="634" w:right="649"/>
        <w:rPr>
          <w:rFonts w:ascii="Times New Roman" w:eastAsia="Times New Roman" w:hAnsi="Times New Roman" w:cs="Times New Roman"/>
          <w:sz w:val="24"/>
        </w:rPr>
      </w:pPr>
      <w:r w:rsidRPr="00EE63CD">
        <w:rPr>
          <w:rFonts w:ascii="Times New Roman" w:eastAsia="Times New Roman" w:hAnsi="Times New Roman" w:cs="Times New Roman"/>
          <w:sz w:val="24"/>
        </w:rPr>
        <w:t>Taking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less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than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full-time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load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can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only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used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ONCE,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unless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student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their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last semester of study. Students should be absolutely certain that they will graduate in the current semester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before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choosing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register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less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than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full-time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load.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Failure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graduate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after dropping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below</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full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time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result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student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out-of-status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loss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F-1</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benefits.</w:t>
      </w:r>
    </w:p>
    <w:p w14:paraId="3B90552C" w14:textId="77777777" w:rsidR="00BD3AAA" w:rsidRPr="00EE63CD" w:rsidRDefault="00BD3AAA" w:rsidP="00BD3AAA">
      <w:pPr>
        <w:widowControl w:val="0"/>
        <w:tabs>
          <w:tab w:val="left" w:pos="630"/>
        </w:tabs>
        <w:autoSpaceDE w:val="0"/>
        <w:autoSpaceDN w:val="0"/>
        <w:ind w:left="0" w:right="648" w:firstLine="0"/>
        <w:rPr>
          <w:rFonts w:ascii="Times New Roman" w:eastAsia="Times New Roman" w:hAnsi="Times New Roman" w:cs="Times New Roman"/>
          <w:sz w:val="24"/>
        </w:rPr>
      </w:pPr>
    </w:p>
    <w:p w14:paraId="732E3856" w14:textId="6673E447" w:rsidR="00EE63CD" w:rsidRPr="00956CD1" w:rsidRDefault="00EE63CD">
      <w:pPr>
        <w:widowControl w:val="0"/>
        <w:numPr>
          <w:ilvl w:val="0"/>
          <w:numId w:val="13"/>
        </w:numPr>
        <w:tabs>
          <w:tab w:val="left" w:pos="630"/>
        </w:tabs>
        <w:autoSpaceDE w:val="0"/>
        <w:autoSpaceDN w:val="0"/>
        <w:spacing w:line="360" w:lineRule="auto"/>
        <w:ind w:left="634" w:right="523"/>
        <w:rPr>
          <w:rFonts w:ascii="Times New Roman" w:eastAsia="Times New Roman" w:hAnsi="Times New Roman" w:cs="Times New Roman"/>
          <w:sz w:val="24"/>
        </w:rPr>
      </w:pPr>
      <w:r w:rsidRPr="00EE63CD">
        <w:rPr>
          <w:rFonts w:ascii="Times New Roman" w:eastAsia="Times New Roman" w:hAnsi="Times New Roman" w:cs="Times New Roman"/>
          <w:sz w:val="24"/>
        </w:rPr>
        <w:t>Permission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take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less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than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full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load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limited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only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choices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listed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form.</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Dropping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 course due to concerns of possible failure in that course is not a legal reason with USCIS.</w:t>
      </w:r>
    </w:p>
    <w:p w14:paraId="07095CF3" w14:textId="77777777" w:rsidR="00BD3AAA" w:rsidRPr="00EE63CD" w:rsidRDefault="00BD3AAA" w:rsidP="00BD3AAA">
      <w:pPr>
        <w:widowControl w:val="0"/>
        <w:tabs>
          <w:tab w:val="left" w:pos="630"/>
        </w:tabs>
        <w:autoSpaceDE w:val="0"/>
        <w:autoSpaceDN w:val="0"/>
        <w:ind w:left="0" w:right="518" w:firstLine="0"/>
        <w:rPr>
          <w:rFonts w:ascii="Times New Roman" w:eastAsia="Times New Roman" w:hAnsi="Times New Roman" w:cs="Times New Roman"/>
          <w:sz w:val="24"/>
        </w:rPr>
      </w:pPr>
    </w:p>
    <w:p w14:paraId="4F343394" w14:textId="27D81494" w:rsidR="00EE63CD" w:rsidRPr="00956CD1" w:rsidRDefault="00EE63CD" w:rsidP="00BD3AAA">
      <w:pPr>
        <w:widowControl w:val="0"/>
        <w:autoSpaceDE w:val="0"/>
        <w:autoSpaceDN w:val="0"/>
        <w:spacing w:line="360" w:lineRule="auto"/>
        <w:ind w:left="115"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who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fall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out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status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may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eligible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reinstatement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USCIS,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providing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meet eligibility requirements as described in U.S. federal regulations.</w:t>
      </w:r>
    </w:p>
    <w:p w14:paraId="279A2ACA" w14:textId="77777777" w:rsidR="00BD3AAA" w:rsidRPr="00EE63CD" w:rsidRDefault="00BD3AAA" w:rsidP="00BD3AAA">
      <w:pPr>
        <w:widowControl w:val="0"/>
        <w:autoSpaceDE w:val="0"/>
        <w:autoSpaceDN w:val="0"/>
        <w:spacing w:line="360" w:lineRule="auto"/>
        <w:ind w:left="115" w:firstLine="0"/>
        <w:rPr>
          <w:rFonts w:ascii="Times New Roman" w:eastAsia="Times New Roman" w:hAnsi="Times New Roman" w:cs="Times New Roman"/>
          <w:sz w:val="24"/>
          <w:szCs w:val="24"/>
        </w:rPr>
      </w:pPr>
    </w:p>
    <w:p w14:paraId="20AB83D1" w14:textId="77777777" w:rsidR="00EE63CD" w:rsidRPr="00EE63CD" w:rsidRDefault="00EE63CD" w:rsidP="00BD3AAA">
      <w:pPr>
        <w:widowControl w:val="0"/>
        <w:autoSpaceDE w:val="0"/>
        <w:autoSpaceDN w:val="0"/>
        <w:spacing w:line="360" w:lineRule="auto"/>
        <w:ind w:left="115"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Please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that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applying</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reinstatement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not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guarantee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that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you</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reinstated.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complete list of full-load courses, contact the Office of Graduate Programs at ext. 8137.</w:t>
      </w:r>
    </w:p>
    <w:p w14:paraId="252D7356" w14:textId="77777777" w:rsidR="00BD3AAA" w:rsidRPr="00956CD1" w:rsidRDefault="00BD3AAA">
      <w:pPr>
        <w:rPr>
          <w:rFonts w:ascii="Times New Roman" w:eastAsia="Times New Roman" w:hAnsi="Times New Roman" w:cs="Times New Roman"/>
          <w:b/>
          <w:bCs/>
          <w:sz w:val="52"/>
          <w:szCs w:val="52"/>
        </w:rPr>
      </w:pPr>
      <w:bookmarkStart w:id="183" w:name="Advising_Students_for_Directed_Study_Flo"/>
      <w:bookmarkStart w:id="184" w:name="_Toc158285519"/>
      <w:bookmarkEnd w:id="183"/>
      <w:r w:rsidRPr="00956CD1">
        <w:rPr>
          <w:rFonts w:ascii="Times New Roman" w:eastAsia="Times New Roman" w:hAnsi="Times New Roman" w:cs="Times New Roman"/>
          <w:b/>
          <w:bCs/>
          <w:sz w:val="52"/>
          <w:szCs w:val="52"/>
        </w:rPr>
        <w:br w:type="page"/>
      </w:r>
    </w:p>
    <w:p w14:paraId="09D96352" w14:textId="2AF8C86B" w:rsidR="00EE63CD" w:rsidRPr="00EE63CD" w:rsidRDefault="00EE63CD" w:rsidP="00BD3AAA">
      <w:pPr>
        <w:widowControl w:val="0"/>
        <w:autoSpaceDE w:val="0"/>
        <w:autoSpaceDN w:val="0"/>
        <w:spacing w:after="300"/>
        <w:ind w:left="0" w:firstLine="0"/>
        <w:outlineLvl w:val="1"/>
        <w:rPr>
          <w:rFonts w:ascii="Times New Roman" w:eastAsia="Times New Roman" w:hAnsi="Times New Roman" w:cs="Times New Roman"/>
          <w:b/>
          <w:bCs/>
          <w:sz w:val="52"/>
          <w:szCs w:val="52"/>
        </w:rPr>
      </w:pPr>
      <w:bookmarkStart w:id="185" w:name="_Toc221688400"/>
      <w:r w:rsidRPr="00EE63CD">
        <w:rPr>
          <w:rFonts w:ascii="Times New Roman" w:eastAsia="Times New Roman" w:hAnsi="Times New Roman" w:cs="Times New Roman"/>
          <w:b/>
          <w:bCs/>
          <w:sz w:val="52"/>
          <w:szCs w:val="52"/>
        </w:rPr>
        <w:lastRenderedPageBreak/>
        <w:t>Advising</w:t>
      </w:r>
      <w:r w:rsidRPr="00EE63CD">
        <w:rPr>
          <w:rFonts w:ascii="Times New Roman" w:eastAsia="Times New Roman" w:hAnsi="Times New Roman" w:cs="Times New Roman"/>
          <w:b/>
          <w:bCs/>
          <w:spacing w:val="-7"/>
          <w:sz w:val="52"/>
          <w:szCs w:val="52"/>
        </w:rPr>
        <w:t xml:space="preserve"> </w:t>
      </w:r>
      <w:r w:rsidRPr="00EE63CD">
        <w:rPr>
          <w:rFonts w:ascii="Times New Roman" w:eastAsia="Times New Roman" w:hAnsi="Times New Roman" w:cs="Times New Roman"/>
          <w:b/>
          <w:bCs/>
          <w:sz w:val="52"/>
          <w:szCs w:val="52"/>
        </w:rPr>
        <w:t>Students</w:t>
      </w:r>
      <w:r w:rsidRPr="00EE63CD">
        <w:rPr>
          <w:rFonts w:ascii="Times New Roman" w:eastAsia="Times New Roman" w:hAnsi="Times New Roman" w:cs="Times New Roman"/>
          <w:b/>
          <w:bCs/>
          <w:spacing w:val="-4"/>
          <w:sz w:val="52"/>
          <w:szCs w:val="52"/>
        </w:rPr>
        <w:t xml:space="preserve"> </w:t>
      </w:r>
      <w:r w:rsidRPr="00EE63CD">
        <w:rPr>
          <w:rFonts w:ascii="Times New Roman" w:eastAsia="Times New Roman" w:hAnsi="Times New Roman" w:cs="Times New Roman"/>
          <w:b/>
          <w:bCs/>
          <w:sz w:val="52"/>
          <w:szCs w:val="52"/>
        </w:rPr>
        <w:t>for</w:t>
      </w:r>
      <w:r w:rsidRPr="00EE63CD">
        <w:rPr>
          <w:rFonts w:ascii="Times New Roman" w:eastAsia="Times New Roman" w:hAnsi="Times New Roman" w:cs="Times New Roman"/>
          <w:b/>
          <w:bCs/>
          <w:spacing w:val="-4"/>
          <w:sz w:val="52"/>
          <w:szCs w:val="52"/>
        </w:rPr>
        <w:t xml:space="preserve"> </w:t>
      </w:r>
      <w:r w:rsidRPr="00EE63CD">
        <w:rPr>
          <w:rFonts w:ascii="Times New Roman" w:eastAsia="Times New Roman" w:hAnsi="Times New Roman" w:cs="Times New Roman"/>
          <w:b/>
          <w:bCs/>
          <w:sz w:val="52"/>
          <w:szCs w:val="52"/>
        </w:rPr>
        <w:t>Directed</w:t>
      </w:r>
      <w:r w:rsidRPr="00EE63CD">
        <w:rPr>
          <w:rFonts w:ascii="Times New Roman" w:eastAsia="Times New Roman" w:hAnsi="Times New Roman" w:cs="Times New Roman"/>
          <w:b/>
          <w:bCs/>
          <w:spacing w:val="-4"/>
          <w:sz w:val="52"/>
          <w:szCs w:val="52"/>
        </w:rPr>
        <w:t xml:space="preserve"> </w:t>
      </w:r>
      <w:r w:rsidRPr="00EE63CD">
        <w:rPr>
          <w:rFonts w:ascii="Times New Roman" w:eastAsia="Times New Roman" w:hAnsi="Times New Roman" w:cs="Times New Roman"/>
          <w:b/>
          <w:bCs/>
          <w:spacing w:val="-2"/>
          <w:sz w:val="52"/>
          <w:szCs w:val="52"/>
        </w:rPr>
        <w:t>Study</w:t>
      </w:r>
      <w:bookmarkEnd w:id="184"/>
      <w:bookmarkEnd w:id="185"/>
    </w:p>
    <w:p w14:paraId="412DD2FA" w14:textId="79B989B4" w:rsidR="00EE63CD" w:rsidRPr="00EE63CD" w:rsidRDefault="00EE63CD" w:rsidP="00BD3AAA">
      <w:pPr>
        <w:widowControl w:val="0"/>
        <w:autoSpaceDE w:val="0"/>
        <w:autoSpaceDN w:val="0"/>
        <w:spacing w:after="300"/>
        <w:ind w:left="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Effective</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Date</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Jun</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z w:val="24"/>
        </w:rPr>
        <w:t>16,</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pacing w:val="-4"/>
          <w:sz w:val="24"/>
        </w:rPr>
        <w:t>2008</w:t>
      </w:r>
      <w:r w:rsidR="00BD3AAA" w:rsidRPr="00956CD1">
        <w:rPr>
          <w:rFonts w:ascii="Times New Roman" w:eastAsia="Times New Roman" w:hAnsi="Times New Roman" w:cs="Times New Roman"/>
          <w:b/>
          <w:spacing w:val="-4"/>
          <w:sz w:val="24"/>
        </w:rPr>
        <w:t>, Revised May 2, 2024</w:t>
      </w:r>
    </w:p>
    <w:p w14:paraId="160395DE" w14:textId="2B035B9A" w:rsidR="00EE63CD" w:rsidRPr="00956CD1" w:rsidRDefault="00EE63CD" w:rsidP="00BD3AAA">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When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student,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reasons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beyond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his/her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control,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must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earn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credit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particular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course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before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next time at which the course will be offered, it is occasionally possible to arrange for personal study of the subject as directed by a qualified full-time faculty member. (see academic policy "Directed Study")</w:t>
      </w:r>
      <w:r w:rsidR="00BD3AAA" w:rsidRPr="00956CD1">
        <w:rPr>
          <w:rFonts w:ascii="Times New Roman" w:eastAsia="Times New Roman" w:hAnsi="Times New Roman" w:cs="Times New Roman"/>
          <w:sz w:val="24"/>
          <w:szCs w:val="24"/>
        </w:rPr>
        <w:t>.</w:t>
      </w:r>
    </w:p>
    <w:p w14:paraId="3ADDE449" w14:textId="77777777" w:rsidR="00BD3AAA" w:rsidRPr="00EE63CD" w:rsidRDefault="00BD3AAA" w:rsidP="00BD3AAA">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22991F58" w14:textId="2679845D" w:rsidR="00EE63CD" w:rsidRPr="00956CD1" w:rsidRDefault="00EE63CD" w:rsidP="00BD3AAA">
      <w:pPr>
        <w:widowControl w:val="0"/>
        <w:autoSpaceDE w:val="0"/>
        <w:autoSpaceDN w:val="0"/>
        <w:spacing w:line="360" w:lineRule="auto"/>
        <w:ind w:left="0" w:right="427"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To enroll for a directed study course, the student should initiate a Request for Directed Study form and obtain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needed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approvals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directed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Approval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given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discretion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academic unit offering the course.</w:t>
      </w:r>
    </w:p>
    <w:p w14:paraId="1ED7B4EF" w14:textId="77777777" w:rsidR="00BD3AAA" w:rsidRPr="00EE63CD" w:rsidRDefault="00BD3AAA" w:rsidP="00BD3AAA">
      <w:pPr>
        <w:widowControl w:val="0"/>
        <w:autoSpaceDE w:val="0"/>
        <w:autoSpaceDN w:val="0"/>
        <w:spacing w:line="360" w:lineRule="auto"/>
        <w:ind w:left="0" w:right="427" w:firstLine="0"/>
        <w:rPr>
          <w:rFonts w:ascii="Times New Roman" w:eastAsia="Times New Roman" w:hAnsi="Times New Roman" w:cs="Times New Roman"/>
          <w:sz w:val="24"/>
          <w:szCs w:val="24"/>
        </w:rPr>
      </w:pPr>
    </w:p>
    <w:p w14:paraId="67544790" w14:textId="77777777" w:rsidR="00EE63CD" w:rsidRPr="00EE63CD" w:rsidRDefault="00EE63CD" w:rsidP="00BD3AAA">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Normally, evidence of a compelling need (e.g., course required for graduating before course’s next scheduled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offering)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due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diligence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student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regarding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taking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course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when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offered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required for approval. Not taking the course at its last scheduled offering because of an unpopular class time or instructor is never an acceptable justification.</w:t>
      </w:r>
    </w:p>
    <w:p w14:paraId="65E9BA0E" w14:textId="77777777" w:rsidR="00EE63CD" w:rsidRPr="00EE63CD" w:rsidRDefault="00EE63CD" w:rsidP="00BD3AAA">
      <w:pPr>
        <w:widowControl w:val="0"/>
        <w:autoSpaceDE w:val="0"/>
        <w:autoSpaceDN w:val="0"/>
        <w:spacing w:line="360" w:lineRule="auto"/>
        <w:ind w:left="0" w:firstLine="0"/>
        <w:rPr>
          <w:rFonts w:ascii="Times New Roman" w:eastAsia="Times New Roman" w:hAnsi="Times New Roman" w:cs="Times New Roman"/>
          <w:sz w:val="24"/>
          <w:szCs w:val="24"/>
        </w:rPr>
      </w:pPr>
    </w:p>
    <w:p w14:paraId="52938573" w14:textId="3DB27DD8" w:rsidR="00EE63CD" w:rsidRPr="00956CD1" w:rsidRDefault="00EE63CD" w:rsidP="00BD3AAA">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 xml:space="preserve">The appropriate form for Directed Study is: </w:t>
      </w:r>
      <w:hyperlink r:id="rId24" w:history="1">
        <w:r w:rsidR="00BD3AAA" w:rsidRPr="00EE63CD">
          <w:rPr>
            <w:rStyle w:val="Hyperlink"/>
            <w:rFonts w:ascii="Times New Roman" w:eastAsia="Times New Roman" w:hAnsi="Times New Roman" w:cs="Times New Roman"/>
            <w:sz w:val="24"/>
            <w:szCs w:val="24"/>
          </w:rPr>
          <w:t>https://www.fit.edu/media/site-specific/wwwfitedu/registrar/documents/registrar-forms/20220409c_FINALfillable_Directed-Study.pdf</w:t>
        </w:r>
      </w:hyperlink>
    </w:p>
    <w:p w14:paraId="53EC58C6" w14:textId="77777777" w:rsidR="00BD3AAA" w:rsidRPr="00EE63CD" w:rsidRDefault="00BD3AAA" w:rsidP="00BD3AAA">
      <w:pPr>
        <w:widowControl w:val="0"/>
        <w:autoSpaceDE w:val="0"/>
        <w:autoSpaceDN w:val="0"/>
        <w:spacing w:line="343" w:lineRule="auto"/>
        <w:ind w:left="0" w:firstLine="0"/>
        <w:rPr>
          <w:rFonts w:ascii="Times New Roman" w:eastAsia="Times New Roman" w:hAnsi="Times New Roman" w:cs="Times New Roman"/>
          <w:sz w:val="24"/>
          <w:szCs w:val="24"/>
        </w:rPr>
      </w:pPr>
    </w:p>
    <w:p w14:paraId="6B0E58F8" w14:textId="77777777" w:rsidR="00BD3AAA" w:rsidRPr="00956CD1" w:rsidRDefault="00BD3AAA">
      <w:pPr>
        <w:rPr>
          <w:rFonts w:ascii="Times New Roman" w:eastAsia="Times New Roman" w:hAnsi="Times New Roman" w:cs="Times New Roman"/>
          <w:b/>
          <w:bCs/>
          <w:sz w:val="52"/>
          <w:szCs w:val="52"/>
        </w:rPr>
      </w:pPr>
      <w:bookmarkStart w:id="186" w:name="Advising_to_Improve_Grades_Florida_Tech"/>
      <w:bookmarkStart w:id="187" w:name="_Toc158285520"/>
      <w:bookmarkEnd w:id="186"/>
      <w:r w:rsidRPr="00956CD1">
        <w:rPr>
          <w:rFonts w:ascii="Times New Roman" w:eastAsia="Times New Roman" w:hAnsi="Times New Roman" w:cs="Times New Roman"/>
          <w:b/>
          <w:bCs/>
          <w:sz w:val="52"/>
          <w:szCs w:val="52"/>
        </w:rPr>
        <w:br w:type="page"/>
      </w:r>
    </w:p>
    <w:p w14:paraId="668AC930" w14:textId="0A188E0E" w:rsidR="00EE63CD" w:rsidRPr="00EE63CD" w:rsidRDefault="00EE63CD" w:rsidP="00BD3AAA">
      <w:pPr>
        <w:widowControl w:val="0"/>
        <w:autoSpaceDE w:val="0"/>
        <w:autoSpaceDN w:val="0"/>
        <w:spacing w:after="300"/>
        <w:ind w:left="0" w:firstLine="0"/>
        <w:outlineLvl w:val="1"/>
        <w:rPr>
          <w:rFonts w:ascii="Times New Roman" w:eastAsia="Times New Roman" w:hAnsi="Times New Roman" w:cs="Times New Roman"/>
          <w:b/>
          <w:bCs/>
          <w:sz w:val="52"/>
          <w:szCs w:val="52"/>
        </w:rPr>
      </w:pPr>
      <w:bookmarkStart w:id="188" w:name="_Toc221688401"/>
      <w:r w:rsidRPr="00EE63CD">
        <w:rPr>
          <w:rFonts w:ascii="Times New Roman" w:eastAsia="Times New Roman" w:hAnsi="Times New Roman" w:cs="Times New Roman"/>
          <w:b/>
          <w:bCs/>
          <w:sz w:val="52"/>
          <w:szCs w:val="52"/>
        </w:rPr>
        <w:lastRenderedPageBreak/>
        <w:t>Advising</w:t>
      </w:r>
      <w:r w:rsidRPr="00EE63CD">
        <w:rPr>
          <w:rFonts w:ascii="Times New Roman" w:eastAsia="Times New Roman" w:hAnsi="Times New Roman" w:cs="Times New Roman"/>
          <w:b/>
          <w:bCs/>
          <w:spacing w:val="-6"/>
          <w:sz w:val="52"/>
          <w:szCs w:val="52"/>
        </w:rPr>
        <w:t xml:space="preserve"> </w:t>
      </w:r>
      <w:r w:rsidRPr="00EE63CD">
        <w:rPr>
          <w:rFonts w:ascii="Times New Roman" w:eastAsia="Times New Roman" w:hAnsi="Times New Roman" w:cs="Times New Roman"/>
          <w:b/>
          <w:bCs/>
          <w:sz w:val="52"/>
          <w:szCs w:val="52"/>
        </w:rPr>
        <w:t>to</w:t>
      </w:r>
      <w:r w:rsidRPr="00EE63CD">
        <w:rPr>
          <w:rFonts w:ascii="Times New Roman" w:eastAsia="Times New Roman" w:hAnsi="Times New Roman" w:cs="Times New Roman"/>
          <w:b/>
          <w:bCs/>
          <w:spacing w:val="-4"/>
          <w:sz w:val="52"/>
          <w:szCs w:val="52"/>
        </w:rPr>
        <w:t xml:space="preserve"> </w:t>
      </w:r>
      <w:r w:rsidRPr="00EE63CD">
        <w:rPr>
          <w:rFonts w:ascii="Times New Roman" w:eastAsia="Times New Roman" w:hAnsi="Times New Roman" w:cs="Times New Roman"/>
          <w:b/>
          <w:bCs/>
          <w:sz w:val="52"/>
          <w:szCs w:val="52"/>
        </w:rPr>
        <w:t>Improve</w:t>
      </w:r>
      <w:r w:rsidRPr="00EE63CD">
        <w:rPr>
          <w:rFonts w:ascii="Times New Roman" w:eastAsia="Times New Roman" w:hAnsi="Times New Roman" w:cs="Times New Roman"/>
          <w:b/>
          <w:bCs/>
          <w:spacing w:val="-3"/>
          <w:sz w:val="52"/>
          <w:szCs w:val="52"/>
        </w:rPr>
        <w:t xml:space="preserve"> </w:t>
      </w:r>
      <w:r w:rsidRPr="00EE63CD">
        <w:rPr>
          <w:rFonts w:ascii="Times New Roman" w:eastAsia="Times New Roman" w:hAnsi="Times New Roman" w:cs="Times New Roman"/>
          <w:b/>
          <w:bCs/>
          <w:spacing w:val="-2"/>
          <w:sz w:val="52"/>
          <w:szCs w:val="52"/>
        </w:rPr>
        <w:t>Grades</w:t>
      </w:r>
      <w:bookmarkEnd w:id="187"/>
      <w:bookmarkEnd w:id="188"/>
    </w:p>
    <w:p w14:paraId="5FC51E3B" w14:textId="0CD81A14" w:rsidR="00EE63CD" w:rsidRPr="00EE63CD" w:rsidRDefault="00EE63CD" w:rsidP="00BD3AAA">
      <w:pPr>
        <w:widowControl w:val="0"/>
        <w:autoSpaceDE w:val="0"/>
        <w:autoSpaceDN w:val="0"/>
        <w:spacing w:after="300"/>
        <w:ind w:left="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Effective</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Date</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Feb</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6,</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pacing w:val="-4"/>
          <w:sz w:val="24"/>
        </w:rPr>
        <w:t>2014</w:t>
      </w:r>
    </w:p>
    <w:p w14:paraId="2825B10D" w14:textId="244D6845" w:rsidR="00EE63CD" w:rsidRPr="00956CD1" w:rsidRDefault="00EE63CD" w:rsidP="00BD3AAA">
      <w:pPr>
        <w:widowControl w:val="0"/>
        <w:autoSpaceDE w:val="0"/>
        <w:autoSpaceDN w:val="0"/>
        <w:spacing w:line="360" w:lineRule="auto"/>
        <w:ind w:left="0" w:firstLine="0"/>
        <w:rPr>
          <w:rFonts w:ascii="Times New Roman" w:eastAsia="Times New Roman" w:hAnsi="Times New Roman" w:cs="Times New Roman"/>
          <w:spacing w:val="-2"/>
          <w:sz w:val="24"/>
          <w:szCs w:val="24"/>
        </w:rPr>
      </w:pPr>
      <w:r w:rsidRPr="00EE63CD">
        <w:rPr>
          <w:rFonts w:ascii="Times New Roman" w:eastAsia="Times New Roman" w:hAnsi="Times New Roman" w:cs="Times New Roman"/>
          <w:sz w:val="24"/>
          <w:szCs w:val="24"/>
        </w:rPr>
        <w:t>First-year students are contacted by their advisors and notified of their current academic situation if their grades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need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improving.</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student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deficient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one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more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courses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should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informed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changes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can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 xml:space="preserve">be </w:t>
      </w:r>
      <w:r w:rsidRPr="00EE63CD">
        <w:rPr>
          <w:rFonts w:ascii="Times New Roman" w:eastAsia="Times New Roman" w:hAnsi="Times New Roman" w:cs="Times New Roman"/>
          <w:spacing w:val="-2"/>
          <w:sz w:val="24"/>
          <w:szCs w:val="24"/>
        </w:rPr>
        <w:t>made.</w:t>
      </w:r>
    </w:p>
    <w:p w14:paraId="48A5F156" w14:textId="77777777" w:rsidR="00BD3AAA" w:rsidRPr="00EE63CD" w:rsidRDefault="00BD3AAA" w:rsidP="00BD3AAA">
      <w:pPr>
        <w:widowControl w:val="0"/>
        <w:autoSpaceDE w:val="0"/>
        <w:autoSpaceDN w:val="0"/>
        <w:spacing w:line="360" w:lineRule="auto"/>
        <w:ind w:left="0" w:firstLine="0"/>
        <w:rPr>
          <w:rFonts w:ascii="Times New Roman" w:eastAsia="Times New Roman" w:hAnsi="Times New Roman" w:cs="Times New Roman"/>
          <w:sz w:val="24"/>
          <w:szCs w:val="24"/>
        </w:rPr>
      </w:pPr>
    </w:p>
    <w:p w14:paraId="4905FD9D" w14:textId="0CABD10F" w:rsidR="00EE63CD" w:rsidRPr="00956CD1" w:rsidRDefault="00EE63CD" w:rsidP="00BD3AAA">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During the eighth week of each term, instructors of 1000- and 2000-level courses enter all midterm grades (A.B.C.D.F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online.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During</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ninth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week,</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alerted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encouraged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visit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their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faculty advisor, who also has been alerted.</w:t>
      </w:r>
    </w:p>
    <w:p w14:paraId="367FEE63" w14:textId="77777777" w:rsidR="00BD3AAA" w:rsidRPr="00EE63CD" w:rsidRDefault="00BD3AAA" w:rsidP="00BD3AAA">
      <w:pPr>
        <w:widowControl w:val="0"/>
        <w:autoSpaceDE w:val="0"/>
        <w:autoSpaceDN w:val="0"/>
        <w:spacing w:line="360" w:lineRule="auto"/>
        <w:ind w:left="0" w:firstLine="0"/>
        <w:rPr>
          <w:rFonts w:ascii="Times New Roman" w:eastAsia="Times New Roman" w:hAnsi="Times New Roman" w:cs="Times New Roman"/>
          <w:sz w:val="24"/>
          <w:szCs w:val="24"/>
        </w:rPr>
      </w:pPr>
    </w:p>
    <w:p w14:paraId="05DF4B3A" w14:textId="77777777" w:rsidR="00EE63CD" w:rsidRPr="00EE63CD" w:rsidRDefault="00EE63CD" w:rsidP="00BD3AAA">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 advisor should review the student’s folder before an advising meeting. Each folder should contain placement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test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scores,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course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placements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test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descriptions,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high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school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previous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college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 xml:space="preserve">transcripts (or an abstract of relevant information), correspondence, previous grade reports and the student’s current </w:t>
      </w:r>
      <w:r w:rsidRPr="00EE63CD">
        <w:rPr>
          <w:rFonts w:ascii="Times New Roman" w:eastAsia="Times New Roman" w:hAnsi="Times New Roman" w:cs="Times New Roman"/>
          <w:spacing w:val="-2"/>
          <w:sz w:val="24"/>
          <w:szCs w:val="24"/>
        </w:rPr>
        <w:t>schedule.</w:t>
      </w:r>
    </w:p>
    <w:p w14:paraId="6255A5B8" w14:textId="77777777" w:rsidR="00EE63CD" w:rsidRPr="00EE63CD" w:rsidRDefault="00EE63CD" w:rsidP="00BD3AAA">
      <w:pPr>
        <w:widowControl w:val="0"/>
        <w:autoSpaceDE w:val="0"/>
        <w:autoSpaceDN w:val="0"/>
        <w:spacing w:before="245"/>
        <w:ind w:left="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During</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the</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advising</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z w:val="24"/>
        </w:rPr>
        <w:t>session,</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the</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z w:val="24"/>
        </w:rPr>
        <w:t>advisor</w:t>
      </w:r>
      <w:r w:rsidRPr="00EE63CD">
        <w:rPr>
          <w:rFonts w:ascii="Times New Roman" w:eastAsia="Times New Roman" w:hAnsi="Times New Roman" w:cs="Times New Roman"/>
          <w:b/>
          <w:spacing w:val="-2"/>
          <w:sz w:val="24"/>
        </w:rPr>
        <w:t xml:space="preserve"> should:</w:t>
      </w:r>
    </w:p>
    <w:p w14:paraId="0AC35FC9" w14:textId="77777777" w:rsidR="00EE63CD" w:rsidRPr="00EE63CD" w:rsidRDefault="00EE63CD" w:rsidP="00EE63CD">
      <w:pPr>
        <w:widowControl w:val="0"/>
        <w:autoSpaceDE w:val="0"/>
        <w:autoSpaceDN w:val="0"/>
        <w:spacing w:before="98"/>
        <w:ind w:left="0" w:firstLine="0"/>
        <w:rPr>
          <w:rFonts w:ascii="Times New Roman" w:eastAsia="Times New Roman" w:hAnsi="Times New Roman" w:cs="Times New Roman"/>
          <w:b/>
          <w:sz w:val="24"/>
          <w:szCs w:val="24"/>
        </w:rPr>
      </w:pPr>
    </w:p>
    <w:p w14:paraId="043E50A1" w14:textId="01EB2AE9" w:rsidR="00EE63CD" w:rsidRPr="00956CD1" w:rsidRDefault="00EE63CD">
      <w:pPr>
        <w:widowControl w:val="0"/>
        <w:numPr>
          <w:ilvl w:val="0"/>
          <w:numId w:val="92"/>
        </w:numPr>
        <w:tabs>
          <w:tab w:val="left" w:pos="630"/>
        </w:tabs>
        <w:autoSpaceDE w:val="0"/>
        <w:autoSpaceDN w:val="0"/>
        <w:spacing w:line="360" w:lineRule="auto"/>
        <w:ind w:left="634" w:right="698"/>
        <w:rPr>
          <w:rFonts w:ascii="Times New Roman" w:eastAsia="Times New Roman" w:hAnsi="Times New Roman" w:cs="Times New Roman"/>
          <w:sz w:val="24"/>
        </w:rPr>
      </w:pPr>
      <w:r w:rsidRPr="00EE63CD">
        <w:rPr>
          <w:rFonts w:ascii="Times New Roman" w:eastAsia="Times New Roman" w:hAnsi="Times New Roman" w:cs="Times New Roman"/>
          <w:sz w:val="24"/>
        </w:rPr>
        <w:t>Review the student’s academic progress. If she/he has a D or F, the options include prompt consultation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with</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pertinent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instructor(s),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dropping</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before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ninth</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week,</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and/or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seeking tutoring through the Academic Support Center.</w:t>
      </w:r>
    </w:p>
    <w:p w14:paraId="35D9D841" w14:textId="77777777" w:rsidR="00BD3AAA" w:rsidRPr="00EE63CD" w:rsidRDefault="00BD3AAA" w:rsidP="00BD3AAA">
      <w:pPr>
        <w:widowControl w:val="0"/>
        <w:tabs>
          <w:tab w:val="left" w:pos="630"/>
        </w:tabs>
        <w:autoSpaceDE w:val="0"/>
        <w:autoSpaceDN w:val="0"/>
        <w:ind w:left="634" w:right="691" w:firstLine="0"/>
        <w:rPr>
          <w:rFonts w:ascii="Times New Roman" w:eastAsia="Times New Roman" w:hAnsi="Times New Roman" w:cs="Times New Roman"/>
          <w:sz w:val="24"/>
        </w:rPr>
      </w:pPr>
    </w:p>
    <w:p w14:paraId="65A7E336" w14:textId="77777777" w:rsidR="00EE63CD" w:rsidRPr="00956CD1" w:rsidRDefault="00EE63CD">
      <w:pPr>
        <w:pStyle w:val="ListParagraph"/>
        <w:numPr>
          <w:ilvl w:val="0"/>
          <w:numId w:val="92"/>
        </w:numPr>
        <w:tabs>
          <w:tab w:val="left" w:pos="630"/>
        </w:tabs>
        <w:spacing w:line="360" w:lineRule="auto"/>
        <w:ind w:left="634"/>
        <w:rPr>
          <w:sz w:val="24"/>
          <w:szCs w:val="24"/>
        </w:rPr>
      </w:pPr>
      <w:r w:rsidRPr="00956CD1">
        <w:rPr>
          <w:sz w:val="24"/>
          <w:szCs w:val="24"/>
        </w:rPr>
        <w:t>Review</w:t>
      </w:r>
      <w:r w:rsidRPr="00956CD1">
        <w:rPr>
          <w:spacing w:val="-6"/>
          <w:sz w:val="24"/>
          <w:szCs w:val="24"/>
        </w:rPr>
        <w:t xml:space="preserve"> </w:t>
      </w:r>
      <w:r w:rsidRPr="00956CD1">
        <w:rPr>
          <w:sz w:val="24"/>
          <w:szCs w:val="24"/>
        </w:rPr>
        <w:t>curriculum</w:t>
      </w:r>
      <w:r w:rsidRPr="00956CD1">
        <w:rPr>
          <w:spacing w:val="-2"/>
          <w:sz w:val="24"/>
          <w:szCs w:val="24"/>
        </w:rPr>
        <w:t xml:space="preserve"> </w:t>
      </w:r>
      <w:r w:rsidRPr="00956CD1">
        <w:rPr>
          <w:sz w:val="24"/>
          <w:szCs w:val="24"/>
        </w:rPr>
        <w:t>requirements</w:t>
      </w:r>
      <w:r w:rsidRPr="00956CD1">
        <w:rPr>
          <w:spacing w:val="-2"/>
          <w:sz w:val="24"/>
          <w:szCs w:val="24"/>
        </w:rPr>
        <w:t xml:space="preserve"> </w:t>
      </w:r>
      <w:r w:rsidRPr="00956CD1">
        <w:rPr>
          <w:sz w:val="24"/>
          <w:szCs w:val="24"/>
        </w:rPr>
        <w:t>and</w:t>
      </w:r>
      <w:r w:rsidRPr="00956CD1">
        <w:rPr>
          <w:spacing w:val="-2"/>
          <w:sz w:val="24"/>
          <w:szCs w:val="24"/>
        </w:rPr>
        <w:t xml:space="preserve"> </w:t>
      </w:r>
      <w:r w:rsidRPr="00956CD1">
        <w:rPr>
          <w:sz w:val="24"/>
          <w:szCs w:val="24"/>
        </w:rPr>
        <w:t>weigh</w:t>
      </w:r>
      <w:r w:rsidRPr="00956CD1">
        <w:rPr>
          <w:spacing w:val="-2"/>
          <w:sz w:val="24"/>
          <w:szCs w:val="24"/>
        </w:rPr>
        <w:t xml:space="preserve"> </w:t>
      </w:r>
      <w:r w:rsidRPr="00956CD1">
        <w:rPr>
          <w:sz w:val="24"/>
          <w:szCs w:val="24"/>
        </w:rPr>
        <w:t>the</w:t>
      </w:r>
      <w:r w:rsidRPr="00956CD1">
        <w:rPr>
          <w:spacing w:val="-3"/>
          <w:sz w:val="24"/>
          <w:szCs w:val="24"/>
        </w:rPr>
        <w:t xml:space="preserve"> </w:t>
      </w:r>
      <w:r w:rsidRPr="00956CD1">
        <w:rPr>
          <w:sz w:val="24"/>
          <w:szCs w:val="24"/>
        </w:rPr>
        <w:t>workload</w:t>
      </w:r>
      <w:r w:rsidRPr="00956CD1">
        <w:rPr>
          <w:spacing w:val="-2"/>
          <w:sz w:val="24"/>
          <w:szCs w:val="24"/>
        </w:rPr>
        <w:t xml:space="preserve"> </w:t>
      </w:r>
      <w:r w:rsidRPr="00956CD1">
        <w:rPr>
          <w:sz w:val="24"/>
          <w:szCs w:val="24"/>
        </w:rPr>
        <w:t>vs.</w:t>
      </w:r>
      <w:r w:rsidRPr="00956CD1">
        <w:rPr>
          <w:spacing w:val="-2"/>
          <w:sz w:val="24"/>
          <w:szCs w:val="24"/>
        </w:rPr>
        <w:t xml:space="preserve"> </w:t>
      </w:r>
      <w:r w:rsidRPr="00956CD1">
        <w:rPr>
          <w:sz w:val="24"/>
          <w:szCs w:val="24"/>
        </w:rPr>
        <w:t>demonstrated</w:t>
      </w:r>
      <w:r w:rsidRPr="00956CD1">
        <w:rPr>
          <w:spacing w:val="-2"/>
          <w:sz w:val="24"/>
          <w:szCs w:val="24"/>
        </w:rPr>
        <w:t xml:space="preserve"> capacities.</w:t>
      </w:r>
    </w:p>
    <w:p w14:paraId="74C48DB1" w14:textId="77777777" w:rsidR="00EE63CD" w:rsidRPr="00EE63CD" w:rsidRDefault="00EE63CD" w:rsidP="00BD3AAA">
      <w:pPr>
        <w:widowControl w:val="0"/>
        <w:tabs>
          <w:tab w:val="left" w:pos="630"/>
        </w:tabs>
        <w:autoSpaceDE w:val="0"/>
        <w:autoSpaceDN w:val="0"/>
        <w:ind w:left="634" w:firstLine="0"/>
        <w:rPr>
          <w:rFonts w:ascii="Times New Roman" w:eastAsia="Times New Roman" w:hAnsi="Times New Roman" w:cs="Times New Roman"/>
          <w:sz w:val="24"/>
          <w:szCs w:val="24"/>
        </w:rPr>
      </w:pPr>
    </w:p>
    <w:p w14:paraId="337CC1E7" w14:textId="77777777" w:rsidR="00EE63CD" w:rsidRPr="00EE63CD" w:rsidRDefault="00EE63CD">
      <w:pPr>
        <w:widowControl w:val="0"/>
        <w:numPr>
          <w:ilvl w:val="0"/>
          <w:numId w:val="92"/>
        </w:numPr>
        <w:tabs>
          <w:tab w:val="left" w:pos="630"/>
        </w:tabs>
        <w:autoSpaceDE w:val="0"/>
        <w:autoSpaceDN w:val="0"/>
        <w:spacing w:line="360" w:lineRule="auto"/>
        <w:ind w:left="634"/>
        <w:rPr>
          <w:rFonts w:ascii="Times New Roman" w:eastAsia="Times New Roman" w:hAnsi="Times New Roman" w:cs="Times New Roman"/>
          <w:sz w:val="24"/>
        </w:rPr>
      </w:pPr>
      <w:r w:rsidRPr="00EE63CD">
        <w:rPr>
          <w:rFonts w:ascii="Times New Roman" w:eastAsia="Times New Roman" w:hAnsi="Times New Roman" w:cs="Times New Roman"/>
          <w:sz w:val="24"/>
        </w:rPr>
        <w:t>Review</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academic</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regulations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with</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student,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including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necessary</w:t>
      </w:r>
      <w:r w:rsidRPr="00EE63CD">
        <w:rPr>
          <w:rFonts w:ascii="Times New Roman" w:eastAsia="Times New Roman" w:hAnsi="Times New Roman" w:cs="Times New Roman"/>
          <w:spacing w:val="-2"/>
          <w:sz w:val="24"/>
        </w:rPr>
        <w:t xml:space="preserve"> prerequisites.</w:t>
      </w:r>
    </w:p>
    <w:p w14:paraId="54278579" w14:textId="77777777" w:rsidR="00EE63CD" w:rsidRPr="00EE63CD" w:rsidRDefault="00EE63CD" w:rsidP="00BD3AAA">
      <w:pPr>
        <w:widowControl w:val="0"/>
        <w:tabs>
          <w:tab w:val="left" w:pos="630"/>
        </w:tabs>
        <w:autoSpaceDE w:val="0"/>
        <w:autoSpaceDN w:val="0"/>
        <w:ind w:left="634" w:firstLine="0"/>
        <w:rPr>
          <w:rFonts w:ascii="Times New Roman" w:eastAsia="Times New Roman" w:hAnsi="Times New Roman" w:cs="Times New Roman"/>
          <w:sz w:val="24"/>
          <w:szCs w:val="24"/>
        </w:rPr>
      </w:pPr>
    </w:p>
    <w:p w14:paraId="0B384289" w14:textId="77777777" w:rsidR="00EE63CD" w:rsidRPr="00956CD1" w:rsidRDefault="00EE63CD">
      <w:pPr>
        <w:pStyle w:val="ListParagraph"/>
        <w:numPr>
          <w:ilvl w:val="0"/>
          <w:numId w:val="92"/>
        </w:numPr>
        <w:tabs>
          <w:tab w:val="left" w:pos="630"/>
        </w:tabs>
        <w:spacing w:line="360" w:lineRule="auto"/>
        <w:ind w:left="634"/>
        <w:rPr>
          <w:sz w:val="24"/>
          <w:szCs w:val="24"/>
        </w:rPr>
      </w:pPr>
      <w:r w:rsidRPr="00956CD1">
        <w:rPr>
          <w:sz w:val="24"/>
          <w:szCs w:val="24"/>
        </w:rPr>
        <w:t>Review</w:t>
      </w:r>
      <w:r w:rsidRPr="00956CD1">
        <w:rPr>
          <w:spacing w:val="-5"/>
          <w:sz w:val="24"/>
          <w:szCs w:val="24"/>
        </w:rPr>
        <w:t xml:space="preserve"> </w:t>
      </w:r>
      <w:r w:rsidRPr="00956CD1">
        <w:rPr>
          <w:sz w:val="24"/>
          <w:szCs w:val="24"/>
        </w:rPr>
        <w:t>the</w:t>
      </w:r>
      <w:r w:rsidRPr="00956CD1">
        <w:rPr>
          <w:spacing w:val="-3"/>
          <w:sz w:val="24"/>
          <w:szCs w:val="24"/>
        </w:rPr>
        <w:t xml:space="preserve"> </w:t>
      </w:r>
      <w:r w:rsidRPr="00956CD1">
        <w:rPr>
          <w:sz w:val="24"/>
          <w:szCs w:val="24"/>
        </w:rPr>
        <w:t>Student/Faculty</w:t>
      </w:r>
      <w:r w:rsidRPr="00956CD1">
        <w:rPr>
          <w:spacing w:val="-2"/>
          <w:sz w:val="24"/>
          <w:szCs w:val="24"/>
        </w:rPr>
        <w:t xml:space="preserve"> </w:t>
      </w:r>
      <w:r w:rsidRPr="00956CD1">
        <w:rPr>
          <w:sz w:val="24"/>
          <w:szCs w:val="24"/>
        </w:rPr>
        <w:t>Complaint</w:t>
      </w:r>
      <w:r w:rsidRPr="00956CD1">
        <w:rPr>
          <w:spacing w:val="-2"/>
          <w:sz w:val="24"/>
          <w:szCs w:val="24"/>
        </w:rPr>
        <w:t xml:space="preserve"> </w:t>
      </w:r>
      <w:r w:rsidRPr="00956CD1">
        <w:rPr>
          <w:sz w:val="24"/>
          <w:szCs w:val="24"/>
        </w:rPr>
        <w:t>Procedure,</w:t>
      </w:r>
      <w:r w:rsidRPr="00956CD1">
        <w:rPr>
          <w:spacing w:val="-2"/>
          <w:sz w:val="24"/>
          <w:szCs w:val="24"/>
        </w:rPr>
        <w:t xml:space="preserve"> </w:t>
      </w:r>
      <w:r w:rsidRPr="00956CD1">
        <w:rPr>
          <w:sz w:val="24"/>
          <w:szCs w:val="24"/>
        </w:rPr>
        <w:t>if</w:t>
      </w:r>
      <w:r w:rsidRPr="00956CD1">
        <w:rPr>
          <w:spacing w:val="-1"/>
          <w:sz w:val="24"/>
          <w:szCs w:val="24"/>
        </w:rPr>
        <w:t xml:space="preserve"> </w:t>
      </w:r>
      <w:r w:rsidRPr="00956CD1">
        <w:rPr>
          <w:spacing w:val="-2"/>
          <w:sz w:val="24"/>
          <w:szCs w:val="24"/>
        </w:rPr>
        <w:t>appropriate.</w:t>
      </w:r>
    </w:p>
    <w:p w14:paraId="085D3181" w14:textId="77777777" w:rsidR="00EE63CD" w:rsidRPr="00EE63CD" w:rsidRDefault="00EE63CD" w:rsidP="00BD3AAA">
      <w:pPr>
        <w:widowControl w:val="0"/>
        <w:tabs>
          <w:tab w:val="left" w:pos="630"/>
        </w:tabs>
        <w:autoSpaceDE w:val="0"/>
        <w:autoSpaceDN w:val="0"/>
        <w:ind w:left="634" w:firstLine="0"/>
        <w:rPr>
          <w:rFonts w:ascii="Times New Roman" w:eastAsia="Times New Roman" w:hAnsi="Times New Roman" w:cs="Times New Roman"/>
          <w:sz w:val="24"/>
          <w:szCs w:val="24"/>
        </w:rPr>
      </w:pPr>
    </w:p>
    <w:p w14:paraId="7A40CA06" w14:textId="53202044" w:rsidR="00EE63CD" w:rsidRPr="00956CD1" w:rsidRDefault="00EE63CD">
      <w:pPr>
        <w:widowControl w:val="0"/>
        <w:numPr>
          <w:ilvl w:val="0"/>
          <w:numId w:val="92"/>
        </w:numPr>
        <w:tabs>
          <w:tab w:val="left" w:pos="630"/>
        </w:tabs>
        <w:autoSpaceDE w:val="0"/>
        <w:autoSpaceDN w:val="0"/>
        <w:spacing w:line="360" w:lineRule="auto"/>
        <w:ind w:left="634" w:right="625"/>
        <w:rPr>
          <w:rFonts w:ascii="Times New Roman" w:eastAsia="Times New Roman" w:hAnsi="Times New Roman" w:cs="Times New Roman"/>
          <w:sz w:val="24"/>
        </w:rPr>
      </w:pPr>
      <w:r w:rsidRPr="00EE63CD">
        <w:rPr>
          <w:rFonts w:ascii="Times New Roman" w:eastAsia="Times New Roman" w:hAnsi="Times New Roman" w:cs="Times New Roman"/>
          <w:sz w:val="24"/>
        </w:rPr>
        <w:t>Inform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student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about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personal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counseling</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academic</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counseling</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available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CAPS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 Academic Support Center.</w:t>
      </w:r>
    </w:p>
    <w:p w14:paraId="1282A42D" w14:textId="77777777" w:rsidR="00BD3AAA" w:rsidRPr="00EE63CD" w:rsidRDefault="00BD3AAA" w:rsidP="00BD3AAA">
      <w:pPr>
        <w:widowControl w:val="0"/>
        <w:tabs>
          <w:tab w:val="left" w:pos="630"/>
        </w:tabs>
        <w:autoSpaceDE w:val="0"/>
        <w:autoSpaceDN w:val="0"/>
        <w:ind w:left="0" w:right="619" w:firstLine="0"/>
        <w:rPr>
          <w:rFonts w:ascii="Times New Roman" w:eastAsia="Times New Roman" w:hAnsi="Times New Roman" w:cs="Times New Roman"/>
          <w:sz w:val="24"/>
        </w:rPr>
      </w:pPr>
    </w:p>
    <w:p w14:paraId="039DD3C5" w14:textId="1E862FC8" w:rsidR="00EE63CD" w:rsidRPr="00956CD1" w:rsidRDefault="00EE63CD">
      <w:pPr>
        <w:pStyle w:val="ListParagraph"/>
        <w:numPr>
          <w:ilvl w:val="0"/>
          <w:numId w:val="92"/>
        </w:numPr>
        <w:tabs>
          <w:tab w:val="left" w:pos="630"/>
        </w:tabs>
        <w:spacing w:line="360" w:lineRule="auto"/>
        <w:ind w:left="634"/>
        <w:rPr>
          <w:sz w:val="24"/>
          <w:szCs w:val="24"/>
        </w:rPr>
      </w:pPr>
      <w:r w:rsidRPr="00956CD1">
        <w:rPr>
          <w:sz w:val="24"/>
          <w:szCs w:val="24"/>
        </w:rPr>
        <w:t>Be alert to other contributing factors such as study habits, time management, memory development, personal</w:t>
      </w:r>
      <w:r w:rsidRPr="00956CD1">
        <w:rPr>
          <w:spacing w:val="-4"/>
          <w:sz w:val="24"/>
          <w:szCs w:val="24"/>
        </w:rPr>
        <w:t xml:space="preserve"> </w:t>
      </w:r>
      <w:r w:rsidRPr="00956CD1">
        <w:rPr>
          <w:sz w:val="24"/>
          <w:szCs w:val="24"/>
        </w:rPr>
        <w:t>relationships</w:t>
      </w:r>
      <w:r w:rsidRPr="00956CD1">
        <w:rPr>
          <w:spacing w:val="-4"/>
          <w:sz w:val="24"/>
          <w:szCs w:val="24"/>
        </w:rPr>
        <w:t xml:space="preserve"> </w:t>
      </w:r>
      <w:r w:rsidRPr="00956CD1">
        <w:rPr>
          <w:sz w:val="24"/>
          <w:szCs w:val="24"/>
        </w:rPr>
        <w:t>with</w:t>
      </w:r>
      <w:r w:rsidRPr="00956CD1">
        <w:rPr>
          <w:spacing w:val="-4"/>
          <w:sz w:val="24"/>
          <w:szCs w:val="24"/>
        </w:rPr>
        <w:t xml:space="preserve"> </w:t>
      </w:r>
      <w:r w:rsidRPr="00956CD1">
        <w:rPr>
          <w:sz w:val="24"/>
          <w:szCs w:val="24"/>
        </w:rPr>
        <w:t>peers</w:t>
      </w:r>
      <w:r w:rsidRPr="00956CD1">
        <w:rPr>
          <w:spacing w:val="-4"/>
          <w:sz w:val="24"/>
          <w:szCs w:val="24"/>
        </w:rPr>
        <w:t xml:space="preserve"> </w:t>
      </w:r>
      <w:r w:rsidRPr="00956CD1">
        <w:rPr>
          <w:sz w:val="24"/>
          <w:szCs w:val="24"/>
        </w:rPr>
        <w:t>and/or</w:t>
      </w:r>
      <w:r w:rsidRPr="00956CD1">
        <w:rPr>
          <w:spacing w:val="-4"/>
          <w:sz w:val="24"/>
          <w:szCs w:val="24"/>
        </w:rPr>
        <w:t xml:space="preserve"> </w:t>
      </w:r>
      <w:r w:rsidRPr="00956CD1">
        <w:rPr>
          <w:sz w:val="24"/>
          <w:szCs w:val="24"/>
        </w:rPr>
        <w:t>instructors,</w:t>
      </w:r>
      <w:r w:rsidRPr="00956CD1">
        <w:rPr>
          <w:spacing w:val="-4"/>
          <w:sz w:val="24"/>
          <w:szCs w:val="24"/>
        </w:rPr>
        <w:t xml:space="preserve"> </w:t>
      </w:r>
      <w:r w:rsidRPr="00956CD1">
        <w:rPr>
          <w:sz w:val="24"/>
          <w:szCs w:val="24"/>
        </w:rPr>
        <w:t>knowledge</w:t>
      </w:r>
      <w:r w:rsidRPr="00956CD1">
        <w:rPr>
          <w:spacing w:val="-5"/>
          <w:sz w:val="24"/>
          <w:szCs w:val="24"/>
        </w:rPr>
        <w:t xml:space="preserve"> </w:t>
      </w:r>
      <w:r w:rsidRPr="00956CD1">
        <w:rPr>
          <w:sz w:val="24"/>
          <w:szCs w:val="24"/>
        </w:rPr>
        <w:t>of</w:t>
      </w:r>
      <w:r w:rsidRPr="00956CD1">
        <w:rPr>
          <w:spacing w:val="-4"/>
          <w:sz w:val="24"/>
          <w:szCs w:val="24"/>
        </w:rPr>
        <w:t xml:space="preserve"> </w:t>
      </w:r>
      <w:r w:rsidRPr="00956CD1">
        <w:rPr>
          <w:sz w:val="24"/>
          <w:szCs w:val="24"/>
        </w:rPr>
        <w:t>resources,</w:t>
      </w:r>
      <w:r w:rsidRPr="00956CD1">
        <w:rPr>
          <w:spacing w:val="-4"/>
          <w:sz w:val="24"/>
          <w:szCs w:val="24"/>
        </w:rPr>
        <w:t xml:space="preserve"> </w:t>
      </w:r>
      <w:r w:rsidRPr="00956CD1">
        <w:rPr>
          <w:sz w:val="24"/>
          <w:szCs w:val="24"/>
        </w:rPr>
        <w:t>health,</w:t>
      </w:r>
      <w:r w:rsidRPr="00956CD1">
        <w:rPr>
          <w:spacing w:val="-4"/>
          <w:sz w:val="24"/>
          <w:szCs w:val="24"/>
        </w:rPr>
        <w:t xml:space="preserve"> </w:t>
      </w:r>
      <w:r w:rsidRPr="00956CD1">
        <w:rPr>
          <w:sz w:val="24"/>
          <w:szCs w:val="24"/>
        </w:rPr>
        <w:lastRenderedPageBreak/>
        <w:t>test</w:t>
      </w:r>
      <w:r w:rsidRPr="00956CD1">
        <w:rPr>
          <w:spacing w:val="-4"/>
          <w:sz w:val="24"/>
          <w:szCs w:val="24"/>
        </w:rPr>
        <w:t xml:space="preserve"> </w:t>
      </w:r>
      <w:r w:rsidRPr="00956CD1">
        <w:rPr>
          <w:sz w:val="24"/>
          <w:szCs w:val="24"/>
        </w:rPr>
        <w:t>preparations, money management or other sources of stress. The Academic Support Center can assist in these</w:t>
      </w:r>
      <w:r w:rsidR="00BD3AAA" w:rsidRPr="00956CD1">
        <w:rPr>
          <w:sz w:val="24"/>
          <w:szCs w:val="24"/>
        </w:rPr>
        <w:t xml:space="preserve"> </w:t>
      </w:r>
      <w:r w:rsidRPr="00956CD1">
        <w:rPr>
          <w:spacing w:val="-2"/>
          <w:sz w:val="24"/>
          <w:szCs w:val="24"/>
        </w:rPr>
        <w:t>areas</w:t>
      </w:r>
    </w:p>
    <w:p w14:paraId="57436185" w14:textId="77777777" w:rsidR="002D77E3" w:rsidRPr="00956CD1" w:rsidRDefault="002D77E3">
      <w:pPr>
        <w:rPr>
          <w:rFonts w:ascii="Times New Roman" w:eastAsia="Times New Roman" w:hAnsi="Times New Roman" w:cs="Times New Roman"/>
          <w:b/>
          <w:bCs/>
          <w:sz w:val="52"/>
          <w:szCs w:val="52"/>
        </w:rPr>
      </w:pPr>
      <w:bookmarkStart w:id="189" w:name="Faculty_Grievance_Resolution_Procedure_F"/>
      <w:bookmarkStart w:id="190" w:name="_Toc158285521"/>
      <w:bookmarkEnd w:id="189"/>
      <w:r w:rsidRPr="00956CD1">
        <w:rPr>
          <w:rFonts w:ascii="Times New Roman" w:eastAsia="Times New Roman" w:hAnsi="Times New Roman" w:cs="Times New Roman"/>
          <w:b/>
          <w:bCs/>
          <w:sz w:val="52"/>
          <w:szCs w:val="52"/>
        </w:rPr>
        <w:br w:type="page"/>
      </w:r>
    </w:p>
    <w:p w14:paraId="0F2A33E2" w14:textId="5D9FE4B0" w:rsidR="00EE63CD" w:rsidRPr="00EE63CD" w:rsidRDefault="00EE63CD" w:rsidP="002D77E3">
      <w:pPr>
        <w:widowControl w:val="0"/>
        <w:autoSpaceDE w:val="0"/>
        <w:autoSpaceDN w:val="0"/>
        <w:spacing w:after="300"/>
        <w:ind w:left="0" w:firstLine="0"/>
        <w:outlineLvl w:val="1"/>
        <w:rPr>
          <w:rFonts w:ascii="Times New Roman" w:eastAsia="Times New Roman" w:hAnsi="Times New Roman" w:cs="Times New Roman"/>
          <w:b/>
          <w:bCs/>
          <w:sz w:val="52"/>
          <w:szCs w:val="52"/>
        </w:rPr>
      </w:pPr>
      <w:bookmarkStart w:id="191" w:name="_Toc221688402"/>
      <w:r w:rsidRPr="00EE63CD">
        <w:rPr>
          <w:rFonts w:ascii="Times New Roman" w:eastAsia="Times New Roman" w:hAnsi="Times New Roman" w:cs="Times New Roman"/>
          <w:b/>
          <w:bCs/>
          <w:sz w:val="52"/>
          <w:szCs w:val="52"/>
        </w:rPr>
        <w:lastRenderedPageBreak/>
        <w:t>Faculty</w:t>
      </w:r>
      <w:r w:rsidRPr="00EE63CD">
        <w:rPr>
          <w:rFonts w:ascii="Times New Roman" w:eastAsia="Times New Roman" w:hAnsi="Times New Roman" w:cs="Times New Roman"/>
          <w:b/>
          <w:bCs/>
          <w:spacing w:val="-6"/>
          <w:sz w:val="52"/>
          <w:szCs w:val="52"/>
        </w:rPr>
        <w:t xml:space="preserve"> </w:t>
      </w:r>
      <w:r w:rsidRPr="00EE63CD">
        <w:rPr>
          <w:rFonts w:ascii="Times New Roman" w:eastAsia="Times New Roman" w:hAnsi="Times New Roman" w:cs="Times New Roman"/>
          <w:b/>
          <w:bCs/>
          <w:sz w:val="52"/>
          <w:szCs w:val="52"/>
        </w:rPr>
        <w:t>Grievance</w:t>
      </w:r>
      <w:r w:rsidRPr="00EE63CD">
        <w:rPr>
          <w:rFonts w:ascii="Times New Roman" w:eastAsia="Times New Roman" w:hAnsi="Times New Roman" w:cs="Times New Roman"/>
          <w:b/>
          <w:bCs/>
          <w:spacing w:val="-4"/>
          <w:sz w:val="52"/>
          <w:szCs w:val="52"/>
        </w:rPr>
        <w:t xml:space="preserve"> </w:t>
      </w:r>
      <w:r w:rsidRPr="00EE63CD">
        <w:rPr>
          <w:rFonts w:ascii="Times New Roman" w:eastAsia="Times New Roman" w:hAnsi="Times New Roman" w:cs="Times New Roman"/>
          <w:b/>
          <w:bCs/>
          <w:sz w:val="52"/>
          <w:szCs w:val="52"/>
        </w:rPr>
        <w:t>Resolution</w:t>
      </w:r>
      <w:r w:rsidRPr="00EE63CD">
        <w:rPr>
          <w:rFonts w:ascii="Times New Roman" w:eastAsia="Times New Roman" w:hAnsi="Times New Roman" w:cs="Times New Roman"/>
          <w:b/>
          <w:bCs/>
          <w:spacing w:val="-4"/>
          <w:sz w:val="52"/>
          <w:szCs w:val="52"/>
        </w:rPr>
        <w:t xml:space="preserve"> </w:t>
      </w:r>
      <w:r w:rsidRPr="00EE63CD">
        <w:rPr>
          <w:rFonts w:ascii="Times New Roman" w:eastAsia="Times New Roman" w:hAnsi="Times New Roman" w:cs="Times New Roman"/>
          <w:b/>
          <w:bCs/>
          <w:spacing w:val="-2"/>
          <w:sz w:val="52"/>
          <w:szCs w:val="52"/>
        </w:rPr>
        <w:t>Procedure</w:t>
      </w:r>
      <w:bookmarkEnd w:id="190"/>
      <w:bookmarkEnd w:id="191"/>
    </w:p>
    <w:p w14:paraId="617AA642" w14:textId="7D67BED8" w:rsidR="00EE63CD" w:rsidRPr="00EE63CD" w:rsidRDefault="00EE63CD" w:rsidP="002D77E3">
      <w:pPr>
        <w:widowControl w:val="0"/>
        <w:autoSpaceDE w:val="0"/>
        <w:autoSpaceDN w:val="0"/>
        <w:spacing w:after="300"/>
        <w:ind w:left="0" w:firstLine="0"/>
        <w:rPr>
          <w:rFonts w:ascii="Times New Roman" w:eastAsia="Times New Roman" w:hAnsi="Times New Roman" w:cs="Times New Roman"/>
          <w:b/>
          <w:iCs/>
          <w:sz w:val="24"/>
        </w:rPr>
      </w:pPr>
      <w:r w:rsidRPr="00EE63CD">
        <w:rPr>
          <w:rFonts w:ascii="Times New Roman" w:eastAsia="Times New Roman" w:hAnsi="Times New Roman" w:cs="Times New Roman"/>
          <w:b/>
          <w:iCs/>
          <w:sz w:val="24"/>
        </w:rPr>
        <w:t>Effective</w:t>
      </w:r>
      <w:r w:rsidRPr="00EE63CD">
        <w:rPr>
          <w:rFonts w:ascii="Times New Roman" w:eastAsia="Times New Roman" w:hAnsi="Times New Roman" w:cs="Times New Roman"/>
          <w:b/>
          <w:iCs/>
          <w:spacing w:val="-4"/>
          <w:sz w:val="24"/>
        </w:rPr>
        <w:t xml:space="preserve"> </w:t>
      </w:r>
      <w:r w:rsidRPr="00EE63CD">
        <w:rPr>
          <w:rFonts w:ascii="Times New Roman" w:eastAsia="Times New Roman" w:hAnsi="Times New Roman" w:cs="Times New Roman"/>
          <w:b/>
          <w:iCs/>
          <w:sz w:val="24"/>
        </w:rPr>
        <w:t>Date</w:t>
      </w:r>
      <w:r w:rsidRPr="00EE63CD">
        <w:rPr>
          <w:rFonts w:ascii="Times New Roman" w:eastAsia="Times New Roman" w:hAnsi="Times New Roman" w:cs="Times New Roman"/>
          <w:b/>
          <w:iCs/>
          <w:spacing w:val="-4"/>
          <w:sz w:val="24"/>
        </w:rPr>
        <w:t xml:space="preserve"> </w:t>
      </w:r>
      <w:r w:rsidRPr="00EE63CD">
        <w:rPr>
          <w:rFonts w:ascii="Times New Roman" w:eastAsia="Times New Roman" w:hAnsi="Times New Roman" w:cs="Times New Roman"/>
          <w:b/>
          <w:iCs/>
          <w:sz w:val="24"/>
        </w:rPr>
        <w:t>Dec</w:t>
      </w:r>
      <w:r w:rsidRPr="00EE63CD">
        <w:rPr>
          <w:rFonts w:ascii="Times New Roman" w:eastAsia="Times New Roman" w:hAnsi="Times New Roman" w:cs="Times New Roman"/>
          <w:b/>
          <w:iCs/>
          <w:spacing w:val="-4"/>
          <w:sz w:val="24"/>
        </w:rPr>
        <w:t xml:space="preserve"> </w:t>
      </w:r>
      <w:r w:rsidRPr="00EE63CD">
        <w:rPr>
          <w:rFonts w:ascii="Times New Roman" w:eastAsia="Times New Roman" w:hAnsi="Times New Roman" w:cs="Times New Roman"/>
          <w:b/>
          <w:iCs/>
          <w:sz w:val="24"/>
        </w:rPr>
        <w:t>14,</w:t>
      </w:r>
      <w:r w:rsidRPr="00EE63CD">
        <w:rPr>
          <w:rFonts w:ascii="Times New Roman" w:eastAsia="Times New Roman" w:hAnsi="Times New Roman" w:cs="Times New Roman"/>
          <w:b/>
          <w:iCs/>
          <w:spacing w:val="-3"/>
          <w:sz w:val="24"/>
        </w:rPr>
        <w:t xml:space="preserve"> </w:t>
      </w:r>
      <w:r w:rsidRPr="00EE63CD">
        <w:rPr>
          <w:rFonts w:ascii="Times New Roman" w:eastAsia="Times New Roman" w:hAnsi="Times New Roman" w:cs="Times New Roman"/>
          <w:b/>
          <w:iCs/>
          <w:spacing w:val="-4"/>
          <w:sz w:val="24"/>
        </w:rPr>
        <w:t>2015</w:t>
      </w:r>
      <w:r w:rsidR="002D77E3" w:rsidRPr="00956CD1">
        <w:rPr>
          <w:rFonts w:ascii="Times New Roman" w:eastAsia="Times New Roman" w:hAnsi="Times New Roman" w:cs="Times New Roman"/>
          <w:b/>
          <w:iCs/>
          <w:spacing w:val="-4"/>
          <w:sz w:val="24"/>
        </w:rPr>
        <w:t>, Revised May 2, 2024</w:t>
      </w:r>
    </w:p>
    <w:p w14:paraId="39492D62" w14:textId="3231C436" w:rsidR="00EE63CD" w:rsidRPr="00EE63CD" w:rsidRDefault="00EE63CD" w:rsidP="002D77E3">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procedure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intended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provide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fair,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internal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process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resolving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complaints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grievances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that may arise from faculty members. This procedure only applies to faculty members as defined within the Faculty Handbook of Florida Institute of Technology under FH</w:t>
      </w:r>
      <w:r w:rsidR="002D77E3" w:rsidRPr="00956CD1">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2.1 Academic Rank</w:t>
      </w:r>
      <w:r w:rsidRPr="00EE63CD">
        <w:rPr>
          <w:rFonts w:ascii="Times New Roman" w:eastAsia="Times New Roman" w:hAnsi="Times New Roman" w:cs="Times New Roman"/>
          <w:spacing w:val="-2"/>
          <w:sz w:val="24"/>
          <w:szCs w:val="24"/>
        </w:rPr>
        <w:t>.</w:t>
      </w:r>
    </w:p>
    <w:p w14:paraId="475EE8A9" w14:textId="50C5B90E" w:rsidR="00EE63CD" w:rsidRPr="00956CD1" w:rsidRDefault="00EE63CD" w:rsidP="002D77E3">
      <w:pPr>
        <w:widowControl w:val="0"/>
        <w:autoSpaceDE w:val="0"/>
        <w:autoSpaceDN w:val="0"/>
        <w:spacing w:before="54"/>
        <w:ind w:left="0" w:firstLine="0"/>
        <w:rPr>
          <w:rFonts w:ascii="Times New Roman" w:eastAsia="Times New Roman" w:hAnsi="Times New Roman" w:cs="Times New Roman"/>
          <w:sz w:val="24"/>
          <w:szCs w:val="24"/>
        </w:rPr>
      </w:pPr>
    </w:p>
    <w:p w14:paraId="4C59382F" w14:textId="77777777" w:rsidR="002D77E3" w:rsidRPr="00EE63CD" w:rsidRDefault="002D77E3" w:rsidP="002D77E3">
      <w:pPr>
        <w:widowControl w:val="0"/>
        <w:autoSpaceDE w:val="0"/>
        <w:autoSpaceDN w:val="0"/>
        <w:spacing w:before="54"/>
        <w:ind w:left="0" w:firstLine="0"/>
        <w:rPr>
          <w:rFonts w:ascii="Times New Roman" w:eastAsia="Times New Roman" w:hAnsi="Times New Roman" w:cs="Times New Roman"/>
          <w:sz w:val="24"/>
          <w:szCs w:val="24"/>
        </w:rPr>
      </w:pPr>
    </w:p>
    <w:p w14:paraId="1F106FFE" w14:textId="77777777" w:rsidR="00EE63CD" w:rsidRPr="00EE63CD" w:rsidRDefault="00EE63CD" w:rsidP="002D77E3">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92" w:name="_Toc158285522"/>
      <w:bookmarkStart w:id="193" w:name="_Toc221688403"/>
      <w:r w:rsidRPr="00EE63CD">
        <w:rPr>
          <w:rFonts w:ascii="Times New Roman" w:eastAsia="Times New Roman" w:hAnsi="Times New Roman" w:cs="Times New Roman"/>
          <w:b/>
          <w:bCs/>
          <w:color w:val="770000"/>
          <w:spacing w:val="-2"/>
          <w:sz w:val="42"/>
          <w:szCs w:val="42"/>
        </w:rPr>
        <w:t>General</w:t>
      </w:r>
      <w:bookmarkEnd w:id="192"/>
      <w:bookmarkEnd w:id="193"/>
    </w:p>
    <w:p w14:paraId="54A51985" w14:textId="4291C684" w:rsidR="00EE63CD" w:rsidRPr="00956CD1" w:rsidRDefault="00EE63CD" w:rsidP="002D77E3">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A faculty member who believes that he/she has a legitimate grievance should attempt to resolve the matter informally.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faculty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member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should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bring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complaint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dispute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individual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group</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whom he/she has the grievance in an attempt to resolve the problem through informal discussion. The formal procedure set forth below is not meant to supersede attempts to resolve complaints through other means.</w:t>
      </w:r>
    </w:p>
    <w:p w14:paraId="6D79A0A6" w14:textId="77777777" w:rsidR="002D77E3" w:rsidRPr="00EE63CD" w:rsidRDefault="002D77E3" w:rsidP="002D77E3">
      <w:pPr>
        <w:widowControl w:val="0"/>
        <w:autoSpaceDE w:val="0"/>
        <w:autoSpaceDN w:val="0"/>
        <w:spacing w:line="360" w:lineRule="auto"/>
        <w:ind w:left="0" w:firstLine="0"/>
        <w:rPr>
          <w:rFonts w:ascii="Times New Roman" w:eastAsia="Times New Roman" w:hAnsi="Times New Roman" w:cs="Times New Roman"/>
          <w:sz w:val="24"/>
          <w:szCs w:val="24"/>
        </w:rPr>
      </w:pPr>
    </w:p>
    <w:p w14:paraId="5CD0F0A3" w14:textId="77777777" w:rsidR="00EE63CD" w:rsidRPr="00EE63CD" w:rsidRDefault="00EE63CD" w:rsidP="002D77E3">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procedure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should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used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only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after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every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effort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has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been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made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settle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dispute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informally.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This procedure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has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been</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modeled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after</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several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other</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such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university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procedures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throughout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United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States.</w:t>
      </w:r>
    </w:p>
    <w:p w14:paraId="56AC7794" w14:textId="7E6C96AA" w:rsidR="00EE63CD" w:rsidRPr="00956CD1" w:rsidRDefault="00EE63CD" w:rsidP="002D77E3">
      <w:pPr>
        <w:widowControl w:val="0"/>
        <w:autoSpaceDE w:val="0"/>
        <w:autoSpaceDN w:val="0"/>
        <w:spacing w:before="51"/>
        <w:ind w:left="0" w:firstLine="0"/>
        <w:rPr>
          <w:rFonts w:ascii="Times New Roman" w:eastAsia="Times New Roman" w:hAnsi="Times New Roman" w:cs="Times New Roman"/>
          <w:sz w:val="24"/>
          <w:szCs w:val="24"/>
        </w:rPr>
      </w:pPr>
    </w:p>
    <w:p w14:paraId="26DCEBE6" w14:textId="77777777" w:rsidR="002D77E3" w:rsidRPr="00EE63CD" w:rsidRDefault="002D77E3" w:rsidP="002D77E3">
      <w:pPr>
        <w:widowControl w:val="0"/>
        <w:autoSpaceDE w:val="0"/>
        <w:autoSpaceDN w:val="0"/>
        <w:spacing w:before="51"/>
        <w:ind w:left="0" w:firstLine="0"/>
        <w:rPr>
          <w:rFonts w:ascii="Times New Roman" w:eastAsia="Times New Roman" w:hAnsi="Times New Roman" w:cs="Times New Roman"/>
          <w:sz w:val="24"/>
          <w:szCs w:val="24"/>
        </w:rPr>
      </w:pPr>
    </w:p>
    <w:p w14:paraId="317444DB" w14:textId="77777777" w:rsidR="00EE63CD" w:rsidRPr="00EE63CD" w:rsidRDefault="00EE63CD" w:rsidP="002D77E3">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94" w:name="_Toc158285523"/>
      <w:bookmarkStart w:id="195" w:name="_Toc221688404"/>
      <w:r w:rsidRPr="00EE63CD">
        <w:rPr>
          <w:rFonts w:ascii="Times New Roman" w:eastAsia="Times New Roman" w:hAnsi="Times New Roman" w:cs="Times New Roman"/>
          <w:b/>
          <w:bCs/>
          <w:color w:val="770000"/>
          <w:spacing w:val="-2"/>
          <w:sz w:val="42"/>
          <w:szCs w:val="42"/>
        </w:rPr>
        <w:t>Procedure</w:t>
      </w:r>
      <w:bookmarkEnd w:id="194"/>
      <w:bookmarkEnd w:id="195"/>
    </w:p>
    <w:p w14:paraId="5482421A" w14:textId="77777777" w:rsidR="00EE63CD" w:rsidRPr="00EE63CD" w:rsidRDefault="00EE63CD" w:rsidP="002D77E3">
      <w:pPr>
        <w:widowControl w:val="0"/>
        <w:autoSpaceDE w:val="0"/>
        <w:autoSpaceDN w:val="0"/>
        <w:spacing w:line="360" w:lineRule="auto"/>
        <w:ind w:left="0" w:right="1282"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following</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procedure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should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used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faculty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members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wishing</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file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 xml:space="preserve">formal </w:t>
      </w:r>
      <w:r w:rsidRPr="00EE63CD">
        <w:rPr>
          <w:rFonts w:ascii="Times New Roman" w:eastAsia="Times New Roman" w:hAnsi="Times New Roman" w:cs="Times New Roman"/>
          <w:spacing w:val="-2"/>
          <w:sz w:val="24"/>
          <w:szCs w:val="24"/>
        </w:rPr>
        <w:t>complaint.</w:t>
      </w:r>
    </w:p>
    <w:p w14:paraId="242EB04C" w14:textId="77777777" w:rsidR="00EE63CD" w:rsidRPr="00EE63CD" w:rsidRDefault="00EE63CD" w:rsidP="002D77E3">
      <w:pPr>
        <w:widowControl w:val="0"/>
        <w:autoSpaceDE w:val="0"/>
        <w:autoSpaceDN w:val="0"/>
        <w:spacing w:line="360" w:lineRule="auto"/>
        <w:ind w:left="0" w:firstLine="0"/>
        <w:rPr>
          <w:rFonts w:ascii="Times New Roman" w:eastAsia="Times New Roman" w:hAnsi="Times New Roman" w:cs="Times New Roman"/>
          <w:sz w:val="24"/>
          <w:szCs w:val="24"/>
        </w:rPr>
      </w:pPr>
    </w:p>
    <w:p w14:paraId="2E2E06B6" w14:textId="77777777" w:rsidR="00EE63CD" w:rsidRPr="00EE63CD" w:rsidRDefault="00EE63CD">
      <w:pPr>
        <w:widowControl w:val="0"/>
        <w:numPr>
          <w:ilvl w:val="0"/>
          <w:numId w:val="12"/>
        </w:numPr>
        <w:tabs>
          <w:tab w:val="left" w:pos="630"/>
        </w:tabs>
        <w:autoSpaceDE w:val="0"/>
        <w:autoSpaceDN w:val="0"/>
        <w:spacing w:line="360" w:lineRule="auto"/>
        <w:ind w:left="634"/>
        <w:rPr>
          <w:rFonts w:ascii="Times New Roman" w:eastAsia="Times New Roman" w:hAnsi="Times New Roman" w:cs="Times New Roman"/>
          <w:sz w:val="24"/>
        </w:rPr>
      </w:pP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member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must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use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organizational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structure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which</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he/she</w:t>
      </w:r>
      <w:r w:rsidRPr="00EE63CD">
        <w:rPr>
          <w:rFonts w:ascii="Times New Roman" w:eastAsia="Times New Roman" w:hAnsi="Times New Roman" w:cs="Times New Roman"/>
          <w:spacing w:val="-2"/>
          <w:sz w:val="24"/>
        </w:rPr>
        <w:t xml:space="preserve"> reports.</w:t>
      </w:r>
    </w:p>
    <w:p w14:paraId="36C44950" w14:textId="77777777" w:rsidR="00EE63CD" w:rsidRPr="00EE63CD" w:rsidRDefault="00EE63CD" w:rsidP="002D77E3">
      <w:pPr>
        <w:widowControl w:val="0"/>
        <w:tabs>
          <w:tab w:val="left" w:pos="630"/>
        </w:tabs>
        <w:autoSpaceDE w:val="0"/>
        <w:autoSpaceDN w:val="0"/>
        <w:ind w:left="634" w:firstLine="0"/>
        <w:rPr>
          <w:rFonts w:ascii="Times New Roman" w:eastAsia="Times New Roman" w:hAnsi="Times New Roman" w:cs="Times New Roman"/>
          <w:sz w:val="24"/>
          <w:szCs w:val="24"/>
        </w:rPr>
      </w:pPr>
    </w:p>
    <w:p w14:paraId="233D49B2" w14:textId="6817BF51" w:rsidR="00EE63CD" w:rsidRPr="00956CD1" w:rsidRDefault="00EE63CD">
      <w:pPr>
        <w:widowControl w:val="0"/>
        <w:numPr>
          <w:ilvl w:val="0"/>
          <w:numId w:val="12"/>
        </w:numPr>
        <w:tabs>
          <w:tab w:val="left" w:pos="630"/>
        </w:tabs>
        <w:autoSpaceDE w:val="0"/>
        <w:autoSpaceDN w:val="0"/>
        <w:spacing w:line="360" w:lineRule="auto"/>
        <w:ind w:left="634" w:right="1637"/>
        <w:rPr>
          <w:rFonts w:ascii="Times New Roman" w:eastAsia="Times New Roman" w:hAnsi="Times New Roman" w:cs="Times New Roman"/>
          <w:sz w:val="24"/>
        </w:rPr>
      </w:pP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complaint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must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writing</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contain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minimum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following</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information:</w:t>
      </w:r>
    </w:p>
    <w:p w14:paraId="6FD91A69" w14:textId="77777777" w:rsidR="002D77E3" w:rsidRPr="00956CD1" w:rsidRDefault="002D77E3" w:rsidP="002D77E3">
      <w:pPr>
        <w:pStyle w:val="ListParagraph"/>
        <w:spacing w:line="360" w:lineRule="auto"/>
        <w:rPr>
          <w:sz w:val="24"/>
        </w:rPr>
      </w:pPr>
    </w:p>
    <w:p w14:paraId="7213776A" w14:textId="77777777" w:rsidR="002D77E3" w:rsidRPr="00EE63CD" w:rsidRDefault="002D77E3" w:rsidP="002D77E3">
      <w:pPr>
        <w:widowControl w:val="0"/>
        <w:tabs>
          <w:tab w:val="left" w:pos="630"/>
        </w:tabs>
        <w:autoSpaceDE w:val="0"/>
        <w:autoSpaceDN w:val="0"/>
        <w:spacing w:line="360" w:lineRule="auto"/>
        <w:ind w:left="0" w:right="1637" w:firstLine="0"/>
        <w:rPr>
          <w:rFonts w:ascii="Times New Roman" w:eastAsia="Times New Roman" w:hAnsi="Times New Roman" w:cs="Times New Roman"/>
          <w:sz w:val="24"/>
        </w:rPr>
      </w:pPr>
    </w:p>
    <w:p w14:paraId="0140FE05" w14:textId="5FF8A15A" w:rsidR="00EE63CD" w:rsidRPr="00956CD1" w:rsidRDefault="002D77E3" w:rsidP="002D77E3">
      <w:pPr>
        <w:pStyle w:val="ListParagraph"/>
        <w:spacing w:line="360" w:lineRule="auto"/>
        <w:ind w:left="990" w:right="1637" w:hanging="270"/>
        <w:rPr>
          <w:sz w:val="24"/>
        </w:rPr>
      </w:pPr>
      <w:r w:rsidRPr="00956CD1">
        <w:rPr>
          <w:b/>
          <w:sz w:val="24"/>
          <w:szCs w:val="24"/>
        </w:rPr>
        <w:lastRenderedPageBreak/>
        <w:t>a</w:t>
      </w:r>
      <w:r w:rsidRPr="00EE63CD">
        <w:rPr>
          <w:b/>
          <w:sz w:val="24"/>
          <w:szCs w:val="24"/>
        </w:rPr>
        <w:t>.</w:t>
      </w:r>
      <w:r w:rsidRPr="00EE63CD">
        <w:rPr>
          <w:b/>
          <w:spacing w:val="-2"/>
          <w:sz w:val="24"/>
          <w:szCs w:val="24"/>
        </w:rPr>
        <w:t xml:space="preserve"> </w:t>
      </w:r>
      <w:r w:rsidR="00EE63CD" w:rsidRPr="00956CD1">
        <w:rPr>
          <w:sz w:val="24"/>
        </w:rPr>
        <w:t>The nature and extent of the problem;</w:t>
      </w:r>
    </w:p>
    <w:p w14:paraId="2619BD04" w14:textId="77777777" w:rsidR="002D77E3" w:rsidRPr="00956CD1" w:rsidRDefault="002D77E3" w:rsidP="002D77E3">
      <w:pPr>
        <w:ind w:left="0" w:right="1642" w:firstLine="0"/>
        <w:rPr>
          <w:sz w:val="24"/>
        </w:rPr>
      </w:pPr>
    </w:p>
    <w:p w14:paraId="355DBCD1" w14:textId="77777777" w:rsidR="00EE63CD" w:rsidRPr="00EE63CD" w:rsidRDefault="00EE63CD" w:rsidP="002D77E3">
      <w:pPr>
        <w:widowControl w:val="0"/>
        <w:autoSpaceDE w:val="0"/>
        <w:autoSpaceDN w:val="0"/>
        <w:spacing w:line="360" w:lineRule="auto"/>
        <w:ind w:firstLine="0"/>
        <w:rPr>
          <w:rFonts w:ascii="Times New Roman" w:eastAsia="Times New Roman" w:hAnsi="Times New Roman" w:cs="Times New Roman"/>
          <w:sz w:val="24"/>
          <w:szCs w:val="24"/>
        </w:rPr>
      </w:pPr>
      <w:r w:rsidRPr="00EE63CD">
        <w:rPr>
          <w:rFonts w:ascii="Times New Roman" w:eastAsia="Times New Roman" w:hAnsi="Times New Roman" w:cs="Times New Roman"/>
          <w:b/>
          <w:sz w:val="24"/>
          <w:szCs w:val="24"/>
        </w:rPr>
        <w:t>b.</w:t>
      </w:r>
      <w:r w:rsidRPr="00EE63CD">
        <w:rPr>
          <w:rFonts w:ascii="Times New Roman" w:eastAsia="Times New Roman" w:hAnsi="Times New Roman" w:cs="Times New Roman"/>
          <w:b/>
          <w:spacing w:val="-5"/>
          <w:sz w:val="24"/>
          <w:szCs w:val="24"/>
        </w:rPr>
        <w:t xml:space="preserve"> </w:t>
      </w:r>
      <w:r w:rsidRPr="00EE63CD">
        <w:rPr>
          <w:rFonts w:ascii="Times New Roman" w:eastAsia="Times New Roman" w:hAnsi="Times New Roman" w:cs="Times New Roman"/>
          <w:sz w:val="24"/>
          <w:szCs w:val="24"/>
        </w:rPr>
        <w:t>An</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indication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what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policies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and/or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procedures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allegedly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being</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violated;</w:t>
      </w:r>
    </w:p>
    <w:p w14:paraId="68215DD7" w14:textId="77777777" w:rsidR="00EE63CD" w:rsidRPr="00EE63CD" w:rsidRDefault="00EE63CD" w:rsidP="002D77E3">
      <w:pPr>
        <w:widowControl w:val="0"/>
        <w:autoSpaceDE w:val="0"/>
        <w:autoSpaceDN w:val="0"/>
        <w:ind w:firstLine="0"/>
        <w:rPr>
          <w:rFonts w:ascii="Times New Roman" w:eastAsia="Times New Roman" w:hAnsi="Times New Roman" w:cs="Times New Roman"/>
          <w:sz w:val="24"/>
          <w:szCs w:val="24"/>
        </w:rPr>
      </w:pPr>
    </w:p>
    <w:p w14:paraId="6319E41F" w14:textId="77777777" w:rsidR="00EE63CD" w:rsidRPr="00EE63CD" w:rsidRDefault="00EE63CD" w:rsidP="002D77E3">
      <w:pPr>
        <w:widowControl w:val="0"/>
        <w:autoSpaceDE w:val="0"/>
        <w:autoSpaceDN w:val="0"/>
        <w:spacing w:line="360" w:lineRule="auto"/>
        <w:ind w:right="1284" w:firstLine="0"/>
        <w:rPr>
          <w:rFonts w:ascii="Times New Roman" w:eastAsia="Times New Roman" w:hAnsi="Times New Roman" w:cs="Times New Roman"/>
          <w:sz w:val="24"/>
          <w:szCs w:val="24"/>
        </w:rPr>
      </w:pPr>
      <w:r w:rsidRPr="00EE63CD">
        <w:rPr>
          <w:rFonts w:ascii="Times New Roman" w:eastAsia="Times New Roman" w:hAnsi="Times New Roman" w:cs="Times New Roman"/>
          <w:b/>
          <w:sz w:val="24"/>
          <w:szCs w:val="24"/>
        </w:rPr>
        <w:t>c.</w:t>
      </w:r>
      <w:r w:rsidRPr="00EE63CD">
        <w:rPr>
          <w:rFonts w:ascii="Times New Roman" w:eastAsia="Times New Roman" w:hAnsi="Times New Roman" w:cs="Times New Roman"/>
          <w:b/>
          <w:spacing w:val="-2"/>
          <w:sz w:val="24"/>
          <w:szCs w:val="24"/>
        </w:rPr>
        <w:t xml:space="preserve"> </w:t>
      </w:r>
      <w:r w:rsidRPr="00EE63CD">
        <w:rPr>
          <w:rFonts w:ascii="Times New Roman" w:eastAsia="Times New Roman" w:hAnsi="Times New Roman" w:cs="Times New Roman"/>
          <w:sz w:val="24"/>
          <w:szCs w:val="24"/>
        </w:rPr>
        <w:t>Identification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alleged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person/persons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responsible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problem;</w:t>
      </w:r>
    </w:p>
    <w:p w14:paraId="735167B4" w14:textId="77777777" w:rsidR="00EE63CD" w:rsidRPr="00EE63CD" w:rsidRDefault="00EE63CD" w:rsidP="002D77E3">
      <w:pPr>
        <w:widowControl w:val="0"/>
        <w:autoSpaceDE w:val="0"/>
        <w:autoSpaceDN w:val="0"/>
        <w:ind w:firstLine="0"/>
        <w:rPr>
          <w:rFonts w:ascii="Times New Roman" w:eastAsia="Times New Roman" w:hAnsi="Times New Roman" w:cs="Times New Roman"/>
          <w:sz w:val="24"/>
          <w:szCs w:val="24"/>
        </w:rPr>
      </w:pPr>
    </w:p>
    <w:p w14:paraId="15045A8E" w14:textId="77777777" w:rsidR="00EE63CD" w:rsidRPr="00EE63CD" w:rsidRDefault="00EE63CD" w:rsidP="002D77E3">
      <w:pPr>
        <w:widowControl w:val="0"/>
        <w:autoSpaceDE w:val="0"/>
        <w:autoSpaceDN w:val="0"/>
        <w:spacing w:line="360" w:lineRule="auto"/>
        <w:ind w:firstLine="0"/>
        <w:rPr>
          <w:rFonts w:ascii="Times New Roman" w:eastAsia="Times New Roman" w:hAnsi="Times New Roman" w:cs="Times New Roman"/>
          <w:sz w:val="24"/>
          <w:szCs w:val="24"/>
        </w:rPr>
      </w:pPr>
      <w:r w:rsidRPr="00EE63CD">
        <w:rPr>
          <w:rFonts w:ascii="Times New Roman" w:eastAsia="Times New Roman" w:hAnsi="Times New Roman" w:cs="Times New Roman"/>
          <w:b/>
          <w:sz w:val="24"/>
          <w:szCs w:val="24"/>
        </w:rPr>
        <w:t>d.</w:t>
      </w:r>
      <w:r w:rsidRPr="00EE63CD">
        <w:rPr>
          <w:rFonts w:ascii="Times New Roman" w:eastAsia="Times New Roman" w:hAnsi="Times New Roman" w:cs="Times New Roman"/>
          <w:b/>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attempts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made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resolve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 xml:space="preserve">problem; </w:t>
      </w:r>
      <w:r w:rsidRPr="00EE63CD">
        <w:rPr>
          <w:rFonts w:ascii="Times New Roman" w:eastAsia="Times New Roman" w:hAnsi="Times New Roman" w:cs="Times New Roman"/>
          <w:spacing w:val="-5"/>
          <w:sz w:val="24"/>
          <w:szCs w:val="24"/>
        </w:rPr>
        <w:t>and</w:t>
      </w:r>
    </w:p>
    <w:p w14:paraId="6312BE4B" w14:textId="77777777" w:rsidR="00EE63CD" w:rsidRPr="00EE63CD" w:rsidRDefault="00EE63CD" w:rsidP="002D77E3">
      <w:pPr>
        <w:widowControl w:val="0"/>
        <w:autoSpaceDE w:val="0"/>
        <w:autoSpaceDN w:val="0"/>
        <w:spacing w:line="360" w:lineRule="auto"/>
        <w:ind w:firstLine="0"/>
        <w:rPr>
          <w:rFonts w:ascii="Times New Roman" w:eastAsia="Times New Roman" w:hAnsi="Times New Roman" w:cs="Times New Roman"/>
          <w:sz w:val="24"/>
          <w:szCs w:val="24"/>
        </w:rPr>
      </w:pPr>
    </w:p>
    <w:p w14:paraId="611B32BD" w14:textId="18CC14D9" w:rsidR="00EE63CD" w:rsidRPr="00956CD1" w:rsidRDefault="00EE63CD" w:rsidP="002D77E3">
      <w:pPr>
        <w:widowControl w:val="0"/>
        <w:autoSpaceDE w:val="0"/>
        <w:autoSpaceDN w:val="0"/>
        <w:spacing w:line="360" w:lineRule="auto"/>
        <w:ind w:firstLine="0"/>
        <w:rPr>
          <w:rFonts w:ascii="Times New Roman" w:eastAsia="Times New Roman" w:hAnsi="Times New Roman" w:cs="Times New Roman"/>
          <w:spacing w:val="-2"/>
          <w:sz w:val="24"/>
          <w:szCs w:val="24"/>
        </w:rPr>
      </w:pPr>
      <w:r w:rsidRPr="00EE63CD">
        <w:rPr>
          <w:rFonts w:ascii="Times New Roman" w:eastAsia="Times New Roman" w:hAnsi="Times New Roman" w:cs="Times New Roman"/>
          <w:b/>
          <w:sz w:val="24"/>
          <w:szCs w:val="24"/>
        </w:rPr>
        <w:t>e.</w:t>
      </w:r>
      <w:r w:rsidRPr="00EE63CD">
        <w:rPr>
          <w:rFonts w:ascii="Times New Roman" w:eastAsia="Times New Roman" w:hAnsi="Times New Roman" w:cs="Times New Roman"/>
          <w:b/>
          <w:spacing w:val="-2"/>
          <w:sz w:val="24"/>
          <w:szCs w:val="24"/>
        </w:rPr>
        <w:t xml:space="preserve"> </w:t>
      </w:r>
      <w:r w:rsidRPr="00EE63CD">
        <w:rPr>
          <w:rFonts w:ascii="Times New Roman" w:eastAsia="Times New Roman" w:hAnsi="Times New Roman" w:cs="Times New Roman"/>
          <w:sz w:val="24"/>
          <w:szCs w:val="24"/>
        </w:rPr>
        <w:t>Remedy</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sought.</w:t>
      </w:r>
    </w:p>
    <w:p w14:paraId="68488752" w14:textId="77777777" w:rsidR="002D77E3" w:rsidRPr="00EE63CD" w:rsidRDefault="002D77E3" w:rsidP="002D77E3">
      <w:pPr>
        <w:widowControl w:val="0"/>
        <w:autoSpaceDE w:val="0"/>
        <w:autoSpaceDN w:val="0"/>
        <w:ind w:left="346" w:firstLine="14"/>
        <w:rPr>
          <w:rFonts w:ascii="Times New Roman" w:eastAsia="Times New Roman" w:hAnsi="Times New Roman" w:cs="Times New Roman"/>
          <w:sz w:val="24"/>
          <w:szCs w:val="24"/>
        </w:rPr>
      </w:pPr>
    </w:p>
    <w:p w14:paraId="377F2B8D" w14:textId="4BEF8686" w:rsidR="00EE63CD" w:rsidRPr="00EE63CD" w:rsidRDefault="00EE63CD">
      <w:pPr>
        <w:widowControl w:val="0"/>
        <w:numPr>
          <w:ilvl w:val="0"/>
          <w:numId w:val="12"/>
        </w:numPr>
        <w:tabs>
          <w:tab w:val="left" w:pos="630"/>
        </w:tabs>
        <w:autoSpaceDE w:val="0"/>
        <w:autoSpaceDN w:val="0"/>
        <w:spacing w:line="360" w:lineRule="auto"/>
        <w:ind w:left="630"/>
        <w:rPr>
          <w:rFonts w:ascii="Times New Roman" w:eastAsia="Times New Roman" w:hAnsi="Times New Roman" w:cs="Times New Roman"/>
          <w:sz w:val="24"/>
        </w:rPr>
      </w:pP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complaint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acted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on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within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two</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three-week</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timeframe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find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suitable</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solution.</w:t>
      </w:r>
    </w:p>
    <w:p w14:paraId="24B687C8" w14:textId="77777777" w:rsidR="00EE63CD" w:rsidRPr="00EE63CD" w:rsidRDefault="00EE63CD" w:rsidP="002D77E3">
      <w:pPr>
        <w:widowControl w:val="0"/>
        <w:tabs>
          <w:tab w:val="left" w:pos="630"/>
        </w:tabs>
        <w:autoSpaceDE w:val="0"/>
        <w:autoSpaceDN w:val="0"/>
        <w:ind w:left="634" w:firstLine="0"/>
        <w:rPr>
          <w:rFonts w:ascii="Times New Roman" w:eastAsia="Times New Roman" w:hAnsi="Times New Roman" w:cs="Times New Roman"/>
          <w:sz w:val="24"/>
          <w:szCs w:val="24"/>
        </w:rPr>
      </w:pPr>
    </w:p>
    <w:p w14:paraId="0983C90B" w14:textId="3C0704AC" w:rsidR="00EE63CD" w:rsidRPr="00956CD1" w:rsidRDefault="00EE63CD">
      <w:pPr>
        <w:widowControl w:val="0"/>
        <w:numPr>
          <w:ilvl w:val="0"/>
          <w:numId w:val="12"/>
        </w:numPr>
        <w:tabs>
          <w:tab w:val="left" w:pos="630"/>
        </w:tabs>
        <w:autoSpaceDE w:val="0"/>
        <w:autoSpaceDN w:val="0"/>
        <w:spacing w:line="360" w:lineRule="auto"/>
        <w:ind w:left="630" w:right="975"/>
        <w:rPr>
          <w:rFonts w:ascii="Times New Roman" w:eastAsia="Times New Roman" w:hAnsi="Times New Roman" w:cs="Times New Roman"/>
          <w:sz w:val="24"/>
        </w:rPr>
      </w:pPr>
      <w:r w:rsidRPr="00EE63CD">
        <w:rPr>
          <w:rFonts w:ascii="Times New Roman" w:eastAsia="Times New Roman" w:hAnsi="Times New Roman" w:cs="Times New Roman"/>
          <w:noProof/>
        </w:rPr>
        <mc:AlternateContent>
          <mc:Choice Requires="wps">
            <w:drawing>
              <wp:anchor distT="0" distB="0" distL="0" distR="0" simplePos="0" relativeHeight="251660288" behindDoc="1" locked="0" layoutInCell="1" allowOverlap="1" wp14:anchorId="62C621BE" wp14:editId="6609697C">
                <wp:simplePos x="0" y="0"/>
                <wp:positionH relativeFrom="page">
                  <wp:posOffset>5759450</wp:posOffset>
                </wp:positionH>
                <wp:positionV relativeFrom="paragraph">
                  <wp:posOffset>353089</wp:posOffset>
                </wp:positionV>
                <wp:extent cx="44450" cy="127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270"/>
                        </a:xfrm>
                        <a:custGeom>
                          <a:avLst/>
                          <a:gdLst/>
                          <a:ahLst/>
                          <a:cxnLst/>
                          <a:rect l="l" t="t" r="r" b="b"/>
                          <a:pathLst>
                            <a:path w="44450">
                              <a:moveTo>
                                <a:pt x="0" y="0"/>
                              </a:moveTo>
                              <a:lnTo>
                                <a:pt x="44450" y="0"/>
                              </a:lnTo>
                            </a:path>
                          </a:pathLst>
                        </a:custGeom>
                        <a:ln w="6350">
                          <a:solidFill>
                            <a:srgbClr val="084771"/>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1AC2CB9" id="Graphic 123" o:spid="_x0000_s1026" style="position:absolute;margin-left:453.5pt;margin-top:27.8pt;width:3.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4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" path="m,l44450,e" filled="f" strokecolor="#084771" strokeweight=".5pt">
                <v:path arrowok="t"/>
                <w10:wrap anchorx="page"/>
              </v:shape>
            </w:pict>
          </mc:Fallback>
        </mc:AlternateContent>
      </w: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member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not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satisfied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with</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resolution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complaint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organizational reporting level, this matter may be taken to the Faculty Ombudsman Committee</w:t>
      </w:r>
      <w:r w:rsidRPr="00EE63CD">
        <w:rPr>
          <w:rFonts w:ascii="Times New Roman" w:eastAsia="Times New Roman" w:hAnsi="Times New Roman" w:cs="Times New Roman"/>
          <w:color w:val="084771"/>
          <w:sz w:val="24"/>
          <w:vertAlign w:val="superscript"/>
        </w:rPr>
        <w:t>[2]</w:t>
      </w:r>
    </w:p>
    <w:p w14:paraId="744B0782" w14:textId="77777777" w:rsidR="002D77E3" w:rsidRPr="00EE63CD" w:rsidRDefault="002D77E3" w:rsidP="002D77E3">
      <w:pPr>
        <w:widowControl w:val="0"/>
        <w:tabs>
          <w:tab w:val="left" w:pos="630"/>
        </w:tabs>
        <w:autoSpaceDE w:val="0"/>
        <w:autoSpaceDN w:val="0"/>
        <w:ind w:left="0" w:right="979" w:firstLine="0"/>
        <w:rPr>
          <w:rFonts w:ascii="Times New Roman" w:eastAsia="Times New Roman" w:hAnsi="Times New Roman" w:cs="Times New Roman"/>
          <w:sz w:val="24"/>
        </w:rPr>
      </w:pPr>
    </w:p>
    <w:p w14:paraId="1FC4661E" w14:textId="46920133" w:rsidR="00EE63CD" w:rsidRPr="00EE63CD" w:rsidRDefault="00EE63CD" w:rsidP="002D77E3">
      <w:pPr>
        <w:widowControl w:val="0"/>
        <w:tabs>
          <w:tab w:val="left" w:pos="1320"/>
        </w:tabs>
        <w:autoSpaceDE w:val="0"/>
        <w:autoSpaceDN w:val="0"/>
        <w:spacing w:line="360" w:lineRule="auto"/>
        <w:ind w:left="1325" w:right="360" w:firstLine="0"/>
        <w:rPr>
          <w:rFonts w:ascii="Times New Roman" w:eastAsia="Times New Roman" w:hAnsi="Times New Roman" w:cs="Times New Roman"/>
          <w:sz w:val="24"/>
        </w:rPr>
      </w:pPr>
      <w:r w:rsidRPr="00EE63CD">
        <w:rPr>
          <w:rFonts w:ascii="Times New Roman" w:eastAsia="Times New Roman" w:hAnsi="Times New Roman" w:cs="Times New Roman"/>
          <w:b/>
          <w:sz w:val="24"/>
        </w:rPr>
        <w:t>Ombudsman</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Committee:</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sz w:val="24"/>
        </w:rPr>
        <w:t>Three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senior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members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appointed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by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chief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 xml:space="preserve">academic officer to serve as an ombudsman committee to hear grievances (other than those associated with termination) that a faculty member does not feel comfortable pursuing through the usual organizational structure, i.e., department head, dean, chief </w:t>
      </w:r>
      <w:r w:rsidR="00C84112" w:rsidRPr="00956CD1">
        <w:rPr>
          <w:rFonts w:ascii="Times New Roman" w:eastAsia="Times New Roman" w:hAnsi="Times New Roman" w:cs="Times New Roman"/>
          <w:sz w:val="24"/>
        </w:rPr>
        <w:t>academic</w:t>
      </w:r>
      <w:r w:rsidR="00C84112" w:rsidRPr="00EE63CD">
        <w:rPr>
          <w:rFonts w:ascii="Times New Roman" w:eastAsia="Times New Roman" w:hAnsi="Times New Roman" w:cs="Times New Roman"/>
          <w:sz w:val="24"/>
        </w:rPr>
        <w:t xml:space="preserve"> </w:t>
      </w:r>
      <w:r w:rsidRPr="00EE63CD">
        <w:rPr>
          <w:rFonts w:ascii="Times New Roman" w:eastAsia="Times New Roman" w:hAnsi="Times New Roman" w:cs="Times New Roman"/>
          <w:sz w:val="24"/>
        </w:rPr>
        <w:t>officer or the president. Usually, the faculty member approaches one member of the committee and describes the problem. They then decide whether other members of the committee should be involved and the best approach to resolving the problem. If a resolution of the problem requires disclosure of the member's identity, such disclosure is made only with the approval of the faculty member making the complaint.</w:t>
      </w:r>
    </w:p>
    <w:p w14:paraId="4C54D5E6" w14:textId="77777777" w:rsidR="00EE63CD" w:rsidRPr="00EE63CD" w:rsidRDefault="00EE63CD" w:rsidP="002D77E3">
      <w:pPr>
        <w:widowControl w:val="0"/>
        <w:autoSpaceDE w:val="0"/>
        <w:autoSpaceDN w:val="0"/>
        <w:ind w:left="0" w:firstLine="0"/>
        <w:rPr>
          <w:rFonts w:ascii="Times New Roman" w:eastAsia="Times New Roman" w:hAnsi="Times New Roman" w:cs="Times New Roman"/>
          <w:sz w:val="24"/>
          <w:szCs w:val="24"/>
        </w:rPr>
      </w:pPr>
    </w:p>
    <w:p w14:paraId="7F285C17" w14:textId="77EE5B57" w:rsidR="00EE63CD" w:rsidRPr="00EE63CD" w:rsidRDefault="00EE63CD">
      <w:pPr>
        <w:widowControl w:val="0"/>
        <w:numPr>
          <w:ilvl w:val="0"/>
          <w:numId w:val="12"/>
        </w:numPr>
        <w:tabs>
          <w:tab w:val="left" w:pos="720"/>
        </w:tabs>
        <w:autoSpaceDE w:val="0"/>
        <w:autoSpaceDN w:val="0"/>
        <w:spacing w:line="360" w:lineRule="auto"/>
        <w:ind w:right="245" w:hanging="245"/>
        <w:rPr>
          <w:rFonts w:ascii="Times New Roman" w:eastAsia="Times New Roman" w:hAnsi="Times New Roman" w:cs="Times New Roman"/>
          <w:sz w:val="24"/>
        </w:rPr>
      </w:pPr>
      <w:r w:rsidRPr="00EE63CD">
        <w:rPr>
          <w:rFonts w:ascii="Times New Roman" w:eastAsia="Times New Roman" w:hAnsi="Times New Roman" w:cs="Times New Roman"/>
          <w:sz w:val="24"/>
        </w:rPr>
        <w:t>If the faculty member is still not satisfied with the resolution of the complaint at the Faculty Ombudsman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Committee,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request</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can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made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chief academic officer (or designee) to handle the complaint. This request must be submitted in writing to the office of the chief academic officer within two weeks after the notice of resolution by the department</w:t>
      </w:r>
      <w:r w:rsidRPr="00EE63CD">
        <w:rPr>
          <w:rFonts w:ascii="Times New Roman" w:eastAsia="Times New Roman" w:hAnsi="Times New Roman" w:cs="Times New Roman"/>
          <w:spacing w:val="40"/>
          <w:sz w:val="24"/>
        </w:rPr>
        <w:t xml:space="preserve"> </w:t>
      </w:r>
      <w:r w:rsidRPr="00EE63CD">
        <w:rPr>
          <w:rFonts w:ascii="Times New Roman" w:eastAsia="Times New Roman" w:hAnsi="Times New Roman" w:cs="Times New Roman"/>
          <w:sz w:val="24"/>
        </w:rPr>
        <w:t>head, dean and/or Ombudsman Committee. The decision made by the office of the chief academic officer shall be deemed as final.</w:t>
      </w:r>
    </w:p>
    <w:p w14:paraId="4A61CC46" w14:textId="77777777" w:rsidR="00EE63CD" w:rsidRPr="00EE63CD" w:rsidRDefault="00EE63CD" w:rsidP="002D77E3">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196" w:name="_Toc158285524"/>
      <w:bookmarkStart w:id="197" w:name="_Toc221688405"/>
      <w:r w:rsidRPr="00EE63CD">
        <w:rPr>
          <w:rFonts w:ascii="Times New Roman" w:eastAsia="Times New Roman" w:hAnsi="Times New Roman" w:cs="Times New Roman"/>
          <w:b/>
          <w:bCs/>
          <w:color w:val="770000"/>
          <w:spacing w:val="-2"/>
          <w:sz w:val="42"/>
          <w:szCs w:val="42"/>
        </w:rPr>
        <w:lastRenderedPageBreak/>
        <w:t>Clarification</w:t>
      </w:r>
      <w:bookmarkEnd w:id="196"/>
      <w:bookmarkEnd w:id="197"/>
    </w:p>
    <w:p w14:paraId="24E68541" w14:textId="6F2638C7" w:rsidR="00EE63CD" w:rsidRPr="00956CD1" w:rsidRDefault="00EE63CD" w:rsidP="002D77E3">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A grievance is a complaint by a faculty member that he/she has been adversely affected in his/her professional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activities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result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arbitrary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capricious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act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failure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act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violation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 university or college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procedure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or regulation by the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complainant’s supervisor, administrator, peer or administrative body.</w:t>
      </w:r>
    </w:p>
    <w:p w14:paraId="285D16CA" w14:textId="77777777" w:rsidR="002D77E3" w:rsidRPr="00EE63CD" w:rsidRDefault="002D77E3" w:rsidP="002D77E3">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5457B26A" w14:textId="2B3F76A1" w:rsidR="002D77E3" w:rsidRPr="00956CD1" w:rsidRDefault="00EE63CD" w:rsidP="002D77E3">
      <w:pPr>
        <w:widowControl w:val="0"/>
        <w:autoSpaceDE w:val="0"/>
        <w:autoSpaceDN w:val="0"/>
        <w:spacing w:line="360" w:lineRule="auto"/>
        <w:ind w:left="0" w:firstLine="0"/>
        <w:rPr>
          <w:rFonts w:ascii="Times New Roman" w:eastAsia="Times New Roman" w:hAnsi="Times New Roman" w:cs="Times New Roman"/>
          <w:spacing w:val="-4"/>
          <w:sz w:val="24"/>
          <w:szCs w:val="24"/>
        </w:rPr>
      </w:pP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grievance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procedure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may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b/>
          <w:sz w:val="24"/>
          <w:szCs w:val="24"/>
        </w:rPr>
        <w:t>NOT</w:t>
      </w:r>
      <w:r w:rsidRPr="00EE63CD">
        <w:rPr>
          <w:rFonts w:ascii="Times New Roman" w:eastAsia="Times New Roman" w:hAnsi="Times New Roman" w:cs="Times New Roman"/>
          <w:b/>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used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4"/>
          <w:sz w:val="24"/>
          <w:szCs w:val="24"/>
        </w:rPr>
        <w:t>for:</w:t>
      </w:r>
    </w:p>
    <w:p w14:paraId="3CB6C0F3" w14:textId="77777777" w:rsidR="002D77E3" w:rsidRPr="00EE63CD" w:rsidRDefault="002D77E3" w:rsidP="002D77E3">
      <w:pPr>
        <w:widowControl w:val="0"/>
        <w:autoSpaceDE w:val="0"/>
        <w:autoSpaceDN w:val="0"/>
        <w:spacing w:line="360" w:lineRule="auto"/>
        <w:ind w:left="0" w:firstLine="0"/>
        <w:rPr>
          <w:rFonts w:ascii="Times New Roman" w:eastAsia="Times New Roman" w:hAnsi="Times New Roman" w:cs="Times New Roman"/>
          <w:spacing w:val="-4"/>
          <w:sz w:val="24"/>
          <w:szCs w:val="24"/>
        </w:rPr>
      </w:pPr>
    </w:p>
    <w:p w14:paraId="6E25949C" w14:textId="6F3A9927" w:rsidR="00EE63CD" w:rsidRPr="00956CD1" w:rsidRDefault="00EE63CD">
      <w:pPr>
        <w:widowControl w:val="0"/>
        <w:numPr>
          <w:ilvl w:val="0"/>
          <w:numId w:val="11"/>
        </w:numPr>
        <w:tabs>
          <w:tab w:val="left" w:pos="630"/>
        </w:tabs>
        <w:autoSpaceDE w:val="0"/>
        <w:autoSpaceDN w:val="0"/>
        <w:spacing w:line="360" w:lineRule="auto"/>
        <w:ind w:left="634" w:right="570"/>
        <w:rPr>
          <w:rFonts w:ascii="Times New Roman" w:eastAsia="Times New Roman" w:hAnsi="Times New Roman" w:cs="Times New Roman"/>
          <w:sz w:val="24"/>
        </w:rPr>
      </w:pPr>
      <w:r w:rsidRPr="00EE63CD">
        <w:rPr>
          <w:rFonts w:ascii="Times New Roman" w:eastAsia="Times New Roman" w:hAnsi="Times New Roman" w:cs="Times New Roman"/>
          <w:sz w:val="24"/>
        </w:rPr>
        <w:t>Complaints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alleging</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discrimination</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harassment</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on</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basis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race,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color,</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gender,</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age,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religion, sexual orientation, gender identity, national or ethnic origin, disability, marital status or veteran status.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referenced</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FH2.6,</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i/>
          <w:sz w:val="24"/>
        </w:rPr>
        <w:t>It</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is</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Florida</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Tech’s</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policy</w:t>
      </w:r>
      <w:r w:rsidRPr="00EE63CD">
        <w:rPr>
          <w:rFonts w:ascii="Times New Roman" w:eastAsia="Times New Roman" w:hAnsi="Times New Roman" w:cs="Times New Roman"/>
          <w:i/>
          <w:spacing w:val="-5"/>
          <w:sz w:val="24"/>
        </w:rPr>
        <w:t xml:space="preserve"> </w:t>
      </w:r>
      <w:r w:rsidRPr="00EE63CD">
        <w:rPr>
          <w:rFonts w:ascii="Times New Roman" w:eastAsia="Times New Roman" w:hAnsi="Times New Roman" w:cs="Times New Roman"/>
          <w:i/>
          <w:sz w:val="24"/>
        </w:rPr>
        <w:t>and</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practice</w:t>
      </w:r>
      <w:r w:rsidRPr="00EE63CD">
        <w:rPr>
          <w:rFonts w:ascii="Times New Roman" w:eastAsia="Times New Roman" w:hAnsi="Times New Roman" w:cs="Times New Roman"/>
          <w:i/>
          <w:spacing w:val="-5"/>
          <w:sz w:val="24"/>
        </w:rPr>
        <w:t xml:space="preserve"> </w:t>
      </w:r>
      <w:r w:rsidRPr="00EE63CD">
        <w:rPr>
          <w:rFonts w:ascii="Times New Roman" w:eastAsia="Times New Roman" w:hAnsi="Times New Roman" w:cs="Times New Roman"/>
          <w:i/>
          <w:sz w:val="24"/>
        </w:rPr>
        <w:t>to</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prohibit</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discrimination because of race, gender, color, religion, creed, national origin, ancestry, marital status, age, disability,</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sexual</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orientation,</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gender</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identity,</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protected</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veteran</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status</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or</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any</w:t>
      </w:r>
      <w:r w:rsidRPr="00EE63CD">
        <w:rPr>
          <w:rFonts w:ascii="Times New Roman" w:eastAsia="Times New Roman" w:hAnsi="Times New Roman" w:cs="Times New Roman"/>
          <w:i/>
          <w:spacing w:val="-5"/>
          <w:sz w:val="24"/>
        </w:rPr>
        <w:t xml:space="preserve"> </w:t>
      </w:r>
      <w:r w:rsidRPr="00EE63CD">
        <w:rPr>
          <w:rFonts w:ascii="Times New Roman" w:eastAsia="Times New Roman" w:hAnsi="Times New Roman" w:cs="Times New Roman"/>
          <w:i/>
          <w:sz w:val="24"/>
        </w:rPr>
        <w:t>other</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discrimination prohibited by law</w:t>
      </w:r>
      <w:r w:rsidRPr="00EE63CD">
        <w:rPr>
          <w:rFonts w:ascii="Times New Roman" w:eastAsia="Times New Roman" w:hAnsi="Times New Roman" w:cs="Times New Roman"/>
          <w:sz w:val="24"/>
        </w:rPr>
        <w:t>.”</w:t>
      </w:r>
    </w:p>
    <w:p w14:paraId="36126F52" w14:textId="77777777" w:rsidR="002D77E3" w:rsidRPr="00EE63CD" w:rsidRDefault="002D77E3" w:rsidP="002D77E3">
      <w:pPr>
        <w:widowControl w:val="0"/>
        <w:tabs>
          <w:tab w:val="left" w:pos="630"/>
        </w:tabs>
        <w:autoSpaceDE w:val="0"/>
        <w:autoSpaceDN w:val="0"/>
        <w:ind w:left="634" w:right="576" w:firstLine="0"/>
        <w:rPr>
          <w:rFonts w:ascii="Times New Roman" w:eastAsia="Times New Roman" w:hAnsi="Times New Roman" w:cs="Times New Roman"/>
          <w:sz w:val="24"/>
        </w:rPr>
      </w:pPr>
    </w:p>
    <w:p w14:paraId="32C31597" w14:textId="589909FE" w:rsidR="00EE63CD" w:rsidRPr="00956CD1" w:rsidRDefault="00EE63CD">
      <w:pPr>
        <w:widowControl w:val="0"/>
        <w:numPr>
          <w:ilvl w:val="0"/>
          <w:numId w:val="11"/>
        </w:numPr>
        <w:tabs>
          <w:tab w:val="left" w:pos="630"/>
        </w:tabs>
        <w:autoSpaceDE w:val="0"/>
        <w:autoSpaceDN w:val="0"/>
        <w:spacing w:line="360" w:lineRule="auto"/>
        <w:ind w:left="634" w:right="270"/>
        <w:rPr>
          <w:rFonts w:ascii="Times New Roman" w:eastAsia="Times New Roman" w:hAnsi="Times New Roman" w:cs="Times New Roman"/>
          <w:sz w:val="24"/>
        </w:rPr>
      </w:pP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university,</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an</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Equal</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Opportunity</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Employer,</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has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adopted</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standards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practices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that</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insure</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all applicants for employment and all employees are treated in a fair and impartial manner that recognizes the dignity of each individual and allows selection and advancement based on qualifications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abilities.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member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feels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he/she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has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been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discriminated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against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regarding access to employment, hiring, promotion, compensation, job assignment or fringe benefits solely because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race,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gender,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color,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religion,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creed,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national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origin,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ancestry,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marital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status,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age,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disability, sexual orientation, gender identity, protected veteran status or any other discrimination prohibited by law,</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he/she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entitled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request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review</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hoc</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Senate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grievance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committee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(see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policy “Dismissals and Terminations”). See references to the Ombudsman Committee in the policy “Standing Committees of the Academic Faculty.”</w:t>
      </w:r>
    </w:p>
    <w:p w14:paraId="02214A8A" w14:textId="77777777" w:rsidR="006C5AFB" w:rsidRPr="00EE63CD" w:rsidRDefault="006C5AFB" w:rsidP="006C5AFB">
      <w:pPr>
        <w:widowControl w:val="0"/>
        <w:tabs>
          <w:tab w:val="left" w:pos="630"/>
        </w:tabs>
        <w:autoSpaceDE w:val="0"/>
        <w:autoSpaceDN w:val="0"/>
        <w:ind w:left="0" w:right="274" w:firstLine="0"/>
        <w:rPr>
          <w:rFonts w:ascii="Times New Roman" w:eastAsia="Times New Roman" w:hAnsi="Times New Roman" w:cs="Times New Roman"/>
          <w:sz w:val="24"/>
        </w:rPr>
      </w:pPr>
    </w:p>
    <w:p w14:paraId="01201182" w14:textId="1288B6CE" w:rsidR="00EE63CD" w:rsidRPr="00956CD1" w:rsidRDefault="00EE63CD">
      <w:pPr>
        <w:widowControl w:val="0"/>
        <w:numPr>
          <w:ilvl w:val="0"/>
          <w:numId w:val="11"/>
        </w:numPr>
        <w:tabs>
          <w:tab w:val="left" w:pos="630"/>
        </w:tabs>
        <w:autoSpaceDE w:val="0"/>
        <w:autoSpaceDN w:val="0"/>
        <w:spacing w:line="360" w:lineRule="auto"/>
        <w:ind w:left="634" w:right="660"/>
        <w:rPr>
          <w:rFonts w:ascii="Times New Roman" w:eastAsia="Times New Roman" w:hAnsi="Times New Roman" w:cs="Times New Roman"/>
          <w:sz w:val="24"/>
        </w:rPr>
      </w:pPr>
      <w:r w:rsidRPr="00EE63CD">
        <w:rPr>
          <w:rFonts w:ascii="Times New Roman" w:eastAsia="Times New Roman" w:hAnsi="Times New Roman" w:cs="Times New Roman"/>
          <w:sz w:val="24"/>
        </w:rPr>
        <w:t>Complaints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pertaining</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general</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levels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salary,</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fringe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benefits,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other</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broad</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areas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financial management and staffing.</w:t>
      </w:r>
    </w:p>
    <w:p w14:paraId="21D9CAB0" w14:textId="77777777" w:rsidR="006C5AFB" w:rsidRPr="00EE63CD" w:rsidRDefault="006C5AFB" w:rsidP="006C5AFB">
      <w:pPr>
        <w:widowControl w:val="0"/>
        <w:tabs>
          <w:tab w:val="left" w:pos="630"/>
        </w:tabs>
        <w:autoSpaceDE w:val="0"/>
        <w:autoSpaceDN w:val="0"/>
        <w:ind w:left="0" w:right="662" w:firstLine="0"/>
        <w:rPr>
          <w:rFonts w:ascii="Times New Roman" w:eastAsia="Times New Roman" w:hAnsi="Times New Roman" w:cs="Times New Roman"/>
          <w:sz w:val="24"/>
        </w:rPr>
      </w:pPr>
    </w:p>
    <w:p w14:paraId="7AE27480" w14:textId="1AA2C201" w:rsidR="00EE63CD" w:rsidRPr="00EE63CD" w:rsidRDefault="00EE63CD">
      <w:pPr>
        <w:widowControl w:val="0"/>
        <w:numPr>
          <w:ilvl w:val="0"/>
          <w:numId w:val="11"/>
        </w:numPr>
        <w:tabs>
          <w:tab w:val="left" w:pos="630"/>
        </w:tabs>
        <w:autoSpaceDE w:val="0"/>
        <w:autoSpaceDN w:val="0"/>
        <w:spacing w:line="360" w:lineRule="auto"/>
        <w:ind w:left="634"/>
        <w:rPr>
          <w:rFonts w:ascii="Times New Roman" w:eastAsia="Times New Roman" w:hAnsi="Times New Roman" w:cs="Times New Roman"/>
          <w:sz w:val="24"/>
        </w:rPr>
      </w:pPr>
      <w:r w:rsidRPr="00EE63CD">
        <w:rPr>
          <w:rFonts w:ascii="Times New Roman" w:eastAsia="Times New Roman" w:hAnsi="Times New Roman" w:cs="Times New Roman"/>
          <w:sz w:val="24"/>
        </w:rPr>
        <w:t>Disputes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that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personal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nature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do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not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involve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complainant’s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professional</w:t>
      </w:r>
      <w:r w:rsidRPr="00EE63CD">
        <w:rPr>
          <w:rFonts w:ascii="Times New Roman" w:eastAsia="Times New Roman" w:hAnsi="Times New Roman" w:cs="Times New Roman"/>
          <w:spacing w:val="-2"/>
          <w:sz w:val="24"/>
        </w:rPr>
        <w:t xml:space="preserve"> activities.</w:t>
      </w:r>
    </w:p>
    <w:p w14:paraId="5C9C45F7" w14:textId="05CE5357" w:rsidR="00EE63CD" w:rsidRPr="00956CD1" w:rsidRDefault="00EE63CD">
      <w:pPr>
        <w:widowControl w:val="0"/>
        <w:numPr>
          <w:ilvl w:val="0"/>
          <w:numId w:val="11"/>
        </w:numPr>
        <w:tabs>
          <w:tab w:val="left" w:pos="630"/>
        </w:tabs>
        <w:autoSpaceDE w:val="0"/>
        <w:autoSpaceDN w:val="0"/>
        <w:spacing w:line="360" w:lineRule="auto"/>
        <w:ind w:left="634" w:right="332"/>
        <w:rPr>
          <w:rFonts w:ascii="Times New Roman" w:eastAsia="Times New Roman" w:hAnsi="Times New Roman" w:cs="Times New Roman"/>
          <w:sz w:val="24"/>
        </w:rPr>
      </w:pPr>
      <w:r w:rsidRPr="00EE63CD">
        <w:rPr>
          <w:rFonts w:ascii="Times New Roman" w:eastAsia="Times New Roman" w:hAnsi="Times New Roman" w:cs="Times New Roman"/>
          <w:sz w:val="24"/>
        </w:rPr>
        <w:lastRenderedPageBreak/>
        <w:t>A</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complaint,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resolution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remedy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which</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would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conflict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with</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current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policy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approved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by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 Faculty Senate, university administration, current policy of Florida Institute of Technology, federal, state or local law or regulation, or any contract to which the university is a party.</w:t>
      </w:r>
    </w:p>
    <w:p w14:paraId="575FE3A1" w14:textId="77777777" w:rsidR="006C5AFB" w:rsidRPr="00EE63CD" w:rsidRDefault="006C5AFB" w:rsidP="006C5AFB">
      <w:pPr>
        <w:widowControl w:val="0"/>
        <w:tabs>
          <w:tab w:val="left" w:pos="630"/>
        </w:tabs>
        <w:autoSpaceDE w:val="0"/>
        <w:autoSpaceDN w:val="0"/>
        <w:ind w:left="389" w:right="331" w:firstLine="0"/>
        <w:rPr>
          <w:rFonts w:ascii="Times New Roman" w:eastAsia="Times New Roman" w:hAnsi="Times New Roman" w:cs="Times New Roman"/>
          <w:sz w:val="24"/>
        </w:rPr>
      </w:pPr>
    </w:p>
    <w:p w14:paraId="7234EB1F" w14:textId="3DC3EF2D" w:rsidR="00EE63CD" w:rsidRPr="00956CD1" w:rsidRDefault="00EE63CD">
      <w:pPr>
        <w:widowControl w:val="0"/>
        <w:numPr>
          <w:ilvl w:val="0"/>
          <w:numId w:val="11"/>
        </w:numPr>
        <w:tabs>
          <w:tab w:val="left" w:pos="630"/>
        </w:tabs>
        <w:autoSpaceDE w:val="0"/>
        <w:autoSpaceDN w:val="0"/>
        <w:spacing w:line="360" w:lineRule="auto"/>
        <w:ind w:left="634" w:right="497"/>
        <w:jc w:val="both"/>
        <w:rPr>
          <w:rFonts w:ascii="Times New Roman" w:eastAsia="Times New Roman" w:hAnsi="Times New Roman" w:cs="Times New Roman"/>
          <w:sz w:val="24"/>
        </w:rPr>
      </w:pP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complaint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pertaining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issue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within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purview</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other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standing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committee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policy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of 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university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college,</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unless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complaint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arises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from</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committee’s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alleged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failure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act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to follow the policies or procedures of the university or college.</w:t>
      </w:r>
    </w:p>
    <w:p w14:paraId="20BB53BD" w14:textId="77777777" w:rsidR="006C5AFB" w:rsidRPr="00EE63CD" w:rsidRDefault="006C5AFB" w:rsidP="006C5AFB">
      <w:pPr>
        <w:widowControl w:val="0"/>
        <w:tabs>
          <w:tab w:val="left" w:pos="630"/>
        </w:tabs>
        <w:autoSpaceDE w:val="0"/>
        <w:autoSpaceDN w:val="0"/>
        <w:spacing w:line="360" w:lineRule="auto"/>
        <w:ind w:left="0" w:right="497" w:firstLine="0"/>
        <w:jc w:val="both"/>
        <w:rPr>
          <w:rFonts w:ascii="Times New Roman" w:eastAsia="Times New Roman" w:hAnsi="Times New Roman" w:cs="Times New Roman"/>
          <w:sz w:val="24"/>
        </w:rPr>
      </w:pPr>
    </w:p>
    <w:p w14:paraId="732CEEA8" w14:textId="77777777" w:rsidR="00EE63CD" w:rsidRPr="00EE63CD" w:rsidRDefault="00EE63CD">
      <w:pPr>
        <w:widowControl w:val="0"/>
        <w:numPr>
          <w:ilvl w:val="0"/>
          <w:numId w:val="10"/>
        </w:numPr>
        <w:tabs>
          <w:tab w:val="left" w:pos="389"/>
        </w:tabs>
        <w:autoSpaceDE w:val="0"/>
        <w:autoSpaceDN w:val="0"/>
        <w:spacing w:line="360" w:lineRule="auto"/>
        <w:ind w:left="0" w:firstLine="0"/>
        <w:rPr>
          <w:rFonts w:ascii="Times New Roman" w:eastAsia="Times New Roman" w:hAnsi="Times New Roman" w:cs="Times New Roman"/>
          <w:sz w:val="24"/>
        </w:rPr>
      </w:pP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terms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grievance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complaint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used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interchangeably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throughout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procedure.</w:t>
      </w:r>
    </w:p>
    <w:p w14:paraId="1DCCA08A" w14:textId="77777777" w:rsidR="00EE63CD" w:rsidRPr="00EE63CD" w:rsidRDefault="00EE63CD" w:rsidP="006C5AFB">
      <w:pPr>
        <w:widowControl w:val="0"/>
        <w:autoSpaceDE w:val="0"/>
        <w:autoSpaceDN w:val="0"/>
        <w:ind w:left="0" w:firstLine="0"/>
        <w:rPr>
          <w:rFonts w:ascii="Times New Roman" w:eastAsia="Times New Roman" w:hAnsi="Times New Roman" w:cs="Times New Roman"/>
          <w:sz w:val="24"/>
          <w:szCs w:val="24"/>
        </w:rPr>
      </w:pPr>
    </w:p>
    <w:p w14:paraId="4E378B33" w14:textId="77777777" w:rsidR="00EE63CD" w:rsidRPr="00EE63CD" w:rsidRDefault="00EE63CD">
      <w:pPr>
        <w:widowControl w:val="0"/>
        <w:numPr>
          <w:ilvl w:val="0"/>
          <w:numId w:val="10"/>
        </w:numPr>
        <w:tabs>
          <w:tab w:val="left" w:pos="389"/>
        </w:tabs>
        <w:autoSpaceDE w:val="0"/>
        <w:autoSpaceDN w:val="0"/>
        <w:spacing w:line="360" w:lineRule="auto"/>
        <w:ind w:left="0" w:firstLine="0"/>
        <w:rPr>
          <w:rFonts w:ascii="Times New Roman" w:eastAsia="Times New Roman" w:hAnsi="Times New Roman" w:cs="Times New Roman"/>
          <w:sz w:val="24"/>
        </w:rPr>
      </w:pPr>
      <w:r w:rsidRPr="00EE63CD">
        <w:rPr>
          <w:rFonts w:ascii="Times New Roman" w:eastAsia="Times New Roman" w:hAnsi="Times New Roman" w:cs="Times New Roman"/>
          <w:noProof/>
        </w:rPr>
        <mc:AlternateContent>
          <mc:Choice Requires="wps">
            <w:drawing>
              <wp:anchor distT="0" distB="0" distL="0" distR="0" simplePos="0" relativeHeight="251659264" behindDoc="0" locked="0" layoutInCell="1" allowOverlap="1" wp14:anchorId="31DA9844" wp14:editId="2A102552">
                <wp:simplePos x="0" y="0"/>
                <wp:positionH relativeFrom="page">
                  <wp:posOffset>4375150</wp:posOffset>
                </wp:positionH>
                <wp:positionV relativeFrom="paragraph">
                  <wp:posOffset>183892</wp:posOffset>
                </wp:positionV>
                <wp:extent cx="31750" cy="127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270"/>
                        </a:xfrm>
                        <a:custGeom>
                          <a:avLst/>
                          <a:gdLst/>
                          <a:ahLst/>
                          <a:cxnLst/>
                          <a:rect l="l" t="t" r="r" b="b"/>
                          <a:pathLst>
                            <a:path w="31750">
                              <a:moveTo>
                                <a:pt x="0" y="0"/>
                              </a:moveTo>
                              <a:lnTo>
                                <a:pt x="31750" y="0"/>
                              </a:lnTo>
                            </a:path>
                          </a:pathLst>
                        </a:custGeom>
                        <a:ln w="6350">
                          <a:solidFill>
                            <a:srgbClr val="084771"/>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9083758" id="Graphic 125" o:spid="_x0000_s1026" style="position:absolute;margin-left:344.5pt;margin-top:14.5pt;width:2.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" path="m,l31750,e" filled="f" strokecolor="#084771" strokeweight=".5pt">
                <v:path arrowok="t"/>
                <w10:wrap anchorx="page"/>
              </v:shape>
            </w:pict>
          </mc:Fallback>
        </mc:AlternateContent>
      </w:r>
      <w:r w:rsidRPr="00EE63CD">
        <w:rPr>
          <w:rFonts w:ascii="Times New Roman" w:eastAsia="Times New Roman" w:hAnsi="Times New Roman" w:cs="Times New Roman"/>
          <w:sz w:val="24"/>
        </w:rPr>
        <w:t>Section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color w:val="084771"/>
          <w:sz w:val="24"/>
          <w:u w:val="single" w:color="084771"/>
        </w:rPr>
        <w:t>FH1.5</w:t>
      </w:r>
      <w:r w:rsidRPr="00EE63CD">
        <w:rPr>
          <w:rFonts w:ascii="Times New Roman" w:eastAsia="Times New Roman" w:hAnsi="Times New Roman" w:cs="Times New Roman"/>
          <w:color w:val="084771"/>
          <w:spacing w:val="-2"/>
          <w:sz w:val="24"/>
          <w:u w:val="single" w:color="084771"/>
        </w:rPr>
        <w:t xml:space="preserve"> </w:t>
      </w:r>
      <w:r w:rsidRPr="00EE63CD">
        <w:rPr>
          <w:rFonts w:ascii="Times New Roman" w:eastAsia="Times New Roman" w:hAnsi="Times New Roman" w:cs="Times New Roman"/>
          <w:color w:val="084771"/>
          <w:sz w:val="24"/>
          <w:u w:val="single" w:color="084771"/>
        </w:rPr>
        <w:t>Standin</w:t>
      </w:r>
      <w:r w:rsidRPr="00EE63CD">
        <w:rPr>
          <w:rFonts w:ascii="Times New Roman" w:eastAsia="Times New Roman" w:hAnsi="Times New Roman" w:cs="Times New Roman"/>
          <w:color w:val="084771"/>
          <w:sz w:val="24"/>
        </w:rPr>
        <w:t>g</w:t>
      </w:r>
      <w:r w:rsidRPr="00EE63CD">
        <w:rPr>
          <w:rFonts w:ascii="Times New Roman" w:eastAsia="Times New Roman" w:hAnsi="Times New Roman" w:cs="Times New Roman"/>
          <w:color w:val="084771"/>
          <w:spacing w:val="-2"/>
          <w:sz w:val="24"/>
          <w:u w:val="single" w:color="084771"/>
        </w:rPr>
        <w:t xml:space="preserve"> </w:t>
      </w:r>
      <w:r w:rsidRPr="00EE63CD">
        <w:rPr>
          <w:rFonts w:ascii="Times New Roman" w:eastAsia="Times New Roman" w:hAnsi="Times New Roman" w:cs="Times New Roman"/>
          <w:color w:val="084771"/>
          <w:sz w:val="24"/>
          <w:u w:val="single" w:color="084771"/>
        </w:rPr>
        <w:t>Committees</w:t>
      </w:r>
      <w:r w:rsidRPr="00EE63CD">
        <w:rPr>
          <w:rFonts w:ascii="Times New Roman" w:eastAsia="Times New Roman" w:hAnsi="Times New Roman" w:cs="Times New Roman"/>
          <w:color w:val="084771"/>
          <w:spacing w:val="-1"/>
          <w:sz w:val="24"/>
          <w:u w:val="single" w:color="084771"/>
        </w:rPr>
        <w:t xml:space="preserve"> </w:t>
      </w:r>
      <w:r w:rsidRPr="00EE63CD">
        <w:rPr>
          <w:rFonts w:ascii="Times New Roman" w:eastAsia="Times New Roman" w:hAnsi="Times New Roman" w:cs="Times New Roman"/>
          <w:color w:val="084771"/>
          <w:sz w:val="24"/>
          <w:u w:val="single" w:color="084771"/>
        </w:rPr>
        <w:t>of</w:t>
      </w:r>
      <w:r w:rsidRPr="00EE63CD">
        <w:rPr>
          <w:rFonts w:ascii="Times New Roman" w:eastAsia="Times New Roman" w:hAnsi="Times New Roman" w:cs="Times New Roman"/>
          <w:color w:val="084771"/>
          <w:spacing w:val="-2"/>
          <w:sz w:val="24"/>
          <w:u w:val="single" w:color="084771"/>
        </w:rPr>
        <w:t xml:space="preserve"> </w:t>
      </w:r>
      <w:r w:rsidRPr="00EE63CD">
        <w:rPr>
          <w:rFonts w:ascii="Times New Roman" w:eastAsia="Times New Roman" w:hAnsi="Times New Roman" w:cs="Times New Roman"/>
          <w:color w:val="084771"/>
          <w:sz w:val="24"/>
          <w:u w:val="single" w:color="084771"/>
        </w:rPr>
        <w:t>the</w:t>
      </w:r>
      <w:r w:rsidRPr="00EE63CD">
        <w:rPr>
          <w:rFonts w:ascii="Times New Roman" w:eastAsia="Times New Roman" w:hAnsi="Times New Roman" w:cs="Times New Roman"/>
          <w:color w:val="084771"/>
          <w:spacing w:val="-3"/>
          <w:sz w:val="24"/>
          <w:u w:val="single" w:color="084771"/>
        </w:rPr>
        <w:t xml:space="preserve"> </w:t>
      </w:r>
      <w:r w:rsidRPr="00EE63CD">
        <w:rPr>
          <w:rFonts w:ascii="Times New Roman" w:eastAsia="Times New Roman" w:hAnsi="Times New Roman" w:cs="Times New Roman"/>
          <w:color w:val="084771"/>
          <w:sz w:val="24"/>
          <w:u w:val="single" w:color="084771"/>
        </w:rPr>
        <w:t>Academic</w:t>
      </w:r>
      <w:r w:rsidRPr="00EE63CD">
        <w:rPr>
          <w:rFonts w:ascii="Times New Roman" w:eastAsia="Times New Roman" w:hAnsi="Times New Roman" w:cs="Times New Roman"/>
          <w:color w:val="084771"/>
          <w:spacing w:val="-2"/>
          <w:sz w:val="24"/>
          <w:u w:val="single" w:color="084771"/>
        </w:rPr>
        <w:t xml:space="preserve"> Facult</w:t>
      </w:r>
      <w:r w:rsidRPr="00EE63CD">
        <w:rPr>
          <w:rFonts w:ascii="Times New Roman" w:eastAsia="Times New Roman" w:hAnsi="Times New Roman" w:cs="Times New Roman"/>
          <w:color w:val="084771"/>
          <w:spacing w:val="-2"/>
          <w:sz w:val="24"/>
        </w:rPr>
        <w:t>y</w:t>
      </w:r>
    </w:p>
    <w:p w14:paraId="43E3FECA" w14:textId="77777777" w:rsidR="00EE63CD" w:rsidRPr="00EE63CD" w:rsidRDefault="00EE63CD" w:rsidP="006C5AFB">
      <w:pPr>
        <w:widowControl w:val="0"/>
        <w:autoSpaceDE w:val="0"/>
        <w:autoSpaceDN w:val="0"/>
        <w:ind w:left="0" w:firstLine="0"/>
        <w:rPr>
          <w:rFonts w:ascii="Times New Roman" w:eastAsia="Times New Roman" w:hAnsi="Times New Roman" w:cs="Times New Roman"/>
          <w:sz w:val="24"/>
          <w:szCs w:val="24"/>
        </w:rPr>
      </w:pPr>
    </w:p>
    <w:p w14:paraId="1CB26E5E" w14:textId="77777777" w:rsidR="00EE63CD" w:rsidRPr="00EE63CD" w:rsidRDefault="00EE63CD">
      <w:pPr>
        <w:widowControl w:val="0"/>
        <w:numPr>
          <w:ilvl w:val="0"/>
          <w:numId w:val="10"/>
        </w:numPr>
        <w:tabs>
          <w:tab w:val="left" w:pos="329"/>
        </w:tabs>
        <w:autoSpaceDE w:val="0"/>
        <w:autoSpaceDN w:val="0"/>
        <w:spacing w:line="360" w:lineRule="auto"/>
        <w:ind w:left="0" w:firstLine="0"/>
        <w:rPr>
          <w:rFonts w:ascii="Times New Roman" w:eastAsia="Times New Roman" w:hAnsi="Times New Roman" w:cs="Times New Roman"/>
          <w:sz w:val="24"/>
        </w:rPr>
      </w:pPr>
      <w:r w:rsidRPr="00EE63CD">
        <w:rPr>
          <w:rFonts w:ascii="Times New Roman" w:eastAsia="Times New Roman" w:hAnsi="Times New Roman" w:cs="Times New Roman"/>
          <w:sz w:val="24"/>
        </w:rPr>
        <w:t>Subject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change.</w:t>
      </w:r>
    </w:p>
    <w:p w14:paraId="51F0F346" w14:textId="77777777" w:rsidR="006C5AFB" w:rsidRPr="00956CD1" w:rsidRDefault="006C5AFB">
      <w:pPr>
        <w:rPr>
          <w:rFonts w:ascii="Times New Roman" w:eastAsia="Times New Roman" w:hAnsi="Times New Roman" w:cs="Times New Roman"/>
          <w:b/>
          <w:bCs/>
          <w:sz w:val="52"/>
          <w:szCs w:val="52"/>
        </w:rPr>
      </w:pPr>
      <w:bookmarkStart w:id="198" w:name="Faculty_Online_Grading_Procedure_Florida"/>
      <w:bookmarkStart w:id="199" w:name="_Toc158285525"/>
      <w:bookmarkEnd w:id="198"/>
      <w:r w:rsidRPr="00956CD1">
        <w:rPr>
          <w:rFonts w:ascii="Times New Roman" w:eastAsia="Times New Roman" w:hAnsi="Times New Roman" w:cs="Times New Roman"/>
          <w:b/>
          <w:bCs/>
          <w:sz w:val="52"/>
          <w:szCs w:val="52"/>
        </w:rPr>
        <w:br w:type="page"/>
      </w:r>
    </w:p>
    <w:p w14:paraId="42B6924A" w14:textId="2EB0DBE7" w:rsidR="00EE63CD" w:rsidRPr="00EE63CD" w:rsidRDefault="00EE63CD" w:rsidP="006C5AFB">
      <w:pPr>
        <w:widowControl w:val="0"/>
        <w:autoSpaceDE w:val="0"/>
        <w:autoSpaceDN w:val="0"/>
        <w:spacing w:after="300"/>
        <w:ind w:left="0" w:firstLine="0"/>
        <w:outlineLvl w:val="1"/>
        <w:rPr>
          <w:rFonts w:ascii="Times New Roman" w:eastAsia="Times New Roman" w:hAnsi="Times New Roman" w:cs="Times New Roman"/>
          <w:b/>
          <w:bCs/>
          <w:sz w:val="52"/>
          <w:szCs w:val="52"/>
        </w:rPr>
      </w:pPr>
      <w:bookmarkStart w:id="200" w:name="_Toc221688406"/>
      <w:r w:rsidRPr="00EE63CD">
        <w:rPr>
          <w:rFonts w:ascii="Times New Roman" w:eastAsia="Times New Roman" w:hAnsi="Times New Roman" w:cs="Times New Roman"/>
          <w:b/>
          <w:bCs/>
          <w:sz w:val="52"/>
          <w:szCs w:val="52"/>
        </w:rPr>
        <w:lastRenderedPageBreak/>
        <w:t>Faculty</w:t>
      </w:r>
      <w:r w:rsidRPr="00EE63CD">
        <w:rPr>
          <w:rFonts w:ascii="Times New Roman" w:eastAsia="Times New Roman" w:hAnsi="Times New Roman" w:cs="Times New Roman"/>
          <w:b/>
          <w:bCs/>
          <w:spacing w:val="-5"/>
          <w:sz w:val="52"/>
          <w:szCs w:val="52"/>
        </w:rPr>
        <w:t xml:space="preserve"> </w:t>
      </w:r>
      <w:r w:rsidRPr="00EE63CD">
        <w:rPr>
          <w:rFonts w:ascii="Times New Roman" w:eastAsia="Times New Roman" w:hAnsi="Times New Roman" w:cs="Times New Roman"/>
          <w:b/>
          <w:bCs/>
          <w:sz w:val="52"/>
          <w:szCs w:val="52"/>
        </w:rPr>
        <w:t>Online</w:t>
      </w:r>
      <w:r w:rsidRPr="00EE63CD">
        <w:rPr>
          <w:rFonts w:ascii="Times New Roman" w:eastAsia="Times New Roman" w:hAnsi="Times New Roman" w:cs="Times New Roman"/>
          <w:b/>
          <w:bCs/>
          <w:spacing w:val="-2"/>
          <w:sz w:val="52"/>
          <w:szCs w:val="52"/>
        </w:rPr>
        <w:t xml:space="preserve"> </w:t>
      </w:r>
      <w:r w:rsidRPr="00EE63CD">
        <w:rPr>
          <w:rFonts w:ascii="Times New Roman" w:eastAsia="Times New Roman" w:hAnsi="Times New Roman" w:cs="Times New Roman"/>
          <w:b/>
          <w:bCs/>
          <w:sz w:val="52"/>
          <w:szCs w:val="52"/>
        </w:rPr>
        <w:t>Grading</w:t>
      </w:r>
      <w:r w:rsidRPr="00EE63CD">
        <w:rPr>
          <w:rFonts w:ascii="Times New Roman" w:eastAsia="Times New Roman" w:hAnsi="Times New Roman" w:cs="Times New Roman"/>
          <w:b/>
          <w:bCs/>
          <w:spacing w:val="-2"/>
          <w:sz w:val="52"/>
          <w:szCs w:val="52"/>
        </w:rPr>
        <w:t xml:space="preserve"> Procedure</w:t>
      </w:r>
      <w:bookmarkEnd w:id="199"/>
      <w:bookmarkEnd w:id="200"/>
    </w:p>
    <w:p w14:paraId="18F98441" w14:textId="73B9451E" w:rsidR="00EE63CD" w:rsidRPr="00EE63CD" w:rsidRDefault="00EE63CD" w:rsidP="006C5AFB">
      <w:pPr>
        <w:widowControl w:val="0"/>
        <w:autoSpaceDE w:val="0"/>
        <w:autoSpaceDN w:val="0"/>
        <w:spacing w:after="300"/>
        <w:ind w:left="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Effective</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Date</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Aug</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z w:val="24"/>
        </w:rPr>
        <w:t>7,</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pacing w:val="-4"/>
          <w:sz w:val="24"/>
        </w:rPr>
        <w:t>2009</w:t>
      </w:r>
    </w:p>
    <w:p w14:paraId="37536970" w14:textId="21314D09" w:rsidR="00EE63CD" w:rsidRPr="00EE63CD" w:rsidRDefault="00EE63CD" w:rsidP="006C5AFB">
      <w:pPr>
        <w:widowControl w:val="0"/>
        <w:autoSpaceDE w:val="0"/>
        <w:autoSpaceDN w:val="0"/>
        <w:spacing w:line="360" w:lineRule="auto"/>
        <w:ind w:left="0" w:right="301"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Online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grading</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official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mode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submitting</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grades.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All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grading</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completed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through</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Web</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Faculty (</w:t>
      </w:r>
      <w:hyperlink r:id="rId25">
        <w:r w:rsidRPr="00EE63CD">
          <w:rPr>
            <w:rFonts w:ascii="Times New Roman" w:eastAsia="Times New Roman" w:hAnsi="Times New Roman" w:cs="Times New Roman"/>
            <w:sz w:val="24"/>
            <w:szCs w:val="24"/>
          </w:rPr>
          <w:t>www.fit.edu/paws).</w:t>
        </w:r>
      </w:hyperlink>
      <w:r w:rsidRPr="00EE63CD">
        <w:rPr>
          <w:rFonts w:ascii="Times New Roman" w:eastAsia="Times New Roman" w:hAnsi="Times New Roman" w:cs="Times New Roman"/>
          <w:sz w:val="24"/>
          <w:szCs w:val="24"/>
        </w:rPr>
        <w:t xml:space="preserve"> Instructors/faculty will be informed via email from the Registration Center that grading is enabled in Web for Faculty. Web for Faculty will list only the courses taught by the faculty member logged in for the selected term. Only the instructor of the course listed in Banner will be able to enter grades.</w:t>
      </w:r>
      <w:r w:rsidR="006C5AFB" w:rsidRPr="00956CD1">
        <w:rPr>
          <w:rFonts w:ascii="Times New Roman" w:eastAsia="Times New Roman" w:hAnsi="Times New Roman" w:cs="Times New Roman"/>
          <w:sz w:val="24"/>
          <w:szCs w:val="24"/>
        </w:rPr>
        <w:br/>
      </w:r>
    </w:p>
    <w:p w14:paraId="1600AD87" w14:textId="12222EA5" w:rsidR="00EE63CD" w:rsidRPr="00956CD1" w:rsidRDefault="00EE63CD"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 drop-down grade box will show only those grades to be used for the course (i.e., A-F, I, P/F, S/U). Faculty may enter grades and/or change grades online up until the 4 p.m. deadline. Any grades not entered by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4</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day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grades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due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defaulted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grade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NR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record).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Contact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Registration Center for instructions on submitting grades to replace NRs.</w:t>
      </w:r>
    </w:p>
    <w:p w14:paraId="4464328D" w14:textId="77777777" w:rsidR="006C5AFB" w:rsidRPr="00EE63CD" w:rsidRDefault="006C5AFB"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330DE498" w14:textId="77777777" w:rsidR="00EE63CD" w:rsidRPr="00EE63CD" w:rsidRDefault="00EE63CD" w:rsidP="006C5AFB">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Faculty</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1000-</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2000-level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courses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must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enter</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midterm</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grades.</w:t>
      </w:r>
    </w:p>
    <w:p w14:paraId="7BDAFBDD" w14:textId="77777777" w:rsidR="006C5AFB" w:rsidRPr="00956CD1" w:rsidRDefault="006C5AFB" w:rsidP="006C5AFB">
      <w:pPr>
        <w:spacing w:line="360" w:lineRule="auto"/>
        <w:ind w:left="0"/>
        <w:rPr>
          <w:rFonts w:ascii="Times New Roman" w:eastAsia="Times New Roman" w:hAnsi="Times New Roman" w:cs="Times New Roman"/>
          <w:b/>
          <w:bCs/>
          <w:sz w:val="52"/>
          <w:szCs w:val="52"/>
        </w:rPr>
      </w:pPr>
      <w:bookmarkStart w:id="201" w:name="FH_2.3-2.4_Basis_and_Procedures_for_Facu"/>
      <w:bookmarkStart w:id="202" w:name="_Toc158285526"/>
      <w:bookmarkEnd w:id="201"/>
      <w:r w:rsidRPr="00956CD1">
        <w:rPr>
          <w:rFonts w:ascii="Times New Roman" w:eastAsia="Times New Roman" w:hAnsi="Times New Roman" w:cs="Times New Roman"/>
          <w:b/>
          <w:bCs/>
          <w:sz w:val="52"/>
          <w:szCs w:val="52"/>
        </w:rPr>
        <w:br w:type="page"/>
      </w:r>
    </w:p>
    <w:p w14:paraId="2FE6E2E1" w14:textId="3A697C86" w:rsidR="00EE63CD" w:rsidRPr="00EE63CD" w:rsidRDefault="00EE63CD" w:rsidP="006C5AFB">
      <w:pPr>
        <w:widowControl w:val="0"/>
        <w:autoSpaceDE w:val="0"/>
        <w:autoSpaceDN w:val="0"/>
        <w:spacing w:after="300"/>
        <w:ind w:left="0" w:firstLine="0"/>
        <w:outlineLvl w:val="1"/>
        <w:rPr>
          <w:rFonts w:ascii="Times New Roman" w:eastAsia="Times New Roman" w:hAnsi="Times New Roman" w:cs="Times New Roman"/>
          <w:b/>
          <w:bCs/>
          <w:sz w:val="52"/>
          <w:szCs w:val="52"/>
        </w:rPr>
      </w:pPr>
      <w:bookmarkStart w:id="203" w:name="_Toc221688407"/>
      <w:r w:rsidRPr="00EE63CD">
        <w:rPr>
          <w:rFonts w:ascii="Times New Roman" w:eastAsia="Times New Roman" w:hAnsi="Times New Roman" w:cs="Times New Roman"/>
          <w:b/>
          <w:bCs/>
          <w:sz w:val="52"/>
          <w:szCs w:val="52"/>
        </w:rPr>
        <w:lastRenderedPageBreak/>
        <w:t xml:space="preserve">FH 2.3-2.4 Basis and Procedures for Faculty </w:t>
      </w:r>
      <w:r w:rsidRPr="00EE63CD">
        <w:rPr>
          <w:rFonts w:ascii="Times New Roman" w:eastAsia="Times New Roman" w:hAnsi="Times New Roman" w:cs="Times New Roman"/>
          <w:b/>
          <w:bCs/>
          <w:spacing w:val="-2"/>
          <w:sz w:val="52"/>
          <w:szCs w:val="52"/>
        </w:rPr>
        <w:t>Appointment and Promotion</w:t>
      </w:r>
      <w:bookmarkEnd w:id="202"/>
      <w:bookmarkEnd w:id="203"/>
    </w:p>
    <w:p w14:paraId="10C12074" w14:textId="62B12CF0" w:rsidR="00EE63CD" w:rsidRPr="00956CD1" w:rsidRDefault="00EE63CD" w:rsidP="006C5AFB">
      <w:pPr>
        <w:widowControl w:val="0"/>
        <w:autoSpaceDE w:val="0"/>
        <w:autoSpaceDN w:val="0"/>
        <w:spacing w:after="300"/>
        <w:ind w:left="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Effective</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Date</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Jul</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z w:val="24"/>
        </w:rPr>
        <w:t>4,</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pacing w:val="-4"/>
          <w:sz w:val="24"/>
        </w:rPr>
        <w:t>2011</w:t>
      </w:r>
    </w:p>
    <w:p w14:paraId="4215D1F9" w14:textId="77777777" w:rsidR="006C5AFB" w:rsidRPr="00EE63CD" w:rsidRDefault="006C5AFB" w:rsidP="006C5AFB">
      <w:pPr>
        <w:widowControl w:val="0"/>
        <w:autoSpaceDE w:val="0"/>
        <w:autoSpaceDN w:val="0"/>
        <w:spacing w:after="300"/>
        <w:ind w:left="0" w:firstLine="0"/>
        <w:rPr>
          <w:rFonts w:ascii="Times New Roman" w:eastAsia="Times New Roman" w:hAnsi="Times New Roman" w:cs="Times New Roman"/>
          <w:b/>
          <w:sz w:val="24"/>
        </w:rPr>
      </w:pPr>
    </w:p>
    <w:p w14:paraId="5C06BED5" w14:textId="77777777" w:rsidR="00EE63CD" w:rsidRPr="00EE63CD" w:rsidRDefault="00EE63CD" w:rsidP="006C5AFB">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204" w:name="_Toc158285527"/>
      <w:bookmarkStart w:id="205" w:name="_Toc221688408"/>
      <w:r w:rsidRPr="00EE63CD">
        <w:rPr>
          <w:rFonts w:ascii="Times New Roman" w:eastAsia="Times New Roman" w:hAnsi="Times New Roman" w:cs="Times New Roman"/>
          <w:b/>
          <w:bCs/>
          <w:color w:val="770000"/>
          <w:sz w:val="42"/>
          <w:szCs w:val="42"/>
        </w:rPr>
        <w:t>FH</w:t>
      </w:r>
      <w:r w:rsidRPr="00EE63CD">
        <w:rPr>
          <w:rFonts w:ascii="Times New Roman" w:eastAsia="Times New Roman" w:hAnsi="Times New Roman" w:cs="Times New Roman"/>
          <w:b/>
          <w:bCs/>
          <w:color w:val="770000"/>
          <w:spacing w:val="-2"/>
          <w:sz w:val="42"/>
          <w:szCs w:val="42"/>
        </w:rPr>
        <w:t xml:space="preserve"> </w:t>
      </w:r>
      <w:r w:rsidRPr="00EE63CD">
        <w:rPr>
          <w:rFonts w:ascii="Times New Roman" w:eastAsia="Times New Roman" w:hAnsi="Times New Roman" w:cs="Times New Roman"/>
          <w:b/>
          <w:bCs/>
          <w:color w:val="770000"/>
          <w:sz w:val="42"/>
          <w:szCs w:val="42"/>
        </w:rPr>
        <w:t>2.3</w:t>
      </w:r>
      <w:r w:rsidRPr="00EE63CD">
        <w:rPr>
          <w:rFonts w:ascii="Times New Roman" w:eastAsia="Times New Roman" w:hAnsi="Times New Roman" w:cs="Times New Roman"/>
          <w:b/>
          <w:bCs/>
          <w:color w:val="770000"/>
          <w:spacing w:val="-1"/>
          <w:sz w:val="42"/>
          <w:szCs w:val="42"/>
        </w:rPr>
        <w:t xml:space="preserve"> </w:t>
      </w:r>
      <w:r w:rsidRPr="00EE63CD">
        <w:rPr>
          <w:rFonts w:ascii="Times New Roman" w:eastAsia="Times New Roman" w:hAnsi="Times New Roman" w:cs="Times New Roman"/>
          <w:b/>
          <w:bCs/>
          <w:color w:val="770000"/>
          <w:sz w:val="42"/>
          <w:szCs w:val="42"/>
        </w:rPr>
        <w:t>Basis</w:t>
      </w:r>
      <w:r w:rsidRPr="00EE63CD">
        <w:rPr>
          <w:rFonts w:ascii="Times New Roman" w:eastAsia="Times New Roman" w:hAnsi="Times New Roman" w:cs="Times New Roman"/>
          <w:b/>
          <w:bCs/>
          <w:color w:val="770000"/>
          <w:spacing w:val="-2"/>
          <w:sz w:val="42"/>
          <w:szCs w:val="42"/>
        </w:rPr>
        <w:t xml:space="preserve"> </w:t>
      </w:r>
      <w:r w:rsidRPr="00EE63CD">
        <w:rPr>
          <w:rFonts w:ascii="Times New Roman" w:eastAsia="Times New Roman" w:hAnsi="Times New Roman" w:cs="Times New Roman"/>
          <w:b/>
          <w:bCs/>
          <w:color w:val="770000"/>
          <w:sz w:val="42"/>
          <w:szCs w:val="42"/>
        </w:rPr>
        <w:t>for</w:t>
      </w:r>
      <w:r w:rsidRPr="00EE63CD">
        <w:rPr>
          <w:rFonts w:ascii="Times New Roman" w:eastAsia="Times New Roman" w:hAnsi="Times New Roman" w:cs="Times New Roman"/>
          <w:b/>
          <w:bCs/>
          <w:color w:val="770000"/>
          <w:spacing w:val="-1"/>
          <w:sz w:val="42"/>
          <w:szCs w:val="42"/>
        </w:rPr>
        <w:t xml:space="preserve"> </w:t>
      </w:r>
      <w:r w:rsidRPr="00EE63CD">
        <w:rPr>
          <w:rFonts w:ascii="Times New Roman" w:eastAsia="Times New Roman" w:hAnsi="Times New Roman" w:cs="Times New Roman"/>
          <w:b/>
          <w:bCs/>
          <w:color w:val="770000"/>
          <w:sz w:val="42"/>
          <w:szCs w:val="42"/>
        </w:rPr>
        <w:t>Appointment</w:t>
      </w:r>
      <w:r w:rsidRPr="00EE63CD">
        <w:rPr>
          <w:rFonts w:ascii="Times New Roman" w:eastAsia="Times New Roman" w:hAnsi="Times New Roman" w:cs="Times New Roman"/>
          <w:b/>
          <w:bCs/>
          <w:color w:val="770000"/>
          <w:spacing w:val="-2"/>
          <w:sz w:val="42"/>
          <w:szCs w:val="42"/>
        </w:rPr>
        <w:t xml:space="preserve"> </w:t>
      </w:r>
      <w:r w:rsidRPr="00EE63CD">
        <w:rPr>
          <w:rFonts w:ascii="Times New Roman" w:eastAsia="Times New Roman" w:hAnsi="Times New Roman" w:cs="Times New Roman"/>
          <w:b/>
          <w:bCs/>
          <w:color w:val="770000"/>
          <w:sz w:val="42"/>
          <w:szCs w:val="42"/>
        </w:rPr>
        <w:t>and</w:t>
      </w:r>
      <w:r w:rsidRPr="00EE63CD">
        <w:rPr>
          <w:rFonts w:ascii="Times New Roman" w:eastAsia="Times New Roman" w:hAnsi="Times New Roman" w:cs="Times New Roman"/>
          <w:b/>
          <w:bCs/>
          <w:color w:val="770000"/>
          <w:spacing w:val="-2"/>
          <w:sz w:val="42"/>
          <w:szCs w:val="42"/>
        </w:rPr>
        <w:t xml:space="preserve"> Promotion</w:t>
      </w:r>
      <w:bookmarkEnd w:id="204"/>
      <w:bookmarkEnd w:id="205"/>
    </w:p>
    <w:p w14:paraId="09D3D02B" w14:textId="01636263" w:rsidR="00EE63CD" w:rsidRPr="00956CD1" w:rsidRDefault="00EE63CD"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Appointments to the faculty or promotion from one academic rank to another shall be primarily based on education, experience, effective performance and in recognition of special merit in some or all of the activities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listed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above.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criteria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recognition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evaluation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merit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shall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become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progressively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more exacting</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from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lower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higher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ranks.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Promotion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rank</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professor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shall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reserved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those members who have demonstrated outstanding performance in their respective fields.</w:t>
      </w:r>
    </w:p>
    <w:p w14:paraId="5CC20EE9" w14:textId="77777777" w:rsidR="006C5AFB" w:rsidRPr="00EE63CD" w:rsidRDefault="006C5AFB"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1DE5AC7C" w14:textId="53357697" w:rsidR="00EE63CD" w:rsidRPr="00956CD1" w:rsidRDefault="00EE63CD" w:rsidP="006C5AFB">
      <w:pPr>
        <w:widowControl w:val="0"/>
        <w:autoSpaceDE w:val="0"/>
        <w:autoSpaceDN w:val="0"/>
        <w:spacing w:line="360" w:lineRule="auto"/>
        <w:ind w:left="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Training and experience are generally recognized in the educational world as basic requirements for appointments and promotions. They are also recognized by Florida Tech, but without the rigidity so often found in automatic</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promotion plans. Florida</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Tech subscribes to the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belief that alert and progressive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faculty members will benefit from their experience, and that graduate study increases knowledge and broadens perspectives.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definitely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expected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that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each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faculty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member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endeavor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earn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terminal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degree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in his/her field.</w:t>
      </w:r>
    </w:p>
    <w:p w14:paraId="45136CC6" w14:textId="77777777" w:rsidR="006C5AFB" w:rsidRPr="00EE63CD" w:rsidRDefault="006C5AFB" w:rsidP="006C5AFB">
      <w:pPr>
        <w:widowControl w:val="0"/>
        <w:autoSpaceDE w:val="0"/>
        <w:autoSpaceDN w:val="0"/>
        <w:spacing w:line="360" w:lineRule="auto"/>
        <w:ind w:left="0" w:firstLine="0"/>
        <w:rPr>
          <w:rFonts w:ascii="Times New Roman" w:eastAsia="Times New Roman" w:hAnsi="Times New Roman" w:cs="Times New Roman"/>
          <w:sz w:val="24"/>
          <w:szCs w:val="24"/>
        </w:rPr>
      </w:pPr>
    </w:p>
    <w:p w14:paraId="0F16C0A1" w14:textId="77777777" w:rsidR="00EE63CD" w:rsidRPr="00EE63CD" w:rsidRDefault="00EE63CD"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Under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qualifications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indicated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above,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university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does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have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guiding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policy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training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 experience. It is given here as a general policy to which justified exceptions may be made.</w:t>
      </w:r>
    </w:p>
    <w:p w14:paraId="76E8A113" w14:textId="22096B69" w:rsidR="00EE63CD" w:rsidRPr="00956CD1" w:rsidRDefault="00EE63CD" w:rsidP="006C5AFB">
      <w:pPr>
        <w:widowControl w:val="0"/>
        <w:autoSpaceDE w:val="0"/>
        <w:autoSpaceDN w:val="0"/>
        <w:spacing w:before="51"/>
        <w:ind w:left="0" w:firstLine="0"/>
        <w:rPr>
          <w:rFonts w:ascii="Times New Roman" w:eastAsia="Times New Roman" w:hAnsi="Times New Roman" w:cs="Times New Roman"/>
          <w:sz w:val="24"/>
          <w:szCs w:val="24"/>
        </w:rPr>
      </w:pPr>
    </w:p>
    <w:p w14:paraId="5E6A5B95" w14:textId="77777777" w:rsidR="006C5AFB" w:rsidRPr="00EE63CD" w:rsidRDefault="006C5AFB" w:rsidP="006C5AFB">
      <w:pPr>
        <w:widowControl w:val="0"/>
        <w:autoSpaceDE w:val="0"/>
        <w:autoSpaceDN w:val="0"/>
        <w:spacing w:before="51"/>
        <w:ind w:left="0" w:firstLine="0"/>
        <w:rPr>
          <w:rFonts w:ascii="Times New Roman" w:eastAsia="Times New Roman" w:hAnsi="Times New Roman" w:cs="Times New Roman"/>
          <w:sz w:val="24"/>
          <w:szCs w:val="24"/>
        </w:rPr>
      </w:pPr>
    </w:p>
    <w:p w14:paraId="557845C5" w14:textId="77777777" w:rsidR="00EE63CD" w:rsidRPr="00EE63CD" w:rsidRDefault="00EE63CD" w:rsidP="006C5AFB">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206" w:name="_Toc158285528"/>
      <w:bookmarkStart w:id="207" w:name="_Toc221688409"/>
      <w:r w:rsidRPr="00EE63CD">
        <w:rPr>
          <w:rFonts w:ascii="Times New Roman" w:eastAsia="Times New Roman" w:hAnsi="Times New Roman" w:cs="Times New Roman"/>
          <w:b/>
          <w:bCs/>
          <w:color w:val="770000"/>
          <w:sz w:val="42"/>
          <w:szCs w:val="42"/>
        </w:rPr>
        <w:t>FH</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z w:val="42"/>
          <w:szCs w:val="42"/>
        </w:rPr>
        <w:t>2.4</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z w:val="42"/>
          <w:szCs w:val="42"/>
        </w:rPr>
        <w:t>Procedures</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z w:val="42"/>
          <w:szCs w:val="42"/>
        </w:rPr>
        <w:t>for</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pacing w:val="-2"/>
          <w:sz w:val="42"/>
          <w:szCs w:val="42"/>
        </w:rPr>
        <w:t>Appointment</w:t>
      </w:r>
      <w:bookmarkEnd w:id="206"/>
      <w:bookmarkEnd w:id="207"/>
    </w:p>
    <w:p w14:paraId="021977C1" w14:textId="7982CDAB" w:rsidR="00EE63CD" w:rsidRPr="00956CD1" w:rsidRDefault="00EE63CD" w:rsidP="006C5AFB">
      <w:pPr>
        <w:widowControl w:val="0"/>
        <w:autoSpaceDE w:val="0"/>
        <w:autoSpaceDN w:val="0"/>
        <w:spacing w:line="360" w:lineRule="auto"/>
        <w:ind w:left="0" w:right="279"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Recommendations for appointment should be initiated at the department level. It is suggested that department heads consult with senior members of their respective departments and wherever feasible permit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senior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members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meet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prospective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appointee.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Normally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appointments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lastRenderedPageBreak/>
        <w:t>result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 national search, but will always comply with applicable federal and state laws and statutes including recordkeeping to assure compliance with Equal Employment Opportunity Commission (EEOC) requirements (see faculty policy “Statement of Equal Opportunity”).</w:t>
      </w:r>
    </w:p>
    <w:p w14:paraId="2A190E76" w14:textId="77777777" w:rsidR="006C5AFB" w:rsidRPr="00EE63CD" w:rsidRDefault="006C5AFB" w:rsidP="006C5AFB">
      <w:pPr>
        <w:widowControl w:val="0"/>
        <w:autoSpaceDE w:val="0"/>
        <w:autoSpaceDN w:val="0"/>
        <w:spacing w:line="360" w:lineRule="auto"/>
        <w:ind w:left="0" w:right="279" w:firstLine="0"/>
        <w:rPr>
          <w:rFonts w:ascii="Times New Roman" w:eastAsia="Times New Roman" w:hAnsi="Times New Roman" w:cs="Times New Roman"/>
          <w:sz w:val="24"/>
          <w:szCs w:val="24"/>
        </w:rPr>
      </w:pPr>
    </w:p>
    <w:p w14:paraId="096C7882" w14:textId="6137F091" w:rsidR="00EE63CD" w:rsidRPr="00956CD1" w:rsidRDefault="00EE63CD"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Normally, the search for a faculty position is initiated at the department head level with the approval of the dean</w:t>
      </w:r>
      <w:r w:rsidRPr="00EE63CD">
        <w:rPr>
          <w:rFonts w:ascii="Times New Roman" w:eastAsia="Times New Roman" w:hAnsi="Times New Roman" w:cs="Times New Roman"/>
          <w:spacing w:val="-4"/>
          <w:sz w:val="24"/>
          <w:szCs w:val="24"/>
        </w:rPr>
        <w:t xml:space="preserve"> </w:t>
      </w:r>
      <w:r w:rsidR="00C84112" w:rsidRPr="00956CD1">
        <w:rPr>
          <w:rFonts w:ascii="Times New Roman" w:eastAsia="Times New Roman" w:hAnsi="Times New Roman" w:cs="Times New Roman"/>
          <w:sz w:val="24"/>
          <w:szCs w:val="24"/>
        </w:rPr>
        <w:t xml:space="preserve"> and the </w:t>
      </w:r>
      <w:r w:rsidRPr="00EE63CD">
        <w:rPr>
          <w:rFonts w:ascii="Times New Roman" w:eastAsia="Times New Roman" w:hAnsi="Times New Roman" w:cs="Times New Roman"/>
          <w:sz w:val="24"/>
          <w:szCs w:val="24"/>
        </w:rPr>
        <w:t>chief academic officer.</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open,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nationwide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search</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should be conducted for all academic positions, including advertisement in appropriate publications. The</w:t>
      </w:r>
      <w:r w:rsidR="006C5AFB" w:rsidRPr="00956CD1">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announcement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should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contain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position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description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responsibilities,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degrees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experience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required, citizenship and application materials (résumés, references and transcripts).</w:t>
      </w:r>
    </w:p>
    <w:p w14:paraId="01A69067" w14:textId="77777777" w:rsidR="006C5AFB" w:rsidRPr="00EE63CD" w:rsidRDefault="006C5AFB"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2157D611" w14:textId="31A37EA6" w:rsidR="00EE63CD" w:rsidRPr="00956CD1" w:rsidRDefault="00EE63CD" w:rsidP="006C5AFB">
      <w:pPr>
        <w:widowControl w:val="0"/>
        <w:autoSpaceDE w:val="0"/>
        <w:autoSpaceDN w:val="0"/>
        <w:spacing w:line="360" w:lineRule="auto"/>
        <w:ind w:left="0" w:right="246"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 screening process within the department is as follows. The department head appoints a search committee composed of several faculty members of the department, a chair and an individual responsible for assuring affirmative action compliance. The search committee maintains a log of the applications received. The chair may pre-screen applications for the rest of the committee, removing those candidates who do not satisfy the job criteria. One copy of the application is routed through the search committee members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request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evaluation,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comments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returned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directly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search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committee chair. The search committee convenes when the routing has been completed, at which time each candidate is discussed. Candidates are ranked according to desirability. The search committee chair shall contact the references of the top candidates to verify their experience. The search committee chair shall have a discussion with the candidates starting with the most desirable that will include approximate salary, more detailed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teaching</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research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interests,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availability.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this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discussion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satisfactory,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résumé</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should be submitted to the dean for approval and to arrange an interview trip.</w:t>
      </w:r>
    </w:p>
    <w:p w14:paraId="683E7055" w14:textId="77777777" w:rsidR="006C5AFB" w:rsidRPr="00EE63CD" w:rsidRDefault="006C5AFB" w:rsidP="006C5AFB">
      <w:pPr>
        <w:widowControl w:val="0"/>
        <w:autoSpaceDE w:val="0"/>
        <w:autoSpaceDN w:val="0"/>
        <w:spacing w:line="360" w:lineRule="auto"/>
        <w:ind w:left="0" w:right="246" w:firstLine="0"/>
        <w:rPr>
          <w:rFonts w:ascii="Times New Roman" w:eastAsia="Times New Roman" w:hAnsi="Times New Roman" w:cs="Times New Roman"/>
          <w:sz w:val="24"/>
          <w:szCs w:val="24"/>
        </w:rPr>
      </w:pPr>
    </w:p>
    <w:p w14:paraId="41BBFE8D" w14:textId="75E427F0" w:rsidR="00EE63CD" w:rsidRPr="00956CD1" w:rsidRDefault="00EE63CD" w:rsidP="006C5AFB">
      <w:pPr>
        <w:widowControl w:val="0"/>
        <w:autoSpaceDE w:val="0"/>
        <w:autoSpaceDN w:val="0"/>
        <w:spacing w:line="360" w:lineRule="auto"/>
        <w:ind w:left="0" w:right="360" w:firstLine="0"/>
        <w:jc w:val="both"/>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During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on-campus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visit,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interviews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scheduled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most,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not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all,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unit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faculty,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 academic unit head, heads of the other related academic units and the dean. Usually the candidate presents his/her work at a seminar attended by faculty, graduate students and, frequently, undergraduate students.</w:t>
      </w:r>
    </w:p>
    <w:p w14:paraId="4CDD14E7" w14:textId="77777777" w:rsidR="006C5AFB" w:rsidRPr="00EE63CD" w:rsidRDefault="006C5AFB" w:rsidP="006C5AFB">
      <w:pPr>
        <w:widowControl w:val="0"/>
        <w:autoSpaceDE w:val="0"/>
        <w:autoSpaceDN w:val="0"/>
        <w:spacing w:line="360" w:lineRule="auto"/>
        <w:ind w:left="0" w:right="360" w:firstLine="0"/>
        <w:jc w:val="both"/>
        <w:rPr>
          <w:rFonts w:ascii="Times New Roman" w:eastAsia="Times New Roman" w:hAnsi="Times New Roman" w:cs="Times New Roman"/>
          <w:sz w:val="24"/>
          <w:szCs w:val="24"/>
        </w:rPr>
      </w:pPr>
    </w:p>
    <w:p w14:paraId="1891CA1D" w14:textId="3A14D2D4" w:rsidR="006C5AFB" w:rsidRPr="00956CD1" w:rsidRDefault="00EE63CD" w:rsidP="006C5AFB">
      <w:pPr>
        <w:widowControl w:val="0"/>
        <w:autoSpaceDE w:val="0"/>
        <w:autoSpaceDN w:val="0"/>
        <w:spacing w:line="360" w:lineRule="auto"/>
        <w:ind w:left="0" w:right="585" w:firstLine="0"/>
        <w:jc w:val="both"/>
        <w:rPr>
          <w:rFonts w:ascii="Times New Roman" w:eastAsia="Times New Roman" w:hAnsi="Times New Roman" w:cs="Times New Roman"/>
          <w:spacing w:val="-2"/>
          <w:sz w:val="24"/>
          <w:szCs w:val="24"/>
        </w:rPr>
      </w:pPr>
      <w:r w:rsidRPr="00EE63CD">
        <w:rPr>
          <w:rFonts w:ascii="Times New Roman" w:eastAsia="Times New Roman" w:hAnsi="Times New Roman" w:cs="Times New Roman"/>
          <w:sz w:val="24"/>
          <w:szCs w:val="24"/>
        </w:rPr>
        <w:t>Whenever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possible,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candidate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should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scheduled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short,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courtesy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visit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chief</w:t>
      </w:r>
      <w:r w:rsidRPr="00EE63CD">
        <w:rPr>
          <w:rFonts w:ascii="Times New Roman" w:eastAsia="Times New Roman" w:hAnsi="Times New Roman" w:cs="Times New Roman"/>
          <w:spacing w:val="-3"/>
          <w:sz w:val="24"/>
          <w:szCs w:val="24"/>
        </w:rPr>
        <w:t xml:space="preserve"> </w:t>
      </w:r>
      <w:r w:rsidR="00C84112" w:rsidRPr="00956CD1">
        <w:rPr>
          <w:rFonts w:ascii="Times New Roman" w:eastAsia="Times New Roman" w:hAnsi="Times New Roman" w:cs="Times New Roman"/>
          <w:sz w:val="24"/>
          <w:szCs w:val="24"/>
        </w:rPr>
        <w:t>academic</w:t>
      </w:r>
      <w:r w:rsidR="00C84112" w:rsidRPr="00EE63CD">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pacing w:val="-2"/>
          <w:sz w:val="24"/>
          <w:szCs w:val="24"/>
        </w:rPr>
        <w:t>officer.</w:t>
      </w:r>
    </w:p>
    <w:p w14:paraId="759EF77F" w14:textId="77777777" w:rsidR="006C5AFB" w:rsidRPr="00EE63CD" w:rsidRDefault="006C5AFB" w:rsidP="006C5AFB">
      <w:pPr>
        <w:widowControl w:val="0"/>
        <w:autoSpaceDE w:val="0"/>
        <w:autoSpaceDN w:val="0"/>
        <w:spacing w:line="360" w:lineRule="auto"/>
        <w:ind w:left="0" w:right="585" w:firstLine="0"/>
        <w:jc w:val="both"/>
        <w:rPr>
          <w:rFonts w:ascii="Times New Roman" w:eastAsia="Times New Roman" w:hAnsi="Times New Roman" w:cs="Times New Roman"/>
          <w:spacing w:val="-2"/>
          <w:sz w:val="24"/>
          <w:szCs w:val="24"/>
        </w:rPr>
      </w:pPr>
    </w:p>
    <w:p w14:paraId="6A98F6AE" w14:textId="0ADA89F2" w:rsidR="00EE63CD" w:rsidRPr="00956CD1" w:rsidRDefault="00EE63CD" w:rsidP="006C5AFB">
      <w:pPr>
        <w:widowControl w:val="0"/>
        <w:autoSpaceDE w:val="0"/>
        <w:autoSpaceDN w:val="0"/>
        <w:spacing w:line="360" w:lineRule="auto"/>
        <w:ind w:left="0" w:right="223" w:firstLine="0"/>
        <w:rPr>
          <w:rFonts w:ascii="Times New Roman" w:eastAsia="Times New Roman" w:hAnsi="Times New Roman" w:cs="Times New Roman"/>
          <w:spacing w:val="-4"/>
          <w:sz w:val="24"/>
          <w:szCs w:val="24"/>
        </w:rPr>
      </w:pPr>
      <w:r w:rsidRPr="00EE63CD">
        <w:rPr>
          <w:rFonts w:ascii="Times New Roman" w:eastAsia="Times New Roman" w:hAnsi="Times New Roman" w:cs="Times New Roman"/>
          <w:sz w:val="24"/>
          <w:szCs w:val="24"/>
        </w:rPr>
        <w:t>After the visit, the search committee chair solicits the evaluation of the academic unit faculty and those outside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unit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who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interviewed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candidate(s),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calls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another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meeting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search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committee.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Based 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recommendations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committee,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unit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head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makes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final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decision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recommend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 xml:space="preserve">a candidate, including appropriate salary and rank, to the dean </w:t>
      </w:r>
      <w:r w:rsidR="00C84112" w:rsidRPr="00956CD1">
        <w:rPr>
          <w:rFonts w:ascii="Times New Roman" w:eastAsia="Times New Roman" w:hAnsi="Times New Roman" w:cs="Times New Roman"/>
          <w:sz w:val="24"/>
          <w:szCs w:val="24"/>
        </w:rPr>
        <w:t xml:space="preserve"> and </w:t>
      </w:r>
      <w:r w:rsidRPr="00EE63CD">
        <w:rPr>
          <w:rFonts w:ascii="Times New Roman" w:eastAsia="Times New Roman" w:hAnsi="Times New Roman" w:cs="Times New Roman"/>
          <w:sz w:val="24"/>
          <w:szCs w:val="24"/>
        </w:rPr>
        <w:t xml:space="preserve">chief academic officer. Official transcripts should accompany the written recommendations. It is the responsibility of the academic unit head to check the validity of the candidate’s academic credentials. Only the chief </w:t>
      </w:r>
      <w:r w:rsidR="00C84112" w:rsidRPr="00956CD1">
        <w:rPr>
          <w:rFonts w:ascii="Times New Roman" w:eastAsia="Times New Roman" w:hAnsi="Times New Roman" w:cs="Times New Roman"/>
          <w:sz w:val="24"/>
          <w:szCs w:val="24"/>
        </w:rPr>
        <w:t>academic</w:t>
      </w:r>
      <w:r w:rsidR="00C84112" w:rsidRPr="00EE63CD">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 xml:space="preserve">officer may make salary or employment commitments unless specifically delegated to a </w:t>
      </w:r>
      <w:r w:rsidRPr="00EE63CD">
        <w:rPr>
          <w:rFonts w:ascii="Times New Roman" w:eastAsia="Times New Roman" w:hAnsi="Times New Roman" w:cs="Times New Roman"/>
          <w:spacing w:val="-4"/>
          <w:sz w:val="24"/>
          <w:szCs w:val="24"/>
        </w:rPr>
        <w:t>dean.</w:t>
      </w:r>
    </w:p>
    <w:p w14:paraId="2157FDEE" w14:textId="77777777" w:rsidR="006C5AFB" w:rsidRPr="00EE63CD" w:rsidRDefault="006C5AFB" w:rsidP="006C5AFB">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79F98F7C" w14:textId="589A3815" w:rsidR="00EE63CD" w:rsidRPr="00EE63CD" w:rsidRDefault="00EE63CD" w:rsidP="006C5AFB">
      <w:pPr>
        <w:widowControl w:val="0"/>
        <w:autoSpaceDE w:val="0"/>
        <w:autoSpaceDN w:val="0"/>
        <w:spacing w:line="360" w:lineRule="auto"/>
        <w:ind w:left="0" w:right="29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very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limited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special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circumstances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which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full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faculty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search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process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may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shortened,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e.g.</w:t>
      </w:r>
      <w:r w:rsidR="006C5AFB" w:rsidRPr="00956CD1">
        <w:rPr>
          <w:rFonts w:ascii="Times New Roman" w:eastAsia="Times New Roman" w:hAnsi="Times New Roman" w:cs="Times New Roman"/>
          <w:sz w:val="24"/>
          <w:szCs w:val="24"/>
        </w:rPr>
        <w:t>,</w:t>
      </w:r>
      <w:r w:rsidRPr="00EE63CD">
        <w:rPr>
          <w:rFonts w:ascii="Times New Roman" w:eastAsia="Times New Roman" w:hAnsi="Times New Roman" w:cs="Times New Roman"/>
          <w:sz w:val="24"/>
          <w:szCs w:val="24"/>
        </w:rPr>
        <w:t xml:space="preserve"> an opportunity arises in which a nationally prominent faculty member becomes available and expresses an interest in Florida Tech. In such a circumstance, the chief </w:t>
      </w:r>
      <w:r w:rsidR="00C84112" w:rsidRPr="00956CD1">
        <w:rPr>
          <w:rFonts w:ascii="Times New Roman" w:eastAsia="Times New Roman" w:hAnsi="Times New Roman" w:cs="Times New Roman"/>
          <w:sz w:val="24"/>
          <w:szCs w:val="24"/>
        </w:rPr>
        <w:t>academic</w:t>
      </w:r>
      <w:r w:rsidR="00C84112" w:rsidRPr="00EE63CD">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 xml:space="preserve">officer may be solicited for permission to conduct an abbreviated “search.” The process would include a review (including on-campus interview) and recommendation by departmental faculty, endorsement by the dean of the college and submittal </w:t>
      </w:r>
      <w:r w:rsidR="006C5AFB" w:rsidRPr="00956CD1">
        <w:rPr>
          <w:rFonts w:ascii="Times New Roman" w:eastAsia="Times New Roman" w:hAnsi="Times New Roman" w:cs="Times New Roman"/>
          <w:sz w:val="24"/>
          <w:szCs w:val="24"/>
        </w:rPr>
        <w:t>to</w:t>
      </w:r>
      <w:r w:rsidR="006C5AFB" w:rsidRPr="00EE63CD">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 xml:space="preserve">the chief academic officer. The chief </w:t>
      </w:r>
      <w:r w:rsidR="006C5AFB" w:rsidRPr="00956CD1">
        <w:rPr>
          <w:rFonts w:ascii="Times New Roman" w:eastAsia="Times New Roman" w:hAnsi="Times New Roman" w:cs="Times New Roman"/>
          <w:sz w:val="24"/>
          <w:szCs w:val="24"/>
        </w:rPr>
        <w:t>academic</w:t>
      </w:r>
      <w:r w:rsidR="006C5AFB" w:rsidRPr="00EE63CD">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officer</w:t>
      </w:r>
      <w:r w:rsidR="006C5AFB" w:rsidRPr="00956CD1">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would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present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findings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president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appropriate,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request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permission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negotiate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directly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with the potential faculty member.</w:t>
      </w:r>
    </w:p>
    <w:p w14:paraId="541FA999" w14:textId="77777777" w:rsidR="006C5AFB" w:rsidRPr="00956CD1" w:rsidRDefault="006C5AFB">
      <w:pPr>
        <w:rPr>
          <w:rFonts w:ascii="Times New Roman" w:eastAsia="Times New Roman" w:hAnsi="Times New Roman" w:cs="Times New Roman"/>
          <w:b/>
          <w:bCs/>
          <w:sz w:val="52"/>
          <w:szCs w:val="52"/>
        </w:rPr>
      </w:pPr>
      <w:bookmarkStart w:id="208" w:name="New_Programs_Process,_Guidelines_&amp;_Templ"/>
      <w:bookmarkStart w:id="209" w:name="_Toc158285529"/>
      <w:bookmarkEnd w:id="208"/>
      <w:r w:rsidRPr="00956CD1">
        <w:rPr>
          <w:rFonts w:ascii="Times New Roman" w:eastAsia="Times New Roman" w:hAnsi="Times New Roman" w:cs="Times New Roman"/>
          <w:b/>
          <w:bCs/>
          <w:sz w:val="52"/>
          <w:szCs w:val="52"/>
        </w:rPr>
        <w:br w:type="page"/>
      </w:r>
    </w:p>
    <w:p w14:paraId="58E45FFF" w14:textId="4C0AC475" w:rsidR="00EE63CD" w:rsidRPr="00EE63CD" w:rsidRDefault="00EE63CD" w:rsidP="007C1CCE">
      <w:pPr>
        <w:widowControl w:val="0"/>
        <w:autoSpaceDE w:val="0"/>
        <w:autoSpaceDN w:val="0"/>
        <w:spacing w:after="300"/>
        <w:ind w:left="0" w:right="301" w:firstLine="0"/>
        <w:outlineLvl w:val="1"/>
        <w:rPr>
          <w:rFonts w:ascii="Times New Roman" w:eastAsia="Times New Roman" w:hAnsi="Times New Roman" w:cs="Times New Roman"/>
          <w:b/>
          <w:bCs/>
          <w:sz w:val="52"/>
          <w:szCs w:val="52"/>
        </w:rPr>
      </w:pPr>
      <w:bookmarkStart w:id="210" w:name="_Toc221688410"/>
      <w:r w:rsidRPr="00EE63CD">
        <w:rPr>
          <w:rFonts w:ascii="Times New Roman" w:eastAsia="Times New Roman" w:hAnsi="Times New Roman" w:cs="Times New Roman"/>
          <w:b/>
          <w:bCs/>
          <w:sz w:val="52"/>
          <w:szCs w:val="52"/>
        </w:rPr>
        <w:lastRenderedPageBreak/>
        <w:t xml:space="preserve">New Programs Process, Guidelines &amp; </w:t>
      </w:r>
      <w:r w:rsidRPr="00EE63CD">
        <w:rPr>
          <w:rFonts w:ascii="Times New Roman" w:eastAsia="Times New Roman" w:hAnsi="Times New Roman" w:cs="Times New Roman"/>
          <w:b/>
          <w:bCs/>
          <w:spacing w:val="-2"/>
          <w:sz w:val="52"/>
          <w:szCs w:val="52"/>
        </w:rPr>
        <w:t>Template</w:t>
      </w:r>
      <w:bookmarkEnd w:id="209"/>
      <w:bookmarkEnd w:id="210"/>
    </w:p>
    <w:p w14:paraId="2B1AEA7E" w14:textId="2F6658F8" w:rsidR="007C1CCE" w:rsidRPr="00956CD1" w:rsidRDefault="00EE63CD" w:rsidP="007C1CCE">
      <w:pPr>
        <w:widowControl w:val="0"/>
        <w:autoSpaceDE w:val="0"/>
        <w:autoSpaceDN w:val="0"/>
        <w:spacing w:after="300"/>
        <w:ind w:left="0" w:firstLine="0"/>
        <w:rPr>
          <w:rFonts w:ascii="Times New Roman" w:eastAsia="Times New Roman" w:hAnsi="Times New Roman" w:cs="Times New Roman"/>
          <w:b/>
          <w:sz w:val="20"/>
        </w:rPr>
      </w:pPr>
      <w:r w:rsidRPr="00EE63CD">
        <w:rPr>
          <w:rFonts w:ascii="Times New Roman" w:eastAsia="Times New Roman" w:hAnsi="Times New Roman" w:cs="Times New Roman"/>
          <w:b/>
          <w:sz w:val="24"/>
        </w:rPr>
        <w:t>Effective</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Date</w:t>
      </w:r>
      <w:r w:rsidRPr="00EE63CD">
        <w:rPr>
          <w:rFonts w:ascii="Times New Roman" w:eastAsia="Times New Roman" w:hAnsi="Times New Roman" w:cs="Times New Roman"/>
          <w:b/>
          <w:spacing w:val="-2"/>
          <w:sz w:val="24"/>
        </w:rPr>
        <w:t xml:space="preserve"> </w:t>
      </w:r>
      <w:r w:rsidRPr="00EE63CD">
        <w:rPr>
          <w:rFonts w:ascii="Times New Roman" w:eastAsia="Times New Roman" w:hAnsi="Times New Roman" w:cs="Times New Roman"/>
          <w:b/>
          <w:sz w:val="24"/>
        </w:rPr>
        <w:t>Dec</w:t>
      </w:r>
      <w:r w:rsidRPr="00EE63CD">
        <w:rPr>
          <w:rFonts w:ascii="Times New Roman" w:eastAsia="Times New Roman" w:hAnsi="Times New Roman" w:cs="Times New Roman"/>
          <w:b/>
          <w:spacing w:val="-3"/>
          <w:sz w:val="24"/>
        </w:rPr>
        <w:t xml:space="preserve"> </w:t>
      </w:r>
      <w:r w:rsidRPr="00EE63CD">
        <w:rPr>
          <w:rFonts w:ascii="Times New Roman" w:eastAsia="Times New Roman" w:hAnsi="Times New Roman" w:cs="Times New Roman"/>
          <w:b/>
          <w:sz w:val="24"/>
        </w:rPr>
        <w:t>15,</w:t>
      </w:r>
      <w:r w:rsidRPr="00EE63CD">
        <w:rPr>
          <w:rFonts w:ascii="Times New Roman" w:eastAsia="Times New Roman" w:hAnsi="Times New Roman" w:cs="Times New Roman"/>
          <w:b/>
          <w:spacing w:val="-1"/>
          <w:sz w:val="24"/>
        </w:rPr>
        <w:t xml:space="preserve"> </w:t>
      </w:r>
      <w:r w:rsidRPr="00EE63CD">
        <w:rPr>
          <w:rFonts w:ascii="Times New Roman" w:eastAsia="Times New Roman" w:hAnsi="Times New Roman" w:cs="Times New Roman"/>
          <w:b/>
          <w:spacing w:val="-4"/>
          <w:sz w:val="24"/>
        </w:rPr>
        <w:t>2016</w:t>
      </w:r>
      <w:r w:rsidR="003A53C3" w:rsidRPr="00956CD1">
        <w:rPr>
          <w:rFonts w:ascii="Times New Roman" w:eastAsia="Times New Roman" w:hAnsi="Times New Roman" w:cs="Times New Roman"/>
          <w:b/>
          <w:spacing w:val="-4"/>
          <w:sz w:val="24"/>
        </w:rPr>
        <w:t>, Revised July 1, 2024</w:t>
      </w:r>
    </w:p>
    <w:tbl>
      <w:tblPr>
        <w:tblW w:w="9320" w:type="dxa"/>
        <w:tblLook w:val="04A0" w:firstRow="1" w:lastRow="0" w:firstColumn="1" w:lastColumn="0" w:noHBand="0" w:noVBand="1"/>
      </w:tblPr>
      <w:tblGrid>
        <w:gridCol w:w="2520"/>
        <w:gridCol w:w="1900"/>
        <w:gridCol w:w="4900"/>
      </w:tblGrid>
      <w:tr w:rsidR="007C1CCE" w:rsidRPr="007C1CCE" w14:paraId="55CA7FFC" w14:textId="77777777" w:rsidTr="007C1CCE">
        <w:trPr>
          <w:trHeight w:val="557"/>
        </w:trPr>
        <w:tc>
          <w:tcPr>
            <w:tcW w:w="2520" w:type="dxa"/>
            <w:tcBorders>
              <w:top w:val="single" w:sz="4" w:space="0" w:color="auto"/>
              <w:left w:val="single" w:sz="4" w:space="0" w:color="auto"/>
              <w:bottom w:val="single" w:sz="4" w:space="0" w:color="auto"/>
              <w:right w:val="nil"/>
            </w:tcBorders>
            <w:noWrap/>
            <w:vAlign w:val="center"/>
            <w:hideMark/>
          </w:tcPr>
          <w:p w14:paraId="5CE562BB" w14:textId="77777777" w:rsidR="007C1CCE" w:rsidRPr="007C1CCE" w:rsidRDefault="007C1CCE" w:rsidP="007C1CCE">
            <w:pPr>
              <w:ind w:left="0" w:firstLine="0"/>
              <w:rPr>
                <w:rFonts w:ascii="Times New Roman" w:eastAsia="Times New Roman" w:hAnsi="Times New Roman" w:cs="Times New Roman"/>
                <w:b/>
                <w:bCs/>
                <w:color w:val="000000"/>
              </w:rPr>
            </w:pPr>
            <w:r w:rsidRPr="007C1CCE">
              <w:rPr>
                <w:rFonts w:ascii="Times New Roman" w:eastAsia="Times New Roman" w:hAnsi="Times New Roman" w:cs="Times New Roman"/>
                <w:b/>
                <w:bCs/>
                <w:color w:val="000000"/>
              </w:rPr>
              <w:t>POC:</w:t>
            </w:r>
          </w:p>
        </w:tc>
        <w:tc>
          <w:tcPr>
            <w:tcW w:w="1900" w:type="dxa"/>
            <w:tcBorders>
              <w:top w:val="single" w:sz="4" w:space="0" w:color="auto"/>
              <w:left w:val="nil"/>
              <w:bottom w:val="single" w:sz="4" w:space="0" w:color="auto"/>
              <w:right w:val="nil"/>
            </w:tcBorders>
            <w:noWrap/>
            <w:vAlign w:val="center"/>
            <w:hideMark/>
          </w:tcPr>
          <w:p w14:paraId="670990A0" w14:textId="77777777" w:rsidR="007C1CCE" w:rsidRPr="007C1CCE" w:rsidRDefault="007C1CCE" w:rsidP="007C1CCE">
            <w:pPr>
              <w:ind w:left="0" w:firstLine="0"/>
              <w:rPr>
                <w:rFonts w:ascii="Times New Roman" w:eastAsia="Times New Roman" w:hAnsi="Times New Roman" w:cs="Times New Roman"/>
                <w:b/>
                <w:bCs/>
                <w:color w:val="000000"/>
              </w:rPr>
            </w:pPr>
            <w:r w:rsidRPr="007C1CCE">
              <w:rPr>
                <w:rFonts w:ascii="Times New Roman" w:eastAsia="Times New Roman" w:hAnsi="Times New Roman" w:cs="Times New Roman"/>
                <w:b/>
                <w:bCs/>
                <w:color w:val="000000"/>
              </w:rPr>
              <w:t>Effective Date:</w:t>
            </w:r>
          </w:p>
        </w:tc>
        <w:tc>
          <w:tcPr>
            <w:tcW w:w="4900" w:type="dxa"/>
            <w:tcBorders>
              <w:top w:val="single" w:sz="4" w:space="0" w:color="auto"/>
              <w:left w:val="nil"/>
              <w:bottom w:val="single" w:sz="4" w:space="0" w:color="auto"/>
              <w:right w:val="single" w:sz="4" w:space="0" w:color="auto"/>
            </w:tcBorders>
            <w:noWrap/>
            <w:vAlign w:val="center"/>
            <w:hideMark/>
          </w:tcPr>
          <w:p w14:paraId="74FE2B27" w14:textId="77777777" w:rsidR="007C1CCE" w:rsidRPr="007C1CCE" w:rsidRDefault="007C1CCE" w:rsidP="007C1CCE">
            <w:pPr>
              <w:ind w:left="0" w:firstLine="0"/>
              <w:rPr>
                <w:rFonts w:ascii="Times New Roman" w:eastAsia="Times New Roman" w:hAnsi="Times New Roman" w:cs="Times New Roman"/>
                <w:b/>
                <w:bCs/>
                <w:color w:val="000000"/>
              </w:rPr>
            </w:pPr>
            <w:r w:rsidRPr="007C1CCE">
              <w:rPr>
                <w:rFonts w:ascii="Times New Roman" w:eastAsia="Times New Roman" w:hAnsi="Times New Roman" w:cs="Times New Roman"/>
                <w:b/>
                <w:bCs/>
                <w:color w:val="000000"/>
              </w:rPr>
              <w:t>Approved by:</w:t>
            </w:r>
          </w:p>
        </w:tc>
      </w:tr>
      <w:tr w:rsidR="007C1CCE" w:rsidRPr="007C1CCE" w14:paraId="24E05C19" w14:textId="77777777" w:rsidTr="007C1CCE">
        <w:trPr>
          <w:trHeight w:val="710"/>
        </w:trPr>
        <w:tc>
          <w:tcPr>
            <w:tcW w:w="2520" w:type="dxa"/>
            <w:tcBorders>
              <w:top w:val="nil"/>
              <w:left w:val="single" w:sz="4" w:space="0" w:color="auto"/>
              <w:bottom w:val="single" w:sz="4" w:space="0" w:color="auto"/>
              <w:right w:val="nil"/>
            </w:tcBorders>
            <w:noWrap/>
            <w:vAlign w:val="center"/>
            <w:hideMark/>
          </w:tcPr>
          <w:p w14:paraId="549CDA76" w14:textId="77777777" w:rsidR="007C1CCE" w:rsidRPr="007C1CCE" w:rsidRDefault="007C1CCE" w:rsidP="007C1CCE">
            <w:pPr>
              <w:ind w:left="0" w:firstLine="0"/>
              <w:rPr>
                <w:rFonts w:ascii="Times New Roman" w:eastAsia="Times New Roman" w:hAnsi="Times New Roman" w:cs="Times New Roman"/>
                <w:color w:val="000000"/>
              </w:rPr>
            </w:pPr>
            <w:r w:rsidRPr="007C1CCE">
              <w:rPr>
                <w:rFonts w:ascii="Times New Roman" w:eastAsia="Times New Roman" w:hAnsi="Times New Roman" w:cs="Times New Roman"/>
                <w:color w:val="000000"/>
              </w:rPr>
              <w:t>Chief Academic Officer</w:t>
            </w:r>
          </w:p>
        </w:tc>
        <w:tc>
          <w:tcPr>
            <w:tcW w:w="1900" w:type="dxa"/>
            <w:tcBorders>
              <w:top w:val="nil"/>
              <w:left w:val="nil"/>
              <w:bottom w:val="single" w:sz="4" w:space="0" w:color="auto"/>
              <w:right w:val="nil"/>
            </w:tcBorders>
            <w:noWrap/>
            <w:vAlign w:val="center"/>
            <w:hideMark/>
          </w:tcPr>
          <w:p w14:paraId="2075BAA2" w14:textId="77777777" w:rsidR="007C1CCE" w:rsidRPr="007C1CCE" w:rsidRDefault="007C1CCE" w:rsidP="007C1CCE">
            <w:pPr>
              <w:ind w:left="0" w:firstLine="0"/>
              <w:rPr>
                <w:rFonts w:ascii="Times New Roman" w:eastAsia="Times New Roman" w:hAnsi="Times New Roman" w:cs="Times New Roman"/>
                <w:color w:val="000000"/>
              </w:rPr>
            </w:pPr>
            <w:r w:rsidRPr="007C1CCE">
              <w:rPr>
                <w:rFonts w:ascii="Times New Roman" w:eastAsia="Times New Roman" w:hAnsi="Times New Roman" w:cs="Times New Roman"/>
                <w:color w:val="000000"/>
              </w:rPr>
              <w:t>December 2016</w:t>
            </w:r>
          </w:p>
        </w:tc>
        <w:tc>
          <w:tcPr>
            <w:tcW w:w="4900" w:type="dxa"/>
            <w:tcBorders>
              <w:top w:val="nil"/>
              <w:left w:val="nil"/>
              <w:bottom w:val="single" w:sz="4" w:space="0" w:color="auto"/>
              <w:right w:val="single" w:sz="4" w:space="0" w:color="auto"/>
            </w:tcBorders>
            <w:vAlign w:val="center"/>
            <w:hideMark/>
          </w:tcPr>
          <w:p w14:paraId="5F85A38E" w14:textId="77777777" w:rsidR="007C1CCE" w:rsidRPr="007C1CCE" w:rsidRDefault="007C1CCE" w:rsidP="007C1CCE">
            <w:pPr>
              <w:ind w:left="0" w:firstLine="0"/>
              <w:rPr>
                <w:rFonts w:ascii="Times New Roman" w:eastAsia="Times New Roman" w:hAnsi="Times New Roman" w:cs="Times New Roman"/>
                <w:color w:val="000000"/>
              </w:rPr>
            </w:pPr>
            <w:r w:rsidRPr="007C1CCE">
              <w:rPr>
                <w:rFonts w:ascii="Times New Roman" w:eastAsia="Times New Roman" w:hAnsi="Times New Roman" w:cs="Times New Roman"/>
                <w:color w:val="000000"/>
              </w:rPr>
              <w:t>Monica H. Baloga, Ph.D.</w:t>
            </w:r>
            <w:r w:rsidRPr="007C1CCE">
              <w:rPr>
                <w:rFonts w:ascii="Times New Roman" w:eastAsia="Times New Roman" w:hAnsi="Times New Roman" w:cs="Times New Roman"/>
                <w:color w:val="000000"/>
              </w:rPr>
              <w:br/>
              <w:t>Senior Vice President for Academics and Provost</w:t>
            </w:r>
          </w:p>
        </w:tc>
      </w:tr>
    </w:tbl>
    <w:p w14:paraId="2A5ECBA9" w14:textId="23770576" w:rsidR="006C5AFB" w:rsidRPr="00956CD1" w:rsidRDefault="006C5AFB" w:rsidP="006C5AFB">
      <w:pPr>
        <w:widowControl w:val="0"/>
        <w:autoSpaceDE w:val="0"/>
        <w:autoSpaceDN w:val="0"/>
        <w:spacing w:before="235" w:line="343" w:lineRule="auto"/>
        <w:ind w:left="0" w:right="301" w:firstLine="0"/>
        <w:rPr>
          <w:rFonts w:ascii="Times New Roman" w:eastAsia="Times New Roman" w:hAnsi="Times New Roman" w:cs="Times New Roman"/>
          <w:sz w:val="24"/>
          <w:szCs w:val="24"/>
        </w:rPr>
      </w:pPr>
    </w:p>
    <w:p w14:paraId="15E86E3E" w14:textId="046FE5AF" w:rsidR="00EE63CD" w:rsidRPr="00EE63CD" w:rsidRDefault="00EE63CD" w:rsidP="006C5AFB">
      <w:pPr>
        <w:widowControl w:val="0"/>
        <w:autoSpaceDE w:val="0"/>
        <w:autoSpaceDN w:val="0"/>
        <w:spacing w:before="235" w:line="343" w:lineRule="auto"/>
        <w:ind w:left="0" w:right="301"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This document outlines the process and guidelines for the Florida Tech academic units to introduce new programs (options, minors, degree, and for-credit certificate programs). When academic units are proposing new programs, information is needed by the chief academic officer (CAO), the Academic Program Assessment Committee (APAC), and either the Undergraduate Curriculum Committee (UGCC) (</w:t>
      </w:r>
      <w:hyperlink r:id="rId26" w:history="1">
        <w:r w:rsidRPr="00EE63CD">
          <w:rPr>
            <w:rFonts w:ascii="Times New Roman" w:eastAsia="Times New Roman" w:hAnsi="Times New Roman" w:cs="Times New Roman"/>
            <w:color w:val="0000FF"/>
            <w:sz w:val="24"/>
            <w:szCs w:val="24"/>
            <w:u w:val="single"/>
          </w:rPr>
          <w:t>https://www.fit.edu/ugcc/</w:t>
        </w:r>
      </w:hyperlink>
      <w:r w:rsidRPr="00EE63CD">
        <w:rPr>
          <w:rFonts w:ascii="Times New Roman" w:eastAsia="Times New Roman" w:hAnsi="Times New Roman" w:cs="Times New Roman"/>
          <w:sz w:val="24"/>
          <w:szCs w:val="24"/>
        </w:rPr>
        <w:t>) or the Graduate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Council (</w:t>
      </w:r>
      <w:hyperlink r:id="rId27" w:history="1">
        <w:r w:rsidR="007C1CCE" w:rsidRPr="00EE63CD">
          <w:rPr>
            <w:rStyle w:val="Hyperlink"/>
            <w:rFonts w:ascii="Times New Roman" w:eastAsia="Times New Roman" w:hAnsi="Times New Roman" w:cs="Times New Roman"/>
            <w:color w:val="0000FF"/>
            <w:sz w:val="24"/>
            <w:szCs w:val="24"/>
          </w:rPr>
          <w:t>https://www.fit.edu/office-of-graduate-programs/graduate-council/</w:t>
        </w:r>
      </w:hyperlink>
      <w:r w:rsidRPr="00EE63CD">
        <w:rPr>
          <w:rFonts w:ascii="Times New Roman" w:eastAsia="Times New Roman" w:hAnsi="Times New Roman" w:cs="Times New Roman"/>
          <w:sz w:val="24"/>
          <w:szCs w:val="24"/>
        </w:rPr>
        <w: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appropriate.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This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document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provides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necessary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information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make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decision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 approve, disapprove, or ask for modification of the proposal. The information also provides a basis for evaluating an approved program over the next 5 years.</w:t>
      </w:r>
    </w:p>
    <w:p w14:paraId="10D9EEAF" w14:textId="77777777" w:rsidR="00EE63CD" w:rsidRPr="00EE63CD" w:rsidRDefault="00EE63CD" w:rsidP="00EE63CD">
      <w:pPr>
        <w:widowControl w:val="0"/>
        <w:autoSpaceDE w:val="0"/>
        <w:autoSpaceDN w:val="0"/>
        <w:spacing w:before="58"/>
        <w:ind w:left="0" w:firstLine="0"/>
        <w:rPr>
          <w:rFonts w:ascii="Times New Roman" w:eastAsia="Times New Roman" w:hAnsi="Times New Roman" w:cs="Times New Roman"/>
          <w:sz w:val="24"/>
          <w:szCs w:val="24"/>
        </w:rPr>
      </w:pPr>
    </w:p>
    <w:p w14:paraId="13A65EDB" w14:textId="77777777" w:rsidR="00EE63CD" w:rsidRPr="00EE63CD" w:rsidRDefault="00EE63CD">
      <w:pPr>
        <w:widowControl w:val="0"/>
        <w:numPr>
          <w:ilvl w:val="0"/>
          <w:numId w:val="9"/>
        </w:numPr>
        <w:tabs>
          <w:tab w:val="left" w:pos="493"/>
        </w:tabs>
        <w:autoSpaceDE w:val="0"/>
        <w:autoSpaceDN w:val="0"/>
        <w:ind w:hanging="373"/>
        <w:outlineLvl w:val="2"/>
        <w:rPr>
          <w:rFonts w:ascii="Times New Roman" w:eastAsia="Times New Roman" w:hAnsi="Times New Roman" w:cs="Times New Roman"/>
          <w:b/>
          <w:bCs/>
          <w:sz w:val="42"/>
          <w:szCs w:val="42"/>
        </w:rPr>
      </w:pPr>
      <w:bookmarkStart w:id="211" w:name="_Toc158285530"/>
      <w:bookmarkStart w:id="212" w:name="_Toc221688411"/>
      <w:r w:rsidRPr="00EE63CD">
        <w:rPr>
          <w:rFonts w:ascii="Times New Roman" w:eastAsia="Times New Roman" w:hAnsi="Times New Roman" w:cs="Times New Roman"/>
          <w:b/>
          <w:bCs/>
          <w:color w:val="770000"/>
          <w:spacing w:val="-2"/>
          <w:sz w:val="42"/>
          <w:szCs w:val="42"/>
        </w:rPr>
        <w:t>Proposal</w:t>
      </w:r>
      <w:bookmarkEnd w:id="211"/>
      <w:bookmarkEnd w:id="212"/>
    </w:p>
    <w:p w14:paraId="7091C2A2" w14:textId="77777777" w:rsidR="00EE63CD" w:rsidRPr="00EE63CD" w:rsidRDefault="00EE63CD" w:rsidP="00EE63CD">
      <w:pPr>
        <w:widowControl w:val="0"/>
        <w:autoSpaceDE w:val="0"/>
        <w:autoSpaceDN w:val="0"/>
        <w:spacing w:before="303" w:line="343" w:lineRule="auto"/>
        <w:ind w:left="120" w:right="301"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completed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proposal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appropriate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unit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approvals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must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submitted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CAO</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review. A completed proposal includes:</w:t>
      </w:r>
    </w:p>
    <w:p w14:paraId="22E4C135" w14:textId="77777777" w:rsidR="00EE63CD" w:rsidRPr="00EE63CD" w:rsidRDefault="00EE63CD">
      <w:pPr>
        <w:widowControl w:val="0"/>
        <w:numPr>
          <w:ilvl w:val="1"/>
          <w:numId w:val="9"/>
        </w:numPr>
        <w:tabs>
          <w:tab w:val="left" w:pos="720"/>
        </w:tabs>
        <w:autoSpaceDE w:val="0"/>
        <w:autoSpaceDN w:val="0"/>
        <w:spacing w:before="243"/>
        <w:rPr>
          <w:rFonts w:ascii="Times New Roman" w:eastAsia="Times New Roman" w:hAnsi="Times New Roman" w:cs="Times New Roman"/>
          <w:sz w:val="24"/>
        </w:rPr>
      </w:pP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completed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Case</w:t>
      </w:r>
      <w:r w:rsidRPr="00EE63CD">
        <w:rPr>
          <w:rFonts w:ascii="Times New Roman" w:eastAsia="Times New Roman" w:hAnsi="Times New Roman" w:cs="Times New Roman"/>
          <w:spacing w:val="-2"/>
          <w:sz w:val="24"/>
        </w:rPr>
        <w:t xml:space="preserve"> Statement</w:t>
      </w:r>
    </w:p>
    <w:p w14:paraId="3CD4C793" w14:textId="77777777" w:rsidR="00EE63CD" w:rsidRPr="00EE63CD" w:rsidRDefault="00EE63CD" w:rsidP="00EE63CD">
      <w:pPr>
        <w:widowControl w:val="0"/>
        <w:autoSpaceDE w:val="0"/>
        <w:autoSpaceDN w:val="0"/>
        <w:spacing w:before="83"/>
        <w:ind w:left="0" w:firstLine="0"/>
        <w:rPr>
          <w:rFonts w:ascii="Times New Roman" w:eastAsia="Times New Roman" w:hAnsi="Times New Roman" w:cs="Times New Roman"/>
          <w:sz w:val="24"/>
          <w:szCs w:val="24"/>
        </w:rPr>
      </w:pPr>
    </w:p>
    <w:p w14:paraId="49F92A85" w14:textId="77777777" w:rsidR="00EE63CD" w:rsidRPr="00EE63CD" w:rsidRDefault="00EE63CD">
      <w:pPr>
        <w:widowControl w:val="0"/>
        <w:numPr>
          <w:ilvl w:val="1"/>
          <w:numId w:val="9"/>
        </w:numPr>
        <w:tabs>
          <w:tab w:val="left" w:pos="720"/>
        </w:tabs>
        <w:autoSpaceDE w:val="0"/>
        <w:autoSpaceDN w:val="0"/>
        <w:spacing w:before="1"/>
        <w:rPr>
          <w:rFonts w:ascii="Times New Roman" w:eastAsia="Times New Roman" w:hAnsi="Times New Roman" w:cs="Times New Roman"/>
          <w:sz w:val="24"/>
        </w:rPr>
      </w:pP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detailed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business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pacing w:val="-4"/>
          <w:sz w:val="24"/>
        </w:rPr>
        <w:t>plan</w:t>
      </w:r>
    </w:p>
    <w:p w14:paraId="76E0FB2B" w14:textId="77777777" w:rsidR="00EE63CD" w:rsidRPr="00EE63CD" w:rsidRDefault="00EE63CD" w:rsidP="00EE63CD">
      <w:pPr>
        <w:widowControl w:val="0"/>
        <w:autoSpaceDE w:val="0"/>
        <w:autoSpaceDN w:val="0"/>
        <w:spacing w:before="83"/>
        <w:ind w:left="0" w:firstLine="0"/>
        <w:rPr>
          <w:rFonts w:ascii="Times New Roman" w:eastAsia="Times New Roman" w:hAnsi="Times New Roman" w:cs="Times New Roman"/>
          <w:sz w:val="24"/>
          <w:szCs w:val="24"/>
        </w:rPr>
      </w:pPr>
    </w:p>
    <w:p w14:paraId="30108C12" w14:textId="273AFD65" w:rsidR="00EE63CD" w:rsidRPr="00EE63CD" w:rsidRDefault="003A53C3">
      <w:pPr>
        <w:widowControl w:val="0"/>
        <w:numPr>
          <w:ilvl w:val="1"/>
          <w:numId w:val="9"/>
        </w:numPr>
        <w:tabs>
          <w:tab w:val="left" w:pos="720"/>
        </w:tabs>
        <w:autoSpaceDE w:val="0"/>
        <w:autoSpaceDN w:val="0"/>
        <w:spacing w:before="1"/>
        <w:rPr>
          <w:rFonts w:ascii="Times New Roman" w:eastAsia="Times New Roman" w:hAnsi="Times New Roman" w:cs="Times New Roman"/>
          <w:sz w:val="24"/>
        </w:rPr>
      </w:pPr>
      <w:r w:rsidRPr="00956CD1">
        <w:rPr>
          <w:rFonts w:ascii="Times New Roman" w:eastAsia="Times New Roman" w:hAnsi="Times New Roman" w:cs="Times New Roman"/>
          <w:sz w:val="24"/>
        </w:rPr>
        <w:t>Submitting a proposal in Curriculog.</w:t>
      </w:r>
    </w:p>
    <w:p w14:paraId="05DA544D" w14:textId="77777777" w:rsidR="00EE63CD" w:rsidRPr="00EE63CD" w:rsidRDefault="00EE63CD" w:rsidP="00EE63CD">
      <w:pPr>
        <w:widowControl w:val="0"/>
        <w:autoSpaceDE w:val="0"/>
        <w:autoSpaceDN w:val="0"/>
        <w:spacing w:before="83"/>
        <w:ind w:left="0" w:firstLine="0"/>
        <w:rPr>
          <w:rFonts w:ascii="Times New Roman" w:eastAsia="Times New Roman" w:hAnsi="Times New Roman" w:cs="Times New Roman"/>
          <w:sz w:val="24"/>
          <w:szCs w:val="24"/>
        </w:rPr>
      </w:pPr>
    </w:p>
    <w:p w14:paraId="350C1727" w14:textId="663876DF" w:rsidR="00EE63CD" w:rsidRPr="00EE63CD" w:rsidRDefault="00EE63CD" w:rsidP="003A53C3">
      <w:pPr>
        <w:widowControl w:val="0"/>
        <w:autoSpaceDE w:val="0"/>
        <w:autoSpaceDN w:val="0"/>
        <w:spacing w:before="1" w:line="343" w:lineRule="auto"/>
        <w:ind w:left="57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b/>
          <w:sz w:val="24"/>
          <w:szCs w:val="24"/>
        </w:rPr>
        <w:t>New Program Case Statement</w:t>
      </w:r>
      <w:r w:rsidRPr="00EE63CD">
        <w:rPr>
          <w:rFonts w:ascii="Times New Roman" w:eastAsia="Times New Roman" w:hAnsi="Times New Roman" w:cs="Times New Roman"/>
          <w:sz w:val="24"/>
          <w:szCs w:val="24"/>
        </w:rPr>
        <w:t>: Use the appended template. It is expected the proposal for a new degree program will address most if not all of the items in the template, while a proposal to create an option,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minor,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certificate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only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require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responses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some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items.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option,</w:t>
      </w:r>
      <w:r w:rsidR="003A53C3" w:rsidRPr="00956CD1">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minor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certificate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requires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resources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faculty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lastRenderedPageBreak/>
        <w:t>courses,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most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 sections in the template will not apply.</w:t>
      </w:r>
    </w:p>
    <w:p w14:paraId="2BE11600" w14:textId="1D17E2B0" w:rsidR="00EE63CD" w:rsidRPr="00EE63CD" w:rsidRDefault="00EE63CD" w:rsidP="00EE63CD">
      <w:pPr>
        <w:widowControl w:val="0"/>
        <w:autoSpaceDE w:val="0"/>
        <w:autoSpaceDN w:val="0"/>
        <w:spacing w:before="242" w:line="343" w:lineRule="auto"/>
        <w:ind w:left="570" w:right="276" w:firstLine="0"/>
        <w:rPr>
          <w:rFonts w:ascii="Times New Roman" w:eastAsia="Times New Roman" w:hAnsi="Times New Roman" w:cs="Times New Roman"/>
          <w:sz w:val="24"/>
          <w:szCs w:val="24"/>
        </w:rPr>
      </w:pPr>
      <w:r w:rsidRPr="00EE63CD">
        <w:rPr>
          <w:rFonts w:ascii="Times New Roman" w:eastAsia="Times New Roman" w:hAnsi="Times New Roman" w:cs="Times New Roman"/>
          <w:b/>
          <w:sz w:val="24"/>
          <w:szCs w:val="24"/>
        </w:rPr>
        <w:t>Detailed Business Plan</w:t>
      </w:r>
      <w:r w:rsidRPr="00EE63CD">
        <w:rPr>
          <w:rFonts w:ascii="Times New Roman" w:eastAsia="Times New Roman" w:hAnsi="Times New Roman" w:cs="Times New Roman"/>
          <w:sz w:val="24"/>
          <w:szCs w:val="24"/>
        </w:rPr>
        <w:t>: As part of the program proposal, a five-year financial model or five-year business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plan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must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submitted.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financial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model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include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enrollment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projections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each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year and the resultant revenue, as well as any other sources of income/funding. It will also list the anticipated incremental labor costs (salaries and fringe benefits) for additional faculty and staff who will be hired to support the program and provide a forecast of the program’s operating expenses for each year. Finally, it will list the additional capital costs (office and lab space, building improvements, equipment, instructional technology, and library resources) required each year to implement the program.</w:t>
      </w:r>
    </w:p>
    <w:p w14:paraId="7515D361" w14:textId="77777777" w:rsidR="00EE63CD" w:rsidRPr="00EE63CD" w:rsidRDefault="00EE63CD" w:rsidP="00EE63CD">
      <w:pPr>
        <w:widowControl w:val="0"/>
        <w:autoSpaceDE w:val="0"/>
        <w:autoSpaceDN w:val="0"/>
        <w:spacing w:before="250" w:line="343" w:lineRule="auto"/>
        <w:ind w:left="57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 full new program proposal is submitted to the CAO for initial review. The complete proposal is then forwarded to the Office of Financial Affairs, which coordinates its review with Enrollment Management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complete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return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investment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analysis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determine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program’s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economic</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impact. When complete, the financial affairs office submits comments, questions or concerns to the CAO.</w:t>
      </w:r>
    </w:p>
    <w:p w14:paraId="615B1C78" w14:textId="77777777" w:rsidR="00EE63CD" w:rsidRPr="00EE63CD" w:rsidRDefault="00EE63CD" w:rsidP="00EE63CD">
      <w:pPr>
        <w:widowControl w:val="0"/>
        <w:autoSpaceDE w:val="0"/>
        <w:autoSpaceDN w:val="0"/>
        <w:spacing w:before="245" w:line="343" w:lineRule="auto"/>
        <w:ind w:left="12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5-Year</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Financial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Plan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spreadsheet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template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has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been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created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guide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units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in building the proposed program’s financial model.</w:t>
      </w:r>
    </w:p>
    <w:p w14:paraId="7F60234C" w14:textId="77777777" w:rsidR="00EE63CD" w:rsidRPr="00EE63CD" w:rsidRDefault="00EE63CD" w:rsidP="00EE63CD">
      <w:pPr>
        <w:widowControl w:val="0"/>
        <w:autoSpaceDE w:val="0"/>
        <w:autoSpaceDN w:val="0"/>
        <w:spacing w:before="243"/>
        <w:ind w:left="69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planning</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template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requires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following</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information:</w:t>
      </w:r>
    </w:p>
    <w:p w14:paraId="2637168B" w14:textId="77777777" w:rsidR="00EE63CD" w:rsidRPr="00EE63CD" w:rsidRDefault="00EE63CD" w:rsidP="00AB24AE">
      <w:pPr>
        <w:widowControl w:val="0"/>
        <w:autoSpaceDE w:val="0"/>
        <w:autoSpaceDN w:val="0"/>
        <w:spacing w:line="360" w:lineRule="auto"/>
        <w:ind w:left="0" w:firstLine="0"/>
        <w:rPr>
          <w:rFonts w:ascii="Times New Roman" w:eastAsia="Times New Roman" w:hAnsi="Times New Roman" w:cs="Times New Roman"/>
          <w:sz w:val="24"/>
          <w:szCs w:val="24"/>
        </w:rPr>
      </w:pPr>
    </w:p>
    <w:p w14:paraId="2705B4BB" w14:textId="77777777" w:rsidR="00AB24AE" w:rsidRPr="00956CD1" w:rsidRDefault="00EE63CD">
      <w:pPr>
        <w:widowControl w:val="0"/>
        <w:numPr>
          <w:ilvl w:val="0"/>
          <w:numId w:val="8"/>
        </w:numPr>
        <w:tabs>
          <w:tab w:val="left" w:pos="719"/>
          <w:tab w:val="left" w:pos="1320"/>
        </w:tabs>
        <w:autoSpaceDE w:val="0"/>
        <w:autoSpaceDN w:val="0"/>
        <w:spacing w:after="120" w:line="360" w:lineRule="auto"/>
        <w:ind w:hanging="831"/>
        <w:rPr>
          <w:rFonts w:ascii="Times New Roman" w:eastAsia="Times New Roman" w:hAnsi="Times New Roman" w:cs="Times New Roman"/>
          <w:sz w:val="24"/>
        </w:rPr>
      </w:pPr>
      <w:r w:rsidRPr="00EE63CD">
        <w:rPr>
          <w:rFonts w:ascii="Times New Roman" w:eastAsia="Times New Roman" w:hAnsi="Times New Roman" w:cs="Times New Roman"/>
          <w:sz w:val="24"/>
        </w:rPr>
        <w:t>Enrollment</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estimates</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by</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term</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each</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fiscal</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year</w:t>
      </w:r>
    </w:p>
    <w:p w14:paraId="2A6896C2" w14:textId="18F91775" w:rsidR="00EE63CD" w:rsidRPr="00EE63CD" w:rsidRDefault="00EE63CD">
      <w:pPr>
        <w:widowControl w:val="0"/>
        <w:numPr>
          <w:ilvl w:val="1"/>
          <w:numId w:val="8"/>
        </w:numPr>
        <w:tabs>
          <w:tab w:val="left" w:pos="719"/>
          <w:tab w:val="left" w:pos="1320"/>
        </w:tabs>
        <w:autoSpaceDE w:val="0"/>
        <w:autoSpaceDN w:val="0"/>
        <w:spacing w:after="120" w:line="360" w:lineRule="auto"/>
        <w:rPr>
          <w:rFonts w:ascii="Times New Roman" w:eastAsia="Times New Roman" w:hAnsi="Times New Roman" w:cs="Times New Roman"/>
          <w:sz w:val="24"/>
        </w:rPr>
      </w:pPr>
      <w:r w:rsidRPr="00EE63CD">
        <w:rPr>
          <w:rFonts w:ascii="Times New Roman" w:eastAsia="Times New Roman" w:hAnsi="Times New Roman" w:cs="Times New Roman"/>
          <w:sz w:val="24"/>
        </w:rPr>
        <w:t>Summer / part-time</w:t>
      </w:r>
    </w:p>
    <w:p w14:paraId="1C3239E4" w14:textId="722B46AC"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Fall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Spring</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semester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(Full-time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Part-</w:t>
      </w:r>
      <w:r w:rsidRPr="00EE63CD">
        <w:rPr>
          <w:rFonts w:ascii="Times New Roman" w:eastAsia="Times New Roman" w:hAnsi="Times New Roman" w:cs="Times New Roman"/>
          <w:spacing w:val="-4"/>
          <w:sz w:val="24"/>
        </w:rPr>
        <w:t>time)</w:t>
      </w:r>
    </w:p>
    <w:p w14:paraId="5D70D1AD" w14:textId="77777777" w:rsidR="00AB24AE" w:rsidRPr="00956CD1" w:rsidRDefault="00EE63CD">
      <w:pPr>
        <w:widowControl w:val="0"/>
        <w:numPr>
          <w:ilvl w:val="0"/>
          <w:numId w:val="8"/>
        </w:numPr>
        <w:tabs>
          <w:tab w:val="left" w:pos="720"/>
        </w:tabs>
        <w:autoSpaceDE w:val="0"/>
        <w:autoSpaceDN w:val="0"/>
        <w:spacing w:after="120" w:line="360" w:lineRule="auto"/>
        <w:ind w:left="720"/>
        <w:rPr>
          <w:rFonts w:ascii="Times New Roman" w:eastAsia="Times New Roman" w:hAnsi="Times New Roman" w:cs="Times New Roman"/>
          <w:sz w:val="24"/>
        </w:rPr>
      </w:pPr>
      <w:r w:rsidRPr="00EE63CD">
        <w:rPr>
          <w:rFonts w:ascii="Times New Roman" w:eastAsia="Times New Roman" w:hAnsi="Times New Roman" w:cs="Times New Roman"/>
          <w:sz w:val="24"/>
        </w:rPr>
        <w:t>Tuition</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z w:val="24"/>
        </w:rPr>
        <w:t>(use</w:t>
      </w:r>
      <w:r w:rsidRPr="00EE63CD">
        <w:rPr>
          <w:rFonts w:ascii="Times New Roman" w:eastAsia="Times New Roman" w:hAnsi="Times New Roman" w:cs="Times New Roman"/>
          <w:spacing w:val="-9"/>
          <w:sz w:val="24"/>
        </w:rPr>
        <w:t xml:space="preserve"> </w:t>
      </w:r>
      <w:r w:rsidRPr="00EE63CD">
        <w:rPr>
          <w:rFonts w:ascii="Times New Roman" w:eastAsia="Times New Roman" w:hAnsi="Times New Roman" w:cs="Times New Roman"/>
          <w:sz w:val="24"/>
        </w:rPr>
        <w:t>current</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z w:val="24"/>
        </w:rPr>
        <w:t>rates)</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z w:val="24"/>
        </w:rPr>
        <w:t>Fee</w:t>
      </w:r>
      <w:r w:rsidRPr="00EE63CD">
        <w:rPr>
          <w:rFonts w:ascii="Times New Roman" w:eastAsia="Times New Roman" w:hAnsi="Times New Roman" w:cs="Times New Roman"/>
          <w:spacing w:val="-9"/>
          <w:sz w:val="24"/>
        </w:rPr>
        <w:t xml:space="preserve"> </w:t>
      </w:r>
      <w:r w:rsidRPr="00EE63CD">
        <w:rPr>
          <w:rFonts w:ascii="Times New Roman" w:eastAsia="Times New Roman" w:hAnsi="Times New Roman" w:cs="Times New Roman"/>
          <w:sz w:val="24"/>
        </w:rPr>
        <w:t>revenues</w:t>
      </w:r>
    </w:p>
    <w:p w14:paraId="4DE38EE2" w14:textId="24EE1A39" w:rsidR="00EE63CD" w:rsidRPr="00EE63CD" w:rsidRDefault="00EE63CD">
      <w:pPr>
        <w:widowControl w:val="0"/>
        <w:numPr>
          <w:ilvl w:val="0"/>
          <w:numId w:val="8"/>
        </w:numPr>
        <w:tabs>
          <w:tab w:val="left" w:pos="720"/>
        </w:tabs>
        <w:autoSpaceDE w:val="0"/>
        <w:autoSpaceDN w:val="0"/>
        <w:spacing w:after="120" w:line="360" w:lineRule="auto"/>
        <w:ind w:left="720"/>
        <w:rPr>
          <w:rFonts w:ascii="Times New Roman" w:eastAsia="Times New Roman" w:hAnsi="Times New Roman" w:cs="Times New Roman"/>
          <w:sz w:val="24"/>
        </w:rPr>
      </w:pPr>
      <w:r w:rsidRPr="00EE63CD">
        <w:rPr>
          <w:rFonts w:ascii="Times New Roman" w:eastAsia="Times New Roman" w:hAnsi="Times New Roman" w:cs="Times New Roman"/>
          <w:sz w:val="24"/>
        </w:rPr>
        <w:t>Salary expense estimates</w:t>
      </w:r>
    </w:p>
    <w:p w14:paraId="2112509C" w14:textId="46CA13F0"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Additional</w:t>
      </w:r>
      <w:r w:rsidRPr="00EE63CD">
        <w:rPr>
          <w:rFonts w:ascii="Times New Roman" w:eastAsia="Times New Roman" w:hAnsi="Times New Roman" w:cs="Times New Roman"/>
          <w:spacing w:val="-2"/>
          <w:sz w:val="24"/>
        </w:rPr>
        <w:t xml:space="preserve"> Faculty</w:t>
      </w:r>
    </w:p>
    <w:p w14:paraId="6446F97A" w14:textId="5D98D0A5" w:rsidR="00AB24AE" w:rsidRPr="00956CD1" w:rsidRDefault="00AB24AE">
      <w:pPr>
        <w:pStyle w:val="ListParagraph"/>
        <w:numPr>
          <w:ilvl w:val="2"/>
          <w:numId w:val="8"/>
        </w:numPr>
        <w:spacing w:after="120" w:line="360" w:lineRule="auto"/>
        <w:rPr>
          <w:sz w:val="24"/>
          <w:szCs w:val="24"/>
        </w:rPr>
      </w:pPr>
      <w:r w:rsidRPr="00956CD1">
        <w:rPr>
          <w:sz w:val="24"/>
          <w:szCs w:val="24"/>
        </w:rPr>
        <w:t>Departmental</w:t>
      </w:r>
      <w:r w:rsidRPr="00956CD1">
        <w:rPr>
          <w:spacing w:val="-3"/>
          <w:sz w:val="24"/>
          <w:szCs w:val="24"/>
        </w:rPr>
        <w:t xml:space="preserve"> </w:t>
      </w:r>
      <w:r w:rsidRPr="00956CD1">
        <w:rPr>
          <w:sz w:val="24"/>
          <w:szCs w:val="24"/>
        </w:rPr>
        <w:t>expense</w:t>
      </w:r>
      <w:r w:rsidRPr="00956CD1">
        <w:rPr>
          <w:spacing w:val="-3"/>
          <w:sz w:val="24"/>
          <w:szCs w:val="24"/>
        </w:rPr>
        <w:t xml:space="preserve"> </w:t>
      </w:r>
      <w:r w:rsidRPr="00956CD1">
        <w:rPr>
          <w:sz w:val="24"/>
          <w:szCs w:val="24"/>
        </w:rPr>
        <w:t>(provide</w:t>
      </w:r>
      <w:r w:rsidRPr="00956CD1">
        <w:rPr>
          <w:spacing w:val="-4"/>
          <w:sz w:val="24"/>
          <w:szCs w:val="24"/>
        </w:rPr>
        <w:t xml:space="preserve"> </w:t>
      </w:r>
      <w:r w:rsidRPr="00956CD1">
        <w:rPr>
          <w:sz w:val="24"/>
          <w:szCs w:val="24"/>
        </w:rPr>
        <w:t>salary</w:t>
      </w:r>
      <w:r w:rsidRPr="00956CD1">
        <w:rPr>
          <w:spacing w:val="-2"/>
          <w:sz w:val="24"/>
          <w:szCs w:val="24"/>
        </w:rPr>
        <w:t xml:space="preserve"> estimate)</w:t>
      </w:r>
    </w:p>
    <w:p w14:paraId="007981C1" w14:textId="43F0CCF1" w:rsidR="00EE63CD" w:rsidRPr="00EE63CD" w:rsidRDefault="00AB24AE">
      <w:pPr>
        <w:widowControl w:val="0"/>
        <w:numPr>
          <w:ilvl w:val="2"/>
          <w:numId w:val="8"/>
        </w:numPr>
        <w:tabs>
          <w:tab w:val="left" w:pos="1919"/>
        </w:tabs>
        <w:autoSpaceDE w:val="0"/>
        <w:autoSpaceDN w:val="0"/>
        <w:spacing w:after="120" w:line="360" w:lineRule="auto"/>
        <w:ind w:left="1919" w:hanging="230"/>
        <w:rPr>
          <w:rFonts w:ascii="Times New Roman" w:eastAsia="Times New Roman" w:hAnsi="Times New Roman" w:cs="Times New Roman"/>
          <w:sz w:val="24"/>
        </w:rPr>
      </w:pPr>
      <w:r w:rsidRPr="00EE63CD">
        <w:rPr>
          <w:rFonts w:ascii="Times New Roman" w:eastAsia="Times New Roman" w:hAnsi="Times New Roman" w:cs="Times New Roman"/>
          <w:sz w:val="24"/>
        </w:rPr>
        <w:t>Service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(provide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salary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estimate)</w:t>
      </w:r>
    </w:p>
    <w:p w14:paraId="79294268" w14:textId="2F0232B1"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Additional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Support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4"/>
          <w:sz w:val="24"/>
        </w:rPr>
        <w:t>Staff</w:t>
      </w:r>
    </w:p>
    <w:p w14:paraId="3EE57D2D" w14:textId="77777777"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lastRenderedPageBreak/>
        <w:t>GSAs,</w:t>
      </w:r>
      <w:r w:rsidRPr="00EE63CD">
        <w:rPr>
          <w:rFonts w:ascii="Times New Roman" w:eastAsia="Times New Roman" w:hAnsi="Times New Roman" w:cs="Times New Roman"/>
          <w:spacing w:val="-2"/>
          <w:sz w:val="24"/>
        </w:rPr>
        <w:t xml:space="preserve"> Adjuncts</w:t>
      </w:r>
    </w:p>
    <w:p w14:paraId="2A0748A1" w14:textId="10D7F1B7"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Summer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teaching</w:t>
      </w:r>
    </w:p>
    <w:p w14:paraId="4EAC4737" w14:textId="4B4F081D" w:rsidR="00AB24AE" w:rsidRPr="00956CD1" w:rsidRDefault="00EE63CD">
      <w:pPr>
        <w:widowControl w:val="0"/>
        <w:numPr>
          <w:ilvl w:val="1"/>
          <w:numId w:val="8"/>
        </w:numPr>
        <w:tabs>
          <w:tab w:val="left" w:pos="1319"/>
        </w:tabs>
        <w:autoSpaceDE w:val="0"/>
        <w:autoSpaceDN w:val="0"/>
        <w:spacing w:after="120" w:line="360" w:lineRule="auto"/>
        <w:ind w:left="720" w:firstLine="369"/>
        <w:rPr>
          <w:rFonts w:ascii="Times New Roman" w:eastAsia="Times New Roman" w:hAnsi="Times New Roman" w:cs="Times New Roman"/>
          <w:sz w:val="24"/>
        </w:rPr>
      </w:pPr>
      <w:r w:rsidRPr="00EE63CD">
        <w:rPr>
          <w:rFonts w:ascii="Times New Roman" w:eastAsia="Times New Roman" w:hAnsi="Times New Roman" w:cs="Times New Roman"/>
          <w:sz w:val="24"/>
        </w:rPr>
        <w:t>Fringe benefits</w:t>
      </w:r>
    </w:p>
    <w:p w14:paraId="747A15E3" w14:textId="27778544" w:rsidR="00EE63CD" w:rsidRPr="00EE63CD" w:rsidRDefault="00EE63CD">
      <w:pPr>
        <w:widowControl w:val="0"/>
        <w:numPr>
          <w:ilvl w:val="0"/>
          <w:numId w:val="8"/>
        </w:numPr>
        <w:tabs>
          <w:tab w:val="left" w:pos="1890"/>
        </w:tabs>
        <w:autoSpaceDE w:val="0"/>
        <w:autoSpaceDN w:val="0"/>
        <w:spacing w:after="120" w:line="360" w:lineRule="auto"/>
        <w:ind w:left="720"/>
        <w:rPr>
          <w:rFonts w:ascii="Times New Roman" w:eastAsia="Times New Roman" w:hAnsi="Times New Roman" w:cs="Times New Roman"/>
          <w:sz w:val="24"/>
        </w:rPr>
      </w:pPr>
      <w:r w:rsidRPr="00EE63CD">
        <w:rPr>
          <w:rFonts w:ascii="Times New Roman" w:eastAsia="Times New Roman" w:hAnsi="Times New Roman" w:cs="Times New Roman"/>
          <w:sz w:val="24"/>
        </w:rPr>
        <w:t>Operating</w:t>
      </w:r>
      <w:r w:rsidRPr="00EE63CD">
        <w:rPr>
          <w:rFonts w:ascii="Times New Roman" w:eastAsia="Times New Roman" w:hAnsi="Times New Roman" w:cs="Times New Roman"/>
          <w:spacing w:val="-15"/>
          <w:sz w:val="24"/>
        </w:rPr>
        <w:t xml:space="preserve"> </w:t>
      </w:r>
      <w:r w:rsidRPr="00EE63CD">
        <w:rPr>
          <w:rFonts w:ascii="Times New Roman" w:eastAsia="Times New Roman" w:hAnsi="Times New Roman" w:cs="Times New Roman"/>
          <w:sz w:val="24"/>
        </w:rPr>
        <w:t>expense</w:t>
      </w:r>
      <w:r w:rsidRPr="00EE63CD">
        <w:rPr>
          <w:rFonts w:ascii="Times New Roman" w:eastAsia="Times New Roman" w:hAnsi="Times New Roman" w:cs="Times New Roman"/>
          <w:spacing w:val="-15"/>
          <w:sz w:val="24"/>
        </w:rPr>
        <w:t xml:space="preserve"> </w:t>
      </w:r>
      <w:r w:rsidRPr="00EE63CD">
        <w:rPr>
          <w:rFonts w:ascii="Times New Roman" w:eastAsia="Times New Roman" w:hAnsi="Times New Roman" w:cs="Times New Roman"/>
          <w:sz w:val="24"/>
        </w:rPr>
        <w:t>estimates</w:t>
      </w:r>
    </w:p>
    <w:p w14:paraId="3414DAFA" w14:textId="6C877471"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Materials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&amp;</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Supplies,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Travel,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Services,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Utilities,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Other</w:t>
      </w:r>
      <w:r w:rsidRPr="00EE63CD">
        <w:rPr>
          <w:rFonts w:ascii="Times New Roman" w:eastAsia="Times New Roman" w:hAnsi="Times New Roman" w:cs="Times New Roman"/>
          <w:spacing w:val="-2"/>
          <w:sz w:val="24"/>
        </w:rPr>
        <w:t xml:space="preserve"> expense</w:t>
      </w:r>
    </w:p>
    <w:p w14:paraId="1F218595" w14:textId="77777777" w:rsidR="00EE63CD" w:rsidRPr="00EE63CD" w:rsidRDefault="00EE63CD">
      <w:pPr>
        <w:widowControl w:val="0"/>
        <w:numPr>
          <w:ilvl w:val="1"/>
          <w:numId w:val="8"/>
        </w:numPr>
        <w:tabs>
          <w:tab w:val="left" w:pos="1320"/>
        </w:tabs>
        <w:autoSpaceDE w:val="0"/>
        <w:autoSpaceDN w:val="0"/>
        <w:spacing w:after="120" w:line="360" w:lineRule="auto"/>
        <w:rPr>
          <w:rFonts w:ascii="Times New Roman" w:eastAsia="Times New Roman" w:hAnsi="Times New Roman" w:cs="Times New Roman"/>
          <w:sz w:val="24"/>
        </w:rPr>
      </w:pPr>
      <w:r w:rsidRPr="00EE63CD">
        <w:rPr>
          <w:rFonts w:ascii="Times New Roman" w:eastAsia="Times New Roman" w:hAnsi="Times New Roman" w:cs="Times New Roman"/>
          <w:sz w:val="24"/>
        </w:rPr>
        <w:t>Depreciation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capital</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purchases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Financial</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Affairs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calculate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based</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projected capital spending)</w:t>
      </w:r>
    </w:p>
    <w:p w14:paraId="315F2D00" w14:textId="77777777" w:rsidR="00AB24AE" w:rsidRPr="00956CD1" w:rsidRDefault="00EE63CD">
      <w:pPr>
        <w:widowControl w:val="0"/>
        <w:numPr>
          <w:ilvl w:val="1"/>
          <w:numId w:val="8"/>
        </w:numPr>
        <w:tabs>
          <w:tab w:val="left" w:pos="1319"/>
        </w:tabs>
        <w:autoSpaceDE w:val="0"/>
        <w:autoSpaceDN w:val="0"/>
        <w:spacing w:after="120" w:line="360" w:lineRule="auto"/>
        <w:ind w:left="720" w:firstLine="369"/>
        <w:rPr>
          <w:rFonts w:ascii="Times New Roman" w:eastAsia="Times New Roman" w:hAnsi="Times New Roman" w:cs="Times New Roman"/>
          <w:sz w:val="24"/>
        </w:rPr>
      </w:pPr>
      <w:r w:rsidRPr="00EE63CD">
        <w:rPr>
          <w:rFonts w:ascii="Times New Roman" w:eastAsia="Times New Roman" w:hAnsi="Times New Roman" w:cs="Times New Roman"/>
          <w:sz w:val="24"/>
        </w:rPr>
        <w:t>Program recruiting *</w:t>
      </w:r>
    </w:p>
    <w:p w14:paraId="640E7A05" w14:textId="145238F1" w:rsidR="00EE63CD" w:rsidRPr="00EE63CD" w:rsidRDefault="00EE63CD">
      <w:pPr>
        <w:widowControl w:val="0"/>
        <w:numPr>
          <w:ilvl w:val="0"/>
          <w:numId w:val="8"/>
        </w:numPr>
        <w:tabs>
          <w:tab w:val="left" w:pos="1089"/>
        </w:tabs>
        <w:autoSpaceDE w:val="0"/>
        <w:autoSpaceDN w:val="0"/>
        <w:spacing w:after="120" w:line="360" w:lineRule="auto"/>
        <w:ind w:left="720"/>
        <w:rPr>
          <w:rFonts w:ascii="Times New Roman" w:eastAsia="Times New Roman" w:hAnsi="Times New Roman" w:cs="Times New Roman"/>
          <w:sz w:val="24"/>
        </w:rPr>
      </w:pPr>
      <w:r w:rsidRPr="00EE63CD">
        <w:rPr>
          <w:rFonts w:ascii="Times New Roman" w:eastAsia="Times New Roman" w:hAnsi="Times New Roman" w:cs="Times New Roman"/>
          <w:sz w:val="24"/>
        </w:rPr>
        <w:t>Capital</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Investment</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Start-up</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costs</w:t>
      </w:r>
    </w:p>
    <w:p w14:paraId="3DD408CF" w14:textId="467FD001"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Building</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 xml:space="preserve">Building </w:t>
      </w:r>
      <w:r w:rsidRPr="00EE63CD">
        <w:rPr>
          <w:rFonts w:ascii="Times New Roman" w:eastAsia="Times New Roman" w:hAnsi="Times New Roman" w:cs="Times New Roman"/>
          <w:spacing w:val="-2"/>
          <w:sz w:val="24"/>
        </w:rPr>
        <w:t>Improvements</w:t>
      </w:r>
    </w:p>
    <w:p w14:paraId="0AC838D1" w14:textId="0B5BACA4"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pacing w:val="-2"/>
          <w:sz w:val="24"/>
        </w:rPr>
        <w:t>Furniture</w:t>
      </w:r>
    </w:p>
    <w:p w14:paraId="720FBD25" w14:textId="7A149C9A" w:rsidR="00AB24AE" w:rsidRPr="00956CD1" w:rsidRDefault="00EE63CD">
      <w:pPr>
        <w:widowControl w:val="0"/>
        <w:numPr>
          <w:ilvl w:val="1"/>
          <w:numId w:val="8"/>
        </w:numPr>
        <w:tabs>
          <w:tab w:val="left" w:pos="1320"/>
        </w:tabs>
        <w:autoSpaceDE w:val="0"/>
        <w:autoSpaceDN w:val="0"/>
        <w:spacing w:after="120" w:line="360" w:lineRule="auto"/>
        <w:rPr>
          <w:rFonts w:ascii="Times New Roman" w:eastAsia="Times New Roman" w:hAnsi="Times New Roman" w:cs="Times New Roman"/>
          <w:sz w:val="24"/>
        </w:rPr>
      </w:pPr>
      <w:r w:rsidRPr="00EE63CD">
        <w:rPr>
          <w:rFonts w:ascii="Times New Roman" w:eastAsia="Times New Roman" w:hAnsi="Times New Roman" w:cs="Times New Roman"/>
          <w:sz w:val="24"/>
        </w:rPr>
        <w:t>Equipment / Lab Equipment</w:t>
      </w:r>
    </w:p>
    <w:p w14:paraId="3E3860C6" w14:textId="533B7BE2" w:rsidR="00EE63CD" w:rsidRPr="00EE63CD" w:rsidRDefault="00EE63CD">
      <w:pPr>
        <w:widowControl w:val="0"/>
        <w:numPr>
          <w:ilvl w:val="1"/>
          <w:numId w:val="8"/>
        </w:numPr>
        <w:tabs>
          <w:tab w:val="left" w:pos="1320"/>
        </w:tabs>
        <w:autoSpaceDE w:val="0"/>
        <w:autoSpaceDN w:val="0"/>
        <w:spacing w:after="120" w:line="360" w:lineRule="auto"/>
        <w:rPr>
          <w:rFonts w:ascii="Times New Roman" w:eastAsia="Times New Roman" w:hAnsi="Times New Roman" w:cs="Times New Roman"/>
          <w:sz w:val="24"/>
        </w:rPr>
      </w:pPr>
      <w:r w:rsidRPr="00EE63CD">
        <w:rPr>
          <w:rFonts w:ascii="Times New Roman" w:eastAsia="Times New Roman" w:hAnsi="Times New Roman" w:cs="Times New Roman"/>
          <w:sz w:val="24"/>
        </w:rPr>
        <w:t>Computers</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Servers</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10"/>
          <w:sz w:val="24"/>
        </w:rPr>
        <w:t xml:space="preserve"> </w:t>
      </w:r>
      <w:r w:rsidRPr="00EE63CD">
        <w:rPr>
          <w:rFonts w:ascii="Times New Roman" w:eastAsia="Times New Roman" w:hAnsi="Times New Roman" w:cs="Times New Roman"/>
          <w:sz w:val="24"/>
        </w:rPr>
        <w:t>Software</w:t>
      </w:r>
    </w:p>
    <w:p w14:paraId="62448AD3" w14:textId="31859DE5"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Library</w:t>
      </w:r>
      <w:r w:rsidRPr="00EE63CD">
        <w:rPr>
          <w:rFonts w:ascii="Times New Roman" w:eastAsia="Times New Roman" w:hAnsi="Times New Roman" w:cs="Times New Roman"/>
          <w:spacing w:val="-2"/>
          <w:sz w:val="24"/>
        </w:rPr>
        <w:t xml:space="preserve"> resources</w:t>
      </w:r>
    </w:p>
    <w:p w14:paraId="7A8E9FBC" w14:textId="77777777" w:rsidR="00EE63CD" w:rsidRPr="00EE63CD" w:rsidRDefault="00EE63CD">
      <w:pPr>
        <w:widowControl w:val="0"/>
        <w:numPr>
          <w:ilvl w:val="1"/>
          <w:numId w:val="8"/>
        </w:numPr>
        <w:tabs>
          <w:tab w:val="left" w:pos="1319"/>
        </w:tabs>
        <w:autoSpaceDE w:val="0"/>
        <w:autoSpaceDN w:val="0"/>
        <w:spacing w:after="120"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Vehicles</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z w:val="24"/>
        </w:rPr>
        <w:t>Boats</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8"/>
          <w:sz w:val="24"/>
        </w:rPr>
        <w:t xml:space="preserve"> </w:t>
      </w:r>
      <w:r w:rsidRPr="00EE63CD">
        <w:rPr>
          <w:rFonts w:ascii="Times New Roman" w:eastAsia="Times New Roman" w:hAnsi="Times New Roman" w:cs="Times New Roman"/>
          <w:spacing w:val="-2"/>
          <w:sz w:val="24"/>
        </w:rPr>
        <w:t>Airplanes</w:t>
      </w:r>
    </w:p>
    <w:p w14:paraId="4C92DC64" w14:textId="77777777" w:rsidR="00EE63CD" w:rsidRPr="00EE63CD" w:rsidRDefault="00EE63CD" w:rsidP="00EE63CD">
      <w:pPr>
        <w:widowControl w:val="0"/>
        <w:autoSpaceDE w:val="0"/>
        <w:autoSpaceDN w:val="0"/>
        <w:spacing w:before="84"/>
        <w:ind w:left="0" w:firstLine="0"/>
        <w:rPr>
          <w:rFonts w:ascii="Times New Roman" w:eastAsia="Times New Roman" w:hAnsi="Times New Roman" w:cs="Times New Roman"/>
          <w:sz w:val="24"/>
          <w:szCs w:val="24"/>
        </w:rPr>
      </w:pPr>
    </w:p>
    <w:p w14:paraId="391DD427" w14:textId="375072B5" w:rsidR="00EE63CD" w:rsidRPr="00EE63CD" w:rsidRDefault="00EE63CD" w:rsidP="00EE63CD">
      <w:pPr>
        <w:widowControl w:val="0"/>
        <w:autoSpaceDE w:val="0"/>
        <w:autoSpaceDN w:val="0"/>
        <w:ind w:left="120" w:firstLine="0"/>
        <w:rPr>
          <w:rFonts w:ascii="Times New Roman" w:eastAsia="Times New Roman" w:hAnsi="Times New Roman" w:cs="Times New Roman"/>
          <w:i/>
          <w:sz w:val="24"/>
        </w:rPr>
      </w:pPr>
      <w:r w:rsidRPr="00EE63CD">
        <w:rPr>
          <w:rFonts w:ascii="Times New Roman" w:eastAsia="Times New Roman" w:hAnsi="Times New Roman" w:cs="Times New Roman"/>
          <w:i/>
          <w:sz w:val="24"/>
        </w:rPr>
        <w:t>Note:</w:t>
      </w:r>
      <w:r w:rsidRPr="00EE63CD">
        <w:rPr>
          <w:rFonts w:ascii="Times New Roman" w:eastAsia="Times New Roman" w:hAnsi="Times New Roman" w:cs="Times New Roman"/>
          <w:i/>
          <w:spacing w:val="-6"/>
          <w:sz w:val="24"/>
        </w:rPr>
        <w:t xml:space="preserve"> </w:t>
      </w:r>
      <w:r w:rsidRPr="00EE63CD">
        <w:rPr>
          <w:rFonts w:ascii="Times New Roman" w:eastAsia="Times New Roman" w:hAnsi="Times New Roman" w:cs="Times New Roman"/>
          <w:i/>
          <w:sz w:val="24"/>
        </w:rPr>
        <w:t>Financial</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Affairs</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can</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assist</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with</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forecasting</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capital</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investment</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spending</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if</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pacing w:val="-2"/>
          <w:sz w:val="24"/>
        </w:rPr>
        <w:t>needed</w:t>
      </w:r>
    </w:p>
    <w:p w14:paraId="48609E41" w14:textId="77777777" w:rsidR="00EE63CD" w:rsidRPr="00EE63CD" w:rsidRDefault="00EE63CD" w:rsidP="00EE63CD">
      <w:pPr>
        <w:widowControl w:val="0"/>
        <w:autoSpaceDE w:val="0"/>
        <w:autoSpaceDN w:val="0"/>
        <w:spacing w:before="84"/>
        <w:ind w:left="0" w:firstLine="0"/>
        <w:rPr>
          <w:rFonts w:ascii="Times New Roman" w:eastAsia="Times New Roman" w:hAnsi="Times New Roman" w:cs="Times New Roman"/>
          <w:i/>
          <w:sz w:val="24"/>
          <w:szCs w:val="24"/>
        </w:rPr>
      </w:pPr>
    </w:p>
    <w:p w14:paraId="3DA40565" w14:textId="77777777" w:rsidR="00EE63CD" w:rsidRPr="00EE63CD" w:rsidRDefault="00EE63CD" w:rsidP="00EE63CD">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New programs often require additional resources and incur additional expenses for start-up costs during the first year, and consequently produce an operating loss. While this is generally unavoidable, the objective is for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generating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positive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returns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soon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possible.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program’s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initial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business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plan/ financial model review by the Office of Financial Affairs examines projected revenue, expense and capital spending components, and the cash flows they produce. Future period cash flows will be discounted by the university’s cost of capital and the present value will be calculated. Proposed programs are expected to demonstrate the ability to produce a positive return on investment and net present value.</w:t>
      </w:r>
    </w:p>
    <w:p w14:paraId="586FCF1A" w14:textId="77777777" w:rsidR="00EE63CD" w:rsidRPr="00EE63CD" w:rsidRDefault="00EE63CD" w:rsidP="00EE63CD">
      <w:pPr>
        <w:widowControl w:val="0"/>
        <w:autoSpaceDE w:val="0"/>
        <w:autoSpaceDN w:val="0"/>
        <w:spacing w:before="249"/>
        <w:ind w:left="12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7"/>
          <w:sz w:val="24"/>
          <w:szCs w:val="24"/>
        </w:rPr>
        <w:t xml:space="preserve"> </w:t>
      </w:r>
      <w:r w:rsidRPr="00EE63CD">
        <w:rPr>
          <w:rFonts w:ascii="Times New Roman" w:eastAsia="Times New Roman" w:hAnsi="Times New Roman" w:cs="Times New Roman"/>
          <w:sz w:val="24"/>
          <w:szCs w:val="24"/>
        </w:rPr>
        <w:t>programs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follow</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University’s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Budget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Calendar,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Operating</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Capital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Budget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pacing w:val="-2"/>
          <w:sz w:val="24"/>
          <w:szCs w:val="24"/>
        </w:rPr>
        <w:t>Policy.</w:t>
      </w:r>
    </w:p>
    <w:p w14:paraId="5469095C" w14:textId="77777777" w:rsidR="00EE63CD" w:rsidRPr="00EE63CD" w:rsidRDefault="00EE63CD" w:rsidP="00EE63CD">
      <w:pPr>
        <w:widowControl w:val="0"/>
        <w:autoSpaceDE w:val="0"/>
        <w:autoSpaceDN w:val="0"/>
        <w:spacing w:before="84"/>
        <w:ind w:left="0" w:firstLine="0"/>
        <w:rPr>
          <w:rFonts w:ascii="Times New Roman" w:eastAsia="Times New Roman" w:hAnsi="Times New Roman" w:cs="Times New Roman"/>
          <w:sz w:val="24"/>
          <w:szCs w:val="24"/>
        </w:rPr>
      </w:pPr>
    </w:p>
    <w:p w14:paraId="0F7E7D7B" w14:textId="1CF98FA3" w:rsidR="00EE63CD" w:rsidRPr="00EE63CD" w:rsidRDefault="003A53C3" w:rsidP="00AB24AE">
      <w:pPr>
        <w:widowControl w:val="0"/>
        <w:autoSpaceDE w:val="0"/>
        <w:autoSpaceDN w:val="0"/>
        <w:spacing w:line="343" w:lineRule="auto"/>
        <w:ind w:left="120" w:right="223" w:firstLine="0"/>
        <w:rPr>
          <w:rFonts w:ascii="Times New Roman" w:eastAsia="Times New Roman" w:hAnsi="Times New Roman" w:cs="Times New Roman"/>
          <w:bCs/>
          <w:sz w:val="24"/>
        </w:rPr>
      </w:pPr>
      <w:r w:rsidRPr="00956CD1">
        <w:rPr>
          <w:rFonts w:ascii="Times New Roman" w:eastAsia="Times New Roman" w:hAnsi="Times New Roman" w:cs="Times New Roman"/>
          <w:bCs/>
          <w:sz w:val="24"/>
        </w:rPr>
        <w:lastRenderedPageBreak/>
        <w:t>Proposal in Curriculog</w:t>
      </w:r>
      <w:r w:rsidR="00EE63CD" w:rsidRPr="00EE63CD">
        <w:rPr>
          <w:rFonts w:ascii="Times New Roman" w:eastAsia="Times New Roman" w:hAnsi="Times New Roman" w:cs="Times New Roman"/>
          <w:bCs/>
          <w:sz w:val="24"/>
        </w:rPr>
        <w:t>:</w:t>
      </w:r>
      <w:r w:rsidR="00EE63CD" w:rsidRPr="00EE63CD">
        <w:rPr>
          <w:rFonts w:ascii="Times New Roman" w:eastAsia="Times New Roman" w:hAnsi="Times New Roman" w:cs="Times New Roman"/>
          <w:bCs/>
          <w:spacing w:val="-4"/>
          <w:sz w:val="24"/>
        </w:rPr>
        <w:t xml:space="preserve"> </w:t>
      </w:r>
      <w:r w:rsidR="00AB24AE" w:rsidRPr="00956CD1">
        <w:rPr>
          <w:rFonts w:ascii="Times New Roman" w:eastAsia="Times New Roman" w:hAnsi="Times New Roman" w:cs="Times New Roman"/>
          <w:bCs/>
          <w:spacing w:val="-4"/>
          <w:sz w:val="24"/>
        </w:rPr>
        <w:t xml:space="preserve">Requests to add a new major or minor to the curriculum are done through Curriculog at </w:t>
      </w:r>
      <w:hyperlink r:id="rId28" w:history="1">
        <w:r w:rsidR="00AB24AE" w:rsidRPr="00956CD1">
          <w:rPr>
            <w:rStyle w:val="Hyperlink"/>
            <w:rFonts w:ascii="Times New Roman" w:eastAsia="Times New Roman" w:hAnsi="Times New Roman" w:cs="Times New Roman"/>
            <w:bCs/>
            <w:color w:val="0000FF"/>
            <w:spacing w:val="-4"/>
            <w:sz w:val="24"/>
          </w:rPr>
          <w:t>https://fit.curriculog.com</w:t>
        </w:r>
      </w:hyperlink>
      <w:r w:rsidR="00AB24AE" w:rsidRPr="00956CD1">
        <w:rPr>
          <w:rFonts w:ascii="Times New Roman" w:eastAsia="Times New Roman" w:hAnsi="Times New Roman" w:cs="Times New Roman"/>
          <w:bCs/>
          <w:spacing w:val="-4"/>
          <w:sz w:val="24"/>
        </w:rPr>
        <w:t>.</w:t>
      </w:r>
      <w:r w:rsidR="00AB24AE" w:rsidRPr="00956CD1">
        <w:rPr>
          <w:rFonts w:ascii="Times New Roman" w:eastAsia="Times New Roman" w:hAnsi="Times New Roman" w:cs="Times New Roman"/>
          <w:bCs/>
          <w:sz w:val="24"/>
        </w:rPr>
        <w:t xml:space="preserve">Approvals </w:t>
      </w:r>
      <w:r w:rsidR="00EE63CD" w:rsidRPr="00EE63CD">
        <w:rPr>
          <w:rFonts w:ascii="Times New Roman" w:eastAsia="Times New Roman" w:hAnsi="Times New Roman" w:cs="Times New Roman"/>
          <w:bCs/>
          <w:sz w:val="24"/>
        </w:rPr>
        <w:t>are</w:t>
      </w:r>
      <w:r w:rsidR="00AB24AE" w:rsidRPr="00956CD1">
        <w:rPr>
          <w:rFonts w:ascii="Times New Roman" w:eastAsia="Times New Roman" w:hAnsi="Times New Roman" w:cs="Times New Roman"/>
          <w:bCs/>
          <w:sz w:val="24"/>
        </w:rPr>
        <w:t xml:space="preserve"> </w:t>
      </w:r>
      <w:r w:rsidR="00EE63CD" w:rsidRPr="00EE63CD">
        <w:rPr>
          <w:rFonts w:ascii="Times New Roman" w:eastAsia="Times New Roman" w:hAnsi="Times New Roman" w:cs="Times New Roman"/>
          <w:bCs/>
          <w:sz w:val="24"/>
        </w:rPr>
        <w:t>required</w:t>
      </w:r>
      <w:r w:rsidR="00EE63CD" w:rsidRPr="00EE63CD">
        <w:rPr>
          <w:rFonts w:ascii="Times New Roman" w:eastAsia="Times New Roman" w:hAnsi="Times New Roman" w:cs="Times New Roman"/>
          <w:bCs/>
          <w:spacing w:val="-6"/>
          <w:sz w:val="24"/>
        </w:rPr>
        <w:t xml:space="preserve"> </w:t>
      </w:r>
      <w:r w:rsidR="00EE63CD" w:rsidRPr="00EE63CD">
        <w:rPr>
          <w:rFonts w:ascii="Times New Roman" w:eastAsia="Times New Roman" w:hAnsi="Times New Roman" w:cs="Times New Roman"/>
          <w:bCs/>
          <w:sz w:val="24"/>
        </w:rPr>
        <w:t>before</w:t>
      </w:r>
      <w:r w:rsidR="00EE63CD" w:rsidRPr="00EE63CD">
        <w:rPr>
          <w:rFonts w:ascii="Times New Roman" w:eastAsia="Times New Roman" w:hAnsi="Times New Roman" w:cs="Times New Roman"/>
          <w:bCs/>
          <w:spacing w:val="-5"/>
          <w:sz w:val="24"/>
        </w:rPr>
        <w:t xml:space="preserve"> </w:t>
      </w:r>
      <w:r w:rsidR="00EE63CD" w:rsidRPr="00EE63CD">
        <w:rPr>
          <w:rFonts w:ascii="Times New Roman" w:eastAsia="Times New Roman" w:hAnsi="Times New Roman" w:cs="Times New Roman"/>
          <w:bCs/>
          <w:sz w:val="24"/>
        </w:rPr>
        <w:t>submitting</w:t>
      </w:r>
      <w:r w:rsidR="00EE63CD" w:rsidRPr="00EE63CD">
        <w:rPr>
          <w:rFonts w:ascii="Times New Roman" w:eastAsia="Times New Roman" w:hAnsi="Times New Roman" w:cs="Times New Roman"/>
          <w:bCs/>
          <w:spacing w:val="-3"/>
          <w:sz w:val="24"/>
        </w:rPr>
        <w:t xml:space="preserve"> </w:t>
      </w:r>
      <w:r w:rsidR="00EE63CD" w:rsidRPr="00EE63CD">
        <w:rPr>
          <w:rFonts w:ascii="Times New Roman" w:eastAsia="Times New Roman" w:hAnsi="Times New Roman" w:cs="Times New Roman"/>
          <w:bCs/>
          <w:sz w:val="24"/>
        </w:rPr>
        <w:t>to</w:t>
      </w:r>
      <w:r w:rsidR="00EE63CD" w:rsidRPr="00EE63CD">
        <w:rPr>
          <w:rFonts w:ascii="Times New Roman" w:eastAsia="Times New Roman" w:hAnsi="Times New Roman" w:cs="Times New Roman"/>
          <w:bCs/>
          <w:spacing w:val="-4"/>
          <w:sz w:val="24"/>
        </w:rPr>
        <w:t xml:space="preserve"> </w:t>
      </w:r>
      <w:r w:rsidR="00EE63CD" w:rsidRPr="00EE63CD">
        <w:rPr>
          <w:rFonts w:ascii="Times New Roman" w:eastAsia="Times New Roman" w:hAnsi="Times New Roman" w:cs="Times New Roman"/>
          <w:bCs/>
          <w:sz w:val="24"/>
        </w:rPr>
        <w:t>the</w:t>
      </w:r>
      <w:r w:rsidR="00EE63CD" w:rsidRPr="00EE63CD">
        <w:rPr>
          <w:rFonts w:ascii="Times New Roman" w:eastAsia="Times New Roman" w:hAnsi="Times New Roman" w:cs="Times New Roman"/>
          <w:bCs/>
          <w:spacing w:val="-4"/>
          <w:sz w:val="24"/>
        </w:rPr>
        <w:t xml:space="preserve"> CAO.</w:t>
      </w:r>
    </w:p>
    <w:p w14:paraId="02A098F3" w14:textId="77777777" w:rsidR="00EE63CD" w:rsidRPr="00EE63CD" w:rsidRDefault="00EE63CD" w:rsidP="00EE63CD">
      <w:pPr>
        <w:widowControl w:val="0"/>
        <w:autoSpaceDE w:val="0"/>
        <w:autoSpaceDN w:val="0"/>
        <w:spacing w:before="167"/>
        <w:ind w:left="0" w:firstLine="0"/>
        <w:rPr>
          <w:rFonts w:ascii="Times New Roman" w:eastAsia="Times New Roman" w:hAnsi="Times New Roman" w:cs="Times New Roman"/>
          <w:b/>
          <w:sz w:val="24"/>
          <w:szCs w:val="24"/>
        </w:rPr>
      </w:pPr>
    </w:p>
    <w:p w14:paraId="66185DC5" w14:textId="77777777" w:rsidR="00EE63CD" w:rsidRPr="00EE63CD" w:rsidRDefault="00EE63CD">
      <w:pPr>
        <w:widowControl w:val="0"/>
        <w:numPr>
          <w:ilvl w:val="0"/>
          <w:numId w:val="9"/>
        </w:numPr>
        <w:tabs>
          <w:tab w:val="left" w:pos="656"/>
        </w:tabs>
        <w:autoSpaceDE w:val="0"/>
        <w:autoSpaceDN w:val="0"/>
        <w:spacing w:before="1"/>
        <w:ind w:left="656" w:hanging="536"/>
        <w:outlineLvl w:val="2"/>
        <w:rPr>
          <w:rFonts w:ascii="Times New Roman" w:eastAsia="Times New Roman" w:hAnsi="Times New Roman" w:cs="Times New Roman"/>
          <w:b/>
          <w:bCs/>
          <w:sz w:val="42"/>
          <w:szCs w:val="42"/>
        </w:rPr>
      </w:pPr>
      <w:bookmarkStart w:id="213" w:name="_Toc158285531"/>
      <w:bookmarkStart w:id="214" w:name="_Toc221688412"/>
      <w:r w:rsidRPr="00EE63CD">
        <w:rPr>
          <w:rFonts w:ascii="Times New Roman" w:eastAsia="Times New Roman" w:hAnsi="Times New Roman" w:cs="Times New Roman"/>
          <w:b/>
          <w:bCs/>
          <w:color w:val="770000"/>
          <w:sz w:val="42"/>
          <w:szCs w:val="42"/>
        </w:rPr>
        <w:t>Chief</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Academic</w:t>
      </w:r>
      <w:r w:rsidRPr="00EE63CD">
        <w:rPr>
          <w:rFonts w:ascii="Times New Roman" w:eastAsia="Times New Roman" w:hAnsi="Times New Roman" w:cs="Times New Roman"/>
          <w:b/>
          <w:bCs/>
          <w:color w:val="770000"/>
          <w:spacing w:val="-3"/>
          <w:sz w:val="42"/>
          <w:szCs w:val="42"/>
        </w:rPr>
        <w:t xml:space="preserve"> </w:t>
      </w:r>
      <w:r w:rsidRPr="00EE63CD">
        <w:rPr>
          <w:rFonts w:ascii="Times New Roman" w:eastAsia="Times New Roman" w:hAnsi="Times New Roman" w:cs="Times New Roman"/>
          <w:b/>
          <w:bCs/>
          <w:color w:val="770000"/>
          <w:sz w:val="42"/>
          <w:szCs w:val="42"/>
        </w:rPr>
        <w:t>Officer</w:t>
      </w:r>
      <w:r w:rsidRPr="00EE63CD">
        <w:rPr>
          <w:rFonts w:ascii="Times New Roman" w:eastAsia="Times New Roman" w:hAnsi="Times New Roman" w:cs="Times New Roman"/>
          <w:b/>
          <w:bCs/>
          <w:color w:val="770000"/>
          <w:spacing w:val="-3"/>
          <w:sz w:val="42"/>
          <w:szCs w:val="42"/>
        </w:rPr>
        <w:t xml:space="preserve"> </w:t>
      </w:r>
      <w:r w:rsidRPr="00EE63CD">
        <w:rPr>
          <w:rFonts w:ascii="Times New Roman" w:eastAsia="Times New Roman" w:hAnsi="Times New Roman" w:cs="Times New Roman"/>
          <w:b/>
          <w:bCs/>
          <w:color w:val="770000"/>
          <w:sz w:val="42"/>
          <w:szCs w:val="42"/>
        </w:rPr>
        <w:t>Approval</w:t>
      </w:r>
      <w:r w:rsidRPr="00EE63CD">
        <w:rPr>
          <w:rFonts w:ascii="Times New Roman" w:eastAsia="Times New Roman" w:hAnsi="Times New Roman" w:cs="Times New Roman"/>
          <w:b/>
          <w:bCs/>
          <w:color w:val="770000"/>
          <w:spacing w:val="-2"/>
          <w:sz w:val="42"/>
          <w:szCs w:val="42"/>
        </w:rPr>
        <w:t xml:space="preserve"> Process</w:t>
      </w:r>
      <w:bookmarkEnd w:id="213"/>
      <w:bookmarkEnd w:id="214"/>
    </w:p>
    <w:p w14:paraId="4FD230F3" w14:textId="77777777" w:rsidR="00EE63CD" w:rsidRPr="00EE63CD" w:rsidRDefault="00EE63CD" w:rsidP="00EE63CD">
      <w:pPr>
        <w:widowControl w:val="0"/>
        <w:autoSpaceDE w:val="0"/>
        <w:autoSpaceDN w:val="0"/>
        <w:spacing w:before="303" w:line="343" w:lineRule="auto"/>
        <w:ind w:left="120" w:right="36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The CAO reviews the proposed program for both its consistency with the Florida Tech mission and its financial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viability.</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CAO</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agrees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that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consistent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mission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Florida</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Tech</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is financially viable, the New Program Case Statement is submitted to APAC for review and approval of program-level assessment-based materials. The completed proposal is then submitted to the appropriate university curriculum committee for review.</w:t>
      </w:r>
    </w:p>
    <w:p w14:paraId="4DACB7B6" w14:textId="77777777" w:rsidR="00EE63CD" w:rsidRPr="00EE63CD" w:rsidRDefault="00EE63CD" w:rsidP="00EE63CD">
      <w:pPr>
        <w:widowControl w:val="0"/>
        <w:autoSpaceDE w:val="0"/>
        <w:autoSpaceDN w:val="0"/>
        <w:spacing w:before="246" w:line="343" w:lineRule="auto"/>
        <w:ind w:left="12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Before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submission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UGCC</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Graduate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Council,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other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documents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completed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before course/curriculum approval is granted. These are:</w:t>
      </w:r>
    </w:p>
    <w:p w14:paraId="7610AE5C" w14:textId="74C769FA" w:rsidR="00EE63CD" w:rsidRPr="00EE63CD" w:rsidRDefault="00EE63CD">
      <w:pPr>
        <w:widowControl w:val="0"/>
        <w:numPr>
          <w:ilvl w:val="1"/>
          <w:numId w:val="9"/>
        </w:numPr>
        <w:tabs>
          <w:tab w:val="left" w:pos="720"/>
        </w:tabs>
        <w:autoSpaceDE w:val="0"/>
        <w:autoSpaceDN w:val="0"/>
        <w:spacing w:before="243"/>
        <w:rPr>
          <w:rFonts w:ascii="Times New Roman" w:eastAsia="Times New Roman" w:hAnsi="Times New Roman" w:cs="Times New Roman"/>
          <w:sz w:val="24"/>
        </w:rPr>
      </w:pPr>
      <w:r w:rsidRPr="00EE63CD">
        <w:rPr>
          <w:rFonts w:ascii="Times New Roman" w:eastAsia="Times New Roman" w:hAnsi="Times New Roman" w:cs="Times New Roman"/>
          <w:sz w:val="24"/>
        </w:rPr>
        <w:t>Adding</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Major/Minor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Curriculum</w:t>
      </w:r>
      <w:r w:rsidR="0090508B" w:rsidRPr="00956CD1">
        <w:rPr>
          <w:rFonts w:ascii="Times New Roman" w:eastAsia="Times New Roman" w:hAnsi="Times New Roman" w:cs="Times New Roman"/>
          <w:sz w:val="24"/>
        </w:rPr>
        <w:t xml:space="preserve"> proposal in Curriculog</w:t>
      </w:r>
      <w:r w:rsidRPr="00EE63CD">
        <w:rPr>
          <w:rFonts w:ascii="Times New Roman" w:eastAsia="Times New Roman" w:hAnsi="Times New Roman" w:cs="Times New Roman"/>
          <w:spacing w:val="-2"/>
          <w:sz w:val="24"/>
        </w:rPr>
        <w:t>;</w:t>
      </w:r>
    </w:p>
    <w:p w14:paraId="78FDF92D" w14:textId="77777777" w:rsidR="00EE63CD" w:rsidRPr="00EE63CD" w:rsidRDefault="00EE63CD" w:rsidP="00EE63CD">
      <w:pPr>
        <w:widowControl w:val="0"/>
        <w:autoSpaceDE w:val="0"/>
        <w:autoSpaceDN w:val="0"/>
        <w:spacing w:before="84"/>
        <w:ind w:left="0" w:firstLine="0"/>
        <w:rPr>
          <w:rFonts w:ascii="Times New Roman" w:eastAsia="Times New Roman" w:hAnsi="Times New Roman" w:cs="Times New Roman"/>
          <w:sz w:val="24"/>
          <w:szCs w:val="24"/>
        </w:rPr>
      </w:pPr>
    </w:p>
    <w:p w14:paraId="424D39FE" w14:textId="10C7E36D" w:rsidR="00EE63CD" w:rsidRPr="00EE63CD" w:rsidRDefault="00EE63CD">
      <w:pPr>
        <w:widowControl w:val="0"/>
        <w:numPr>
          <w:ilvl w:val="1"/>
          <w:numId w:val="9"/>
        </w:numPr>
        <w:tabs>
          <w:tab w:val="left" w:pos="720"/>
        </w:tabs>
        <w:autoSpaceDE w:val="0"/>
        <w:autoSpaceDN w:val="0"/>
        <w:spacing w:line="343" w:lineRule="auto"/>
        <w:ind w:right="819"/>
        <w:rPr>
          <w:rFonts w:ascii="Times New Roman" w:eastAsia="Times New Roman" w:hAnsi="Times New Roman" w:cs="Times New Roman"/>
          <w:sz w:val="24"/>
        </w:rPr>
      </w:pPr>
      <w:r w:rsidRPr="00EE63CD">
        <w:rPr>
          <w:rFonts w:ascii="Times New Roman" w:eastAsia="Times New Roman" w:hAnsi="Times New Roman" w:cs="Times New Roman"/>
          <w:sz w:val="24"/>
        </w:rPr>
        <w:t>Adding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Curriculum</w:t>
      </w:r>
      <w:r w:rsidR="0090508B" w:rsidRPr="00956CD1">
        <w:rPr>
          <w:rFonts w:ascii="Times New Roman" w:eastAsia="Times New Roman" w:hAnsi="Times New Roman" w:cs="Times New Roman"/>
          <w:sz w:val="24"/>
        </w:rPr>
        <w:t xml:space="preserve"> proposal in Curriculog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(one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every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developed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 xml:space="preserve">and </w:t>
      </w:r>
      <w:r w:rsidRPr="00EE63CD">
        <w:rPr>
          <w:rFonts w:ascii="Times New Roman" w:eastAsia="Times New Roman" w:hAnsi="Times New Roman" w:cs="Times New Roman"/>
          <w:spacing w:val="-2"/>
          <w:sz w:val="24"/>
        </w:rPr>
        <w:t>approved);</w:t>
      </w:r>
    </w:p>
    <w:p w14:paraId="27B6AED9" w14:textId="00A5235E" w:rsidR="00EE63CD" w:rsidRPr="00EE63CD" w:rsidRDefault="00EE63CD">
      <w:pPr>
        <w:widowControl w:val="0"/>
        <w:numPr>
          <w:ilvl w:val="1"/>
          <w:numId w:val="9"/>
        </w:numPr>
        <w:tabs>
          <w:tab w:val="left" w:pos="720"/>
        </w:tabs>
        <w:autoSpaceDE w:val="0"/>
        <w:autoSpaceDN w:val="0"/>
        <w:spacing w:before="243"/>
        <w:rPr>
          <w:rFonts w:ascii="Times New Roman" w:eastAsia="Times New Roman" w:hAnsi="Times New Roman" w:cs="Times New Roman"/>
          <w:sz w:val="24"/>
        </w:rPr>
      </w:pPr>
      <w:r w:rsidRPr="00EE63CD">
        <w:rPr>
          <w:rFonts w:ascii="Times New Roman" w:eastAsia="Times New Roman" w:hAnsi="Times New Roman" w:cs="Times New Roman"/>
          <w:sz w:val="24"/>
        </w:rPr>
        <w:t>Detailed</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syllabi</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all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courses</w:t>
      </w:r>
      <w:r w:rsidR="0090508B" w:rsidRPr="00956CD1">
        <w:rPr>
          <w:rFonts w:ascii="Times New Roman" w:eastAsia="Times New Roman" w:hAnsi="Times New Roman" w:cs="Times New Roman"/>
          <w:sz w:val="24"/>
        </w:rPr>
        <w:t xml:space="preserve"> (as part of the new course proposal in Curriculog)</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5"/>
          <w:sz w:val="24"/>
        </w:rPr>
        <w:t>and</w:t>
      </w:r>
    </w:p>
    <w:p w14:paraId="265E920D" w14:textId="77777777" w:rsidR="00EE63CD" w:rsidRPr="00EE63CD" w:rsidRDefault="00EE63CD" w:rsidP="00EE63CD">
      <w:pPr>
        <w:widowControl w:val="0"/>
        <w:autoSpaceDE w:val="0"/>
        <w:autoSpaceDN w:val="0"/>
        <w:spacing w:before="84"/>
        <w:ind w:left="0" w:firstLine="0"/>
        <w:rPr>
          <w:rFonts w:ascii="Times New Roman" w:eastAsia="Times New Roman" w:hAnsi="Times New Roman" w:cs="Times New Roman"/>
          <w:sz w:val="24"/>
          <w:szCs w:val="24"/>
        </w:rPr>
      </w:pPr>
    </w:p>
    <w:p w14:paraId="1515C0B0" w14:textId="18746C8B" w:rsidR="00EE63CD" w:rsidRPr="00956CD1" w:rsidRDefault="00EE63CD">
      <w:pPr>
        <w:widowControl w:val="0"/>
        <w:numPr>
          <w:ilvl w:val="1"/>
          <w:numId w:val="9"/>
        </w:numPr>
        <w:tabs>
          <w:tab w:val="left" w:pos="720"/>
        </w:tabs>
        <w:autoSpaceDE w:val="0"/>
        <w:autoSpaceDN w:val="0"/>
        <w:rPr>
          <w:rFonts w:ascii="Times New Roman" w:eastAsia="Times New Roman" w:hAnsi="Times New Roman" w:cs="Times New Roman"/>
          <w:sz w:val="24"/>
        </w:rPr>
      </w:pPr>
      <w:r w:rsidRPr="00EE63CD">
        <w:rPr>
          <w:rFonts w:ascii="Times New Roman" w:eastAsia="Times New Roman" w:hAnsi="Times New Roman" w:cs="Times New Roman"/>
          <w:sz w:val="24"/>
        </w:rPr>
        <w:t>Course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descriptions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all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2"/>
          <w:sz w:val="24"/>
        </w:rPr>
        <w:t xml:space="preserve"> courses</w:t>
      </w:r>
      <w:r w:rsidR="0090508B" w:rsidRPr="00956CD1">
        <w:rPr>
          <w:rFonts w:ascii="Times New Roman" w:eastAsia="Times New Roman" w:hAnsi="Times New Roman" w:cs="Times New Roman"/>
          <w:sz w:val="24"/>
        </w:rPr>
        <w:t xml:space="preserve"> (as part of the new course proposal in Curriculog)</w:t>
      </w:r>
      <w:r w:rsidRPr="00EE63CD">
        <w:rPr>
          <w:rFonts w:ascii="Times New Roman" w:eastAsia="Times New Roman" w:hAnsi="Times New Roman" w:cs="Times New Roman"/>
          <w:spacing w:val="-2"/>
          <w:sz w:val="24"/>
        </w:rPr>
        <w:t>.</w:t>
      </w:r>
    </w:p>
    <w:p w14:paraId="2C275247" w14:textId="77777777" w:rsidR="0090508B" w:rsidRPr="00956CD1" w:rsidRDefault="0090508B" w:rsidP="00956CD1">
      <w:pPr>
        <w:pStyle w:val="ListParagraph"/>
        <w:rPr>
          <w:sz w:val="24"/>
        </w:rPr>
      </w:pPr>
    </w:p>
    <w:p w14:paraId="4574C7F1" w14:textId="6487FE27" w:rsidR="0090508B" w:rsidRPr="00EE63CD" w:rsidRDefault="0090508B">
      <w:pPr>
        <w:widowControl w:val="0"/>
        <w:numPr>
          <w:ilvl w:val="1"/>
          <w:numId w:val="9"/>
        </w:numPr>
        <w:tabs>
          <w:tab w:val="left" w:pos="720"/>
        </w:tabs>
        <w:autoSpaceDE w:val="0"/>
        <w:autoSpaceDN w:val="0"/>
        <w:spacing w:line="360" w:lineRule="auto"/>
        <w:ind w:hanging="245"/>
        <w:rPr>
          <w:rFonts w:ascii="Times New Roman" w:eastAsia="Times New Roman" w:hAnsi="Times New Roman" w:cs="Times New Roman"/>
          <w:sz w:val="24"/>
        </w:rPr>
      </w:pPr>
      <w:r w:rsidRPr="00956CD1">
        <w:rPr>
          <w:rFonts w:ascii="Times New Roman" w:eastAsia="Times New Roman" w:hAnsi="Times New Roman" w:cs="Times New Roman"/>
          <w:sz w:val="24"/>
        </w:rPr>
        <w:t>A cover memo from the program coordinator briefly describing the requested changes and rationale for doing so, as part of each proposal in Curriculog.</w:t>
      </w:r>
    </w:p>
    <w:p w14:paraId="7E8DC9BE" w14:textId="77777777" w:rsidR="00EE63CD" w:rsidRPr="00EE63CD" w:rsidRDefault="00EE63CD" w:rsidP="00EE63CD">
      <w:pPr>
        <w:widowControl w:val="0"/>
        <w:autoSpaceDE w:val="0"/>
        <w:autoSpaceDN w:val="0"/>
        <w:spacing w:before="84"/>
        <w:ind w:left="0" w:firstLine="0"/>
        <w:rPr>
          <w:rFonts w:ascii="Times New Roman" w:eastAsia="Times New Roman" w:hAnsi="Times New Roman" w:cs="Times New Roman"/>
          <w:sz w:val="24"/>
          <w:szCs w:val="24"/>
        </w:rPr>
      </w:pPr>
    </w:p>
    <w:p w14:paraId="20818BDD" w14:textId="703602F3" w:rsidR="00EE63CD" w:rsidRPr="00EE63CD" w:rsidRDefault="00EE63CD" w:rsidP="00EE63CD">
      <w:pPr>
        <w:widowControl w:val="0"/>
        <w:autoSpaceDE w:val="0"/>
        <w:autoSpaceDN w:val="0"/>
        <w:spacing w:line="343" w:lineRule="auto"/>
        <w:ind w:left="570" w:right="252" w:firstLine="0"/>
        <w:rPr>
          <w:rFonts w:ascii="Times New Roman" w:eastAsia="Times New Roman" w:hAnsi="Times New Roman" w:cs="Times New Roman"/>
          <w:sz w:val="24"/>
          <w:szCs w:val="24"/>
        </w:rPr>
      </w:pPr>
      <w:r w:rsidRPr="00EE63CD">
        <w:rPr>
          <w:rFonts w:ascii="Times New Roman" w:eastAsia="Times New Roman" w:hAnsi="Times New Roman" w:cs="Times New Roman"/>
          <w:b/>
          <w:sz w:val="24"/>
          <w:szCs w:val="24"/>
        </w:rPr>
        <w:t>Adding a New Major/Minor to the Curriculum</w:t>
      </w:r>
      <w:r w:rsidR="0090508B" w:rsidRPr="00956CD1">
        <w:rPr>
          <w:rFonts w:ascii="Times New Roman" w:eastAsia="Times New Roman" w:hAnsi="Times New Roman" w:cs="Times New Roman"/>
          <w:b/>
          <w:sz w:val="24"/>
          <w:szCs w:val="24"/>
        </w:rPr>
        <w:t xml:space="preserve"> proposal in Curriculog</w:t>
      </w:r>
      <w:r w:rsidRPr="00EE63CD">
        <w:rPr>
          <w:rFonts w:ascii="Times New Roman" w:eastAsia="Times New Roman" w:hAnsi="Times New Roman" w:cs="Times New Roman"/>
          <w:sz w:val="24"/>
          <w:szCs w:val="24"/>
        </w:rPr>
        <w:t xml:space="preserve">: </w:t>
      </w:r>
      <w:r w:rsidR="00AC3780" w:rsidRPr="00956CD1">
        <w:rPr>
          <w:rFonts w:ascii="Times New Roman" w:eastAsia="Times New Roman" w:hAnsi="Times New Roman" w:cs="Times New Roman"/>
          <w:sz w:val="24"/>
          <w:szCs w:val="24"/>
        </w:rPr>
        <w:t>In Curriculog (</w:t>
      </w:r>
      <w:hyperlink r:id="rId29" w:history="1">
        <w:r w:rsidR="00AC3780" w:rsidRPr="00956CD1">
          <w:rPr>
            <w:rStyle w:val="Hyperlink"/>
            <w:rFonts w:ascii="Times New Roman" w:eastAsia="Times New Roman" w:hAnsi="Times New Roman" w:cs="Times New Roman"/>
            <w:sz w:val="24"/>
            <w:szCs w:val="24"/>
          </w:rPr>
          <w:t>https://fit.curriculog.com),the</w:t>
        </w:r>
      </w:hyperlink>
      <w:r w:rsidR="00AC3780" w:rsidRPr="00956CD1">
        <w:rPr>
          <w:rFonts w:ascii="Times New Roman" w:eastAsia="Times New Roman" w:hAnsi="Times New Roman" w:cs="Times New Roman"/>
          <w:sz w:val="24"/>
          <w:szCs w:val="24"/>
        </w:rPr>
        <w:t xml:space="preserve"> originating academic unit must complete the electronic form for a new program corresponding to the program’s college.  Include a cover memo from the program coordinator describing the new program, the program’s curriculum, and all other relevant documentation. Electronically submit the proposal for review.  </w:t>
      </w:r>
    </w:p>
    <w:p w14:paraId="24DF7148" w14:textId="204BE347" w:rsidR="00EE63CD" w:rsidRPr="00EE63CD" w:rsidRDefault="00EE63CD" w:rsidP="00EE63CD">
      <w:pPr>
        <w:widowControl w:val="0"/>
        <w:autoSpaceDE w:val="0"/>
        <w:autoSpaceDN w:val="0"/>
        <w:spacing w:before="247" w:line="343" w:lineRule="auto"/>
        <w:ind w:left="570" w:right="281" w:firstLine="0"/>
        <w:rPr>
          <w:rFonts w:ascii="Times New Roman" w:eastAsia="Times New Roman" w:hAnsi="Times New Roman" w:cs="Times New Roman"/>
          <w:sz w:val="24"/>
          <w:szCs w:val="24"/>
        </w:rPr>
      </w:pPr>
      <w:r w:rsidRPr="00EE63CD">
        <w:rPr>
          <w:rFonts w:ascii="Times New Roman" w:eastAsia="Times New Roman" w:hAnsi="Times New Roman" w:cs="Times New Roman"/>
          <w:b/>
          <w:sz w:val="24"/>
          <w:szCs w:val="24"/>
        </w:rPr>
        <w:t>Adding a New Course to the Curriculum</w:t>
      </w:r>
      <w:r w:rsidR="00AC3780" w:rsidRPr="00956CD1">
        <w:rPr>
          <w:rFonts w:ascii="Times New Roman" w:eastAsia="Times New Roman" w:hAnsi="Times New Roman" w:cs="Times New Roman"/>
          <w:b/>
          <w:sz w:val="24"/>
          <w:szCs w:val="24"/>
        </w:rPr>
        <w:t xml:space="preserve"> proposal in Curriculog</w:t>
      </w:r>
      <w:r w:rsidRPr="00EE63CD">
        <w:rPr>
          <w:rFonts w:ascii="Times New Roman" w:eastAsia="Times New Roman" w:hAnsi="Times New Roman" w:cs="Times New Roman"/>
          <w:sz w:val="24"/>
          <w:szCs w:val="24"/>
        </w:rPr>
        <w:t xml:space="preserve">: </w:t>
      </w:r>
      <w:r w:rsidR="00AC3780" w:rsidRPr="00956CD1">
        <w:rPr>
          <w:rFonts w:ascii="Times New Roman" w:eastAsia="Times New Roman" w:hAnsi="Times New Roman" w:cs="Times New Roman"/>
          <w:sz w:val="24"/>
          <w:szCs w:val="24"/>
        </w:rPr>
        <w:t>In Curriculog (</w:t>
      </w:r>
      <w:hyperlink r:id="rId30" w:history="1">
        <w:r w:rsidR="00AC3780" w:rsidRPr="00956CD1">
          <w:rPr>
            <w:rStyle w:val="Hyperlink"/>
            <w:rFonts w:ascii="Times New Roman" w:eastAsia="Times New Roman" w:hAnsi="Times New Roman" w:cs="Times New Roman"/>
            <w:sz w:val="24"/>
            <w:szCs w:val="24"/>
          </w:rPr>
          <w:t>https://fit.curriculog.com),the</w:t>
        </w:r>
      </w:hyperlink>
      <w:r w:rsidR="00AC3780" w:rsidRPr="00956CD1">
        <w:rPr>
          <w:rFonts w:ascii="Times New Roman" w:eastAsia="Times New Roman" w:hAnsi="Times New Roman" w:cs="Times New Roman"/>
          <w:sz w:val="24"/>
          <w:szCs w:val="24"/>
        </w:rPr>
        <w:t xml:space="preserve"> originating academic unit must complete the electronic form for a new course corresponding to the program’s college.  Include a cover memo from the program </w:t>
      </w:r>
      <w:r w:rsidR="00AC3780" w:rsidRPr="00956CD1">
        <w:rPr>
          <w:rFonts w:ascii="Times New Roman" w:eastAsia="Times New Roman" w:hAnsi="Times New Roman" w:cs="Times New Roman"/>
          <w:sz w:val="24"/>
          <w:szCs w:val="24"/>
        </w:rPr>
        <w:lastRenderedPageBreak/>
        <w:t>coordinator describing the new program, a detailed course syllabus (contact the UGCC or Graduate Council chair for syllabi requirements), and all other relevant documentation. Electronically submit the proposal for review.</w:t>
      </w:r>
    </w:p>
    <w:p w14:paraId="2BA77187" w14:textId="77777777" w:rsidR="00EE63CD" w:rsidRPr="00EE63CD" w:rsidRDefault="00EE63CD" w:rsidP="00EE63CD">
      <w:pPr>
        <w:widowControl w:val="0"/>
        <w:autoSpaceDE w:val="0"/>
        <w:autoSpaceDN w:val="0"/>
        <w:spacing w:before="83"/>
        <w:ind w:left="0" w:firstLine="0"/>
        <w:rPr>
          <w:rFonts w:ascii="Times New Roman" w:eastAsia="Times New Roman" w:hAnsi="Times New Roman" w:cs="Times New Roman"/>
          <w:sz w:val="24"/>
          <w:szCs w:val="24"/>
        </w:rPr>
      </w:pPr>
    </w:p>
    <w:p w14:paraId="51BB1F69" w14:textId="1E303E1C" w:rsidR="00EE63CD" w:rsidRPr="00956CD1" w:rsidRDefault="00EE63CD" w:rsidP="00EE63CD">
      <w:pPr>
        <w:widowControl w:val="0"/>
        <w:autoSpaceDE w:val="0"/>
        <w:autoSpaceDN w:val="0"/>
        <w:spacing w:before="1" w:line="343" w:lineRule="auto"/>
        <w:ind w:left="120" w:right="301"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Once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UGCC</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Graduate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Council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makes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recommendation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appropriate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comments,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proposal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will be returned to the CAO for a final decision.</w:t>
      </w:r>
    </w:p>
    <w:p w14:paraId="3BCB7A69" w14:textId="477B4A7A" w:rsidR="00AC3780" w:rsidRPr="00956CD1" w:rsidRDefault="00AC3780" w:rsidP="00EE63CD">
      <w:pPr>
        <w:widowControl w:val="0"/>
        <w:autoSpaceDE w:val="0"/>
        <w:autoSpaceDN w:val="0"/>
        <w:spacing w:before="1" w:line="343" w:lineRule="auto"/>
        <w:ind w:left="120" w:right="301" w:firstLine="0"/>
        <w:rPr>
          <w:rFonts w:ascii="Times New Roman" w:eastAsia="Times New Roman" w:hAnsi="Times New Roman" w:cs="Times New Roman"/>
          <w:sz w:val="24"/>
          <w:szCs w:val="24"/>
        </w:rPr>
      </w:pPr>
    </w:p>
    <w:p w14:paraId="5FE511DF" w14:textId="77777777" w:rsidR="00AC3780" w:rsidRPr="00EE63CD" w:rsidRDefault="00AC3780" w:rsidP="00EE63CD">
      <w:pPr>
        <w:widowControl w:val="0"/>
        <w:autoSpaceDE w:val="0"/>
        <w:autoSpaceDN w:val="0"/>
        <w:spacing w:before="1" w:line="343" w:lineRule="auto"/>
        <w:ind w:left="120" w:right="301" w:firstLine="0"/>
        <w:rPr>
          <w:rFonts w:ascii="Times New Roman" w:eastAsia="Times New Roman" w:hAnsi="Times New Roman" w:cs="Times New Roman"/>
          <w:sz w:val="24"/>
          <w:szCs w:val="24"/>
        </w:rPr>
      </w:pPr>
    </w:p>
    <w:p w14:paraId="24505AEE" w14:textId="77777777" w:rsidR="00EE63CD" w:rsidRPr="00EE63CD" w:rsidRDefault="00EE63CD">
      <w:pPr>
        <w:widowControl w:val="0"/>
        <w:numPr>
          <w:ilvl w:val="0"/>
          <w:numId w:val="9"/>
        </w:numPr>
        <w:tabs>
          <w:tab w:val="left" w:pos="820"/>
        </w:tabs>
        <w:autoSpaceDE w:val="0"/>
        <w:autoSpaceDN w:val="0"/>
        <w:spacing w:after="300"/>
        <w:ind w:left="821" w:hanging="706"/>
        <w:outlineLvl w:val="2"/>
        <w:rPr>
          <w:rFonts w:ascii="Times New Roman" w:eastAsia="Times New Roman" w:hAnsi="Times New Roman" w:cs="Times New Roman"/>
          <w:b/>
          <w:bCs/>
          <w:sz w:val="42"/>
          <w:szCs w:val="42"/>
        </w:rPr>
      </w:pPr>
      <w:bookmarkStart w:id="215" w:name="_Toc158285532"/>
      <w:bookmarkStart w:id="216" w:name="_Toc221688413"/>
      <w:r w:rsidRPr="00EE63CD">
        <w:rPr>
          <w:rFonts w:ascii="Times New Roman" w:eastAsia="Times New Roman" w:hAnsi="Times New Roman" w:cs="Times New Roman"/>
          <w:b/>
          <w:bCs/>
          <w:color w:val="770000"/>
          <w:sz w:val="42"/>
          <w:szCs w:val="42"/>
        </w:rPr>
        <w:t>Other</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Administrative</w:t>
      </w:r>
      <w:r w:rsidRPr="00EE63CD">
        <w:rPr>
          <w:rFonts w:ascii="Times New Roman" w:eastAsia="Times New Roman" w:hAnsi="Times New Roman" w:cs="Times New Roman"/>
          <w:b/>
          <w:bCs/>
          <w:color w:val="770000"/>
          <w:spacing w:val="-3"/>
          <w:sz w:val="42"/>
          <w:szCs w:val="42"/>
        </w:rPr>
        <w:t xml:space="preserve"> </w:t>
      </w:r>
      <w:r w:rsidRPr="00EE63CD">
        <w:rPr>
          <w:rFonts w:ascii="Times New Roman" w:eastAsia="Times New Roman" w:hAnsi="Times New Roman" w:cs="Times New Roman"/>
          <w:b/>
          <w:bCs/>
          <w:color w:val="770000"/>
          <w:spacing w:val="-2"/>
          <w:sz w:val="42"/>
          <w:szCs w:val="42"/>
        </w:rPr>
        <w:t>Processes</w:t>
      </w:r>
      <w:bookmarkEnd w:id="215"/>
      <w:bookmarkEnd w:id="216"/>
    </w:p>
    <w:p w14:paraId="39BD1E53" w14:textId="486AE050" w:rsidR="00EE63CD" w:rsidRPr="00956CD1" w:rsidRDefault="00EE63CD" w:rsidP="00363B9B">
      <w:pPr>
        <w:widowControl w:val="0"/>
        <w:autoSpaceDE w:val="0"/>
        <w:autoSpaceDN w:val="0"/>
        <w:spacing w:line="360" w:lineRule="auto"/>
        <w:ind w:left="12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Once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CAO</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approves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initial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Plan,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indicated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by</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signature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Case Statement, additional administrative processes need to be completed.</w:t>
      </w:r>
    </w:p>
    <w:p w14:paraId="472C39D3" w14:textId="77777777" w:rsidR="00363B9B" w:rsidRPr="00EE63CD" w:rsidRDefault="00363B9B" w:rsidP="00363B9B">
      <w:pPr>
        <w:widowControl w:val="0"/>
        <w:autoSpaceDE w:val="0"/>
        <w:autoSpaceDN w:val="0"/>
        <w:spacing w:line="360" w:lineRule="auto"/>
        <w:ind w:left="120" w:firstLine="0"/>
        <w:rPr>
          <w:rFonts w:ascii="Times New Roman" w:eastAsia="Times New Roman" w:hAnsi="Times New Roman" w:cs="Times New Roman"/>
          <w:sz w:val="24"/>
          <w:szCs w:val="24"/>
        </w:rPr>
      </w:pPr>
    </w:p>
    <w:p w14:paraId="27412308" w14:textId="77777777" w:rsidR="00EE63CD" w:rsidRPr="00EE63CD" w:rsidRDefault="00EE63CD" w:rsidP="00363B9B">
      <w:pPr>
        <w:widowControl w:val="0"/>
        <w:autoSpaceDE w:val="0"/>
        <w:autoSpaceDN w:val="0"/>
        <w:spacing w:line="360" w:lineRule="auto"/>
        <w:ind w:left="57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Working</w:t>
      </w:r>
      <w:r w:rsidRPr="00EE63CD">
        <w:rPr>
          <w:rFonts w:ascii="Times New Roman" w:eastAsia="Times New Roman" w:hAnsi="Times New Roman" w:cs="Times New Roman"/>
          <w:b/>
          <w:spacing w:val="-7"/>
          <w:sz w:val="24"/>
        </w:rPr>
        <w:t xml:space="preserve"> </w:t>
      </w:r>
      <w:r w:rsidRPr="00EE63CD">
        <w:rPr>
          <w:rFonts w:ascii="Times New Roman" w:eastAsia="Times New Roman" w:hAnsi="Times New Roman" w:cs="Times New Roman"/>
          <w:b/>
          <w:sz w:val="24"/>
        </w:rPr>
        <w:t>with</w:t>
      </w:r>
      <w:r w:rsidRPr="00EE63CD">
        <w:rPr>
          <w:rFonts w:ascii="Times New Roman" w:eastAsia="Times New Roman" w:hAnsi="Times New Roman" w:cs="Times New Roman"/>
          <w:b/>
          <w:spacing w:val="-7"/>
          <w:sz w:val="24"/>
        </w:rPr>
        <w:t xml:space="preserve"> </w:t>
      </w:r>
      <w:r w:rsidRPr="00EE63CD">
        <w:rPr>
          <w:rFonts w:ascii="Times New Roman" w:eastAsia="Times New Roman" w:hAnsi="Times New Roman" w:cs="Times New Roman"/>
          <w:b/>
          <w:sz w:val="24"/>
        </w:rPr>
        <w:t>the</w:t>
      </w:r>
      <w:r w:rsidRPr="00EE63CD">
        <w:rPr>
          <w:rFonts w:ascii="Times New Roman" w:eastAsia="Times New Roman" w:hAnsi="Times New Roman" w:cs="Times New Roman"/>
          <w:b/>
          <w:spacing w:val="-7"/>
          <w:sz w:val="24"/>
        </w:rPr>
        <w:t xml:space="preserve"> </w:t>
      </w:r>
      <w:r w:rsidRPr="00EE63CD">
        <w:rPr>
          <w:rFonts w:ascii="Times New Roman" w:eastAsia="Times New Roman" w:hAnsi="Times New Roman" w:cs="Times New Roman"/>
          <w:b/>
          <w:sz w:val="24"/>
        </w:rPr>
        <w:t>Accreditation</w:t>
      </w:r>
      <w:r w:rsidRPr="00EE63CD">
        <w:rPr>
          <w:rFonts w:ascii="Times New Roman" w:eastAsia="Times New Roman" w:hAnsi="Times New Roman" w:cs="Times New Roman"/>
          <w:b/>
          <w:spacing w:val="-6"/>
          <w:sz w:val="24"/>
        </w:rPr>
        <w:t xml:space="preserve"> </w:t>
      </w:r>
      <w:r w:rsidRPr="00EE63CD">
        <w:rPr>
          <w:rFonts w:ascii="Times New Roman" w:eastAsia="Times New Roman" w:hAnsi="Times New Roman" w:cs="Times New Roman"/>
          <w:b/>
          <w:spacing w:val="-2"/>
          <w:sz w:val="24"/>
        </w:rPr>
        <w:t>Liaison</w:t>
      </w:r>
    </w:p>
    <w:p w14:paraId="08E9AB53" w14:textId="77777777" w:rsidR="00EE63CD" w:rsidRPr="00EE63CD" w:rsidRDefault="00EE63CD" w:rsidP="00363B9B">
      <w:pPr>
        <w:widowControl w:val="0"/>
        <w:autoSpaceDE w:val="0"/>
        <w:autoSpaceDN w:val="0"/>
        <w:spacing w:line="360" w:lineRule="auto"/>
        <w:ind w:left="0" w:firstLine="0"/>
        <w:rPr>
          <w:rFonts w:ascii="Times New Roman" w:eastAsia="Times New Roman" w:hAnsi="Times New Roman" w:cs="Times New Roman"/>
          <w:b/>
          <w:sz w:val="24"/>
          <w:szCs w:val="24"/>
        </w:rPr>
      </w:pPr>
    </w:p>
    <w:p w14:paraId="075E3239" w14:textId="1249D764" w:rsidR="00EE63CD" w:rsidRPr="00956CD1" w:rsidRDefault="00EE63CD">
      <w:pPr>
        <w:widowControl w:val="0"/>
        <w:numPr>
          <w:ilvl w:val="0"/>
          <w:numId w:val="7"/>
        </w:numPr>
        <w:tabs>
          <w:tab w:val="left" w:pos="1320"/>
        </w:tabs>
        <w:autoSpaceDE w:val="0"/>
        <w:autoSpaceDN w:val="0"/>
        <w:spacing w:line="360" w:lineRule="auto"/>
        <w:ind w:right="300"/>
        <w:rPr>
          <w:rFonts w:ascii="Times New Roman" w:eastAsia="Times New Roman" w:hAnsi="Times New Roman" w:cs="Times New Roman"/>
          <w:sz w:val="24"/>
        </w:rPr>
      </w:pP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(whether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full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degree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certificate)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substantive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change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(i.e.</w:t>
      </w:r>
      <w:r w:rsidR="00363B9B" w:rsidRPr="00956CD1">
        <w:rPr>
          <w:rFonts w:ascii="Times New Roman" w:eastAsia="Times New Roman" w:hAnsi="Times New Roman" w:cs="Times New Roman"/>
          <w:sz w:val="24"/>
        </w:rPr>
        <w: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 significant departure from previously approved programs), the Accreditation Liaison must be contacted in order to report it to our regional accreditor, the Southern Association of Colleges and Schools Commission on Colleges (SACSCOC).</w:t>
      </w:r>
    </w:p>
    <w:p w14:paraId="35D8C124" w14:textId="77777777" w:rsidR="00363B9B" w:rsidRPr="00EE63CD" w:rsidRDefault="00363B9B" w:rsidP="00363B9B">
      <w:pPr>
        <w:widowControl w:val="0"/>
        <w:tabs>
          <w:tab w:val="left" w:pos="1320"/>
        </w:tabs>
        <w:autoSpaceDE w:val="0"/>
        <w:autoSpaceDN w:val="0"/>
        <w:spacing w:line="360" w:lineRule="auto"/>
        <w:ind w:left="1320" w:right="300" w:firstLine="0"/>
        <w:rPr>
          <w:rFonts w:ascii="Times New Roman" w:eastAsia="Times New Roman" w:hAnsi="Times New Roman" w:cs="Times New Roman"/>
          <w:sz w:val="24"/>
        </w:rPr>
      </w:pPr>
    </w:p>
    <w:p w14:paraId="43B9687C" w14:textId="00D099A2" w:rsidR="00EE63CD" w:rsidRPr="00EE63CD" w:rsidRDefault="00EE63CD" w:rsidP="00363B9B">
      <w:pPr>
        <w:widowControl w:val="0"/>
        <w:autoSpaceDE w:val="0"/>
        <w:autoSpaceDN w:val="0"/>
        <w:spacing w:line="360" w:lineRule="auto"/>
        <w:ind w:left="57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Working</w:t>
      </w:r>
      <w:r w:rsidRPr="00EE63CD">
        <w:rPr>
          <w:rFonts w:ascii="Times New Roman" w:eastAsia="Times New Roman" w:hAnsi="Times New Roman" w:cs="Times New Roman"/>
          <w:b/>
          <w:spacing w:val="-7"/>
          <w:sz w:val="24"/>
        </w:rPr>
        <w:t xml:space="preserve"> </w:t>
      </w:r>
      <w:r w:rsidRPr="00EE63CD">
        <w:rPr>
          <w:rFonts w:ascii="Times New Roman" w:eastAsia="Times New Roman" w:hAnsi="Times New Roman" w:cs="Times New Roman"/>
          <w:b/>
          <w:sz w:val="24"/>
        </w:rPr>
        <w:t>with</w:t>
      </w:r>
      <w:r w:rsidRPr="00EE63CD">
        <w:rPr>
          <w:rFonts w:ascii="Times New Roman" w:eastAsia="Times New Roman" w:hAnsi="Times New Roman" w:cs="Times New Roman"/>
          <w:b/>
          <w:spacing w:val="-4"/>
          <w:sz w:val="24"/>
        </w:rPr>
        <w:t xml:space="preserve"> </w:t>
      </w:r>
      <w:r w:rsidRPr="00EE63CD">
        <w:rPr>
          <w:rFonts w:ascii="Times New Roman" w:eastAsia="Times New Roman" w:hAnsi="Times New Roman" w:cs="Times New Roman"/>
          <w:b/>
          <w:sz w:val="24"/>
        </w:rPr>
        <w:t>the</w:t>
      </w:r>
      <w:r w:rsidRPr="00EE63CD">
        <w:rPr>
          <w:rFonts w:ascii="Times New Roman" w:eastAsia="Times New Roman" w:hAnsi="Times New Roman" w:cs="Times New Roman"/>
          <w:b/>
          <w:spacing w:val="-6"/>
          <w:sz w:val="24"/>
        </w:rPr>
        <w:t xml:space="preserve"> </w:t>
      </w:r>
      <w:r w:rsidR="00363B9B" w:rsidRPr="00956CD1">
        <w:rPr>
          <w:rFonts w:ascii="Times New Roman" w:eastAsia="Times New Roman" w:hAnsi="Times New Roman" w:cs="Times New Roman"/>
          <w:b/>
          <w:sz w:val="24"/>
        </w:rPr>
        <w:t>Academic Program Assessment Committee (APAC)</w:t>
      </w:r>
    </w:p>
    <w:p w14:paraId="3AEA243B" w14:textId="77777777" w:rsidR="00EE63CD" w:rsidRPr="00EE63CD" w:rsidRDefault="00EE63CD" w:rsidP="00363B9B">
      <w:pPr>
        <w:widowControl w:val="0"/>
        <w:autoSpaceDE w:val="0"/>
        <w:autoSpaceDN w:val="0"/>
        <w:spacing w:line="360" w:lineRule="auto"/>
        <w:ind w:left="0" w:firstLine="0"/>
        <w:rPr>
          <w:rFonts w:ascii="Times New Roman" w:eastAsia="Times New Roman" w:hAnsi="Times New Roman" w:cs="Times New Roman"/>
          <w:b/>
          <w:sz w:val="24"/>
          <w:szCs w:val="24"/>
        </w:rPr>
      </w:pPr>
    </w:p>
    <w:p w14:paraId="437CB457" w14:textId="5E8B7781" w:rsidR="00EE63CD" w:rsidRPr="00956CD1" w:rsidRDefault="00EE63CD">
      <w:pPr>
        <w:widowControl w:val="0"/>
        <w:numPr>
          <w:ilvl w:val="0"/>
          <w:numId w:val="7"/>
        </w:numPr>
        <w:tabs>
          <w:tab w:val="left" w:pos="1320"/>
        </w:tabs>
        <w:autoSpaceDE w:val="0"/>
        <w:autoSpaceDN w:val="0"/>
        <w:spacing w:line="360" w:lineRule="auto"/>
        <w:ind w:right="269"/>
        <w:rPr>
          <w:rFonts w:ascii="Times New Roman" w:eastAsia="Times New Roman" w:hAnsi="Times New Roman" w:cs="Times New Roman"/>
          <w:sz w:val="24"/>
        </w:rPr>
      </w:pPr>
      <w:r w:rsidRPr="00EE63CD">
        <w:rPr>
          <w:rFonts w:ascii="Times New Roman" w:eastAsia="Times New Roman" w:hAnsi="Times New Roman" w:cs="Times New Roman"/>
          <w:sz w:val="24"/>
        </w:rPr>
        <w:t>Submit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name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00363B9B" w:rsidRPr="00956CD1">
        <w:rPr>
          <w:rFonts w:ascii="Times New Roman" w:eastAsia="Times New Roman" w:hAnsi="Times New Roman" w:cs="Times New Roman"/>
          <w:sz w:val="24"/>
        </w:rPr>
        <w:t>chair of APAC</w:t>
      </w:r>
      <w:r w:rsidRPr="00EE63CD">
        <w:rPr>
          <w:rFonts w:ascii="Times New Roman" w:eastAsia="Times New Roman" w:hAnsi="Times New Roman" w:cs="Times New Roman"/>
          <w:sz w:val="24"/>
        </w:rPr>
        <w: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who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create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entity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it in WEAVE, the web-based assessment management software</w:t>
      </w:r>
      <w:r w:rsidR="00363B9B" w:rsidRPr="00956CD1">
        <w:rPr>
          <w:rFonts w:ascii="Times New Roman" w:eastAsia="Times New Roman" w:hAnsi="Times New Roman" w:cs="Times New Roman"/>
          <w:sz w:val="24"/>
        </w:rPr>
        <w:t>, and work with the academic unit to enter the approved assessment plan</w:t>
      </w:r>
      <w:r w:rsidRPr="00EE63CD">
        <w:rPr>
          <w:rFonts w:ascii="Times New Roman" w:eastAsia="Times New Roman" w:hAnsi="Times New Roman" w:cs="Times New Roman"/>
          <w:sz w:val="24"/>
        </w:rPr>
        <w:t>.</w:t>
      </w:r>
    </w:p>
    <w:p w14:paraId="38E35D59" w14:textId="77777777" w:rsidR="00363B9B" w:rsidRPr="00EE63CD" w:rsidRDefault="00363B9B" w:rsidP="00363B9B">
      <w:pPr>
        <w:widowControl w:val="0"/>
        <w:tabs>
          <w:tab w:val="left" w:pos="1320"/>
        </w:tabs>
        <w:autoSpaceDE w:val="0"/>
        <w:autoSpaceDN w:val="0"/>
        <w:spacing w:line="360" w:lineRule="auto"/>
        <w:ind w:left="1320" w:right="269" w:firstLine="0"/>
        <w:rPr>
          <w:rFonts w:ascii="Times New Roman" w:eastAsia="Times New Roman" w:hAnsi="Times New Roman" w:cs="Times New Roman"/>
          <w:sz w:val="24"/>
        </w:rPr>
      </w:pPr>
    </w:p>
    <w:p w14:paraId="221F3D55" w14:textId="6ED7091B" w:rsidR="00EE63CD" w:rsidRPr="00956CD1" w:rsidRDefault="00EE63CD" w:rsidP="00363B9B">
      <w:pPr>
        <w:widowControl w:val="0"/>
        <w:autoSpaceDE w:val="0"/>
        <w:autoSpaceDN w:val="0"/>
        <w:spacing w:line="360" w:lineRule="auto"/>
        <w:ind w:left="120" w:right="26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Once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has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been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approved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through</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either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UGCC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Graduate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Council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has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received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final approval from the CAO, the following administrative processes will need to be completed. Please follow the processes outlined below, as necessary:</w:t>
      </w:r>
    </w:p>
    <w:p w14:paraId="4A853EE1" w14:textId="77777777" w:rsidR="00363B9B" w:rsidRPr="00EE63CD" w:rsidRDefault="00363B9B" w:rsidP="00363B9B">
      <w:pPr>
        <w:widowControl w:val="0"/>
        <w:autoSpaceDE w:val="0"/>
        <w:autoSpaceDN w:val="0"/>
        <w:spacing w:line="360" w:lineRule="auto"/>
        <w:ind w:left="120" w:right="260" w:firstLine="0"/>
        <w:rPr>
          <w:rFonts w:ascii="Times New Roman" w:eastAsia="Times New Roman" w:hAnsi="Times New Roman" w:cs="Times New Roman"/>
          <w:sz w:val="24"/>
          <w:szCs w:val="24"/>
        </w:rPr>
      </w:pPr>
    </w:p>
    <w:p w14:paraId="2380A38C" w14:textId="77777777" w:rsidR="00EE63CD" w:rsidRPr="00EE63CD" w:rsidRDefault="00EE63CD" w:rsidP="00363B9B">
      <w:pPr>
        <w:widowControl w:val="0"/>
        <w:autoSpaceDE w:val="0"/>
        <w:autoSpaceDN w:val="0"/>
        <w:spacing w:line="360" w:lineRule="auto"/>
        <w:ind w:left="57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Working</w:t>
      </w:r>
      <w:r w:rsidRPr="00EE63CD">
        <w:rPr>
          <w:rFonts w:ascii="Times New Roman" w:eastAsia="Times New Roman" w:hAnsi="Times New Roman" w:cs="Times New Roman"/>
          <w:b/>
          <w:spacing w:val="-6"/>
          <w:sz w:val="24"/>
        </w:rPr>
        <w:t xml:space="preserve"> </w:t>
      </w:r>
      <w:r w:rsidRPr="00EE63CD">
        <w:rPr>
          <w:rFonts w:ascii="Times New Roman" w:eastAsia="Times New Roman" w:hAnsi="Times New Roman" w:cs="Times New Roman"/>
          <w:b/>
          <w:sz w:val="24"/>
        </w:rPr>
        <w:t>with</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z w:val="24"/>
        </w:rPr>
        <w:t>the</w:t>
      </w:r>
      <w:r w:rsidRPr="00EE63CD">
        <w:rPr>
          <w:rFonts w:ascii="Times New Roman" w:eastAsia="Times New Roman" w:hAnsi="Times New Roman" w:cs="Times New Roman"/>
          <w:b/>
          <w:spacing w:val="-6"/>
          <w:sz w:val="24"/>
        </w:rPr>
        <w:t xml:space="preserve"> </w:t>
      </w:r>
      <w:r w:rsidRPr="00EE63CD">
        <w:rPr>
          <w:rFonts w:ascii="Times New Roman" w:eastAsia="Times New Roman" w:hAnsi="Times New Roman" w:cs="Times New Roman"/>
          <w:b/>
          <w:spacing w:val="-2"/>
          <w:sz w:val="24"/>
        </w:rPr>
        <w:t>Registrar</w:t>
      </w:r>
    </w:p>
    <w:p w14:paraId="190EF825" w14:textId="77777777" w:rsidR="00EE63CD" w:rsidRPr="00EE63CD" w:rsidRDefault="00EE63CD" w:rsidP="00363B9B">
      <w:pPr>
        <w:widowControl w:val="0"/>
        <w:autoSpaceDE w:val="0"/>
        <w:autoSpaceDN w:val="0"/>
        <w:spacing w:line="360" w:lineRule="auto"/>
        <w:ind w:left="0" w:firstLine="0"/>
        <w:rPr>
          <w:rFonts w:ascii="Times New Roman" w:eastAsia="Times New Roman" w:hAnsi="Times New Roman" w:cs="Times New Roman"/>
          <w:b/>
          <w:sz w:val="24"/>
          <w:szCs w:val="24"/>
        </w:rPr>
      </w:pPr>
    </w:p>
    <w:p w14:paraId="6E526573" w14:textId="37C2F32B" w:rsidR="00EE63CD" w:rsidRPr="00956CD1" w:rsidRDefault="00EE63CD">
      <w:pPr>
        <w:widowControl w:val="0"/>
        <w:numPr>
          <w:ilvl w:val="0"/>
          <w:numId w:val="7"/>
        </w:numPr>
        <w:tabs>
          <w:tab w:val="left" w:pos="1320"/>
        </w:tabs>
        <w:autoSpaceDE w:val="0"/>
        <w:autoSpaceDN w:val="0"/>
        <w:spacing w:after="120" w:line="360" w:lineRule="auto"/>
        <w:ind w:left="1324" w:right="346" w:hanging="230"/>
        <w:rPr>
          <w:rFonts w:ascii="Times New Roman" w:eastAsia="Times New Roman" w:hAnsi="Times New Roman" w:cs="Times New Roman"/>
          <w:sz w:val="24"/>
        </w:rPr>
      </w:pPr>
      <w:r w:rsidRPr="00EE63CD">
        <w:rPr>
          <w:rFonts w:ascii="Times New Roman" w:eastAsia="Times New Roman" w:hAnsi="Times New Roman" w:cs="Times New Roman"/>
          <w:sz w:val="24"/>
        </w:rPr>
        <w:t>All programs need a separate program code (not major code) for each campus/site where the program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offered.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up</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originating</w:t>
      </w:r>
      <w:r w:rsidRPr="00EE63CD">
        <w:rPr>
          <w:rFonts w:ascii="Times New Roman" w:eastAsia="Times New Roman" w:hAnsi="Times New Roman" w:cs="Times New Roman"/>
          <w:spacing w:val="-3"/>
          <w:sz w:val="24"/>
        </w:rPr>
        <w:t xml:space="preserve"> </w:t>
      </w:r>
      <w:r w:rsidR="00363B9B" w:rsidRPr="00956CD1">
        <w:rPr>
          <w:rFonts w:ascii="Times New Roman" w:eastAsia="Times New Roman" w:hAnsi="Times New Roman" w:cs="Times New Roman"/>
          <w:sz w:val="24"/>
        </w:rPr>
        <w:t>academic unit</w:t>
      </w:r>
      <w:r w:rsidR="00363B9B"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confirm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information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with the Office of the Registrar so the program can be offered at the additional campus/site.</w:t>
      </w:r>
    </w:p>
    <w:p w14:paraId="3821D2A8" w14:textId="4E3C6740" w:rsidR="00363B9B" w:rsidRPr="00EE63CD" w:rsidRDefault="00363B9B">
      <w:pPr>
        <w:widowControl w:val="0"/>
        <w:numPr>
          <w:ilvl w:val="0"/>
          <w:numId w:val="7"/>
        </w:numPr>
        <w:tabs>
          <w:tab w:val="left" w:pos="1320"/>
        </w:tabs>
        <w:autoSpaceDE w:val="0"/>
        <w:autoSpaceDN w:val="0"/>
        <w:spacing w:line="360" w:lineRule="auto"/>
        <w:ind w:left="1324" w:right="346"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Once the new program has been approved and through its review, the catalog office sends the originating</w:t>
      </w:r>
      <w:r w:rsidRPr="00EE63CD">
        <w:rPr>
          <w:rFonts w:ascii="Times New Roman" w:eastAsia="Times New Roman" w:hAnsi="Times New Roman" w:cs="Times New Roman"/>
          <w:spacing w:val="-3"/>
          <w:sz w:val="24"/>
          <w:szCs w:val="24"/>
        </w:rPr>
        <w:t xml:space="preserve"> </w:t>
      </w:r>
      <w:r w:rsidRPr="00956CD1">
        <w:rPr>
          <w:rFonts w:ascii="Times New Roman" w:eastAsia="Times New Roman" w:hAnsi="Times New Roman" w:cs="Times New Roman"/>
          <w:sz w:val="24"/>
          <w:szCs w:val="24"/>
        </w:rPr>
        <w:t>academic unit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head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from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working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catalog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following academic year.</w:t>
      </w:r>
    </w:p>
    <w:p w14:paraId="6A0AEDF4" w14:textId="3AE525DE" w:rsidR="00EE63CD" w:rsidRPr="00EE63CD" w:rsidRDefault="00EE63CD" w:rsidP="00363B9B">
      <w:pPr>
        <w:widowControl w:val="0"/>
        <w:autoSpaceDE w:val="0"/>
        <w:autoSpaceDN w:val="0"/>
        <w:spacing w:line="360" w:lineRule="auto"/>
        <w:ind w:left="0" w:firstLine="0"/>
        <w:rPr>
          <w:rFonts w:ascii="Times New Roman" w:eastAsia="Times New Roman" w:hAnsi="Times New Roman" w:cs="Times New Roman"/>
          <w:sz w:val="24"/>
          <w:szCs w:val="24"/>
        </w:rPr>
      </w:pPr>
    </w:p>
    <w:p w14:paraId="4057892D" w14:textId="77777777" w:rsidR="00EE63CD" w:rsidRPr="00EE63CD" w:rsidRDefault="00EE63CD" w:rsidP="00363B9B">
      <w:pPr>
        <w:widowControl w:val="0"/>
        <w:autoSpaceDE w:val="0"/>
        <w:autoSpaceDN w:val="0"/>
        <w:spacing w:line="360" w:lineRule="auto"/>
        <w:ind w:left="57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Working</w:t>
      </w:r>
      <w:r w:rsidRPr="00EE63CD">
        <w:rPr>
          <w:rFonts w:ascii="Times New Roman" w:eastAsia="Times New Roman" w:hAnsi="Times New Roman" w:cs="Times New Roman"/>
          <w:b/>
          <w:spacing w:val="-7"/>
          <w:sz w:val="24"/>
        </w:rPr>
        <w:t xml:space="preserve"> </w:t>
      </w:r>
      <w:r w:rsidRPr="00EE63CD">
        <w:rPr>
          <w:rFonts w:ascii="Times New Roman" w:eastAsia="Times New Roman" w:hAnsi="Times New Roman" w:cs="Times New Roman"/>
          <w:b/>
          <w:sz w:val="24"/>
        </w:rPr>
        <w:t>with</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z w:val="24"/>
        </w:rPr>
        <w:t>undergraduate</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z w:val="24"/>
        </w:rPr>
        <w:t>and/or</w:t>
      </w:r>
      <w:r w:rsidRPr="00EE63CD">
        <w:rPr>
          <w:rFonts w:ascii="Times New Roman" w:eastAsia="Times New Roman" w:hAnsi="Times New Roman" w:cs="Times New Roman"/>
          <w:b/>
          <w:spacing w:val="-6"/>
          <w:sz w:val="24"/>
        </w:rPr>
        <w:t xml:space="preserve"> </w:t>
      </w:r>
      <w:r w:rsidRPr="00EE63CD">
        <w:rPr>
          <w:rFonts w:ascii="Times New Roman" w:eastAsia="Times New Roman" w:hAnsi="Times New Roman" w:cs="Times New Roman"/>
          <w:b/>
          <w:sz w:val="24"/>
        </w:rPr>
        <w:t>graduate</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pacing w:val="-2"/>
          <w:sz w:val="24"/>
        </w:rPr>
        <w:t>admissions</w:t>
      </w:r>
    </w:p>
    <w:p w14:paraId="13A3B47E" w14:textId="77777777" w:rsidR="00EE63CD" w:rsidRPr="00EE63CD" w:rsidRDefault="00EE63CD" w:rsidP="00363B9B">
      <w:pPr>
        <w:widowControl w:val="0"/>
        <w:autoSpaceDE w:val="0"/>
        <w:autoSpaceDN w:val="0"/>
        <w:spacing w:line="360" w:lineRule="auto"/>
        <w:ind w:left="0" w:firstLine="0"/>
        <w:rPr>
          <w:rFonts w:ascii="Times New Roman" w:eastAsia="Times New Roman" w:hAnsi="Times New Roman" w:cs="Times New Roman"/>
          <w:sz w:val="24"/>
          <w:szCs w:val="24"/>
        </w:rPr>
      </w:pPr>
    </w:p>
    <w:p w14:paraId="30B6DA73" w14:textId="769664AD" w:rsidR="00363B9B" w:rsidRPr="00956CD1" w:rsidRDefault="00363B9B">
      <w:pPr>
        <w:widowControl w:val="0"/>
        <w:numPr>
          <w:ilvl w:val="0"/>
          <w:numId w:val="7"/>
        </w:numPr>
        <w:tabs>
          <w:tab w:val="left" w:pos="1319"/>
        </w:tabs>
        <w:autoSpaceDE w:val="0"/>
        <w:autoSpaceDN w:val="0"/>
        <w:spacing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Add</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to</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 xml:space="preserve">student </w:t>
      </w:r>
      <w:r w:rsidRPr="00EE63CD">
        <w:rPr>
          <w:rFonts w:ascii="Times New Roman" w:eastAsia="Times New Roman" w:hAnsi="Times New Roman" w:cs="Times New Roman"/>
          <w:spacing w:val="-2"/>
          <w:sz w:val="24"/>
          <w:szCs w:val="24"/>
        </w:rPr>
        <w:t>application.</w:t>
      </w:r>
    </w:p>
    <w:p w14:paraId="382B48A8" w14:textId="4F1B21E1" w:rsidR="00EE63CD" w:rsidRPr="00EE63CD" w:rsidRDefault="00EE63CD">
      <w:pPr>
        <w:widowControl w:val="0"/>
        <w:numPr>
          <w:ilvl w:val="0"/>
          <w:numId w:val="7"/>
        </w:numPr>
        <w:tabs>
          <w:tab w:val="left" w:pos="1319"/>
        </w:tabs>
        <w:autoSpaceDE w:val="0"/>
        <w:autoSpaceDN w:val="0"/>
        <w:spacing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Inquire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about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advertising</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publications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program.</w:t>
      </w:r>
    </w:p>
    <w:p w14:paraId="62791905" w14:textId="3AAA4CB7" w:rsidR="00EE63CD" w:rsidRPr="00EE63CD" w:rsidRDefault="00EE63CD">
      <w:pPr>
        <w:widowControl w:val="0"/>
        <w:numPr>
          <w:ilvl w:val="0"/>
          <w:numId w:val="7"/>
        </w:numPr>
        <w:tabs>
          <w:tab w:val="left" w:pos="1319"/>
        </w:tabs>
        <w:autoSpaceDE w:val="0"/>
        <w:autoSpaceDN w:val="0"/>
        <w:spacing w:line="360" w:lineRule="auto"/>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Programs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only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effective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following</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academic</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year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once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appear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catalog.</w:t>
      </w:r>
    </w:p>
    <w:p w14:paraId="5AC1B865" w14:textId="21E4EB99" w:rsidR="00EE63CD" w:rsidRPr="00956CD1" w:rsidRDefault="00EE63CD">
      <w:pPr>
        <w:widowControl w:val="0"/>
        <w:numPr>
          <w:ilvl w:val="0"/>
          <w:numId w:val="7"/>
        </w:numPr>
        <w:tabs>
          <w:tab w:val="left" w:pos="1320"/>
        </w:tabs>
        <w:autoSpaceDE w:val="0"/>
        <w:autoSpaceDN w:val="0"/>
        <w:spacing w:line="360" w:lineRule="auto"/>
        <w:ind w:right="425"/>
        <w:rPr>
          <w:rFonts w:ascii="Times New Roman" w:eastAsia="Times New Roman" w:hAnsi="Times New Roman" w:cs="Times New Roman"/>
          <w:sz w:val="24"/>
        </w:rPr>
      </w:pP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allow</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early</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marketing,</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catalog</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director,</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request</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by</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Marketing,</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opens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tab</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the university’s program manager, without including unpublished catalog information.</w:t>
      </w:r>
    </w:p>
    <w:p w14:paraId="662F036D" w14:textId="77777777" w:rsidR="00363B9B" w:rsidRPr="00EE63CD" w:rsidRDefault="00363B9B" w:rsidP="00363B9B">
      <w:pPr>
        <w:widowControl w:val="0"/>
        <w:tabs>
          <w:tab w:val="left" w:pos="1320"/>
        </w:tabs>
        <w:autoSpaceDE w:val="0"/>
        <w:autoSpaceDN w:val="0"/>
        <w:spacing w:line="360" w:lineRule="auto"/>
        <w:ind w:left="1320" w:right="425" w:firstLine="0"/>
        <w:rPr>
          <w:rFonts w:ascii="Times New Roman" w:eastAsia="Times New Roman" w:hAnsi="Times New Roman" w:cs="Times New Roman"/>
          <w:sz w:val="24"/>
        </w:rPr>
      </w:pPr>
    </w:p>
    <w:p w14:paraId="2CF27C91" w14:textId="77777777" w:rsidR="00EE63CD" w:rsidRPr="00EE63CD" w:rsidRDefault="00EE63CD" w:rsidP="00363B9B">
      <w:pPr>
        <w:widowControl w:val="0"/>
        <w:autoSpaceDE w:val="0"/>
        <w:autoSpaceDN w:val="0"/>
        <w:spacing w:line="360" w:lineRule="auto"/>
        <w:ind w:left="570" w:firstLine="0"/>
        <w:rPr>
          <w:rFonts w:ascii="Times New Roman" w:eastAsia="Times New Roman" w:hAnsi="Times New Roman" w:cs="Times New Roman"/>
          <w:b/>
          <w:sz w:val="24"/>
        </w:rPr>
      </w:pPr>
      <w:r w:rsidRPr="00EE63CD">
        <w:rPr>
          <w:rFonts w:ascii="Times New Roman" w:eastAsia="Times New Roman" w:hAnsi="Times New Roman" w:cs="Times New Roman"/>
          <w:b/>
          <w:sz w:val="24"/>
        </w:rPr>
        <w:t>Working</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z w:val="24"/>
        </w:rPr>
        <w:t>with</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z w:val="24"/>
        </w:rPr>
        <w:t>Student</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z w:val="24"/>
        </w:rPr>
        <w:t>Financial</w:t>
      </w:r>
      <w:r w:rsidRPr="00EE63CD">
        <w:rPr>
          <w:rFonts w:ascii="Times New Roman" w:eastAsia="Times New Roman" w:hAnsi="Times New Roman" w:cs="Times New Roman"/>
          <w:b/>
          <w:spacing w:val="-5"/>
          <w:sz w:val="24"/>
        </w:rPr>
        <w:t xml:space="preserve"> </w:t>
      </w:r>
      <w:r w:rsidRPr="00EE63CD">
        <w:rPr>
          <w:rFonts w:ascii="Times New Roman" w:eastAsia="Times New Roman" w:hAnsi="Times New Roman" w:cs="Times New Roman"/>
          <w:b/>
          <w:sz w:val="24"/>
        </w:rPr>
        <w:t>Services’</w:t>
      </w:r>
      <w:r w:rsidRPr="00EE63CD">
        <w:rPr>
          <w:rFonts w:ascii="Times New Roman" w:eastAsia="Times New Roman" w:hAnsi="Times New Roman" w:cs="Times New Roman"/>
          <w:b/>
          <w:spacing w:val="-4"/>
          <w:sz w:val="24"/>
        </w:rPr>
        <w:t xml:space="preserve"> </w:t>
      </w:r>
      <w:r w:rsidRPr="00EE63CD">
        <w:rPr>
          <w:rFonts w:ascii="Times New Roman" w:eastAsia="Times New Roman" w:hAnsi="Times New Roman" w:cs="Times New Roman"/>
          <w:b/>
          <w:spacing w:val="-2"/>
          <w:sz w:val="24"/>
        </w:rPr>
        <w:t>office</w:t>
      </w:r>
    </w:p>
    <w:p w14:paraId="6DA19F3D" w14:textId="77777777" w:rsidR="00EE63CD" w:rsidRPr="00EE63CD" w:rsidRDefault="00EE63CD" w:rsidP="00363B9B">
      <w:pPr>
        <w:widowControl w:val="0"/>
        <w:autoSpaceDE w:val="0"/>
        <w:autoSpaceDN w:val="0"/>
        <w:spacing w:line="360" w:lineRule="auto"/>
        <w:ind w:left="0" w:firstLine="0"/>
        <w:rPr>
          <w:rFonts w:ascii="Times New Roman" w:eastAsia="Times New Roman" w:hAnsi="Times New Roman" w:cs="Times New Roman"/>
          <w:b/>
          <w:sz w:val="24"/>
          <w:szCs w:val="24"/>
        </w:rPr>
      </w:pPr>
    </w:p>
    <w:p w14:paraId="6C66DBD2" w14:textId="5B14F68A" w:rsidR="00EE63CD" w:rsidRPr="00956CD1" w:rsidRDefault="00EE63CD">
      <w:pPr>
        <w:widowControl w:val="0"/>
        <w:numPr>
          <w:ilvl w:val="0"/>
          <w:numId w:val="7"/>
        </w:numPr>
        <w:tabs>
          <w:tab w:val="left" w:pos="1319"/>
        </w:tabs>
        <w:autoSpaceDE w:val="0"/>
        <w:autoSpaceDN w:val="0"/>
        <w:spacing w:line="360" w:lineRule="auto"/>
        <w:ind w:left="1324" w:hanging="230"/>
        <w:rPr>
          <w:rFonts w:ascii="Times New Roman" w:eastAsia="Times New Roman" w:hAnsi="Times New Roman" w:cs="Times New Roman"/>
          <w:sz w:val="24"/>
        </w:rPr>
      </w:pPr>
      <w:r w:rsidRPr="00EE63CD">
        <w:rPr>
          <w:rFonts w:ascii="Times New Roman" w:eastAsia="Times New Roman" w:hAnsi="Times New Roman" w:cs="Times New Roman"/>
          <w:sz w:val="24"/>
        </w:rPr>
        <w:t>Confirm</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billing</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times,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different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from</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standard.</w:t>
      </w:r>
    </w:p>
    <w:p w14:paraId="4E42F6C1" w14:textId="0F32B1D9" w:rsidR="00363B9B" w:rsidRPr="00EE63CD" w:rsidRDefault="00363B9B">
      <w:pPr>
        <w:widowControl w:val="0"/>
        <w:numPr>
          <w:ilvl w:val="0"/>
          <w:numId w:val="7"/>
        </w:numPr>
        <w:tabs>
          <w:tab w:val="left" w:pos="1319"/>
        </w:tabs>
        <w:autoSpaceDE w:val="0"/>
        <w:autoSpaceDN w:val="0"/>
        <w:spacing w:line="360" w:lineRule="auto"/>
        <w:ind w:left="1324"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Confirm</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payment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process,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different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from</w:t>
      </w:r>
      <w:r w:rsidRPr="00EE63CD">
        <w:rPr>
          <w:rFonts w:ascii="Times New Roman" w:eastAsia="Times New Roman" w:hAnsi="Times New Roman" w:cs="Times New Roman"/>
          <w:spacing w:val="-2"/>
          <w:sz w:val="24"/>
          <w:szCs w:val="24"/>
        </w:rPr>
        <w:t xml:space="preserve"> standard.</w:t>
      </w:r>
    </w:p>
    <w:p w14:paraId="1C999FD5" w14:textId="77777777" w:rsidR="00363B9B" w:rsidRPr="00956CD1" w:rsidRDefault="00363B9B" w:rsidP="00363B9B">
      <w:pPr>
        <w:ind w:left="0" w:firstLine="0"/>
        <w:rPr>
          <w:rFonts w:ascii="Times New Roman" w:eastAsia="Times New Roman" w:hAnsi="Times New Roman" w:cs="Times New Roman"/>
          <w:b/>
          <w:bCs/>
          <w:sz w:val="52"/>
          <w:szCs w:val="52"/>
        </w:rPr>
      </w:pPr>
      <w:bookmarkStart w:id="217" w:name="_Toc158285533"/>
      <w:r w:rsidRPr="00956CD1">
        <w:rPr>
          <w:rFonts w:ascii="Times New Roman" w:eastAsia="Times New Roman" w:hAnsi="Times New Roman" w:cs="Times New Roman"/>
          <w:b/>
          <w:bCs/>
          <w:sz w:val="52"/>
          <w:szCs w:val="52"/>
        </w:rPr>
        <w:br w:type="page"/>
      </w:r>
    </w:p>
    <w:p w14:paraId="4E5EC7E4" w14:textId="3CBC3DBF" w:rsidR="00EE63CD" w:rsidRPr="00EE63CD" w:rsidRDefault="00EE63CD" w:rsidP="00EE63CD">
      <w:pPr>
        <w:widowControl w:val="0"/>
        <w:autoSpaceDE w:val="0"/>
        <w:autoSpaceDN w:val="0"/>
        <w:ind w:left="120" w:firstLine="0"/>
        <w:outlineLvl w:val="1"/>
        <w:rPr>
          <w:rFonts w:ascii="Times New Roman" w:eastAsia="Times New Roman" w:hAnsi="Times New Roman" w:cs="Times New Roman"/>
          <w:b/>
          <w:bCs/>
          <w:sz w:val="52"/>
          <w:szCs w:val="52"/>
        </w:rPr>
      </w:pPr>
      <w:bookmarkStart w:id="218" w:name="_Toc221688414"/>
      <w:r w:rsidRPr="00EE63CD">
        <w:rPr>
          <w:rFonts w:ascii="Times New Roman" w:eastAsia="Times New Roman" w:hAnsi="Times New Roman" w:cs="Times New Roman"/>
          <w:b/>
          <w:bCs/>
          <w:sz w:val="52"/>
          <w:szCs w:val="52"/>
        </w:rPr>
        <w:lastRenderedPageBreak/>
        <w:t>New</w:t>
      </w:r>
      <w:r w:rsidRPr="00EE63CD">
        <w:rPr>
          <w:rFonts w:ascii="Times New Roman" w:eastAsia="Times New Roman" w:hAnsi="Times New Roman" w:cs="Times New Roman"/>
          <w:b/>
          <w:bCs/>
          <w:spacing w:val="-6"/>
          <w:sz w:val="52"/>
          <w:szCs w:val="52"/>
        </w:rPr>
        <w:t xml:space="preserve"> </w:t>
      </w:r>
      <w:r w:rsidRPr="00EE63CD">
        <w:rPr>
          <w:rFonts w:ascii="Times New Roman" w:eastAsia="Times New Roman" w:hAnsi="Times New Roman" w:cs="Times New Roman"/>
          <w:b/>
          <w:bCs/>
          <w:sz w:val="52"/>
          <w:szCs w:val="52"/>
        </w:rPr>
        <w:t>Program</w:t>
      </w:r>
      <w:r w:rsidRPr="00EE63CD">
        <w:rPr>
          <w:rFonts w:ascii="Times New Roman" w:eastAsia="Times New Roman" w:hAnsi="Times New Roman" w:cs="Times New Roman"/>
          <w:b/>
          <w:bCs/>
          <w:spacing w:val="-3"/>
          <w:sz w:val="52"/>
          <w:szCs w:val="52"/>
        </w:rPr>
        <w:t xml:space="preserve"> </w:t>
      </w:r>
      <w:r w:rsidRPr="00EE63CD">
        <w:rPr>
          <w:rFonts w:ascii="Times New Roman" w:eastAsia="Times New Roman" w:hAnsi="Times New Roman" w:cs="Times New Roman"/>
          <w:b/>
          <w:bCs/>
          <w:sz w:val="52"/>
          <w:szCs w:val="52"/>
        </w:rPr>
        <w:t>Case</w:t>
      </w:r>
      <w:r w:rsidRPr="00EE63CD">
        <w:rPr>
          <w:rFonts w:ascii="Times New Roman" w:eastAsia="Times New Roman" w:hAnsi="Times New Roman" w:cs="Times New Roman"/>
          <w:b/>
          <w:bCs/>
          <w:spacing w:val="-3"/>
          <w:sz w:val="52"/>
          <w:szCs w:val="52"/>
        </w:rPr>
        <w:t xml:space="preserve"> </w:t>
      </w:r>
      <w:r w:rsidRPr="00EE63CD">
        <w:rPr>
          <w:rFonts w:ascii="Times New Roman" w:eastAsia="Times New Roman" w:hAnsi="Times New Roman" w:cs="Times New Roman"/>
          <w:b/>
          <w:bCs/>
          <w:sz w:val="52"/>
          <w:szCs w:val="52"/>
        </w:rPr>
        <w:t>Statement</w:t>
      </w:r>
      <w:r w:rsidRPr="00EE63CD">
        <w:rPr>
          <w:rFonts w:ascii="Times New Roman" w:eastAsia="Times New Roman" w:hAnsi="Times New Roman" w:cs="Times New Roman"/>
          <w:b/>
          <w:bCs/>
          <w:spacing w:val="-3"/>
          <w:sz w:val="52"/>
          <w:szCs w:val="52"/>
        </w:rPr>
        <w:t xml:space="preserve"> </w:t>
      </w:r>
      <w:r w:rsidRPr="00EE63CD">
        <w:rPr>
          <w:rFonts w:ascii="Times New Roman" w:eastAsia="Times New Roman" w:hAnsi="Times New Roman" w:cs="Times New Roman"/>
          <w:b/>
          <w:bCs/>
          <w:spacing w:val="-2"/>
          <w:sz w:val="52"/>
          <w:szCs w:val="52"/>
        </w:rPr>
        <w:t>Template</w:t>
      </w:r>
      <w:bookmarkEnd w:id="217"/>
      <w:bookmarkEnd w:id="218"/>
    </w:p>
    <w:p w14:paraId="25275A16" w14:textId="77777777" w:rsidR="00EE63CD" w:rsidRPr="00EE63CD" w:rsidRDefault="00EE63CD" w:rsidP="00EE63CD">
      <w:pPr>
        <w:widowControl w:val="0"/>
        <w:autoSpaceDE w:val="0"/>
        <w:autoSpaceDN w:val="0"/>
        <w:spacing w:before="314"/>
        <w:ind w:left="120" w:firstLine="0"/>
        <w:rPr>
          <w:rFonts w:ascii="Times New Roman" w:eastAsia="Times New Roman" w:hAnsi="Times New Roman" w:cs="Times New Roman"/>
          <w:i/>
          <w:sz w:val="24"/>
        </w:rPr>
      </w:pPr>
      <w:r w:rsidRPr="00EE63CD">
        <w:rPr>
          <w:rFonts w:ascii="Times New Roman" w:eastAsia="Times New Roman" w:hAnsi="Times New Roman" w:cs="Times New Roman"/>
          <w:i/>
          <w:sz w:val="24"/>
        </w:rPr>
        <w:t>(The</w:t>
      </w:r>
      <w:r w:rsidRPr="00EE63CD">
        <w:rPr>
          <w:rFonts w:ascii="Times New Roman" w:eastAsia="Times New Roman" w:hAnsi="Times New Roman" w:cs="Times New Roman"/>
          <w:i/>
          <w:spacing w:val="-7"/>
          <w:sz w:val="24"/>
        </w:rPr>
        <w:t xml:space="preserve"> </w:t>
      </w:r>
      <w:r w:rsidRPr="00EE63CD">
        <w:rPr>
          <w:rFonts w:ascii="Times New Roman" w:eastAsia="Times New Roman" w:hAnsi="Times New Roman" w:cs="Times New Roman"/>
          <w:i/>
          <w:sz w:val="24"/>
        </w:rPr>
        <w:t>template</w:t>
      </w:r>
      <w:r w:rsidRPr="00EE63CD">
        <w:rPr>
          <w:rFonts w:ascii="Times New Roman" w:eastAsia="Times New Roman" w:hAnsi="Times New Roman" w:cs="Times New Roman"/>
          <w:i/>
          <w:spacing w:val="-5"/>
          <w:sz w:val="24"/>
        </w:rPr>
        <w:t xml:space="preserve"> </w:t>
      </w:r>
      <w:r w:rsidRPr="00EE63CD">
        <w:rPr>
          <w:rFonts w:ascii="Times New Roman" w:eastAsia="Times New Roman" w:hAnsi="Times New Roman" w:cs="Times New Roman"/>
          <w:i/>
          <w:sz w:val="24"/>
        </w:rPr>
        <w:t>be</w:t>
      </w:r>
      <w:r w:rsidRPr="00EE63CD">
        <w:rPr>
          <w:rFonts w:ascii="Times New Roman" w:eastAsia="Times New Roman" w:hAnsi="Times New Roman" w:cs="Times New Roman"/>
          <w:i/>
          <w:spacing w:val="-5"/>
          <w:sz w:val="24"/>
        </w:rPr>
        <w:t xml:space="preserve"> </w:t>
      </w:r>
      <w:r w:rsidRPr="00EE63CD">
        <w:rPr>
          <w:rFonts w:ascii="Times New Roman" w:eastAsia="Times New Roman" w:hAnsi="Times New Roman" w:cs="Times New Roman"/>
          <w:i/>
          <w:sz w:val="24"/>
        </w:rPr>
        <w:t>as</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complete</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as</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possible.</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Any</w:t>
      </w:r>
      <w:r w:rsidRPr="00EE63CD">
        <w:rPr>
          <w:rFonts w:ascii="Times New Roman" w:eastAsia="Times New Roman" w:hAnsi="Times New Roman" w:cs="Times New Roman"/>
          <w:i/>
          <w:spacing w:val="-5"/>
          <w:sz w:val="24"/>
        </w:rPr>
        <w:t xml:space="preserve"> </w:t>
      </w:r>
      <w:r w:rsidRPr="00EE63CD">
        <w:rPr>
          <w:rFonts w:ascii="Times New Roman" w:eastAsia="Times New Roman" w:hAnsi="Times New Roman" w:cs="Times New Roman"/>
          <w:i/>
          <w:sz w:val="24"/>
        </w:rPr>
        <w:t>skipped</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z w:val="24"/>
        </w:rPr>
        <w:t>questions</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may</w:t>
      </w:r>
      <w:r w:rsidRPr="00EE63CD">
        <w:rPr>
          <w:rFonts w:ascii="Times New Roman" w:eastAsia="Times New Roman" w:hAnsi="Times New Roman" w:cs="Times New Roman"/>
          <w:i/>
          <w:spacing w:val="-5"/>
          <w:sz w:val="24"/>
        </w:rPr>
        <w:t xml:space="preserve"> </w:t>
      </w:r>
      <w:r w:rsidRPr="00EE63CD">
        <w:rPr>
          <w:rFonts w:ascii="Times New Roman" w:eastAsia="Times New Roman" w:hAnsi="Times New Roman" w:cs="Times New Roman"/>
          <w:i/>
          <w:sz w:val="24"/>
        </w:rPr>
        <w:t>result</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in</w:t>
      </w:r>
      <w:r w:rsidRPr="00EE63CD">
        <w:rPr>
          <w:rFonts w:ascii="Times New Roman" w:eastAsia="Times New Roman" w:hAnsi="Times New Roman" w:cs="Times New Roman"/>
          <w:i/>
          <w:spacing w:val="-4"/>
          <w:sz w:val="24"/>
        </w:rPr>
        <w:t xml:space="preserve"> </w:t>
      </w:r>
      <w:r w:rsidRPr="00EE63CD">
        <w:rPr>
          <w:rFonts w:ascii="Times New Roman" w:eastAsia="Times New Roman" w:hAnsi="Times New Roman" w:cs="Times New Roman"/>
          <w:i/>
          <w:sz w:val="24"/>
        </w:rPr>
        <w:t>processing/approval</w:t>
      </w:r>
      <w:r w:rsidRPr="00EE63CD">
        <w:rPr>
          <w:rFonts w:ascii="Times New Roman" w:eastAsia="Times New Roman" w:hAnsi="Times New Roman" w:cs="Times New Roman"/>
          <w:i/>
          <w:spacing w:val="-3"/>
          <w:sz w:val="24"/>
        </w:rPr>
        <w:t xml:space="preserve"> </w:t>
      </w:r>
      <w:r w:rsidRPr="00EE63CD">
        <w:rPr>
          <w:rFonts w:ascii="Times New Roman" w:eastAsia="Times New Roman" w:hAnsi="Times New Roman" w:cs="Times New Roman"/>
          <w:i/>
          <w:spacing w:val="-2"/>
          <w:sz w:val="24"/>
        </w:rPr>
        <w:t>delays.)</w:t>
      </w:r>
    </w:p>
    <w:p w14:paraId="71B7B2D0" w14:textId="77777777" w:rsidR="00EE63CD" w:rsidRPr="00EE63CD" w:rsidRDefault="00EE63CD" w:rsidP="00EE63CD">
      <w:pPr>
        <w:widowControl w:val="0"/>
        <w:autoSpaceDE w:val="0"/>
        <w:autoSpaceDN w:val="0"/>
        <w:spacing w:before="168"/>
        <w:ind w:left="0" w:firstLine="0"/>
        <w:rPr>
          <w:rFonts w:ascii="Times New Roman" w:eastAsia="Times New Roman" w:hAnsi="Times New Roman" w:cs="Times New Roman"/>
          <w:i/>
          <w:sz w:val="24"/>
          <w:szCs w:val="24"/>
        </w:rPr>
      </w:pPr>
    </w:p>
    <w:p w14:paraId="2F53D7F0" w14:textId="77777777" w:rsidR="00EE63CD" w:rsidRPr="00EE63CD" w:rsidRDefault="00EE63CD">
      <w:pPr>
        <w:widowControl w:val="0"/>
        <w:numPr>
          <w:ilvl w:val="0"/>
          <w:numId w:val="6"/>
        </w:numPr>
        <w:tabs>
          <w:tab w:val="left" w:pos="493"/>
        </w:tabs>
        <w:autoSpaceDE w:val="0"/>
        <w:autoSpaceDN w:val="0"/>
        <w:ind w:hanging="373"/>
        <w:outlineLvl w:val="2"/>
        <w:rPr>
          <w:rFonts w:ascii="Times New Roman" w:eastAsia="Times New Roman" w:hAnsi="Times New Roman" w:cs="Times New Roman"/>
          <w:b/>
          <w:bCs/>
          <w:sz w:val="42"/>
          <w:szCs w:val="42"/>
        </w:rPr>
      </w:pPr>
      <w:bookmarkStart w:id="219" w:name="_Toc158285534"/>
      <w:bookmarkStart w:id="220" w:name="_Toc221688415"/>
      <w:r w:rsidRPr="00EE63CD">
        <w:rPr>
          <w:rFonts w:ascii="Times New Roman" w:eastAsia="Times New Roman" w:hAnsi="Times New Roman" w:cs="Times New Roman"/>
          <w:b/>
          <w:bCs/>
          <w:color w:val="770000"/>
          <w:sz w:val="42"/>
          <w:szCs w:val="42"/>
        </w:rPr>
        <w:t>Program</w:t>
      </w:r>
      <w:r w:rsidRPr="00EE63CD">
        <w:rPr>
          <w:rFonts w:ascii="Times New Roman" w:eastAsia="Times New Roman" w:hAnsi="Times New Roman" w:cs="Times New Roman"/>
          <w:b/>
          <w:bCs/>
          <w:color w:val="770000"/>
          <w:spacing w:val="-10"/>
          <w:sz w:val="42"/>
          <w:szCs w:val="42"/>
        </w:rPr>
        <w:t xml:space="preserve"> </w:t>
      </w:r>
      <w:r w:rsidRPr="00EE63CD">
        <w:rPr>
          <w:rFonts w:ascii="Times New Roman" w:eastAsia="Times New Roman" w:hAnsi="Times New Roman" w:cs="Times New Roman"/>
          <w:b/>
          <w:bCs/>
          <w:color w:val="770000"/>
          <w:spacing w:val="-2"/>
          <w:sz w:val="42"/>
          <w:szCs w:val="42"/>
        </w:rPr>
        <w:t>Relevance</w:t>
      </w:r>
      <w:bookmarkEnd w:id="219"/>
      <w:bookmarkEnd w:id="220"/>
    </w:p>
    <w:p w14:paraId="3E8FEE20" w14:textId="77777777" w:rsidR="00EE63CD" w:rsidRPr="00EE63CD" w:rsidRDefault="00EE63CD" w:rsidP="00EE63CD">
      <w:pPr>
        <w:widowControl w:val="0"/>
        <w:autoSpaceDE w:val="0"/>
        <w:autoSpaceDN w:val="0"/>
        <w:spacing w:before="348"/>
        <w:ind w:left="406" w:right="3426" w:firstLine="0"/>
        <w:jc w:val="center"/>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How</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this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consistent with</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mission</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Florida</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Tech?</w:t>
      </w:r>
    </w:p>
    <w:p w14:paraId="32AF1698" w14:textId="77777777" w:rsidR="00EE63CD" w:rsidRPr="00EE63CD" w:rsidRDefault="00EE63CD" w:rsidP="00EE63CD">
      <w:pPr>
        <w:widowControl w:val="0"/>
        <w:autoSpaceDE w:val="0"/>
        <w:autoSpaceDN w:val="0"/>
        <w:spacing w:before="98"/>
        <w:ind w:left="0" w:firstLine="0"/>
        <w:rPr>
          <w:rFonts w:ascii="Times New Roman" w:eastAsia="Times New Roman" w:hAnsi="Times New Roman" w:cs="Times New Roman"/>
          <w:sz w:val="24"/>
          <w:szCs w:val="24"/>
        </w:rPr>
      </w:pPr>
    </w:p>
    <w:p w14:paraId="02029E50" w14:textId="77777777" w:rsidR="00EE63CD" w:rsidRPr="00EE63CD" w:rsidRDefault="00EE63CD">
      <w:pPr>
        <w:widowControl w:val="0"/>
        <w:numPr>
          <w:ilvl w:val="1"/>
          <w:numId w:val="6"/>
        </w:numPr>
        <w:tabs>
          <w:tab w:val="left" w:pos="719"/>
        </w:tabs>
        <w:autoSpaceDE w:val="0"/>
        <w:autoSpaceDN w:val="0"/>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rPr>
        <w:t>How</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consistent with</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mission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department/college?</w:t>
      </w:r>
    </w:p>
    <w:p w14:paraId="3980156A" w14:textId="77777777" w:rsidR="00EE63CD" w:rsidRPr="00EE63CD" w:rsidRDefault="00EE63CD" w:rsidP="00EE63CD">
      <w:pPr>
        <w:widowControl w:val="0"/>
        <w:autoSpaceDE w:val="0"/>
        <w:autoSpaceDN w:val="0"/>
        <w:spacing w:before="168"/>
        <w:ind w:left="0" w:firstLine="0"/>
        <w:rPr>
          <w:rFonts w:ascii="Times New Roman" w:eastAsia="Times New Roman" w:hAnsi="Times New Roman" w:cs="Times New Roman"/>
          <w:sz w:val="24"/>
          <w:szCs w:val="24"/>
        </w:rPr>
      </w:pPr>
    </w:p>
    <w:p w14:paraId="01C25FC0" w14:textId="77777777" w:rsidR="00EE63CD" w:rsidRPr="00EE63CD" w:rsidRDefault="00EE63CD">
      <w:pPr>
        <w:widowControl w:val="0"/>
        <w:numPr>
          <w:ilvl w:val="0"/>
          <w:numId w:val="6"/>
        </w:numPr>
        <w:tabs>
          <w:tab w:val="left" w:pos="656"/>
        </w:tabs>
        <w:autoSpaceDE w:val="0"/>
        <w:autoSpaceDN w:val="0"/>
        <w:ind w:left="656" w:hanging="536"/>
        <w:outlineLvl w:val="2"/>
        <w:rPr>
          <w:rFonts w:ascii="Times New Roman" w:eastAsia="Times New Roman" w:hAnsi="Times New Roman" w:cs="Times New Roman"/>
          <w:b/>
          <w:bCs/>
          <w:sz w:val="42"/>
          <w:szCs w:val="42"/>
        </w:rPr>
      </w:pPr>
      <w:bookmarkStart w:id="221" w:name="_Toc158285535"/>
      <w:bookmarkStart w:id="222" w:name="_Toc221688416"/>
      <w:r w:rsidRPr="00EE63CD">
        <w:rPr>
          <w:rFonts w:ascii="Times New Roman" w:eastAsia="Times New Roman" w:hAnsi="Times New Roman" w:cs="Times New Roman"/>
          <w:b/>
          <w:bCs/>
          <w:color w:val="770000"/>
          <w:sz w:val="42"/>
          <w:szCs w:val="42"/>
        </w:rPr>
        <w:t>Program</w:t>
      </w:r>
      <w:r w:rsidRPr="00EE63CD">
        <w:rPr>
          <w:rFonts w:ascii="Times New Roman" w:eastAsia="Times New Roman" w:hAnsi="Times New Roman" w:cs="Times New Roman"/>
          <w:b/>
          <w:bCs/>
          <w:color w:val="770000"/>
          <w:spacing w:val="-10"/>
          <w:sz w:val="42"/>
          <w:szCs w:val="42"/>
        </w:rPr>
        <w:t xml:space="preserve"> </w:t>
      </w:r>
      <w:r w:rsidRPr="00EE63CD">
        <w:rPr>
          <w:rFonts w:ascii="Times New Roman" w:eastAsia="Times New Roman" w:hAnsi="Times New Roman" w:cs="Times New Roman"/>
          <w:b/>
          <w:bCs/>
          <w:color w:val="770000"/>
          <w:spacing w:val="-2"/>
          <w:sz w:val="42"/>
          <w:szCs w:val="42"/>
        </w:rPr>
        <w:t>Demand</w:t>
      </w:r>
      <w:bookmarkEnd w:id="221"/>
      <w:bookmarkEnd w:id="222"/>
    </w:p>
    <w:p w14:paraId="18E003DF" w14:textId="77777777" w:rsidR="00EE63CD" w:rsidRPr="00EE63CD" w:rsidRDefault="00EE63CD" w:rsidP="00EE63CD">
      <w:pPr>
        <w:widowControl w:val="0"/>
        <w:autoSpaceDE w:val="0"/>
        <w:autoSpaceDN w:val="0"/>
        <w:spacing w:before="348"/>
        <w:ind w:firstLine="0"/>
        <w:rPr>
          <w:rFonts w:ascii="Times New Roman" w:eastAsia="Times New Roman" w:hAnsi="Times New Roman" w:cs="Times New Roman"/>
          <w:sz w:val="24"/>
          <w:szCs w:val="24"/>
        </w:rPr>
      </w:pPr>
      <w:r w:rsidRPr="00EE63CD">
        <w:rPr>
          <w:rFonts w:ascii="Times New Roman" w:eastAsia="Times New Roman" w:hAnsi="Times New Roman" w:cs="Times New Roman"/>
          <w:spacing w:val="-2"/>
          <w:sz w:val="24"/>
          <w:szCs w:val="24"/>
        </w:rPr>
        <w:t>Market</w:t>
      </w:r>
    </w:p>
    <w:p w14:paraId="6501418D" w14:textId="77777777" w:rsidR="00EE63CD" w:rsidRPr="00EE63CD" w:rsidRDefault="00EE63CD" w:rsidP="00EE63CD">
      <w:pPr>
        <w:widowControl w:val="0"/>
        <w:autoSpaceDE w:val="0"/>
        <w:autoSpaceDN w:val="0"/>
        <w:spacing w:before="98"/>
        <w:ind w:left="0" w:firstLine="0"/>
        <w:rPr>
          <w:rFonts w:ascii="Times New Roman" w:eastAsia="Times New Roman" w:hAnsi="Times New Roman" w:cs="Times New Roman"/>
          <w:sz w:val="24"/>
          <w:szCs w:val="24"/>
        </w:rPr>
      </w:pPr>
    </w:p>
    <w:p w14:paraId="7C3CB043" w14:textId="77777777" w:rsidR="00EE63CD" w:rsidRPr="00EE63CD" w:rsidRDefault="00EE63CD">
      <w:pPr>
        <w:widowControl w:val="0"/>
        <w:numPr>
          <w:ilvl w:val="0"/>
          <w:numId w:val="5"/>
        </w:numPr>
        <w:tabs>
          <w:tab w:val="left" w:pos="1320"/>
        </w:tabs>
        <w:autoSpaceDE w:val="0"/>
        <w:autoSpaceDN w:val="0"/>
        <w:spacing w:line="343" w:lineRule="auto"/>
        <w:ind w:right="319"/>
        <w:rPr>
          <w:rFonts w:ascii="Times New Roman" w:eastAsia="Times New Roman" w:hAnsi="Times New Roman" w:cs="Times New Roman"/>
          <w:sz w:val="24"/>
        </w:rPr>
      </w:pP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current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trends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forecasts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interest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40"/>
          <w:sz w:val="24"/>
        </w:rPr>
        <w:t xml:space="preserve"> </w:t>
      </w: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so,</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what are your sources of information.</w:t>
      </w:r>
    </w:p>
    <w:p w14:paraId="3F42E5B6" w14:textId="77777777" w:rsidR="00EE63CD" w:rsidRPr="00EE63CD" w:rsidRDefault="00EE63CD">
      <w:pPr>
        <w:widowControl w:val="0"/>
        <w:numPr>
          <w:ilvl w:val="0"/>
          <w:numId w:val="5"/>
        </w:numPr>
        <w:tabs>
          <w:tab w:val="left" w:pos="1319"/>
        </w:tabs>
        <w:autoSpaceDE w:val="0"/>
        <w:autoSpaceDN w:val="0"/>
        <w:spacing w:before="257"/>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local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market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 xml:space="preserve">this </w:t>
      </w:r>
      <w:r w:rsidRPr="00EE63CD">
        <w:rPr>
          <w:rFonts w:ascii="Times New Roman" w:eastAsia="Times New Roman" w:hAnsi="Times New Roman" w:cs="Times New Roman"/>
          <w:spacing w:val="-2"/>
          <w:sz w:val="24"/>
        </w:rPr>
        <w:t>program?</w:t>
      </w:r>
    </w:p>
    <w:p w14:paraId="04735C33"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58A4C547" w14:textId="1B4DA4F0" w:rsidR="00EE63CD" w:rsidRPr="00956CD1" w:rsidRDefault="00EE63CD">
      <w:pPr>
        <w:widowControl w:val="0"/>
        <w:numPr>
          <w:ilvl w:val="0"/>
          <w:numId w:val="5"/>
        </w:numPr>
        <w:tabs>
          <w:tab w:val="left" w:pos="1319"/>
        </w:tabs>
        <w:autoSpaceDE w:val="0"/>
        <w:autoSpaceDN w:val="0"/>
        <w:spacing w:before="1"/>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state/regional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market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program?</w:t>
      </w:r>
    </w:p>
    <w:p w14:paraId="559DB476" w14:textId="77777777" w:rsidR="00392497" w:rsidRPr="00956CD1" w:rsidRDefault="00392497" w:rsidP="00392497">
      <w:pPr>
        <w:pStyle w:val="ListParagraph"/>
        <w:rPr>
          <w:sz w:val="24"/>
        </w:rPr>
      </w:pPr>
    </w:p>
    <w:p w14:paraId="285336CD" w14:textId="713CAC3A" w:rsidR="00EE63CD" w:rsidRPr="00EE63CD" w:rsidRDefault="00392497">
      <w:pPr>
        <w:widowControl w:val="0"/>
        <w:numPr>
          <w:ilvl w:val="0"/>
          <w:numId w:val="5"/>
        </w:numPr>
        <w:tabs>
          <w:tab w:val="left" w:pos="1319"/>
        </w:tabs>
        <w:autoSpaceDE w:val="0"/>
        <w:autoSpaceDN w:val="0"/>
        <w:spacing w:before="1"/>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What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is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national</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2"/>
          <w:sz w:val="24"/>
          <w:szCs w:val="24"/>
        </w:rPr>
        <w:t>market?</w:t>
      </w:r>
    </w:p>
    <w:p w14:paraId="1B6A2B12"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530307C9" w14:textId="77777777" w:rsidR="00EE63CD" w:rsidRPr="00EE63CD" w:rsidRDefault="00EE63CD">
      <w:pPr>
        <w:widowControl w:val="0"/>
        <w:numPr>
          <w:ilvl w:val="0"/>
          <w:numId w:val="5"/>
        </w:numPr>
        <w:tabs>
          <w:tab w:val="left" w:pos="1319"/>
        </w:tabs>
        <w:autoSpaceDE w:val="0"/>
        <w:autoSpaceDN w:val="0"/>
        <w:spacing w:before="1"/>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international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market?</w:t>
      </w:r>
    </w:p>
    <w:p w14:paraId="364E9757"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0010BEF9" w14:textId="77777777" w:rsidR="00EE63CD" w:rsidRPr="00EE63CD" w:rsidRDefault="00EE63CD">
      <w:pPr>
        <w:widowControl w:val="0"/>
        <w:numPr>
          <w:ilvl w:val="0"/>
          <w:numId w:val="4"/>
        </w:numPr>
        <w:tabs>
          <w:tab w:val="left" w:pos="719"/>
        </w:tabs>
        <w:autoSpaceDE w:val="0"/>
        <w:autoSpaceDN w:val="0"/>
        <w:spacing w:before="1"/>
        <w:ind w:left="719" w:hanging="230"/>
        <w:rPr>
          <w:rFonts w:ascii="Times New Roman" w:eastAsia="Times New Roman" w:hAnsi="Times New Roman" w:cs="Times New Roman"/>
          <w:sz w:val="24"/>
        </w:rPr>
      </w:pPr>
      <w:r w:rsidRPr="00EE63CD">
        <w:rPr>
          <w:rFonts w:ascii="Times New Roman" w:eastAsia="Times New Roman" w:hAnsi="Times New Roman" w:cs="Times New Roman"/>
          <w:spacing w:val="-2"/>
          <w:sz w:val="24"/>
        </w:rPr>
        <w:t>Enrollment</w:t>
      </w:r>
    </w:p>
    <w:p w14:paraId="1D7B0C2F"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148F239F" w14:textId="77777777" w:rsidR="00EE63CD" w:rsidRPr="00EE63CD" w:rsidRDefault="00EE63CD">
      <w:pPr>
        <w:widowControl w:val="0"/>
        <w:numPr>
          <w:ilvl w:val="1"/>
          <w:numId w:val="4"/>
        </w:numPr>
        <w:tabs>
          <w:tab w:val="left" w:pos="1319"/>
        </w:tabs>
        <w:autoSpaceDE w:val="0"/>
        <w:autoSpaceDN w:val="0"/>
        <w:spacing w:before="1"/>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How</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many</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full-time/part-time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students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expected</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enroll</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first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year?</w:t>
      </w:r>
    </w:p>
    <w:p w14:paraId="525642E2"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5250B3D0" w14:textId="77777777" w:rsidR="00EE63CD" w:rsidRPr="00EE63CD" w:rsidRDefault="00EE63CD">
      <w:pPr>
        <w:widowControl w:val="0"/>
        <w:numPr>
          <w:ilvl w:val="1"/>
          <w:numId w:val="4"/>
        </w:numPr>
        <w:tabs>
          <w:tab w:val="left" w:pos="1319"/>
        </w:tabs>
        <w:autoSpaceDE w:val="0"/>
        <w:autoSpaceDN w:val="0"/>
        <w:spacing w:before="1"/>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enrollment outlook</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five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years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 xml:space="preserve">from </w:t>
      </w:r>
      <w:r w:rsidRPr="00EE63CD">
        <w:rPr>
          <w:rFonts w:ascii="Times New Roman" w:eastAsia="Times New Roman" w:hAnsi="Times New Roman" w:cs="Times New Roman"/>
          <w:spacing w:val="-4"/>
          <w:sz w:val="24"/>
        </w:rPr>
        <w:t>now?</w:t>
      </w:r>
    </w:p>
    <w:p w14:paraId="7D0F18FC"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473E875D" w14:textId="77777777" w:rsidR="00EE63CD" w:rsidRPr="00EE63CD" w:rsidRDefault="00EE63CD">
      <w:pPr>
        <w:widowControl w:val="0"/>
        <w:numPr>
          <w:ilvl w:val="1"/>
          <w:numId w:val="4"/>
        </w:numPr>
        <w:tabs>
          <w:tab w:val="left" w:pos="1319"/>
        </w:tabs>
        <w:autoSpaceDE w:val="0"/>
        <w:autoSpaceDN w:val="0"/>
        <w:spacing w:before="1"/>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other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universities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offer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How</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large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(enrollment)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those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pacing w:val="-2"/>
          <w:sz w:val="24"/>
        </w:rPr>
        <w:t>programs?</w:t>
      </w:r>
    </w:p>
    <w:p w14:paraId="44DBD287"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4028536B" w14:textId="77777777" w:rsidR="00EE63CD" w:rsidRPr="00EE63CD" w:rsidRDefault="00EE63CD">
      <w:pPr>
        <w:widowControl w:val="0"/>
        <w:numPr>
          <w:ilvl w:val="0"/>
          <w:numId w:val="4"/>
        </w:numPr>
        <w:tabs>
          <w:tab w:val="left" w:pos="719"/>
        </w:tabs>
        <w:autoSpaceDE w:val="0"/>
        <w:autoSpaceDN w:val="0"/>
        <w:spacing w:before="1"/>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rPr>
        <w:t>Academic/Employment</w:t>
      </w:r>
      <w:r w:rsidRPr="00EE63CD">
        <w:rPr>
          <w:rFonts w:ascii="Times New Roman" w:eastAsia="Times New Roman" w:hAnsi="Times New Roman" w:cs="Times New Roman"/>
          <w:spacing w:val="-7"/>
          <w:sz w:val="24"/>
        </w:rPr>
        <w:t xml:space="preserve"> </w:t>
      </w:r>
      <w:r w:rsidRPr="00EE63CD">
        <w:rPr>
          <w:rFonts w:ascii="Times New Roman" w:eastAsia="Times New Roman" w:hAnsi="Times New Roman" w:cs="Times New Roman"/>
          <w:spacing w:val="-2"/>
          <w:sz w:val="24"/>
        </w:rPr>
        <w:t>Opportunities:</w:t>
      </w:r>
    </w:p>
    <w:p w14:paraId="501C9D0C" w14:textId="77777777" w:rsidR="00EE63CD" w:rsidRPr="00EE63CD" w:rsidRDefault="00EE63CD">
      <w:pPr>
        <w:widowControl w:val="0"/>
        <w:numPr>
          <w:ilvl w:val="1"/>
          <w:numId w:val="4"/>
        </w:numPr>
        <w:tabs>
          <w:tab w:val="left" w:pos="1319"/>
        </w:tabs>
        <w:autoSpaceDE w:val="0"/>
        <w:autoSpaceDN w:val="0"/>
        <w:spacing w:before="88"/>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employment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opportunities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after</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graduation?</w:t>
      </w:r>
    </w:p>
    <w:p w14:paraId="74C1B6FD"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4695FBC0" w14:textId="77777777" w:rsidR="00EE63CD" w:rsidRPr="00EE63CD" w:rsidRDefault="00EE63CD">
      <w:pPr>
        <w:widowControl w:val="0"/>
        <w:numPr>
          <w:ilvl w:val="1"/>
          <w:numId w:val="4"/>
        </w:numPr>
        <w:tabs>
          <w:tab w:val="left" w:pos="1319"/>
        </w:tabs>
        <w:autoSpaceDE w:val="0"/>
        <w:autoSpaceDN w:val="0"/>
        <w:spacing w:before="1"/>
        <w:ind w:left="1319" w:hanging="230"/>
        <w:rPr>
          <w:rFonts w:ascii="Times New Roman" w:eastAsia="Times New Roman" w:hAnsi="Times New Roman" w:cs="Times New Roman"/>
          <w:sz w:val="24"/>
        </w:rPr>
      </w:pP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undergraduate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graduate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1"/>
          <w:sz w:val="24"/>
        </w:rPr>
        <w:t xml:space="preserve"> </w:t>
      </w:r>
      <w:r w:rsidRPr="00EE63CD">
        <w:rPr>
          <w:rFonts w:ascii="Times New Roman" w:eastAsia="Times New Roman" w:hAnsi="Times New Roman" w:cs="Times New Roman"/>
          <w:spacing w:val="-2"/>
          <w:sz w:val="24"/>
        </w:rPr>
        <w:t>opportunities?</w:t>
      </w:r>
    </w:p>
    <w:p w14:paraId="02E7C7B3" w14:textId="77777777" w:rsidR="00EE63CD" w:rsidRPr="00EE63CD" w:rsidRDefault="00EE63CD" w:rsidP="00EE63CD">
      <w:pPr>
        <w:widowControl w:val="0"/>
        <w:autoSpaceDE w:val="0"/>
        <w:autoSpaceDN w:val="0"/>
        <w:spacing w:before="98"/>
        <w:ind w:left="0" w:firstLine="0"/>
        <w:rPr>
          <w:rFonts w:ascii="Times New Roman" w:eastAsia="Times New Roman" w:hAnsi="Times New Roman" w:cs="Times New Roman"/>
          <w:sz w:val="24"/>
          <w:szCs w:val="24"/>
        </w:rPr>
      </w:pPr>
    </w:p>
    <w:p w14:paraId="10E4D46E" w14:textId="77777777" w:rsidR="00EE63CD" w:rsidRPr="00EE63CD" w:rsidRDefault="00EE63CD" w:rsidP="00EE63CD">
      <w:pPr>
        <w:widowControl w:val="0"/>
        <w:autoSpaceDE w:val="0"/>
        <w:autoSpaceDN w:val="0"/>
        <w:spacing w:before="1"/>
        <w:ind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Delivery</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pacing w:val="-2"/>
          <w:sz w:val="24"/>
          <w:szCs w:val="24"/>
        </w:rPr>
        <w:t>Aspects</w:t>
      </w:r>
    </w:p>
    <w:p w14:paraId="35B62E7F" w14:textId="77777777" w:rsidR="00EE63CD" w:rsidRPr="00EE63CD" w:rsidRDefault="00EE63CD" w:rsidP="00EE63CD">
      <w:pPr>
        <w:widowControl w:val="0"/>
        <w:autoSpaceDE w:val="0"/>
        <w:autoSpaceDN w:val="0"/>
        <w:spacing w:before="97"/>
        <w:ind w:left="0" w:firstLine="0"/>
        <w:rPr>
          <w:rFonts w:ascii="Times New Roman" w:eastAsia="Times New Roman" w:hAnsi="Times New Roman" w:cs="Times New Roman"/>
          <w:sz w:val="24"/>
          <w:szCs w:val="24"/>
        </w:rPr>
      </w:pPr>
    </w:p>
    <w:p w14:paraId="292280E6" w14:textId="77777777" w:rsidR="00EE63CD" w:rsidRPr="00EE63CD" w:rsidRDefault="00EE63CD">
      <w:pPr>
        <w:widowControl w:val="0"/>
        <w:numPr>
          <w:ilvl w:val="1"/>
          <w:numId w:val="4"/>
        </w:numPr>
        <w:tabs>
          <w:tab w:val="left" w:pos="1320"/>
        </w:tabs>
        <w:autoSpaceDE w:val="0"/>
        <w:autoSpaceDN w:val="0"/>
        <w:spacing w:before="1" w:line="343" w:lineRule="auto"/>
        <w:ind w:right="845"/>
        <w:rPr>
          <w:rFonts w:ascii="Times New Roman" w:eastAsia="Times New Roman" w:hAnsi="Times New Roman" w:cs="Times New Roman"/>
          <w:sz w:val="24"/>
        </w:rPr>
      </w:pP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offered</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“non-traditional”</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audience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(part-time</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students,</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evening/ weekend classes, distance learning, other)?</w:t>
      </w:r>
      <w:r w:rsidRPr="00EE63CD">
        <w:rPr>
          <w:rFonts w:ascii="Times New Roman" w:eastAsia="Times New Roman" w:hAnsi="Times New Roman" w:cs="Times New Roman"/>
          <w:spacing w:val="40"/>
          <w:sz w:val="24"/>
        </w:rPr>
        <w:t xml:space="preserve"> </w:t>
      </w:r>
      <w:r w:rsidRPr="00EE63CD">
        <w:rPr>
          <w:rFonts w:ascii="Times New Roman" w:eastAsia="Times New Roman" w:hAnsi="Times New Roman" w:cs="Times New Roman"/>
          <w:sz w:val="24"/>
        </w:rPr>
        <w:t>Please indicate all that apply.</w:t>
      </w:r>
    </w:p>
    <w:p w14:paraId="2BB7CB53" w14:textId="729E64A7" w:rsidR="00EE63CD" w:rsidRPr="00956CD1" w:rsidRDefault="00EE63CD">
      <w:pPr>
        <w:widowControl w:val="0"/>
        <w:numPr>
          <w:ilvl w:val="1"/>
          <w:numId w:val="4"/>
        </w:numPr>
        <w:tabs>
          <w:tab w:val="left" w:pos="1320"/>
        </w:tabs>
        <w:autoSpaceDE w:val="0"/>
        <w:autoSpaceDN w:val="0"/>
        <w:spacing w:before="256" w:line="343" w:lineRule="auto"/>
        <w:ind w:right="834"/>
        <w:rPr>
          <w:rFonts w:ascii="Times New Roman" w:eastAsia="Times New Roman" w:hAnsi="Times New Roman" w:cs="Times New Roman"/>
          <w:sz w:val="24"/>
        </w:rPr>
      </w:pP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internship</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part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required?</w:t>
      </w:r>
      <w:r w:rsidRPr="00EE63CD">
        <w:rPr>
          <w:rFonts w:ascii="Times New Roman" w:eastAsia="Times New Roman" w:hAnsi="Times New Roman" w:cs="Times New Roman"/>
          <w:spacing w:val="40"/>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internship</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paid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 xml:space="preserve">or </w:t>
      </w:r>
      <w:r w:rsidRPr="00EE63CD">
        <w:rPr>
          <w:rFonts w:ascii="Times New Roman" w:eastAsia="Times New Roman" w:hAnsi="Times New Roman" w:cs="Times New Roman"/>
          <w:spacing w:val="-2"/>
          <w:sz w:val="24"/>
        </w:rPr>
        <w:t>unpaid?</w:t>
      </w:r>
    </w:p>
    <w:p w14:paraId="41885121" w14:textId="5AD86508" w:rsidR="00C6555F" w:rsidRPr="00EE63CD" w:rsidRDefault="00C6555F">
      <w:pPr>
        <w:widowControl w:val="0"/>
        <w:numPr>
          <w:ilvl w:val="1"/>
          <w:numId w:val="4"/>
        </w:numPr>
        <w:tabs>
          <w:tab w:val="left" w:pos="1320"/>
        </w:tabs>
        <w:autoSpaceDE w:val="0"/>
        <w:autoSpaceDN w:val="0"/>
        <w:spacing w:before="256" w:line="343" w:lineRule="auto"/>
        <w:ind w:right="834"/>
        <w:rPr>
          <w:rFonts w:ascii="Times New Roman" w:eastAsia="Times New Roman" w:hAnsi="Times New Roman" w:cs="Times New Roman"/>
          <w:sz w:val="24"/>
        </w:rPr>
      </w:pPr>
      <w:r w:rsidRPr="00EE63CD">
        <w:rPr>
          <w:rFonts w:ascii="Times New Roman" w:eastAsia="Times New Roman" w:hAnsi="Times New Roman" w:cs="Times New Roman"/>
          <w:sz w:val="24"/>
          <w:szCs w:val="24"/>
        </w:rPr>
        <w:t>In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case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Department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Extended</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Studies,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site-specific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it be available to all sites?</w:t>
      </w:r>
    </w:p>
    <w:p w14:paraId="2DD30508" w14:textId="3391EBDD" w:rsidR="00EE63CD" w:rsidRPr="00956CD1" w:rsidRDefault="00EE63CD" w:rsidP="00EE63CD">
      <w:pPr>
        <w:widowControl w:val="0"/>
        <w:autoSpaceDE w:val="0"/>
        <w:autoSpaceDN w:val="0"/>
        <w:spacing w:before="50"/>
        <w:ind w:left="0" w:firstLine="0"/>
        <w:rPr>
          <w:rFonts w:ascii="Times New Roman" w:eastAsia="Times New Roman" w:hAnsi="Times New Roman" w:cs="Times New Roman"/>
          <w:sz w:val="24"/>
          <w:szCs w:val="24"/>
        </w:rPr>
      </w:pPr>
    </w:p>
    <w:p w14:paraId="00124DD6" w14:textId="77777777" w:rsidR="00C6555F" w:rsidRPr="00EE63CD" w:rsidRDefault="00C6555F" w:rsidP="00EE63CD">
      <w:pPr>
        <w:widowControl w:val="0"/>
        <w:autoSpaceDE w:val="0"/>
        <w:autoSpaceDN w:val="0"/>
        <w:spacing w:before="50"/>
        <w:ind w:left="0" w:firstLine="0"/>
        <w:rPr>
          <w:rFonts w:ascii="Times New Roman" w:eastAsia="Times New Roman" w:hAnsi="Times New Roman" w:cs="Times New Roman"/>
          <w:sz w:val="24"/>
          <w:szCs w:val="24"/>
        </w:rPr>
      </w:pPr>
    </w:p>
    <w:p w14:paraId="1374DA27" w14:textId="77777777" w:rsidR="00EE63CD" w:rsidRPr="00EE63CD" w:rsidRDefault="00EE63CD">
      <w:pPr>
        <w:widowControl w:val="0"/>
        <w:numPr>
          <w:ilvl w:val="0"/>
          <w:numId w:val="6"/>
        </w:numPr>
        <w:tabs>
          <w:tab w:val="left" w:pos="820"/>
        </w:tabs>
        <w:autoSpaceDE w:val="0"/>
        <w:autoSpaceDN w:val="0"/>
        <w:spacing w:after="300"/>
        <w:ind w:left="821" w:hanging="706"/>
        <w:outlineLvl w:val="2"/>
        <w:rPr>
          <w:rFonts w:ascii="Times New Roman" w:eastAsia="Times New Roman" w:hAnsi="Times New Roman" w:cs="Times New Roman"/>
          <w:b/>
          <w:bCs/>
          <w:sz w:val="42"/>
          <w:szCs w:val="42"/>
        </w:rPr>
      </w:pPr>
      <w:bookmarkStart w:id="223" w:name="_Toc158285536"/>
      <w:bookmarkStart w:id="224" w:name="_Toc221688417"/>
      <w:r w:rsidRPr="00EE63CD">
        <w:rPr>
          <w:rFonts w:ascii="Times New Roman" w:eastAsia="Times New Roman" w:hAnsi="Times New Roman" w:cs="Times New Roman"/>
          <w:b/>
          <w:bCs/>
          <w:color w:val="770000"/>
          <w:sz w:val="42"/>
          <w:szCs w:val="42"/>
        </w:rPr>
        <w:t>Academic</w:t>
      </w:r>
      <w:r w:rsidRPr="00EE63CD">
        <w:rPr>
          <w:rFonts w:ascii="Times New Roman" w:eastAsia="Times New Roman" w:hAnsi="Times New Roman" w:cs="Times New Roman"/>
          <w:b/>
          <w:bCs/>
          <w:color w:val="770000"/>
          <w:spacing w:val="-1"/>
          <w:sz w:val="42"/>
          <w:szCs w:val="42"/>
        </w:rPr>
        <w:t xml:space="preserve"> </w:t>
      </w:r>
      <w:r w:rsidRPr="00EE63CD">
        <w:rPr>
          <w:rFonts w:ascii="Times New Roman" w:eastAsia="Times New Roman" w:hAnsi="Times New Roman" w:cs="Times New Roman"/>
          <w:b/>
          <w:bCs/>
          <w:color w:val="770000"/>
          <w:spacing w:val="-2"/>
          <w:sz w:val="42"/>
          <w:szCs w:val="42"/>
        </w:rPr>
        <w:t>Considerations</w:t>
      </w:r>
      <w:bookmarkEnd w:id="223"/>
      <w:bookmarkEnd w:id="224"/>
    </w:p>
    <w:p w14:paraId="04E1C045" w14:textId="77777777" w:rsidR="00EE63CD" w:rsidRPr="00EE63CD" w:rsidRDefault="00EE63CD">
      <w:pPr>
        <w:widowControl w:val="0"/>
        <w:numPr>
          <w:ilvl w:val="1"/>
          <w:numId w:val="6"/>
        </w:numPr>
        <w:tabs>
          <w:tab w:val="left" w:pos="720"/>
        </w:tabs>
        <w:autoSpaceDE w:val="0"/>
        <w:autoSpaceDN w:val="0"/>
        <w:spacing w:after="240" w:line="360" w:lineRule="auto"/>
        <w:ind w:right="424"/>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admission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requirements?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example,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admission</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requirements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same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as those given in the university catalog for undergraduate and graduate applicants, or will there be additional requirements?</w:t>
      </w:r>
    </w:p>
    <w:p w14:paraId="6399D016" w14:textId="77777777" w:rsidR="00EE63CD" w:rsidRPr="00EE63CD" w:rsidRDefault="00EE63CD">
      <w:pPr>
        <w:widowControl w:val="0"/>
        <w:numPr>
          <w:ilvl w:val="1"/>
          <w:numId w:val="6"/>
        </w:numPr>
        <w:tabs>
          <w:tab w:val="left" w:pos="720"/>
        </w:tabs>
        <w:autoSpaceDE w:val="0"/>
        <w:autoSpaceDN w:val="0"/>
        <w:spacing w:after="240" w:line="360" w:lineRule="auto"/>
        <w:ind w:right="892"/>
        <w:rPr>
          <w:rFonts w:ascii="Times New Roman" w:eastAsia="Times New Roman" w:hAnsi="Times New Roman" w:cs="Times New Roman"/>
          <w:sz w:val="24"/>
        </w:rPr>
      </w:pPr>
      <w:r w:rsidRPr="00EE63CD">
        <w:rPr>
          <w:rFonts w:ascii="Times New Roman" w:eastAsia="Times New Roman" w:hAnsi="Times New Roman" w:cs="Times New Roman"/>
          <w:sz w:val="24"/>
        </w:rPr>
        <w:t>Is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proposed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substantive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change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according</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SACSCOC?</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(Please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verify</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with</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 university’s Accreditation Liaison.)</w:t>
      </w:r>
    </w:p>
    <w:p w14:paraId="492CCEEB" w14:textId="050A71FA" w:rsidR="00EE63CD" w:rsidRPr="00EE63CD" w:rsidRDefault="00EE63CD" w:rsidP="00C6555F">
      <w:pPr>
        <w:widowControl w:val="0"/>
        <w:autoSpaceDE w:val="0"/>
        <w:autoSpaceDN w:val="0"/>
        <w:spacing w:after="240" w:line="360" w:lineRule="auto"/>
        <w:ind w:right="223"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 xml:space="preserve">Student-Learning Assessment (see the </w:t>
      </w:r>
      <w:r w:rsidRPr="00EE63CD">
        <w:rPr>
          <w:rFonts w:ascii="Times New Roman" w:eastAsia="Times New Roman" w:hAnsi="Times New Roman" w:cs="Times New Roman"/>
          <w:i/>
          <w:sz w:val="24"/>
          <w:szCs w:val="24"/>
        </w:rPr>
        <w:t xml:space="preserve">APAC Policies and Procedures </w:t>
      </w:r>
      <w:r w:rsidRPr="00EE63CD">
        <w:rPr>
          <w:rFonts w:ascii="Times New Roman" w:eastAsia="Times New Roman" w:hAnsi="Times New Roman" w:cs="Times New Roman"/>
          <w:sz w:val="24"/>
          <w:szCs w:val="24"/>
        </w:rPr>
        <w:t xml:space="preserve">document at </w:t>
      </w:r>
      <w:hyperlink r:id="rId31">
        <w:r w:rsidRPr="00EE63CD">
          <w:rPr>
            <w:rFonts w:ascii="Times New Roman" w:eastAsia="Times New Roman" w:hAnsi="Times New Roman" w:cs="Times New Roman"/>
            <w:color w:val="084771"/>
            <w:sz w:val="24"/>
            <w:szCs w:val="24"/>
            <w:u w:val="single" w:color="084771"/>
          </w:rPr>
          <w:t>www.fit.edu/</w:t>
        </w:r>
      </w:hyperlink>
      <w:r w:rsidRPr="00EE63CD">
        <w:rPr>
          <w:rFonts w:ascii="Times New Roman" w:eastAsia="Times New Roman" w:hAnsi="Times New Roman" w:cs="Times New Roman"/>
          <w:color w:val="084771"/>
          <w:sz w:val="24"/>
          <w:szCs w:val="24"/>
          <w:u w:val="single" w:color="084771"/>
        </w:rPr>
        <w:t>apac</w:t>
      </w:r>
      <w:r w:rsidR="00C6555F" w:rsidRPr="00956CD1">
        <w:rPr>
          <w:rFonts w:ascii="Times New Roman" w:eastAsia="Times New Roman" w:hAnsi="Times New Roman" w:cs="Times New Roman"/>
          <w:color w:val="084771"/>
          <w:sz w:val="24"/>
          <w:szCs w:val="24"/>
          <w:u w:val="single" w:color="084771"/>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required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number</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type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of</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assessment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items.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These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must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approved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by</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APAC before the program is reviewed by any curriculum committees. Refer to the approval procedure flowchart at the end of this document.)</w:t>
      </w:r>
    </w:p>
    <w:p w14:paraId="7C5EAC0D" w14:textId="30C37889" w:rsidR="00C6555F" w:rsidRPr="00956CD1" w:rsidRDefault="00C6555F">
      <w:pPr>
        <w:widowControl w:val="0"/>
        <w:numPr>
          <w:ilvl w:val="2"/>
          <w:numId w:val="6"/>
        </w:numPr>
        <w:tabs>
          <w:tab w:val="left" w:pos="1320"/>
        </w:tabs>
        <w:autoSpaceDE w:val="0"/>
        <w:autoSpaceDN w:val="0"/>
        <w:spacing w:after="240" w:line="360" w:lineRule="auto"/>
        <w:ind w:right="693"/>
        <w:rPr>
          <w:rFonts w:ascii="Times New Roman" w:eastAsia="Times New Roman" w:hAnsi="Times New Roman" w:cs="Times New Roman"/>
          <w:sz w:val="24"/>
        </w:rPr>
      </w:pPr>
      <w:r w:rsidRPr="00EE63CD">
        <w:rPr>
          <w:rFonts w:ascii="Times New Roman" w:eastAsia="Times New Roman" w:hAnsi="Times New Roman" w:cs="Times New Roman"/>
          <w:sz w:val="24"/>
          <w:szCs w:val="24"/>
        </w:rPr>
        <w:t>In what courses, or program deliverable (such as thesis, dissertation, final program examination,</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etc.),</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students</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assessed</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program-level</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student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learning?</w:t>
      </w:r>
    </w:p>
    <w:p w14:paraId="570AF752" w14:textId="0019E479" w:rsidR="00EE63CD" w:rsidRPr="00EE63CD" w:rsidRDefault="00EE63CD">
      <w:pPr>
        <w:widowControl w:val="0"/>
        <w:numPr>
          <w:ilvl w:val="2"/>
          <w:numId w:val="6"/>
        </w:numPr>
        <w:tabs>
          <w:tab w:val="left" w:pos="1320"/>
        </w:tabs>
        <w:autoSpaceDE w:val="0"/>
        <w:autoSpaceDN w:val="0"/>
        <w:spacing w:after="240" w:line="360" w:lineRule="auto"/>
        <w:ind w:right="693"/>
        <w:rPr>
          <w:rFonts w:ascii="Times New Roman" w:eastAsia="Times New Roman" w:hAnsi="Times New Roman" w:cs="Times New Roman"/>
          <w:sz w:val="24"/>
        </w:rPr>
      </w:pPr>
      <w:r w:rsidRPr="00EE63CD">
        <w:rPr>
          <w:rFonts w:ascii="Times New Roman" w:eastAsia="Times New Roman" w:hAnsi="Times New Roman" w:cs="Times New Roman"/>
          <w:sz w:val="24"/>
        </w:rPr>
        <w:t>List</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7"/>
          <w:sz w:val="24"/>
        </w:rPr>
        <w:t xml:space="preserve"> </w:t>
      </w:r>
      <w:r w:rsidRPr="00EE63CD">
        <w:rPr>
          <w:rFonts w:ascii="Times New Roman" w:eastAsia="Times New Roman" w:hAnsi="Times New Roman" w:cs="Times New Roman"/>
          <w:sz w:val="24"/>
        </w:rPr>
        <w:t>program-level</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student-learning</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Outcomes,</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Measures,</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and</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expected</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Targets</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6"/>
          <w:sz w:val="24"/>
        </w:rPr>
        <w:t xml:space="preserve"> </w:t>
      </w:r>
      <w:r w:rsidRPr="00EE63CD">
        <w:rPr>
          <w:rFonts w:ascii="Times New Roman" w:eastAsia="Times New Roman" w:hAnsi="Times New Roman" w:cs="Times New Roman"/>
          <w:sz w:val="24"/>
        </w:rPr>
        <w:t xml:space="preserve">this </w:t>
      </w:r>
      <w:r w:rsidRPr="00EE63CD">
        <w:rPr>
          <w:rFonts w:ascii="Times New Roman" w:eastAsia="Times New Roman" w:hAnsi="Times New Roman" w:cs="Times New Roman"/>
          <w:spacing w:val="-2"/>
          <w:sz w:val="24"/>
        </w:rPr>
        <w:t>program</w:t>
      </w:r>
      <w:r w:rsidR="00C6555F" w:rsidRPr="00956CD1">
        <w:rPr>
          <w:rFonts w:ascii="Times New Roman" w:eastAsia="Times New Roman" w:hAnsi="Times New Roman" w:cs="Times New Roman"/>
          <w:spacing w:val="-2"/>
          <w:sz w:val="24"/>
        </w:rPr>
        <w:t>.</w:t>
      </w:r>
    </w:p>
    <w:p w14:paraId="5ABED87C" w14:textId="6CF91AD0" w:rsidR="00EE63CD" w:rsidRPr="00956CD1" w:rsidRDefault="00EE63CD">
      <w:pPr>
        <w:widowControl w:val="0"/>
        <w:numPr>
          <w:ilvl w:val="1"/>
          <w:numId w:val="6"/>
        </w:numPr>
        <w:tabs>
          <w:tab w:val="left" w:pos="720"/>
        </w:tabs>
        <w:autoSpaceDE w:val="0"/>
        <w:autoSpaceDN w:val="0"/>
        <w:spacing w:after="240" w:line="360" w:lineRule="auto"/>
        <w:ind w:right="625" w:hanging="230"/>
        <w:rPr>
          <w:rFonts w:ascii="Times New Roman" w:eastAsia="Times New Roman" w:hAnsi="Times New Roman" w:cs="Times New Roman"/>
          <w:sz w:val="24"/>
        </w:rPr>
      </w:pPr>
      <w:r w:rsidRPr="00EE63CD">
        <w:rPr>
          <w:rFonts w:ascii="Times New Roman" w:eastAsia="Times New Roman" w:hAnsi="Times New Roman" w:cs="Times New Roman"/>
          <w:sz w:val="24"/>
        </w:rPr>
        <w:lastRenderedPageBreak/>
        <w:t>Is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programmatic</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accreditation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required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proposed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If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so,</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are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minimum requirements for accreditation? What is the timetable for achieving accreditation status? (Please verify with the departmental/college accreditation liaisons.)</w:t>
      </w:r>
    </w:p>
    <w:p w14:paraId="3616AC1E" w14:textId="767BE1B4" w:rsidR="00EE63CD" w:rsidRPr="00EE63CD" w:rsidRDefault="00C6555F">
      <w:pPr>
        <w:widowControl w:val="0"/>
        <w:numPr>
          <w:ilvl w:val="1"/>
          <w:numId w:val="6"/>
        </w:numPr>
        <w:tabs>
          <w:tab w:val="left" w:pos="720"/>
        </w:tabs>
        <w:autoSpaceDE w:val="0"/>
        <w:autoSpaceDN w:val="0"/>
        <w:spacing w:after="240" w:line="360" w:lineRule="auto"/>
        <w:ind w:right="625"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What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impact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have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on</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existing</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programs</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within</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unit,</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z w:val="24"/>
          <w:szCs w:val="24"/>
        </w:rPr>
        <w:t>college,</w:t>
      </w:r>
      <w:r w:rsidRPr="00EE63CD">
        <w:rPr>
          <w:rFonts w:ascii="Times New Roman" w:eastAsia="Times New Roman" w:hAnsi="Times New Roman" w:cs="Times New Roman"/>
          <w:spacing w:val="-1"/>
          <w:sz w:val="24"/>
          <w:szCs w:val="24"/>
        </w:rPr>
        <w:t xml:space="preserve"> </w:t>
      </w:r>
      <w:r w:rsidRPr="00EE63CD">
        <w:rPr>
          <w:rFonts w:ascii="Times New Roman" w:eastAsia="Times New Roman" w:hAnsi="Times New Roman" w:cs="Times New Roman"/>
          <w:spacing w:val="-5"/>
          <w:sz w:val="24"/>
          <w:szCs w:val="24"/>
        </w:rPr>
        <w:t>or</w:t>
      </w:r>
      <w:r w:rsidRPr="00956CD1">
        <w:rPr>
          <w:rFonts w:ascii="Times New Roman" w:eastAsia="Times New Roman" w:hAnsi="Times New Roman" w:cs="Times New Roman"/>
          <w:sz w:val="24"/>
          <w:szCs w:val="24"/>
        </w:rPr>
        <w:t xml:space="preserve"> </w:t>
      </w:r>
      <w:r w:rsidRPr="00EE63CD">
        <w:rPr>
          <w:rFonts w:ascii="Times New Roman" w:eastAsia="Times New Roman" w:hAnsi="Times New Roman" w:cs="Times New Roman"/>
          <w:sz w:val="24"/>
          <w:szCs w:val="24"/>
        </w:rPr>
        <w:t>university?</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For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example,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replace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existing</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complement/compete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with</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another program? Which programs will be affected?</w:t>
      </w:r>
    </w:p>
    <w:p w14:paraId="1ED5DB09" w14:textId="77777777" w:rsidR="00EE63CD" w:rsidRPr="00EE63CD" w:rsidRDefault="00EE63CD">
      <w:pPr>
        <w:widowControl w:val="0"/>
        <w:numPr>
          <w:ilvl w:val="1"/>
          <w:numId w:val="6"/>
        </w:numPr>
        <w:tabs>
          <w:tab w:val="left" w:pos="720"/>
        </w:tabs>
        <w:autoSpaceDE w:val="0"/>
        <w:autoSpaceDN w:val="0"/>
        <w:spacing w:after="240" w:line="360" w:lineRule="auto"/>
        <w:ind w:right="528" w:hanging="230"/>
        <w:rPr>
          <w:rFonts w:ascii="Times New Roman" w:eastAsia="Times New Roman" w:hAnsi="Times New Roman" w:cs="Times New Roman"/>
          <w:sz w:val="24"/>
        </w:rPr>
      </w:pPr>
      <w:r w:rsidRPr="00EE63CD">
        <w:rPr>
          <w:rFonts w:ascii="Times New Roman" w:eastAsia="Times New Roman" w:hAnsi="Times New Roman" w:cs="Times New Roman"/>
          <w:sz w:val="24"/>
        </w:rPr>
        <w:t>What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impact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this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program</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have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on</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the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resources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other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academic</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units?</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other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academic units have to offer new or more sections of existing courses to accommodate this program?</w:t>
      </w:r>
    </w:p>
    <w:p w14:paraId="0D409D79" w14:textId="77777777" w:rsidR="00EE63CD" w:rsidRPr="00EE63CD" w:rsidRDefault="00EE63CD" w:rsidP="00EE63CD">
      <w:pPr>
        <w:widowControl w:val="0"/>
        <w:autoSpaceDE w:val="0"/>
        <w:autoSpaceDN w:val="0"/>
        <w:spacing w:before="51"/>
        <w:ind w:left="0" w:firstLine="0"/>
        <w:rPr>
          <w:rFonts w:ascii="Times New Roman" w:eastAsia="Times New Roman" w:hAnsi="Times New Roman" w:cs="Times New Roman"/>
          <w:sz w:val="24"/>
          <w:szCs w:val="24"/>
        </w:rPr>
      </w:pPr>
    </w:p>
    <w:p w14:paraId="02E5DD17" w14:textId="77777777" w:rsidR="00EE63CD" w:rsidRPr="00EE63CD" w:rsidRDefault="00EE63CD">
      <w:pPr>
        <w:widowControl w:val="0"/>
        <w:numPr>
          <w:ilvl w:val="0"/>
          <w:numId w:val="6"/>
        </w:numPr>
        <w:tabs>
          <w:tab w:val="left" w:pos="741"/>
        </w:tabs>
        <w:autoSpaceDE w:val="0"/>
        <w:autoSpaceDN w:val="0"/>
        <w:spacing w:after="300"/>
        <w:ind w:left="734" w:hanging="619"/>
        <w:outlineLvl w:val="2"/>
        <w:rPr>
          <w:rFonts w:ascii="Times New Roman" w:eastAsia="Times New Roman" w:hAnsi="Times New Roman" w:cs="Times New Roman"/>
          <w:b/>
          <w:bCs/>
          <w:sz w:val="42"/>
          <w:szCs w:val="42"/>
        </w:rPr>
      </w:pPr>
      <w:bookmarkStart w:id="225" w:name="_Toc158285537"/>
      <w:bookmarkStart w:id="226" w:name="_Toc221688418"/>
      <w:r w:rsidRPr="00EE63CD">
        <w:rPr>
          <w:rFonts w:ascii="Times New Roman" w:eastAsia="Times New Roman" w:hAnsi="Times New Roman" w:cs="Times New Roman"/>
          <w:b/>
          <w:bCs/>
          <w:color w:val="770000"/>
          <w:sz w:val="42"/>
          <w:szCs w:val="42"/>
        </w:rPr>
        <w:t>Financial</w:t>
      </w:r>
      <w:r w:rsidRPr="00EE63CD">
        <w:rPr>
          <w:rFonts w:ascii="Times New Roman" w:eastAsia="Times New Roman" w:hAnsi="Times New Roman" w:cs="Times New Roman"/>
          <w:b/>
          <w:bCs/>
          <w:color w:val="770000"/>
          <w:spacing w:val="-1"/>
          <w:sz w:val="42"/>
          <w:szCs w:val="42"/>
        </w:rPr>
        <w:t xml:space="preserve"> </w:t>
      </w:r>
      <w:r w:rsidRPr="00EE63CD">
        <w:rPr>
          <w:rFonts w:ascii="Times New Roman" w:eastAsia="Times New Roman" w:hAnsi="Times New Roman" w:cs="Times New Roman"/>
          <w:b/>
          <w:bCs/>
          <w:color w:val="770000"/>
          <w:spacing w:val="-2"/>
          <w:sz w:val="42"/>
          <w:szCs w:val="42"/>
        </w:rPr>
        <w:t>Resources/Uses</w:t>
      </w:r>
      <w:bookmarkEnd w:id="225"/>
      <w:bookmarkEnd w:id="226"/>
    </w:p>
    <w:p w14:paraId="4890BF1F" w14:textId="77777777" w:rsidR="00EE63CD" w:rsidRPr="00EE63CD" w:rsidRDefault="00EE63CD" w:rsidP="00EE63CD">
      <w:pPr>
        <w:widowControl w:val="0"/>
        <w:autoSpaceDE w:val="0"/>
        <w:autoSpaceDN w:val="0"/>
        <w:spacing w:before="98"/>
        <w:ind w:left="0" w:firstLine="0"/>
        <w:rPr>
          <w:rFonts w:ascii="Times New Roman" w:eastAsia="Times New Roman" w:hAnsi="Times New Roman" w:cs="Times New Roman"/>
          <w:sz w:val="24"/>
          <w:szCs w:val="24"/>
        </w:rPr>
      </w:pPr>
    </w:p>
    <w:p w14:paraId="67423EA7" w14:textId="76A5537A" w:rsidR="00C6555F" w:rsidRPr="00956CD1" w:rsidRDefault="00C6555F">
      <w:pPr>
        <w:widowControl w:val="0"/>
        <w:numPr>
          <w:ilvl w:val="1"/>
          <w:numId w:val="6"/>
        </w:numPr>
        <w:tabs>
          <w:tab w:val="left" w:pos="719"/>
        </w:tabs>
        <w:autoSpaceDE w:val="0"/>
        <w:autoSpaceDN w:val="0"/>
        <w:spacing w:after="240" w:line="360" w:lineRule="auto"/>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Can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the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program</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support</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itself</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financially?</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Provide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completed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5-year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financial</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plan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(use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Excel template) to support your answer.</w:t>
      </w:r>
    </w:p>
    <w:p w14:paraId="623332E4" w14:textId="011C1C02" w:rsidR="00C6555F" w:rsidRPr="00956CD1" w:rsidRDefault="00C6555F">
      <w:pPr>
        <w:widowControl w:val="0"/>
        <w:numPr>
          <w:ilvl w:val="1"/>
          <w:numId w:val="6"/>
        </w:numPr>
        <w:tabs>
          <w:tab w:val="left" w:pos="719"/>
        </w:tabs>
        <w:autoSpaceDE w:val="0"/>
        <w:autoSpaceDN w:val="0"/>
        <w:spacing w:after="240" w:line="360" w:lineRule="auto"/>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courses</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unit</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and/or</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service)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required?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pacing w:val="-2"/>
          <w:sz w:val="24"/>
          <w:szCs w:val="24"/>
        </w:rPr>
        <w:t>Explain.</w:t>
      </w:r>
    </w:p>
    <w:p w14:paraId="6136ADE2" w14:textId="016FA886" w:rsidR="00EE63CD" w:rsidRPr="00EE63CD" w:rsidRDefault="00EE63CD">
      <w:pPr>
        <w:widowControl w:val="0"/>
        <w:numPr>
          <w:ilvl w:val="1"/>
          <w:numId w:val="6"/>
        </w:numPr>
        <w:tabs>
          <w:tab w:val="left" w:pos="719"/>
        </w:tabs>
        <w:autoSpaceDE w:val="0"/>
        <w:autoSpaceDN w:val="0"/>
        <w:spacing w:after="240" w:line="360" w:lineRule="auto"/>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faculty</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(academic</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unit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and/or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service)</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required?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pacing w:val="-2"/>
          <w:sz w:val="24"/>
        </w:rPr>
        <w:t>Explain.</w:t>
      </w:r>
    </w:p>
    <w:p w14:paraId="127BC08C" w14:textId="68459437" w:rsidR="00C6555F" w:rsidRPr="00956CD1" w:rsidRDefault="00EE63CD">
      <w:pPr>
        <w:widowControl w:val="0"/>
        <w:numPr>
          <w:ilvl w:val="1"/>
          <w:numId w:val="6"/>
        </w:numPr>
        <w:tabs>
          <w:tab w:val="left" w:pos="719"/>
        </w:tabs>
        <w:autoSpaceDE w:val="0"/>
        <w:autoSpaceDN w:val="0"/>
        <w:spacing w:after="240" w:line="360" w:lineRule="auto"/>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support</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staff</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z w:val="24"/>
        </w:rPr>
        <w:t>required?</w:t>
      </w:r>
      <w:r w:rsidRPr="00EE63CD">
        <w:rPr>
          <w:rFonts w:ascii="Times New Roman" w:eastAsia="Times New Roman" w:hAnsi="Times New Roman" w:cs="Times New Roman"/>
          <w:spacing w:val="-4"/>
          <w:sz w:val="24"/>
        </w:rPr>
        <w:t xml:space="preserve"> </w:t>
      </w:r>
      <w:r w:rsidRPr="00EE63CD">
        <w:rPr>
          <w:rFonts w:ascii="Times New Roman" w:eastAsia="Times New Roman" w:hAnsi="Times New Roman" w:cs="Times New Roman"/>
          <w:spacing w:val="-2"/>
          <w:sz w:val="24"/>
        </w:rPr>
        <w:t>Explain.</w:t>
      </w:r>
    </w:p>
    <w:p w14:paraId="452D37F0" w14:textId="36DA7739" w:rsidR="00EE63CD" w:rsidRPr="00EE63CD" w:rsidRDefault="00C6555F">
      <w:pPr>
        <w:widowControl w:val="0"/>
        <w:numPr>
          <w:ilvl w:val="1"/>
          <w:numId w:val="6"/>
        </w:numPr>
        <w:tabs>
          <w:tab w:val="left" w:pos="719"/>
        </w:tabs>
        <w:autoSpaceDE w:val="0"/>
        <w:autoSpaceDN w:val="0"/>
        <w:spacing w:after="240" w:line="360" w:lineRule="auto"/>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GSAs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adjuncts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required?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pacing w:val="-2"/>
          <w:sz w:val="24"/>
          <w:szCs w:val="24"/>
        </w:rPr>
        <w:t>Explain</w:t>
      </w:r>
      <w:r w:rsidRPr="00956CD1">
        <w:rPr>
          <w:rFonts w:ascii="Times New Roman" w:eastAsia="Times New Roman" w:hAnsi="Times New Roman" w:cs="Times New Roman"/>
          <w:spacing w:val="-2"/>
          <w:sz w:val="24"/>
          <w:szCs w:val="24"/>
        </w:rPr>
        <w:t>.</w:t>
      </w:r>
    </w:p>
    <w:p w14:paraId="4B21599C" w14:textId="2139F1DE" w:rsidR="00C6555F" w:rsidRPr="00956CD1" w:rsidRDefault="00EE63CD">
      <w:pPr>
        <w:widowControl w:val="0"/>
        <w:numPr>
          <w:ilvl w:val="1"/>
          <w:numId w:val="6"/>
        </w:numPr>
        <w:tabs>
          <w:tab w:val="left" w:pos="719"/>
        </w:tabs>
        <w:autoSpaceDE w:val="0"/>
        <w:autoSpaceDN w:val="0"/>
        <w:spacing w:after="240" w:line="360" w:lineRule="auto"/>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rPr>
        <w:t>Will</w:t>
      </w:r>
      <w:r w:rsidRPr="00EE63CD">
        <w:rPr>
          <w:rFonts w:ascii="Times New Roman" w:eastAsia="Times New Roman" w:hAnsi="Times New Roman" w:cs="Times New Roman"/>
          <w:spacing w:val="-5"/>
          <w:sz w:val="24"/>
        </w:rPr>
        <w:t xml:space="preserve"> </w:t>
      </w:r>
      <w:r w:rsidRPr="00EE63CD">
        <w:rPr>
          <w:rFonts w:ascii="Times New Roman" w:eastAsia="Times New Roman" w:hAnsi="Times New Roman" w:cs="Times New Roman"/>
          <w:sz w:val="24"/>
        </w:rPr>
        <w:t>new</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equipment,</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labs,</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or</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other</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facilities</w:t>
      </w:r>
      <w:r w:rsidRPr="00EE63CD">
        <w:rPr>
          <w:rFonts w:ascii="Times New Roman" w:eastAsia="Times New Roman" w:hAnsi="Times New Roman" w:cs="Times New Roman"/>
          <w:spacing w:val="-2"/>
          <w:sz w:val="24"/>
        </w:rPr>
        <w:t xml:space="preserve"> </w:t>
      </w:r>
      <w:r w:rsidRPr="00EE63CD">
        <w:rPr>
          <w:rFonts w:ascii="Times New Roman" w:eastAsia="Times New Roman" w:hAnsi="Times New Roman" w:cs="Times New Roman"/>
          <w:sz w:val="24"/>
        </w:rPr>
        <w:t>be</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z w:val="24"/>
        </w:rPr>
        <w:t>required?</w:t>
      </w:r>
      <w:r w:rsidRPr="00EE63CD">
        <w:rPr>
          <w:rFonts w:ascii="Times New Roman" w:eastAsia="Times New Roman" w:hAnsi="Times New Roman" w:cs="Times New Roman"/>
          <w:spacing w:val="-3"/>
          <w:sz w:val="24"/>
        </w:rPr>
        <w:t xml:space="preserve"> </w:t>
      </w:r>
      <w:r w:rsidRPr="00EE63CD">
        <w:rPr>
          <w:rFonts w:ascii="Times New Roman" w:eastAsia="Times New Roman" w:hAnsi="Times New Roman" w:cs="Times New Roman"/>
          <w:spacing w:val="-2"/>
          <w:sz w:val="24"/>
        </w:rPr>
        <w:t>Explain.</w:t>
      </w:r>
    </w:p>
    <w:p w14:paraId="6C5D1CA8" w14:textId="2FF51B6B" w:rsidR="00C6555F" w:rsidRPr="00EE63CD" w:rsidRDefault="00C6555F">
      <w:pPr>
        <w:widowControl w:val="0"/>
        <w:numPr>
          <w:ilvl w:val="1"/>
          <w:numId w:val="6"/>
        </w:numPr>
        <w:tabs>
          <w:tab w:val="left" w:pos="719"/>
        </w:tabs>
        <w:autoSpaceDE w:val="0"/>
        <w:autoSpaceDN w:val="0"/>
        <w:spacing w:after="240" w:line="360" w:lineRule="auto"/>
        <w:ind w:left="719" w:hanging="230"/>
        <w:rPr>
          <w:rFonts w:ascii="Times New Roman" w:eastAsia="Times New Roman" w:hAnsi="Times New Roman" w:cs="Times New Roman"/>
          <w:sz w:val="24"/>
        </w:rPr>
      </w:pPr>
      <w:r w:rsidRPr="00EE63CD">
        <w:rPr>
          <w:rFonts w:ascii="Times New Roman" w:eastAsia="Times New Roman" w:hAnsi="Times New Roman" w:cs="Times New Roman"/>
          <w:sz w:val="24"/>
          <w:szCs w:val="24"/>
        </w:rPr>
        <w:t>Will</w:t>
      </w:r>
      <w:r w:rsidRPr="00EE63CD">
        <w:rPr>
          <w:rFonts w:ascii="Times New Roman" w:eastAsia="Times New Roman" w:hAnsi="Times New Roman" w:cs="Times New Roman"/>
          <w:spacing w:val="-5"/>
          <w:sz w:val="24"/>
          <w:szCs w:val="24"/>
        </w:rPr>
        <w:t xml:space="preserve"> </w:t>
      </w:r>
      <w:r w:rsidRPr="00EE63CD">
        <w:rPr>
          <w:rFonts w:ascii="Times New Roman" w:eastAsia="Times New Roman" w:hAnsi="Times New Roman" w:cs="Times New Roman"/>
          <w:sz w:val="24"/>
          <w:szCs w:val="24"/>
        </w:rPr>
        <w:t>new</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library</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resources</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be</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required?</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pacing w:val="-2"/>
          <w:sz w:val="24"/>
          <w:szCs w:val="24"/>
        </w:rPr>
        <w:t>Explain.</w:t>
      </w:r>
    </w:p>
    <w:p w14:paraId="3E901807" w14:textId="194F2276" w:rsidR="00EE63CD" w:rsidRPr="00EE63CD" w:rsidRDefault="00EE63CD" w:rsidP="00C6555F">
      <w:pPr>
        <w:widowControl w:val="0"/>
        <w:autoSpaceDE w:val="0"/>
        <w:autoSpaceDN w:val="0"/>
        <w:ind w:left="0" w:firstLine="0"/>
        <w:rPr>
          <w:rFonts w:ascii="Times New Roman" w:eastAsia="Times New Roman" w:hAnsi="Times New Roman" w:cs="Times New Roman"/>
          <w:sz w:val="24"/>
          <w:szCs w:val="24"/>
        </w:rPr>
      </w:pPr>
    </w:p>
    <w:p w14:paraId="38F68FFF" w14:textId="1C6BED31" w:rsidR="00EE63CD" w:rsidRPr="00956CD1" w:rsidRDefault="00EE63CD" w:rsidP="00EE63CD">
      <w:pPr>
        <w:widowControl w:val="0"/>
        <w:autoSpaceDE w:val="0"/>
        <w:autoSpaceDN w:val="0"/>
        <w:spacing w:before="168"/>
        <w:ind w:left="0" w:firstLine="0"/>
        <w:rPr>
          <w:rFonts w:ascii="Times New Roman" w:eastAsia="Times New Roman" w:hAnsi="Times New Roman" w:cs="Times New Roman"/>
          <w:sz w:val="24"/>
          <w:szCs w:val="24"/>
        </w:rPr>
      </w:pPr>
    </w:p>
    <w:p w14:paraId="737738BB" w14:textId="06AA0676" w:rsidR="00C6555F" w:rsidRPr="00956CD1" w:rsidRDefault="00C6555F" w:rsidP="00EE63CD">
      <w:pPr>
        <w:widowControl w:val="0"/>
        <w:autoSpaceDE w:val="0"/>
        <w:autoSpaceDN w:val="0"/>
        <w:spacing w:before="168"/>
        <w:ind w:left="0" w:firstLine="0"/>
        <w:rPr>
          <w:rFonts w:ascii="Times New Roman" w:eastAsia="Times New Roman" w:hAnsi="Times New Roman" w:cs="Times New Roman"/>
          <w:sz w:val="24"/>
          <w:szCs w:val="24"/>
        </w:rPr>
      </w:pPr>
    </w:p>
    <w:p w14:paraId="43C69E81" w14:textId="040DAFB2" w:rsidR="00C6555F" w:rsidRPr="00956CD1" w:rsidRDefault="00C6555F" w:rsidP="00EE63CD">
      <w:pPr>
        <w:widowControl w:val="0"/>
        <w:autoSpaceDE w:val="0"/>
        <w:autoSpaceDN w:val="0"/>
        <w:spacing w:before="168"/>
        <w:ind w:left="0" w:firstLine="0"/>
        <w:rPr>
          <w:rFonts w:ascii="Times New Roman" w:eastAsia="Times New Roman" w:hAnsi="Times New Roman" w:cs="Times New Roman"/>
          <w:sz w:val="24"/>
          <w:szCs w:val="24"/>
        </w:rPr>
      </w:pPr>
    </w:p>
    <w:p w14:paraId="1C19E50E" w14:textId="77777777" w:rsidR="00C6555F" w:rsidRPr="00EE63CD" w:rsidRDefault="00C6555F" w:rsidP="00EE63CD">
      <w:pPr>
        <w:widowControl w:val="0"/>
        <w:autoSpaceDE w:val="0"/>
        <w:autoSpaceDN w:val="0"/>
        <w:spacing w:before="168"/>
        <w:ind w:left="0" w:firstLine="0"/>
        <w:rPr>
          <w:rFonts w:ascii="Times New Roman" w:eastAsia="Times New Roman" w:hAnsi="Times New Roman" w:cs="Times New Roman"/>
          <w:sz w:val="24"/>
          <w:szCs w:val="24"/>
        </w:rPr>
      </w:pPr>
    </w:p>
    <w:p w14:paraId="65FF001A" w14:textId="77777777" w:rsidR="00EE63CD" w:rsidRPr="00EE63CD" w:rsidRDefault="00EE63CD" w:rsidP="00C6555F">
      <w:pPr>
        <w:widowControl w:val="0"/>
        <w:autoSpaceDE w:val="0"/>
        <w:autoSpaceDN w:val="0"/>
        <w:spacing w:after="300"/>
        <w:ind w:left="115" w:firstLine="0"/>
        <w:outlineLvl w:val="2"/>
        <w:rPr>
          <w:rFonts w:ascii="Times New Roman" w:eastAsia="Times New Roman" w:hAnsi="Times New Roman" w:cs="Times New Roman"/>
          <w:b/>
          <w:bCs/>
          <w:sz w:val="42"/>
          <w:szCs w:val="42"/>
        </w:rPr>
      </w:pPr>
      <w:bookmarkStart w:id="227" w:name="_Toc158285538"/>
      <w:bookmarkStart w:id="228" w:name="_Toc221688419"/>
      <w:r w:rsidRPr="00EE63CD">
        <w:rPr>
          <w:rFonts w:ascii="Times New Roman" w:eastAsia="Times New Roman" w:hAnsi="Times New Roman" w:cs="Times New Roman"/>
          <w:b/>
          <w:bCs/>
          <w:color w:val="770000"/>
          <w:sz w:val="42"/>
          <w:szCs w:val="42"/>
        </w:rPr>
        <w:lastRenderedPageBreak/>
        <w:t>Signature</w:t>
      </w:r>
      <w:r w:rsidRPr="00EE63CD">
        <w:rPr>
          <w:rFonts w:ascii="Times New Roman" w:eastAsia="Times New Roman" w:hAnsi="Times New Roman" w:cs="Times New Roman"/>
          <w:b/>
          <w:bCs/>
          <w:color w:val="770000"/>
          <w:spacing w:val="-7"/>
          <w:sz w:val="42"/>
          <w:szCs w:val="42"/>
        </w:rPr>
        <w:t xml:space="preserve"> </w:t>
      </w:r>
      <w:r w:rsidRPr="00EE63CD">
        <w:rPr>
          <w:rFonts w:ascii="Times New Roman" w:eastAsia="Times New Roman" w:hAnsi="Times New Roman" w:cs="Times New Roman"/>
          <w:b/>
          <w:bCs/>
          <w:color w:val="770000"/>
          <w:sz w:val="42"/>
          <w:szCs w:val="42"/>
        </w:rPr>
        <w:t>Page</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z w:val="42"/>
          <w:szCs w:val="42"/>
        </w:rPr>
        <w:t>for</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initial</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z w:val="42"/>
          <w:szCs w:val="42"/>
        </w:rPr>
        <w:t>approval</w:t>
      </w:r>
      <w:r w:rsidRPr="00EE63CD">
        <w:rPr>
          <w:rFonts w:ascii="Times New Roman" w:eastAsia="Times New Roman" w:hAnsi="Times New Roman" w:cs="Times New Roman"/>
          <w:b/>
          <w:bCs/>
          <w:color w:val="770000"/>
          <w:spacing w:val="-4"/>
          <w:sz w:val="42"/>
          <w:szCs w:val="42"/>
        </w:rPr>
        <w:t xml:space="preserve"> </w:t>
      </w:r>
      <w:r w:rsidRPr="00EE63CD">
        <w:rPr>
          <w:rFonts w:ascii="Times New Roman" w:eastAsia="Times New Roman" w:hAnsi="Times New Roman" w:cs="Times New Roman"/>
          <w:b/>
          <w:bCs/>
          <w:color w:val="770000"/>
          <w:sz w:val="42"/>
          <w:szCs w:val="42"/>
        </w:rPr>
        <w:t>of</w:t>
      </w:r>
      <w:r w:rsidRPr="00EE63CD">
        <w:rPr>
          <w:rFonts w:ascii="Times New Roman" w:eastAsia="Times New Roman" w:hAnsi="Times New Roman" w:cs="Times New Roman"/>
          <w:b/>
          <w:bCs/>
          <w:color w:val="770000"/>
          <w:spacing w:val="-6"/>
          <w:sz w:val="42"/>
          <w:szCs w:val="42"/>
        </w:rPr>
        <w:t xml:space="preserve"> </w:t>
      </w:r>
      <w:r w:rsidRPr="00EE63CD">
        <w:rPr>
          <w:rFonts w:ascii="Times New Roman" w:eastAsia="Times New Roman" w:hAnsi="Times New Roman" w:cs="Times New Roman"/>
          <w:b/>
          <w:bCs/>
          <w:color w:val="770000"/>
          <w:sz w:val="42"/>
          <w:szCs w:val="42"/>
        </w:rPr>
        <w:t>proposed</w:t>
      </w:r>
      <w:r w:rsidRPr="00EE63CD">
        <w:rPr>
          <w:rFonts w:ascii="Times New Roman" w:eastAsia="Times New Roman" w:hAnsi="Times New Roman" w:cs="Times New Roman"/>
          <w:b/>
          <w:bCs/>
          <w:color w:val="770000"/>
          <w:spacing w:val="-5"/>
          <w:sz w:val="42"/>
          <w:szCs w:val="42"/>
        </w:rPr>
        <w:t xml:space="preserve"> </w:t>
      </w:r>
      <w:r w:rsidRPr="00EE63CD">
        <w:rPr>
          <w:rFonts w:ascii="Times New Roman" w:eastAsia="Times New Roman" w:hAnsi="Times New Roman" w:cs="Times New Roman"/>
          <w:b/>
          <w:bCs/>
          <w:color w:val="770000"/>
          <w:spacing w:val="-2"/>
          <w:sz w:val="42"/>
          <w:szCs w:val="42"/>
        </w:rPr>
        <w:t>program</w:t>
      </w:r>
      <w:bookmarkEnd w:id="227"/>
      <w:bookmarkEnd w:id="228"/>
    </w:p>
    <w:p w14:paraId="100383DD" w14:textId="77777777" w:rsidR="00EE63CD" w:rsidRPr="00EE63CD" w:rsidRDefault="00EE63CD" w:rsidP="00C6555F">
      <w:pPr>
        <w:widowControl w:val="0"/>
        <w:autoSpaceDE w:val="0"/>
        <w:autoSpaceDN w:val="0"/>
        <w:spacing w:line="360" w:lineRule="auto"/>
        <w:ind w:left="0" w:firstLine="0"/>
        <w:rPr>
          <w:rFonts w:ascii="Times New Roman" w:eastAsia="Times New Roman" w:hAnsi="Times New Roman" w:cs="Times New Roman"/>
          <w:b/>
          <w:sz w:val="42"/>
          <w:szCs w:val="24"/>
        </w:rPr>
      </w:pPr>
    </w:p>
    <w:p w14:paraId="1C3BCA2D" w14:textId="75545B2D" w:rsidR="00EE63CD" w:rsidRPr="00956CD1" w:rsidRDefault="00EE63CD" w:rsidP="00C6555F">
      <w:pPr>
        <w:widowControl w:val="0"/>
        <w:tabs>
          <w:tab w:val="left" w:pos="7386"/>
        </w:tabs>
        <w:autoSpaceDE w:val="0"/>
        <w:autoSpaceDN w:val="0"/>
        <w:spacing w:line="360" w:lineRule="auto"/>
        <w:ind w:left="120" w:firstLine="0"/>
        <w:rPr>
          <w:rFonts w:ascii="Times New Roman" w:eastAsia="Times New Roman" w:hAnsi="Times New Roman" w:cs="Times New Roman"/>
          <w:spacing w:val="-4"/>
          <w:sz w:val="24"/>
          <w:szCs w:val="24"/>
        </w:rPr>
      </w:pPr>
      <w:r w:rsidRPr="00EE63CD">
        <w:rPr>
          <w:rFonts w:ascii="Times New Roman" w:eastAsia="Times New Roman" w:hAnsi="Times New Roman" w:cs="Times New Roman"/>
          <w:sz w:val="24"/>
          <w:szCs w:val="24"/>
        </w:rPr>
        <w:t>Department</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Head/Program</w:t>
      </w:r>
      <w:r w:rsidRPr="00EE63CD">
        <w:rPr>
          <w:rFonts w:ascii="Times New Roman" w:eastAsia="Times New Roman" w:hAnsi="Times New Roman" w:cs="Times New Roman"/>
          <w:spacing w:val="-4"/>
          <w:sz w:val="24"/>
          <w:szCs w:val="24"/>
        </w:rPr>
        <w:t xml:space="preserve"> Chair</w:t>
      </w:r>
      <w:r w:rsidRPr="00EE63CD">
        <w:rPr>
          <w:rFonts w:ascii="Times New Roman" w:eastAsia="Times New Roman" w:hAnsi="Times New Roman" w:cs="Times New Roman"/>
          <w:sz w:val="24"/>
          <w:szCs w:val="24"/>
        </w:rPr>
        <w:tab/>
      </w:r>
      <w:r w:rsidRPr="00EE63CD">
        <w:rPr>
          <w:rFonts w:ascii="Times New Roman" w:eastAsia="Times New Roman" w:hAnsi="Times New Roman" w:cs="Times New Roman"/>
          <w:spacing w:val="-4"/>
          <w:sz w:val="24"/>
          <w:szCs w:val="24"/>
        </w:rPr>
        <w:t>Date</w:t>
      </w:r>
    </w:p>
    <w:p w14:paraId="403ABAD1" w14:textId="794ECE69" w:rsidR="00C6555F" w:rsidRPr="00956CD1" w:rsidRDefault="00C6555F" w:rsidP="00C6555F">
      <w:pPr>
        <w:widowControl w:val="0"/>
        <w:tabs>
          <w:tab w:val="left" w:pos="7386"/>
        </w:tabs>
        <w:autoSpaceDE w:val="0"/>
        <w:autoSpaceDN w:val="0"/>
        <w:spacing w:line="360" w:lineRule="auto"/>
        <w:ind w:left="120" w:firstLine="0"/>
        <w:rPr>
          <w:rFonts w:ascii="Times New Roman" w:eastAsia="Times New Roman" w:hAnsi="Times New Roman" w:cs="Times New Roman"/>
          <w:spacing w:val="-4"/>
          <w:sz w:val="24"/>
          <w:szCs w:val="24"/>
        </w:rPr>
      </w:pPr>
    </w:p>
    <w:p w14:paraId="5F518169" w14:textId="77777777" w:rsidR="00C6555F" w:rsidRPr="00EE63CD" w:rsidRDefault="00C6555F" w:rsidP="00C6555F">
      <w:pPr>
        <w:widowControl w:val="0"/>
        <w:tabs>
          <w:tab w:val="left" w:pos="7386"/>
        </w:tabs>
        <w:autoSpaceDE w:val="0"/>
        <w:autoSpaceDN w:val="0"/>
        <w:spacing w:line="360" w:lineRule="auto"/>
        <w:ind w:left="120" w:firstLine="0"/>
        <w:rPr>
          <w:rFonts w:ascii="Times New Roman" w:eastAsia="Times New Roman" w:hAnsi="Times New Roman" w:cs="Times New Roman"/>
          <w:sz w:val="24"/>
          <w:szCs w:val="24"/>
        </w:rPr>
      </w:pPr>
    </w:p>
    <w:p w14:paraId="3CC7EF8C" w14:textId="08ACC084" w:rsidR="00EE63CD" w:rsidRPr="00956CD1" w:rsidRDefault="00EE63CD" w:rsidP="00C6555F">
      <w:pPr>
        <w:widowControl w:val="0"/>
        <w:tabs>
          <w:tab w:val="left" w:pos="7380"/>
        </w:tabs>
        <w:autoSpaceDE w:val="0"/>
        <w:autoSpaceDN w:val="0"/>
        <w:spacing w:line="360" w:lineRule="auto"/>
        <w:ind w:left="120" w:firstLine="0"/>
        <w:rPr>
          <w:rFonts w:ascii="Times New Roman" w:eastAsia="Times New Roman" w:hAnsi="Times New Roman" w:cs="Times New Roman"/>
          <w:spacing w:val="-4"/>
          <w:sz w:val="24"/>
          <w:szCs w:val="24"/>
        </w:rPr>
      </w:pPr>
      <w:r w:rsidRPr="00EE63CD">
        <w:rPr>
          <w:rFonts w:ascii="Times New Roman" w:eastAsia="Times New Roman" w:hAnsi="Times New Roman" w:cs="Times New Roman"/>
          <w:sz w:val="24"/>
          <w:szCs w:val="24"/>
        </w:rPr>
        <w:t>Dean</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z w:val="24"/>
          <w:szCs w:val="24"/>
        </w:rPr>
        <w:t>or</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z w:val="24"/>
          <w:szCs w:val="24"/>
        </w:rPr>
        <w:t>Associate</w:t>
      </w:r>
      <w:r w:rsidRPr="00EE63CD">
        <w:rPr>
          <w:rFonts w:ascii="Times New Roman" w:eastAsia="Times New Roman" w:hAnsi="Times New Roman" w:cs="Times New Roman"/>
          <w:spacing w:val="-2"/>
          <w:sz w:val="24"/>
          <w:szCs w:val="24"/>
        </w:rPr>
        <w:t xml:space="preserve"> </w:t>
      </w:r>
      <w:r w:rsidRPr="00EE63CD">
        <w:rPr>
          <w:rFonts w:ascii="Times New Roman" w:eastAsia="Times New Roman" w:hAnsi="Times New Roman" w:cs="Times New Roman"/>
          <w:spacing w:val="-4"/>
          <w:sz w:val="24"/>
          <w:szCs w:val="24"/>
        </w:rPr>
        <w:t>Dean</w:t>
      </w:r>
      <w:r w:rsidR="00392497" w:rsidRPr="00956CD1">
        <w:rPr>
          <w:rFonts w:ascii="Times New Roman" w:eastAsia="Times New Roman" w:hAnsi="Times New Roman" w:cs="Times New Roman"/>
          <w:sz w:val="24"/>
          <w:szCs w:val="24"/>
        </w:rPr>
        <w:tab/>
      </w:r>
      <w:r w:rsidRPr="00EE63CD">
        <w:rPr>
          <w:rFonts w:ascii="Times New Roman" w:eastAsia="Times New Roman" w:hAnsi="Times New Roman" w:cs="Times New Roman"/>
          <w:spacing w:val="-4"/>
          <w:sz w:val="24"/>
          <w:szCs w:val="24"/>
        </w:rPr>
        <w:t>Date</w:t>
      </w:r>
    </w:p>
    <w:p w14:paraId="66624997" w14:textId="5F7F6663" w:rsidR="00C6555F" w:rsidRPr="00956CD1" w:rsidRDefault="00C6555F" w:rsidP="00C6555F">
      <w:pPr>
        <w:widowControl w:val="0"/>
        <w:tabs>
          <w:tab w:val="left" w:pos="7380"/>
        </w:tabs>
        <w:autoSpaceDE w:val="0"/>
        <w:autoSpaceDN w:val="0"/>
        <w:spacing w:line="360" w:lineRule="auto"/>
        <w:ind w:left="120" w:firstLine="0"/>
        <w:rPr>
          <w:rFonts w:ascii="Times New Roman" w:eastAsia="Times New Roman" w:hAnsi="Times New Roman" w:cs="Times New Roman"/>
          <w:spacing w:val="-4"/>
          <w:sz w:val="24"/>
          <w:szCs w:val="24"/>
        </w:rPr>
      </w:pPr>
    </w:p>
    <w:p w14:paraId="3587D1E3" w14:textId="77777777" w:rsidR="00C6555F" w:rsidRPr="00EE63CD" w:rsidRDefault="00C6555F" w:rsidP="00C6555F">
      <w:pPr>
        <w:widowControl w:val="0"/>
        <w:tabs>
          <w:tab w:val="left" w:pos="7380"/>
        </w:tabs>
        <w:autoSpaceDE w:val="0"/>
        <w:autoSpaceDN w:val="0"/>
        <w:spacing w:line="360" w:lineRule="auto"/>
        <w:ind w:left="120" w:firstLine="0"/>
        <w:rPr>
          <w:rFonts w:ascii="Times New Roman" w:eastAsia="Times New Roman" w:hAnsi="Times New Roman" w:cs="Times New Roman"/>
          <w:sz w:val="24"/>
          <w:szCs w:val="24"/>
        </w:rPr>
      </w:pPr>
    </w:p>
    <w:p w14:paraId="214EB017" w14:textId="77777777" w:rsidR="00EE63CD" w:rsidRPr="00EE63CD" w:rsidRDefault="00EE63CD" w:rsidP="00C6555F">
      <w:pPr>
        <w:widowControl w:val="0"/>
        <w:tabs>
          <w:tab w:val="left" w:pos="7380"/>
        </w:tabs>
        <w:autoSpaceDE w:val="0"/>
        <w:autoSpaceDN w:val="0"/>
        <w:spacing w:line="360" w:lineRule="auto"/>
        <w:ind w:left="120" w:firstLine="0"/>
        <w:rPr>
          <w:rFonts w:ascii="Times New Roman" w:eastAsia="Times New Roman" w:hAnsi="Times New Roman" w:cs="Times New Roman"/>
          <w:sz w:val="24"/>
          <w:szCs w:val="24"/>
        </w:rPr>
      </w:pPr>
      <w:r w:rsidRPr="00EE63CD">
        <w:rPr>
          <w:rFonts w:ascii="Times New Roman" w:eastAsia="Times New Roman" w:hAnsi="Times New Roman" w:cs="Times New Roman"/>
          <w:sz w:val="24"/>
          <w:szCs w:val="24"/>
        </w:rPr>
        <w:t>Chief</w:t>
      </w:r>
      <w:r w:rsidRPr="00EE63CD">
        <w:rPr>
          <w:rFonts w:ascii="Times New Roman" w:eastAsia="Times New Roman" w:hAnsi="Times New Roman" w:cs="Times New Roman"/>
          <w:spacing w:val="-4"/>
          <w:sz w:val="24"/>
          <w:szCs w:val="24"/>
        </w:rPr>
        <w:t xml:space="preserve"> </w:t>
      </w:r>
      <w:r w:rsidRPr="00EE63CD">
        <w:rPr>
          <w:rFonts w:ascii="Times New Roman" w:eastAsia="Times New Roman" w:hAnsi="Times New Roman" w:cs="Times New Roman"/>
          <w:sz w:val="24"/>
          <w:szCs w:val="24"/>
        </w:rPr>
        <w:t>Academic</w:t>
      </w:r>
      <w:r w:rsidRPr="00EE63CD">
        <w:rPr>
          <w:rFonts w:ascii="Times New Roman" w:eastAsia="Times New Roman" w:hAnsi="Times New Roman" w:cs="Times New Roman"/>
          <w:spacing w:val="-3"/>
          <w:sz w:val="24"/>
          <w:szCs w:val="24"/>
        </w:rPr>
        <w:t xml:space="preserve"> </w:t>
      </w:r>
      <w:r w:rsidRPr="00EE63CD">
        <w:rPr>
          <w:rFonts w:ascii="Times New Roman" w:eastAsia="Times New Roman" w:hAnsi="Times New Roman" w:cs="Times New Roman"/>
          <w:spacing w:val="-2"/>
          <w:sz w:val="24"/>
          <w:szCs w:val="24"/>
        </w:rPr>
        <w:t>Officer</w:t>
      </w:r>
      <w:r w:rsidRPr="00EE63CD">
        <w:rPr>
          <w:rFonts w:ascii="Times New Roman" w:eastAsia="Times New Roman" w:hAnsi="Times New Roman" w:cs="Times New Roman"/>
          <w:sz w:val="24"/>
          <w:szCs w:val="24"/>
        </w:rPr>
        <w:tab/>
      </w:r>
      <w:r w:rsidRPr="00EE63CD">
        <w:rPr>
          <w:rFonts w:ascii="Times New Roman" w:eastAsia="Times New Roman" w:hAnsi="Times New Roman" w:cs="Times New Roman"/>
          <w:spacing w:val="-4"/>
          <w:sz w:val="24"/>
          <w:szCs w:val="24"/>
        </w:rPr>
        <w:t>Date</w:t>
      </w:r>
    </w:p>
    <w:p w14:paraId="7FEB640E" w14:textId="7BC6FC9D" w:rsidR="00C6555F" w:rsidRPr="00956CD1" w:rsidRDefault="00C6555F">
      <w:r w:rsidRPr="00956CD1">
        <w:br w:type="page"/>
      </w:r>
    </w:p>
    <w:p w14:paraId="4E5A7F1B" w14:textId="77777777" w:rsidR="00C6555F" w:rsidRPr="00C6555F" w:rsidRDefault="00C6555F" w:rsidP="00C6555F">
      <w:pPr>
        <w:widowControl w:val="0"/>
        <w:autoSpaceDE w:val="0"/>
        <w:autoSpaceDN w:val="0"/>
        <w:spacing w:after="300"/>
        <w:ind w:left="0" w:firstLine="0"/>
        <w:outlineLvl w:val="1"/>
        <w:rPr>
          <w:rFonts w:ascii="Times New Roman" w:eastAsia="Times New Roman" w:hAnsi="Times New Roman" w:cs="Times New Roman"/>
          <w:b/>
          <w:bCs/>
          <w:sz w:val="52"/>
          <w:szCs w:val="52"/>
        </w:rPr>
      </w:pPr>
      <w:bookmarkStart w:id="229" w:name="_Toc158285539"/>
      <w:bookmarkStart w:id="230" w:name="_Toc221688420"/>
      <w:r w:rsidRPr="00C6555F">
        <w:rPr>
          <w:rFonts w:ascii="Times New Roman" w:eastAsia="Times New Roman" w:hAnsi="Times New Roman" w:cs="Times New Roman"/>
          <w:b/>
          <w:bCs/>
          <w:sz w:val="52"/>
          <w:szCs w:val="52"/>
        </w:rPr>
        <w:lastRenderedPageBreak/>
        <w:t>Online</w:t>
      </w:r>
      <w:r w:rsidRPr="00C6555F">
        <w:rPr>
          <w:rFonts w:ascii="Times New Roman" w:eastAsia="Times New Roman" w:hAnsi="Times New Roman" w:cs="Times New Roman"/>
          <w:b/>
          <w:bCs/>
          <w:spacing w:val="-6"/>
          <w:sz w:val="52"/>
          <w:szCs w:val="52"/>
        </w:rPr>
        <w:t xml:space="preserve"> </w:t>
      </w:r>
      <w:r w:rsidRPr="00C6555F">
        <w:rPr>
          <w:rFonts w:ascii="Times New Roman" w:eastAsia="Times New Roman" w:hAnsi="Times New Roman" w:cs="Times New Roman"/>
          <w:b/>
          <w:bCs/>
          <w:sz w:val="52"/>
          <w:szCs w:val="52"/>
        </w:rPr>
        <w:t>Degree</w:t>
      </w:r>
      <w:r w:rsidRPr="00C6555F">
        <w:rPr>
          <w:rFonts w:ascii="Times New Roman" w:eastAsia="Times New Roman" w:hAnsi="Times New Roman" w:cs="Times New Roman"/>
          <w:b/>
          <w:bCs/>
          <w:spacing w:val="-4"/>
          <w:sz w:val="52"/>
          <w:szCs w:val="52"/>
        </w:rPr>
        <w:t xml:space="preserve"> </w:t>
      </w:r>
      <w:r w:rsidRPr="00C6555F">
        <w:rPr>
          <w:rFonts w:ascii="Times New Roman" w:eastAsia="Times New Roman" w:hAnsi="Times New Roman" w:cs="Times New Roman"/>
          <w:b/>
          <w:bCs/>
          <w:sz w:val="52"/>
          <w:szCs w:val="52"/>
        </w:rPr>
        <w:t>Evaluation</w:t>
      </w:r>
      <w:r w:rsidRPr="00C6555F">
        <w:rPr>
          <w:rFonts w:ascii="Times New Roman" w:eastAsia="Times New Roman" w:hAnsi="Times New Roman" w:cs="Times New Roman"/>
          <w:b/>
          <w:bCs/>
          <w:spacing w:val="-4"/>
          <w:sz w:val="52"/>
          <w:szCs w:val="52"/>
        </w:rPr>
        <w:t xml:space="preserve"> </w:t>
      </w:r>
      <w:r w:rsidRPr="00C6555F">
        <w:rPr>
          <w:rFonts w:ascii="Times New Roman" w:eastAsia="Times New Roman" w:hAnsi="Times New Roman" w:cs="Times New Roman"/>
          <w:b/>
          <w:bCs/>
          <w:sz w:val="52"/>
          <w:szCs w:val="52"/>
        </w:rPr>
        <w:t>and</w:t>
      </w:r>
      <w:r w:rsidRPr="00C6555F">
        <w:rPr>
          <w:rFonts w:ascii="Times New Roman" w:eastAsia="Times New Roman" w:hAnsi="Times New Roman" w:cs="Times New Roman"/>
          <w:b/>
          <w:bCs/>
          <w:spacing w:val="-4"/>
          <w:sz w:val="52"/>
          <w:szCs w:val="52"/>
        </w:rPr>
        <w:t xml:space="preserve"> </w:t>
      </w:r>
      <w:r w:rsidRPr="00C6555F">
        <w:rPr>
          <w:rFonts w:ascii="Times New Roman" w:eastAsia="Times New Roman" w:hAnsi="Times New Roman" w:cs="Times New Roman"/>
          <w:b/>
          <w:bCs/>
          <w:spacing w:val="-2"/>
          <w:sz w:val="52"/>
          <w:szCs w:val="52"/>
        </w:rPr>
        <w:t>Advising</w:t>
      </w:r>
      <w:bookmarkEnd w:id="229"/>
      <w:bookmarkEnd w:id="230"/>
    </w:p>
    <w:p w14:paraId="00CB1876" w14:textId="77777777" w:rsidR="00C6555F" w:rsidRPr="00C6555F" w:rsidRDefault="00C6555F" w:rsidP="00C6555F">
      <w:pPr>
        <w:widowControl w:val="0"/>
        <w:autoSpaceDE w:val="0"/>
        <w:autoSpaceDN w:val="0"/>
        <w:spacing w:after="300"/>
        <w:ind w:left="0" w:firstLine="0"/>
        <w:rPr>
          <w:rFonts w:ascii="Times New Roman" w:eastAsia="Times New Roman" w:hAnsi="Times New Roman" w:cs="Times New Roman"/>
          <w:b/>
          <w:sz w:val="24"/>
        </w:rPr>
      </w:pPr>
      <w:r w:rsidRPr="00C6555F">
        <w:rPr>
          <w:rFonts w:ascii="Times New Roman" w:eastAsia="Times New Roman" w:hAnsi="Times New Roman" w:cs="Times New Roman"/>
          <w:b/>
          <w:sz w:val="24"/>
        </w:rPr>
        <w:t>Effective</w:t>
      </w:r>
      <w:r w:rsidRPr="00C6555F">
        <w:rPr>
          <w:rFonts w:ascii="Times New Roman" w:eastAsia="Times New Roman" w:hAnsi="Times New Roman" w:cs="Times New Roman"/>
          <w:b/>
          <w:spacing w:val="-3"/>
          <w:sz w:val="24"/>
        </w:rPr>
        <w:t xml:space="preserve"> </w:t>
      </w:r>
      <w:r w:rsidRPr="00C6555F">
        <w:rPr>
          <w:rFonts w:ascii="Times New Roman" w:eastAsia="Times New Roman" w:hAnsi="Times New Roman" w:cs="Times New Roman"/>
          <w:b/>
          <w:sz w:val="24"/>
        </w:rPr>
        <w:t>Date</w:t>
      </w:r>
      <w:r w:rsidRPr="00C6555F">
        <w:rPr>
          <w:rFonts w:ascii="Times New Roman" w:eastAsia="Times New Roman" w:hAnsi="Times New Roman" w:cs="Times New Roman"/>
          <w:b/>
          <w:spacing w:val="-2"/>
          <w:sz w:val="24"/>
        </w:rPr>
        <w:t xml:space="preserve"> </w:t>
      </w:r>
      <w:r w:rsidRPr="00C6555F">
        <w:rPr>
          <w:rFonts w:ascii="Times New Roman" w:eastAsia="Times New Roman" w:hAnsi="Times New Roman" w:cs="Times New Roman"/>
          <w:b/>
          <w:sz w:val="24"/>
        </w:rPr>
        <w:t>Sep</w:t>
      </w:r>
      <w:r w:rsidRPr="00C6555F">
        <w:rPr>
          <w:rFonts w:ascii="Times New Roman" w:eastAsia="Times New Roman" w:hAnsi="Times New Roman" w:cs="Times New Roman"/>
          <w:b/>
          <w:spacing w:val="-1"/>
          <w:sz w:val="24"/>
        </w:rPr>
        <w:t xml:space="preserve"> </w:t>
      </w:r>
      <w:r w:rsidRPr="00C6555F">
        <w:rPr>
          <w:rFonts w:ascii="Times New Roman" w:eastAsia="Times New Roman" w:hAnsi="Times New Roman" w:cs="Times New Roman"/>
          <w:b/>
          <w:sz w:val="24"/>
        </w:rPr>
        <w:t>4,</w:t>
      </w:r>
      <w:r w:rsidRPr="00C6555F">
        <w:rPr>
          <w:rFonts w:ascii="Times New Roman" w:eastAsia="Times New Roman" w:hAnsi="Times New Roman" w:cs="Times New Roman"/>
          <w:b/>
          <w:spacing w:val="-1"/>
          <w:sz w:val="24"/>
        </w:rPr>
        <w:t xml:space="preserve"> </w:t>
      </w:r>
      <w:r w:rsidRPr="00C6555F">
        <w:rPr>
          <w:rFonts w:ascii="Times New Roman" w:eastAsia="Times New Roman" w:hAnsi="Times New Roman" w:cs="Times New Roman"/>
          <w:b/>
          <w:spacing w:val="-4"/>
          <w:sz w:val="24"/>
        </w:rPr>
        <w:t>2009</w:t>
      </w:r>
    </w:p>
    <w:p w14:paraId="0A761EB1" w14:textId="77777777" w:rsidR="00C6555F" w:rsidRPr="00C6555F" w:rsidRDefault="00C6555F" w:rsidP="00C6555F">
      <w:pPr>
        <w:widowControl w:val="0"/>
        <w:autoSpaceDE w:val="0"/>
        <w:autoSpaceDN w:val="0"/>
        <w:spacing w:before="84"/>
        <w:ind w:left="0" w:firstLine="0"/>
        <w:rPr>
          <w:rFonts w:ascii="Times New Roman" w:eastAsia="Times New Roman" w:hAnsi="Times New Roman" w:cs="Times New Roman"/>
          <w:b/>
          <w:sz w:val="24"/>
          <w:szCs w:val="24"/>
        </w:rPr>
      </w:pPr>
    </w:p>
    <w:p w14:paraId="70842C23" w14:textId="5254FB74" w:rsidR="00C6555F" w:rsidRPr="00956CD1" w:rsidRDefault="00C6555F" w:rsidP="00C6555F">
      <w:pPr>
        <w:widowControl w:val="0"/>
        <w:autoSpaceDE w:val="0"/>
        <w:autoSpaceDN w:val="0"/>
        <w:spacing w:line="360" w:lineRule="auto"/>
        <w:ind w:left="0" w:right="411" w:firstLine="0"/>
        <w:rPr>
          <w:rFonts w:ascii="Times New Roman" w:eastAsia="Times New Roman" w:hAnsi="Times New Roman" w:cs="Times New Roman"/>
          <w:sz w:val="24"/>
          <w:szCs w:val="24"/>
        </w:rPr>
      </w:pPr>
      <w:r w:rsidRPr="00C6555F">
        <w:rPr>
          <w:rFonts w:ascii="Times New Roman" w:eastAsia="Times New Roman" w:hAnsi="Times New Roman" w:cs="Times New Roman"/>
          <w:sz w:val="24"/>
          <w:szCs w:val="24"/>
        </w:rPr>
        <w:t xml:space="preserve">The degree evaluation tool in Banner (CAPP), accessed from the </w:t>
      </w:r>
      <w:r w:rsidRPr="00C6555F">
        <w:rPr>
          <w:rFonts w:ascii="Times New Roman" w:eastAsia="Times New Roman" w:hAnsi="Times New Roman" w:cs="Times New Roman"/>
          <w:color w:val="084771"/>
          <w:sz w:val="24"/>
          <w:szCs w:val="24"/>
          <w:u w:val="single" w:color="084771"/>
        </w:rPr>
        <w:t>PAWS homepa</w:t>
      </w:r>
      <w:r w:rsidRPr="00C6555F">
        <w:rPr>
          <w:rFonts w:ascii="Times New Roman" w:eastAsia="Times New Roman" w:hAnsi="Times New Roman" w:cs="Times New Roman"/>
          <w:color w:val="084771"/>
          <w:sz w:val="24"/>
          <w:szCs w:val="24"/>
        </w:rPr>
        <w:t>g</w:t>
      </w:r>
      <w:r w:rsidRPr="00C6555F">
        <w:rPr>
          <w:rFonts w:ascii="Times New Roman" w:eastAsia="Times New Roman" w:hAnsi="Times New Roman" w:cs="Times New Roman"/>
          <w:color w:val="084771"/>
          <w:sz w:val="24"/>
          <w:szCs w:val="24"/>
          <w:u w:val="single" w:color="084771"/>
        </w:rPr>
        <w:t>e</w:t>
      </w:r>
      <w:r w:rsidRPr="00C6555F">
        <w:rPr>
          <w:rFonts w:ascii="Times New Roman" w:eastAsia="Times New Roman" w:hAnsi="Times New Roman" w:cs="Times New Roman"/>
          <w:color w:val="084771"/>
          <w:sz w:val="24"/>
          <w:szCs w:val="24"/>
        </w:rPr>
        <w:t xml:space="preserve"> </w:t>
      </w:r>
      <w:r w:rsidRPr="00C6555F">
        <w:rPr>
          <w:rFonts w:ascii="Times New Roman" w:eastAsia="Times New Roman" w:hAnsi="Times New Roman" w:cs="Times New Roman"/>
          <w:sz w:val="24"/>
          <w:szCs w:val="24"/>
        </w:rPr>
        <w:t>by logging in with TRACKS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information,</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lets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students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and</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their</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advisors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plan</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course</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schedules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and</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view</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degree</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evaluations. It can also show what courses would be needed if the student changed major.</w:t>
      </w:r>
    </w:p>
    <w:p w14:paraId="213F740C" w14:textId="77777777" w:rsidR="00C6555F" w:rsidRPr="00C6555F" w:rsidRDefault="00C6555F" w:rsidP="00C6555F">
      <w:pPr>
        <w:widowControl w:val="0"/>
        <w:autoSpaceDE w:val="0"/>
        <w:autoSpaceDN w:val="0"/>
        <w:spacing w:line="360" w:lineRule="auto"/>
        <w:ind w:left="0" w:right="411" w:firstLine="0"/>
        <w:rPr>
          <w:rFonts w:ascii="Times New Roman" w:eastAsia="Times New Roman" w:hAnsi="Times New Roman" w:cs="Times New Roman"/>
          <w:sz w:val="24"/>
          <w:szCs w:val="24"/>
        </w:rPr>
      </w:pPr>
    </w:p>
    <w:p w14:paraId="199E3D21" w14:textId="310F213D" w:rsidR="00C6555F" w:rsidRPr="00956CD1" w:rsidRDefault="00C6555F" w:rsidP="00C6555F">
      <w:pPr>
        <w:widowControl w:val="0"/>
        <w:autoSpaceDE w:val="0"/>
        <w:autoSpaceDN w:val="0"/>
        <w:spacing w:line="360" w:lineRule="auto"/>
        <w:ind w:left="0" w:right="301" w:firstLine="0"/>
        <w:rPr>
          <w:rFonts w:ascii="Times New Roman" w:eastAsia="Times New Roman" w:hAnsi="Times New Roman" w:cs="Times New Roman"/>
          <w:sz w:val="24"/>
          <w:szCs w:val="24"/>
        </w:rPr>
      </w:pPr>
      <w:r w:rsidRPr="00C6555F">
        <w:rPr>
          <w:rFonts w:ascii="Times New Roman" w:eastAsia="Times New Roman" w:hAnsi="Times New Roman" w:cs="Times New Roman"/>
          <w:sz w:val="24"/>
          <w:szCs w:val="24"/>
        </w:rPr>
        <w:t>The</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tool</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analyzes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where</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the</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student</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is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in</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terms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of</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their</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major.</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It</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shows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what</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classes</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have</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been</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taken</w:t>
      </w:r>
      <w:r w:rsidRPr="00C6555F">
        <w:rPr>
          <w:rFonts w:ascii="Times New Roman" w:eastAsia="Times New Roman" w:hAnsi="Times New Roman" w:cs="Times New Roman"/>
          <w:spacing w:val="-3"/>
          <w:sz w:val="24"/>
          <w:szCs w:val="24"/>
        </w:rPr>
        <w:t xml:space="preserve"> </w:t>
      </w:r>
      <w:r w:rsidRPr="00C6555F">
        <w:rPr>
          <w:rFonts w:ascii="Times New Roman" w:eastAsia="Times New Roman" w:hAnsi="Times New Roman" w:cs="Times New Roman"/>
          <w:sz w:val="24"/>
          <w:szCs w:val="24"/>
        </w:rPr>
        <w:t>that will be applied to their degree, their program and overall GPA and any classes that have not been used.</w:t>
      </w:r>
    </w:p>
    <w:p w14:paraId="2C7ADF21" w14:textId="77777777" w:rsidR="00C6555F" w:rsidRPr="00C6555F" w:rsidRDefault="00C6555F" w:rsidP="00C6555F">
      <w:pPr>
        <w:widowControl w:val="0"/>
        <w:autoSpaceDE w:val="0"/>
        <w:autoSpaceDN w:val="0"/>
        <w:spacing w:line="360" w:lineRule="auto"/>
        <w:ind w:left="0" w:right="301" w:firstLine="0"/>
        <w:rPr>
          <w:rFonts w:ascii="Times New Roman" w:eastAsia="Times New Roman" w:hAnsi="Times New Roman" w:cs="Times New Roman"/>
          <w:sz w:val="24"/>
          <w:szCs w:val="24"/>
        </w:rPr>
      </w:pPr>
    </w:p>
    <w:p w14:paraId="669BE757" w14:textId="14FAF468" w:rsidR="00C6555F" w:rsidRPr="00956CD1" w:rsidRDefault="00C6555F" w:rsidP="00C6555F">
      <w:pPr>
        <w:widowControl w:val="0"/>
        <w:autoSpaceDE w:val="0"/>
        <w:autoSpaceDN w:val="0"/>
        <w:spacing w:line="360" w:lineRule="auto"/>
        <w:ind w:left="0" w:right="427" w:firstLine="0"/>
        <w:rPr>
          <w:rFonts w:ascii="Times New Roman" w:eastAsia="Times New Roman" w:hAnsi="Times New Roman" w:cs="Times New Roman"/>
          <w:sz w:val="24"/>
          <w:szCs w:val="24"/>
        </w:rPr>
      </w:pPr>
      <w:r w:rsidRPr="00C6555F">
        <w:rPr>
          <w:rFonts w:ascii="Times New Roman" w:eastAsia="Times New Roman" w:hAnsi="Times New Roman" w:cs="Times New Roman"/>
          <w:sz w:val="24"/>
          <w:szCs w:val="24"/>
        </w:rPr>
        <w:t>Advisers</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can</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also</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view</w:t>
      </w:r>
      <w:r w:rsidRPr="00C6555F">
        <w:rPr>
          <w:rFonts w:ascii="Times New Roman" w:eastAsia="Times New Roman" w:hAnsi="Times New Roman" w:cs="Times New Roman"/>
          <w:spacing w:val="-5"/>
          <w:sz w:val="24"/>
          <w:szCs w:val="24"/>
        </w:rPr>
        <w:t xml:space="preserve"> </w:t>
      </w:r>
      <w:r w:rsidRPr="00C6555F">
        <w:rPr>
          <w:rFonts w:ascii="Times New Roman" w:eastAsia="Times New Roman" w:hAnsi="Times New Roman" w:cs="Times New Roman"/>
          <w:sz w:val="24"/>
          <w:szCs w:val="24"/>
        </w:rPr>
        <w:t>the</w:t>
      </w:r>
      <w:r w:rsidRPr="00C6555F">
        <w:rPr>
          <w:rFonts w:ascii="Times New Roman" w:eastAsia="Times New Roman" w:hAnsi="Times New Roman" w:cs="Times New Roman"/>
          <w:spacing w:val="-5"/>
          <w:sz w:val="24"/>
          <w:szCs w:val="24"/>
        </w:rPr>
        <w:t xml:space="preserve"> </w:t>
      </w:r>
      <w:r w:rsidRPr="00C6555F">
        <w:rPr>
          <w:rFonts w:ascii="Times New Roman" w:eastAsia="Times New Roman" w:hAnsi="Times New Roman" w:cs="Times New Roman"/>
          <w:sz w:val="24"/>
          <w:szCs w:val="24"/>
        </w:rPr>
        <w:t>student’s</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current</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enrollment</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and</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any</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previous</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evaluations</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that</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have</w:t>
      </w:r>
      <w:r w:rsidRPr="00C6555F">
        <w:rPr>
          <w:rFonts w:ascii="Times New Roman" w:eastAsia="Times New Roman" w:hAnsi="Times New Roman" w:cs="Times New Roman"/>
          <w:spacing w:val="-5"/>
          <w:sz w:val="24"/>
          <w:szCs w:val="24"/>
        </w:rPr>
        <w:t xml:space="preserve"> </w:t>
      </w:r>
      <w:r w:rsidRPr="00C6555F">
        <w:rPr>
          <w:rFonts w:ascii="Times New Roman" w:eastAsia="Times New Roman" w:hAnsi="Times New Roman" w:cs="Times New Roman"/>
          <w:sz w:val="24"/>
          <w:szCs w:val="24"/>
        </w:rPr>
        <w:t>been</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run, run a new evaluation, and to find out how many course</w:t>
      </w:r>
      <w:r w:rsidRPr="00956CD1">
        <w:rPr>
          <w:rFonts w:ascii="Times New Roman" w:eastAsia="Times New Roman" w:hAnsi="Times New Roman" w:cs="Times New Roman"/>
          <w:sz w:val="24"/>
          <w:szCs w:val="24"/>
        </w:rPr>
        <w:t>s</w:t>
      </w:r>
      <w:r w:rsidRPr="00C6555F">
        <w:rPr>
          <w:rFonts w:ascii="Times New Roman" w:eastAsia="Times New Roman" w:hAnsi="Times New Roman" w:cs="Times New Roman"/>
          <w:sz w:val="24"/>
          <w:szCs w:val="24"/>
        </w:rPr>
        <w:t xml:space="preserve"> would be needed if the student added a minor.</w:t>
      </w:r>
    </w:p>
    <w:p w14:paraId="7A7EF4D2" w14:textId="77777777" w:rsidR="00C6555F" w:rsidRPr="00C6555F" w:rsidRDefault="00C6555F" w:rsidP="00C6555F">
      <w:pPr>
        <w:widowControl w:val="0"/>
        <w:autoSpaceDE w:val="0"/>
        <w:autoSpaceDN w:val="0"/>
        <w:spacing w:line="360" w:lineRule="auto"/>
        <w:ind w:left="0" w:right="427" w:firstLine="0"/>
        <w:rPr>
          <w:rFonts w:ascii="Times New Roman" w:eastAsia="Times New Roman" w:hAnsi="Times New Roman" w:cs="Times New Roman"/>
          <w:sz w:val="24"/>
          <w:szCs w:val="24"/>
        </w:rPr>
      </w:pPr>
    </w:p>
    <w:p w14:paraId="0606D1F8" w14:textId="21506427" w:rsidR="00C6555F" w:rsidRPr="00C6555F" w:rsidRDefault="00C6555F" w:rsidP="00C6555F">
      <w:pPr>
        <w:widowControl w:val="0"/>
        <w:autoSpaceDE w:val="0"/>
        <w:autoSpaceDN w:val="0"/>
        <w:spacing w:line="360" w:lineRule="auto"/>
        <w:ind w:left="0" w:right="223" w:firstLine="0"/>
        <w:rPr>
          <w:rFonts w:ascii="Times New Roman" w:eastAsia="Times New Roman" w:hAnsi="Times New Roman" w:cs="Times New Roman"/>
          <w:sz w:val="24"/>
          <w:szCs w:val="24"/>
        </w:rPr>
      </w:pPr>
      <w:r w:rsidRPr="00C6555F">
        <w:rPr>
          <w:rFonts w:ascii="Times New Roman" w:eastAsia="Times New Roman" w:hAnsi="Times New Roman" w:cs="Times New Roman"/>
          <w:sz w:val="24"/>
          <w:szCs w:val="24"/>
        </w:rPr>
        <w:t xml:space="preserve">Detailed instructions and more information about how and when to use the degree evaluation tool may be accessed from the </w:t>
      </w:r>
      <w:r w:rsidRPr="00C6555F">
        <w:rPr>
          <w:rFonts w:ascii="Times New Roman" w:eastAsia="Times New Roman" w:hAnsi="Times New Roman" w:cs="Times New Roman"/>
          <w:color w:val="084771"/>
          <w:sz w:val="24"/>
          <w:szCs w:val="24"/>
          <w:u w:val="single" w:color="084771"/>
        </w:rPr>
        <w:t>Office of the Re</w:t>
      </w:r>
      <w:r w:rsidRPr="00C6555F">
        <w:rPr>
          <w:rFonts w:ascii="Times New Roman" w:eastAsia="Times New Roman" w:hAnsi="Times New Roman" w:cs="Times New Roman"/>
          <w:color w:val="084771"/>
          <w:sz w:val="24"/>
          <w:szCs w:val="24"/>
        </w:rPr>
        <w:t>g</w:t>
      </w:r>
      <w:r w:rsidRPr="00C6555F">
        <w:rPr>
          <w:rFonts w:ascii="Times New Roman" w:eastAsia="Times New Roman" w:hAnsi="Times New Roman" w:cs="Times New Roman"/>
          <w:color w:val="084771"/>
          <w:sz w:val="24"/>
          <w:szCs w:val="24"/>
          <w:u w:val="single" w:color="084771"/>
        </w:rPr>
        <w:t>istrar homepa</w:t>
      </w:r>
      <w:r w:rsidRPr="00C6555F">
        <w:rPr>
          <w:rFonts w:ascii="Times New Roman" w:eastAsia="Times New Roman" w:hAnsi="Times New Roman" w:cs="Times New Roman"/>
          <w:color w:val="084771"/>
          <w:sz w:val="24"/>
          <w:szCs w:val="24"/>
        </w:rPr>
        <w:t>g</w:t>
      </w:r>
      <w:r w:rsidRPr="00C6555F">
        <w:rPr>
          <w:rFonts w:ascii="Times New Roman" w:eastAsia="Times New Roman" w:hAnsi="Times New Roman" w:cs="Times New Roman"/>
          <w:color w:val="084771"/>
          <w:sz w:val="24"/>
          <w:szCs w:val="24"/>
          <w:u w:val="single" w:color="084771"/>
        </w:rPr>
        <w:t>e</w:t>
      </w:r>
      <w:r w:rsidRPr="00C6555F">
        <w:rPr>
          <w:rFonts w:ascii="Times New Roman" w:eastAsia="Times New Roman" w:hAnsi="Times New Roman" w:cs="Times New Roman"/>
          <w:color w:val="084771"/>
          <w:sz w:val="24"/>
          <w:szCs w:val="24"/>
        </w:rPr>
        <w:t xml:space="preserve"> </w:t>
      </w:r>
      <w:r w:rsidRPr="00C6555F">
        <w:rPr>
          <w:rFonts w:ascii="Times New Roman" w:eastAsia="Times New Roman" w:hAnsi="Times New Roman" w:cs="Times New Roman"/>
          <w:sz w:val="24"/>
          <w:szCs w:val="24"/>
        </w:rPr>
        <w:t>by clicking on “Degree Evaluation Instructions/ Faculty”</w:t>
      </w:r>
      <w:r w:rsidRPr="00C6555F">
        <w:rPr>
          <w:rFonts w:ascii="Times New Roman" w:eastAsia="Times New Roman" w:hAnsi="Times New Roman" w:cs="Times New Roman"/>
          <w:spacing w:val="-5"/>
          <w:sz w:val="24"/>
          <w:szCs w:val="24"/>
        </w:rPr>
        <w:t xml:space="preserve"> </w:t>
      </w:r>
      <w:r w:rsidRPr="00C6555F">
        <w:rPr>
          <w:rFonts w:ascii="Times New Roman" w:eastAsia="Times New Roman" w:hAnsi="Times New Roman" w:cs="Times New Roman"/>
          <w:sz w:val="24"/>
          <w:szCs w:val="24"/>
        </w:rPr>
        <w:t>in</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the</w:t>
      </w:r>
      <w:r w:rsidRPr="00C6555F">
        <w:rPr>
          <w:rFonts w:ascii="Times New Roman" w:eastAsia="Times New Roman" w:hAnsi="Times New Roman" w:cs="Times New Roman"/>
          <w:spacing w:val="-5"/>
          <w:sz w:val="24"/>
          <w:szCs w:val="24"/>
        </w:rPr>
        <w:t xml:space="preserve"> </w:t>
      </w:r>
      <w:r w:rsidRPr="00C6555F">
        <w:rPr>
          <w:rFonts w:ascii="Times New Roman" w:eastAsia="Times New Roman" w:hAnsi="Times New Roman" w:cs="Times New Roman"/>
          <w:sz w:val="24"/>
          <w:szCs w:val="24"/>
        </w:rPr>
        <w:t>Fast</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Access</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box,</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or</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by</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clicking</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on</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Degree</w:t>
      </w:r>
      <w:r w:rsidRPr="00C6555F">
        <w:rPr>
          <w:rFonts w:ascii="Times New Roman" w:eastAsia="Times New Roman" w:hAnsi="Times New Roman" w:cs="Times New Roman"/>
          <w:spacing w:val="-5"/>
          <w:sz w:val="24"/>
          <w:szCs w:val="24"/>
        </w:rPr>
        <w:t xml:space="preserve"> </w:t>
      </w:r>
      <w:r w:rsidRPr="00C6555F">
        <w:rPr>
          <w:rFonts w:ascii="Times New Roman" w:eastAsia="Times New Roman" w:hAnsi="Times New Roman" w:cs="Times New Roman"/>
          <w:sz w:val="24"/>
          <w:szCs w:val="24"/>
        </w:rPr>
        <w:t>Evaluation</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(CAPP)</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under</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“Web</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for</w:t>
      </w:r>
      <w:r w:rsidRPr="00C6555F">
        <w:rPr>
          <w:rFonts w:ascii="Times New Roman" w:eastAsia="Times New Roman" w:hAnsi="Times New Roman" w:cs="Times New Roman"/>
          <w:spacing w:val="-4"/>
          <w:sz w:val="24"/>
          <w:szCs w:val="24"/>
        </w:rPr>
        <w:t xml:space="preserve"> </w:t>
      </w:r>
      <w:r w:rsidRPr="00C6555F">
        <w:rPr>
          <w:rFonts w:ascii="Times New Roman" w:eastAsia="Times New Roman" w:hAnsi="Times New Roman" w:cs="Times New Roman"/>
          <w:sz w:val="24"/>
          <w:szCs w:val="24"/>
        </w:rPr>
        <w:t>Faculty”</w:t>
      </w:r>
      <w:r w:rsidRPr="00C6555F">
        <w:rPr>
          <w:rFonts w:ascii="Times New Roman" w:eastAsia="Times New Roman" w:hAnsi="Times New Roman" w:cs="Times New Roman"/>
          <w:spacing w:val="-5"/>
          <w:sz w:val="24"/>
          <w:szCs w:val="24"/>
        </w:rPr>
        <w:t xml:space="preserve"> </w:t>
      </w:r>
      <w:r w:rsidRPr="00C6555F">
        <w:rPr>
          <w:rFonts w:ascii="Times New Roman" w:eastAsia="Times New Roman" w:hAnsi="Times New Roman" w:cs="Times New Roman"/>
          <w:sz w:val="24"/>
          <w:szCs w:val="24"/>
        </w:rPr>
        <w:t xml:space="preserve">on the </w:t>
      </w:r>
      <w:r w:rsidRPr="00C6555F">
        <w:rPr>
          <w:rFonts w:ascii="Times New Roman" w:eastAsia="Times New Roman" w:hAnsi="Times New Roman" w:cs="Times New Roman"/>
          <w:color w:val="084771"/>
          <w:sz w:val="24"/>
          <w:szCs w:val="24"/>
          <w:u w:val="single" w:color="084771"/>
        </w:rPr>
        <w:t>PAWS homepa</w:t>
      </w:r>
      <w:r w:rsidRPr="00C6555F">
        <w:rPr>
          <w:rFonts w:ascii="Times New Roman" w:eastAsia="Times New Roman" w:hAnsi="Times New Roman" w:cs="Times New Roman"/>
          <w:color w:val="084771"/>
          <w:sz w:val="24"/>
          <w:szCs w:val="24"/>
        </w:rPr>
        <w:t>g</w:t>
      </w:r>
      <w:r w:rsidRPr="00C6555F">
        <w:rPr>
          <w:rFonts w:ascii="Times New Roman" w:eastAsia="Times New Roman" w:hAnsi="Times New Roman" w:cs="Times New Roman"/>
          <w:color w:val="084771"/>
          <w:sz w:val="24"/>
          <w:szCs w:val="24"/>
          <w:u w:val="single" w:color="084771"/>
        </w:rPr>
        <w:t>e</w:t>
      </w:r>
      <w:r w:rsidRPr="00956CD1">
        <w:rPr>
          <w:rFonts w:ascii="Times New Roman" w:eastAsia="Times New Roman" w:hAnsi="Times New Roman" w:cs="Times New Roman"/>
          <w:sz w:val="24"/>
          <w:szCs w:val="24"/>
        </w:rPr>
        <w:t>.</w:t>
      </w:r>
    </w:p>
    <w:p w14:paraId="1BD60E12" w14:textId="66BEDF33" w:rsidR="00A36D4D" w:rsidRPr="00956CD1" w:rsidRDefault="00A36D4D">
      <w:r w:rsidRPr="00956CD1">
        <w:br w:type="page"/>
      </w:r>
    </w:p>
    <w:p w14:paraId="1FC21A00" w14:textId="77777777" w:rsidR="00A36D4D" w:rsidRPr="00A36D4D" w:rsidRDefault="00A36D4D" w:rsidP="00A36D4D">
      <w:pPr>
        <w:widowControl w:val="0"/>
        <w:autoSpaceDE w:val="0"/>
        <w:autoSpaceDN w:val="0"/>
        <w:spacing w:before="151"/>
        <w:ind w:left="406" w:right="146" w:firstLine="0"/>
        <w:jc w:val="center"/>
        <w:outlineLvl w:val="0"/>
        <w:rPr>
          <w:rFonts w:ascii="Minion Pro" w:eastAsia="Minion Pro" w:hAnsi="Minion Pro" w:cs="Minion Pro"/>
          <w:b/>
          <w:bCs/>
          <w:sz w:val="72"/>
          <w:szCs w:val="72"/>
        </w:rPr>
      </w:pPr>
      <w:bookmarkStart w:id="231" w:name="_Toc158285397"/>
      <w:bookmarkStart w:id="232" w:name="_Toc221688421"/>
      <w:r w:rsidRPr="00A36D4D">
        <w:rPr>
          <w:rFonts w:ascii="Minion Pro" w:eastAsia="Minion Pro" w:hAnsi="Minion Pro" w:cs="Minion Pro"/>
          <w:b/>
          <w:bCs/>
          <w:spacing w:val="-2"/>
          <w:sz w:val="72"/>
          <w:szCs w:val="72"/>
        </w:rPr>
        <w:lastRenderedPageBreak/>
        <w:t>Guidelines</w:t>
      </w:r>
      <w:bookmarkEnd w:id="231"/>
      <w:bookmarkEnd w:id="232"/>
    </w:p>
    <w:p w14:paraId="0BED859A" w14:textId="77777777" w:rsidR="00A36D4D" w:rsidRPr="00956CD1" w:rsidRDefault="00A36D4D">
      <w:pPr>
        <w:rPr>
          <w:rFonts w:ascii="Times New Roman" w:eastAsia="Times New Roman" w:hAnsi="Times New Roman" w:cs="Times New Roman"/>
        </w:rPr>
      </w:pPr>
      <w:bookmarkStart w:id="233" w:name="Binder1.pdf"/>
      <w:bookmarkStart w:id="234" w:name="Faculty_Advising_Florida_Tech"/>
      <w:bookmarkStart w:id="235" w:name="_Toc158285398"/>
      <w:bookmarkEnd w:id="233"/>
      <w:bookmarkEnd w:id="234"/>
      <w:r w:rsidRPr="00956CD1">
        <w:rPr>
          <w:rFonts w:ascii="Times New Roman" w:eastAsia="Times New Roman" w:hAnsi="Times New Roman" w:cs="Times New Roman"/>
        </w:rPr>
        <w:br w:type="page"/>
      </w:r>
    </w:p>
    <w:p w14:paraId="76536F0E" w14:textId="69556416" w:rsidR="00A36D4D" w:rsidRPr="00A36D4D" w:rsidRDefault="00A36D4D" w:rsidP="00A36D4D">
      <w:pPr>
        <w:widowControl w:val="0"/>
        <w:autoSpaceDE w:val="0"/>
        <w:autoSpaceDN w:val="0"/>
        <w:spacing w:after="300"/>
        <w:ind w:left="120" w:firstLine="0"/>
        <w:jc w:val="both"/>
        <w:outlineLvl w:val="1"/>
        <w:rPr>
          <w:rFonts w:ascii="Times New Roman" w:eastAsia="Times New Roman" w:hAnsi="Times New Roman" w:cs="Times New Roman"/>
          <w:b/>
          <w:bCs/>
          <w:sz w:val="52"/>
          <w:szCs w:val="52"/>
        </w:rPr>
      </w:pPr>
      <w:bookmarkStart w:id="236" w:name="_Toc221688422"/>
      <w:r w:rsidRPr="00A36D4D">
        <w:rPr>
          <w:rFonts w:ascii="Times New Roman" w:eastAsia="Times New Roman" w:hAnsi="Times New Roman" w:cs="Times New Roman"/>
          <w:b/>
          <w:bCs/>
          <w:sz w:val="52"/>
          <w:szCs w:val="52"/>
        </w:rPr>
        <w:lastRenderedPageBreak/>
        <w:t>Faculty</w:t>
      </w:r>
      <w:r w:rsidRPr="00A36D4D">
        <w:rPr>
          <w:rFonts w:ascii="Times New Roman" w:eastAsia="Times New Roman" w:hAnsi="Times New Roman" w:cs="Times New Roman"/>
          <w:b/>
          <w:bCs/>
          <w:spacing w:val="1"/>
          <w:sz w:val="52"/>
          <w:szCs w:val="52"/>
        </w:rPr>
        <w:t xml:space="preserve"> </w:t>
      </w:r>
      <w:r w:rsidRPr="00A36D4D">
        <w:rPr>
          <w:rFonts w:ascii="Times New Roman" w:eastAsia="Times New Roman" w:hAnsi="Times New Roman" w:cs="Times New Roman"/>
          <w:b/>
          <w:bCs/>
          <w:spacing w:val="-2"/>
          <w:sz w:val="52"/>
          <w:szCs w:val="52"/>
        </w:rPr>
        <w:t>Advising</w:t>
      </w:r>
      <w:bookmarkEnd w:id="235"/>
      <w:bookmarkEnd w:id="236"/>
    </w:p>
    <w:p w14:paraId="79D86431" w14:textId="77777777" w:rsidR="00A36D4D" w:rsidRPr="00A36D4D" w:rsidRDefault="00A36D4D" w:rsidP="00A36D4D">
      <w:pPr>
        <w:widowControl w:val="0"/>
        <w:autoSpaceDE w:val="0"/>
        <w:autoSpaceDN w:val="0"/>
        <w:spacing w:after="300"/>
        <w:ind w:left="120" w:firstLine="0"/>
        <w:jc w:val="both"/>
        <w:rPr>
          <w:rFonts w:ascii="Times New Roman" w:eastAsia="Times New Roman" w:hAnsi="Times New Roman" w:cs="Times New Roman"/>
          <w:b/>
          <w:sz w:val="24"/>
        </w:rPr>
      </w:pPr>
      <w:r w:rsidRPr="00A36D4D">
        <w:rPr>
          <w:rFonts w:ascii="Times New Roman" w:eastAsia="Times New Roman" w:hAnsi="Times New Roman" w:cs="Times New Roman"/>
          <w:b/>
          <w:sz w:val="24"/>
        </w:rPr>
        <w:t>Effective</w:t>
      </w:r>
      <w:r w:rsidRPr="00A36D4D">
        <w:rPr>
          <w:rFonts w:ascii="Times New Roman" w:eastAsia="Times New Roman" w:hAnsi="Times New Roman" w:cs="Times New Roman"/>
          <w:b/>
          <w:spacing w:val="-1"/>
          <w:sz w:val="24"/>
        </w:rPr>
        <w:t xml:space="preserve"> </w:t>
      </w:r>
      <w:r w:rsidRPr="00A36D4D">
        <w:rPr>
          <w:rFonts w:ascii="Times New Roman" w:eastAsia="Times New Roman" w:hAnsi="Times New Roman" w:cs="Times New Roman"/>
          <w:b/>
          <w:sz w:val="24"/>
        </w:rPr>
        <w:t>Date Feb</w:t>
      </w:r>
      <w:r w:rsidRPr="00A36D4D">
        <w:rPr>
          <w:rFonts w:ascii="Times New Roman" w:eastAsia="Times New Roman" w:hAnsi="Times New Roman" w:cs="Times New Roman"/>
          <w:b/>
          <w:spacing w:val="-2"/>
          <w:sz w:val="24"/>
        </w:rPr>
        <w:t xml:space="preserve"> </w:t>
      </w:r>
      <w:r w:rsidRPr="00A36D4D">
        <w:rPr>
          <w:rFonts w:ascii="Times New Roman" w:eastAsia="Times New Roman" w:hAnsi="Times New Roman" w:cs="Times New Roman"/>
          <w:b/>
          <w:sz w:val="24"/>
        </w:rPr>
        <w:t xml:space="preserve">6, </w:t>
      </w:r>
      <w:r w:rsidRPr="00A36D4D">
        <w:rPr>
          <w:rFonts w:ascii="Times New Roman" w:eastAsia="Times New Roman" w:hAnsi="Times New Roman" w:cs="Times New Roman"/>
          <w:b/>
          <w:spacing w:val="-4"/>
          <w:sz w:val="24"/>
        </w:rPr>
        <w:t>2014</w:t>
      </w:r>
    </w:p>
    <w:p w14:paraId="7D88B298" w14:textId="77777777" w:rsidR="00A36D4D" w:rsidRPr="00A36D4D" w:rsidRDefault="00A36D4D" w:rsidP="00A36D4D">
      <w:pPr>
        <w:widowControl w:val="0"/>
        <w:autoSpaceDE w:val="0"/>
        <w:autoSpaceDN w:val="0"/>
        <w:spacing w:after="300"/>
        <w:ind w:left="0" w:firstLine="0"/>
        <w:rPr>
          <w:rFonts w:ascii="Times New Roman" w:eastAsia="Times New Roman" w:hAnsi="Times New Roman" w:cs="Times New Roman"/>
          <w:b/>
          <w:sz w:val="24"/>
          <w:szCs w:val="24"/>
        </w:rPr>
      </w:pPr>
    </w:p>
    <w:p w14:paraId="003868BC" w14:textId="77777777" w:rsidR="00A36D4D" w:rsidRPr="00A36D4D" w:rsidRDefault="00A36D4D" w:rsidP="00A36D4D">
      <w:pPr>
        <w:widowControl w:val="0"/>
        <w:autoSpaceDE w:val="0"/>
        <w:autoSpaceDN w:val="0"/>
        <w:spacing w:after="300"/>
        <w:ind w:left="0" w:firstLine="0"/>
        <w:jc w:val="both"/>
        <w:outlineLvl w:val="2"/>
        <w:rPr>
          <w:rFonts w:ascii="Times New Roman" w:eastAsia="Times New Roman" w:hAnsi="Times New Roman" w:cs="Times New Roman"/>
          <w:b/>
          <w:bCs/>
          <w:sz w:val="42"/>
          <w:szCs w:val="42"/>
        </w:rPr>
      </w:pPr>
      <w:bookmarkStart w:id="237" w:name="_Toc158285399"/>
      <w:bookmarkStart w:id="238" w:name="_Toc221688423"/>
      <w:r w:rsidRPr="00A36D4D">
        <w:rPr>
          <w:rFonts w:ascii="Times New Roman" w:eastAsia="Times New Roman" w:hAnsi="Times New Roman" w:cs="Times New Roman"/>
          <w:b/>
          <w:bCs/>
          <w:color w:val="770000"/>
          <w:sz w:val="42"/>
          <w:szCs w:val="42"/>
        </w:rPr>
        <w:t xml:space="preserve">The Academic Advising </w:t>
      </w:r>
      <w:r w:rsidRPr="00A36D4D">
        <w:rPr>
          <w:rFonts w:ascii="Times New Roman" w:eastAsia="Times New Roman" w:hAnsi="Times New Roman" w:cs="Times New Roman"/>
          <w:b/>
          <w:bCs/>
          <w:color w:val="770000"/>
          <w:spacing w:val="-4"/>
          <w:sz w:val="42"/>
          <w:szCs w:val="42"/>
        </w:rPr>
        <w:t>Role</w:t>
      </w:r>
      <w:bookmarkEnd w:id="237"/>
      <w:bookmarkEnd w:id="238"/>
    </w:p>
    <w:p w14:paraId="0F169CFC" w14:textId="15B4C120" w:rsidR="00A36D4D" w:rsidRPr="00956CD1" w:rsidRDefault="00A36D4D" w:rsidP="00A36D4D">
      <w:pPr>
        <w:widowControl w:val="0"/>
        <w:autoSpaceDE w:val="0"/>
        <w:autoSpaceDN w:val="0"/>
        <w:spacing w:line="360" w:lineRule="auto"/>
        <w:ind w:left="0" w:right="400" w:firstLine="0"/>
        <w:jc w:val="both"/>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Undergraduates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have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been</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described</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by</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Dr.</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Thomas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H.</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Peake,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School</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Psychology,</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being</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in</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latter stages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becoming</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adults.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They</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display,</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in</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varying</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degrees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competence,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emotions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independence,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 sense of personal identity, relationship skills, purpose, and integrity.</w:t>
      </w:r>
    </w:p>
    <w:p w14:paraId="5261B8A6" w14:textId="77777777" w:rsidR="00A36D4D" w:rsidRPr="00A36D4D" w:rsidRDefault="00A36D4D" w:rsidP="00A36D4D">
      <w:pPr>
        <w:widowControl w:val="0"/>
        <w:autoSpaceDE w:val="0"/>
        <w:autoSpaceDN w:val="0"/>
        <w:spacing w:line="360" w:lineRule="auto"/>
        <w:ind w:left="0" w:right="400" w:firstLine="0"/>
        <w:jc w:val="both"/>
        <w:rPr>
          <w:rFonts w:ascii="Times New Roman" w:eastAsia="Times New Roman" w:hAnsi="Times New Roman" w:cs="Times New Roman"/>
          <w:sz w:val="24"/>
          <w:szCs w:val="24"/>
        </w:rPr>
      </w:pPr>
    </w:p>
    <w:p w14:paraId="71913B39" w14:textId="696760FD" w:rsidR="00A36D4D" w:rsidRPr="00956CD1" w:rsidRDefault="00A36D4D" w:rsidP="00A36D4D">
      <w:pPr>
        <w:widowControl w:val="0"/>
        <w:autoSpaceDE w:val="0"/>
        <w:autoSpaceDN w:val="0"/>
        <w:spacing w:line="360" w:lineRule="auto"/>
        <w:ind w:left="0" w:right="301"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primary</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purpose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academic</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advising</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assist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in</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their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pursuit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college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experience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to help them fulfill their life goals. Advisers, thus, need to assist students in:</w:t>
      </w:r>
    </w:p>
    <w:p w14:paraId="3E00AE3D" w14:textId="77777777" w:rsidR="00A36D4D" w:rsidRPr="00A36D4D" w:rsidRDefault="00A36D4D" w:rsidP="00A36D4D">
      <w:pPr>
        <w:widowControl w:val="0"/>
        <w:autoSpaceDE w:val="0"/>
        <w:autoSpaceDN w:val="0"/>
        <w:spacing w:line="360" w:lineRule="auto"/>
        <w:ind w:left="120" w:right="301" w:firstLine="0"/>
        <w:rPr>
          <w:rFonts w:ascii="Times New Roman" w:eastAsia="Times New Roman" w:hAnsi="Times New Roman" w:cs="Times New Roman"/>
          <w:sz w:val="24"/>
          <w:szCs w:val="24"/>
        </w:rPr>
      </w:pPr>
    </w:p>
    <w:p w14:paraId="6B99F372" w14:textId="6A2D9640" w:rsidR="00A36D4D" w:rsidRPr="00956CD1" w:rsidRDefault="00A36D4D">
      <w:pPr>
        <w:widowControl w:val="0"/>
        <w:numPr>
          <w:ilvl w:val="0"/>
          <w:numId w:val="83"/>
        </w:numPr>
        <w:tabs>
          <w:tab w:val="left" w:pos="630"/>
        </w:tabs>
        <w:autoSpaceDE w:val="0"/>
        <w:autoSpaceDN w:val="0"/>
        <w:spacing w:after="120" w:line="360" w:lineRule="auto"/>
        <w:ind w:left="630" w:hanging="230"/>
        <w:rPr>
          <w:rFonts w:ascii="Times New Roman" w:eastAsia="Times New Roman" w:hAnsi="Times New Roman" w:cs="Times New Roman"/>
          <w:sz w:val="24"/>
        </w:rPr>
      </w:pPr>
      <w:r w:rsidRPr="00A36D4D">
        <w:rPr>
          <w:rFonts w:ascii="Times New Roman" w:eastAsia="Times New Roman" w:hAnsi="Times New Roman" w:cs="Times New Roman"/>
          <w:sz w:val="24"/>
        </w:rPr>
        <w:t>clarifying</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 xml:space="preserve">life </w:t>
      </w:r>
      <w:r w:rsidRPr="00A36D4D">
        <w:rPr>
          <w:rFonts w:ascii="Times New Roman" w:eastAsia="Times New Roman" w:hAnsi="Times New Roman" w:cs="Times New Roman"/>
          <w:spacing w:val="-2"/>
          <w:sz w:val="24"/>
        </w:rPr>
        <w:t>goals,</w:t>
      </w:r>
    </w:p>
    <w:p w14:paraId="01969A03" w14:textId="5CF3DC37" w:rsidR="00A36D4D" w:rsidRPr="00A36D4D" w:rsidRDefault="00A36D4D">
      <w:pPr>
        <w:widowControl w:val="0"/>
        <w:numPr>
          <w:ilvl w:val="0"/>
          <w:numId w:val="83"/>
        </w:numPr>
        <w:tabs>
          <w:tab w:val="left" w:pos="630"/>
        </w:tabs>
        <w:autoSpaceDE w:val="0"/>
        <w:autoSpaceDN w:val="0"/>
        <w:spacing w:after="120" w:line="360" w:lineRule="auto"/>
        <w:ind w:left="630"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 xml:space="preserve">developing their educational </w:t>
      </w:r>
      <w:r w:rsidRPr="00A36D4D">
        <w:rPr>
          <w:rFonts w:ascii="Times New Roman" w:eastAsia="Times New Roman" w:hAnsi="Times New Roman" w:cs="Times New Roman"/>
          <w:spacing w:val="-2"/>
          <w:sz w:val="24"/>
          <w:szCs w:val="24"/>
        </w:rPr>
        <w:t>plans,</w:t>
      </w:r>
    </w:p>
    <w:p w14:paraId="099F034A" w14:textId="77777777" w:rsidR="00A36D4D" w:rsidRPr="00A36D4D" w:rsidRDefault="00A36D4D">
      <w:pPr>
        <w:widowControl w:val="0"/>
        <w:numPr>
          <w:ilvl w:val="0"/>
          <w:numId w:val="83"/>
        </w:numPr>
        <w:tabs>
          <w:tab w:val="left" w:pos="630"/>
        </w:tabs>
        <w:autoSpaceDE w:val="0"/>
        <w:autoSpaceDN w:val="0"/>
        <w:spacing w:after="120" w:line="360" w:lineRule="auto"/>
        <w:ind w:left="630" w:right="3853"/>
        <w:rPr>
          <w:rFonts w:ascii="Times New Roman" w:eastAsia="Times New Roman" w:hAnsi="Times New Roman" w:cs="Times New Roman"/>
          <w:sz w:val="24"/>
        </w:rPr>
      </w:pPr>
      <w:r w:rsidRPr="00A36D4D">
        <w:rPr>
          <w:rFonts w:ascii="Times New Roman" w:eastAsia="Times New Roman" w:hAnsi="Times New Roman" w:cs="Times New Roman"/>
          <w:sz w:val="24"/>
        </w:rPr>
        <w:t>selecting</w:t>
      </w:r>
      <w:r w:rsidRPr="00A36D4D">
        <w:rPr>
          <w:rFonts w:ascii="Times New Roman" w:eastAsia="Times New Roman" w:hAnsi="Times New Roman" w:cs="Times New Roman"/>
          <w:spacing w:val="-7"/>
          <w:sz w:val="24"/>
        </w:rPr>
        <w:t xml:space="preserve"> </w:t>
      </w:r>
      <w:r w:rsidRPr="00A36D4D">
        <w:rPr>
          <w:rFonts w:ascii="Times New Roman" w:eastAsia="Times New Roman" w:hAnsi="Times New Roman" w:cs="Times New Roman"/>
          <w:sz w:val="24"/>
        </w:rPr>
        <w:t>appropriate</w:t>
      </w:r>
      <w:r w:rsidRPr="00A36D4D">
        <w:rPr>
          <w:rFonts w:ascii="Times New Roman" w:eastAsia="Times New Roman" w:hAnsi="Times New Roman" w:cs="Times New Roman"/>
          <w:spacing w:val="-7"/>
          <w:sz w:val="24"/>
        </w:rPr>
        <w:t xml:space="preserve"> </w:t>
      </w:r>
      <w:r w:rsidRPr="00A36D4D">
        <w:rPr>
          <w:rFonts w:ascii="Times New Roman" w:eastAsia="Times New Roman" w:hAnsi="Times New Roman" w:cs="Times New Roman"/>
          <w:sz w:val="24"/>
        </w:rPr>
        <w:t>courses</w:t>
      </w:r>
      <w:r w:rsidRPr="00A36D4D">
        <w:rPr>
          <w:rFonts w:ascii="Times New Roman" w:eastAsia="Times New Roman" w:hAnsi="Times New Roman" w:cs="Times New Roman"/>
          <w:spacing w:val="-7"/>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7"/>
          <w:sz w:val="24"/>
        </w:rPr>
        <w:t xml:space="preserve"> </w:t>
      </w:r>
      <w:r w:rsidRPr="00A36D4D">
        <w:rPr>
          <w:rFonts w:ascii="Times New Roman" w:eastAsia="Times New Roman" w:hAnsi="Times New Roman" w:cs="Times New Roman"/>
          <w:sz w:val="24"/>
        </w:rPr>
        <w:t>other</w:t>
      </w:r>
      <w:r w:rsidRPr="00A36D4D">
        <w:rPr>
          <w:rFonts w:ascii="Times New Roman" w:eastAsia="Times New Roman" w:hAnsi="Times New Roman" w:cs="Times New Roman"/>
          <w:spacing w:val="-7"/>
          <w:sz w:val="24"/>
        </w:rPr>
        <w:t xml:space="preserve"> </w:t>
      </w:r>
      <w:r w:rsidRPr="00A36D4D">
        <w:rPr>
          <w:rFonts w:ascii="Times New Roman" w:eastAsia="Times New Roman" w:hAnsi="Times New Roman" w:cs="Times New Roman"/>
          <w:sz w:val="24"/>
        </w:rPr>
        <w:t>educational</w:t>
      </w:r>
      <w:r w:rsidRPr="00A36D4D">
        <w:rPr>
          <w:rFonts w:ascii="Times New Roman" w:eastAsia="Times New Roman" w:hAnsi="Times New Roman" w:cs="Times New Roman"/>
          <w:spacing w:val="-7"/>
          <w:sz w:val="24"/>
        </w:rPr>
        <w:t xml:space="preserve"> </w:t>
      </w:r>
      <w:r w:rsidRPr="00A36D4D">
        <w:rPr>
          <w:rFonts w:ascii="Times New Roman" w:eastAsia="Times New Roman" w:hAnsi="Times New Roman" w:cs="Times New Roman"/>
          <w:sz w:val="24"/>
        </w:rPr>
        <w:t>experiences, using university support services,</w:t>
      </w:r>
    </w:p>
    <w:p w14:paraId="2BF37647" w14:textId="0778E590" w:rsidR="00A36D4D" w:rsidRPr="00A36D4D" w:rsidRDefault="00A36D4D">
      <w:pPr>
        <w:widowControl w:val="0"/>
        <w:numPr>
          <w:ilvl w:val="0"/>
          <w:numId w:val="83"/>
        </w:numPr>
        <w:tabs>
          <w:tab w:val="left" w:pos="630"/>
        </w:tabs>
        <w:autoSpaceDE w:val="0"/>
        <w:autoSpaceDN w:val="0"/>
        <w:spacing w:after="120" w:line="360" w:lineRule="auto"/>
        <w:ind w:left="630" w:hanging="230"/>
        <w:rPr>
          <w:rFonts w:ascii="Times New Roman" w:eastAsia="Times New Roman" w:hAnsi="Times New Roman" w:cs="Times New Roman"/>
          <w:sz w:val="24"/>
        </w:rPr>
      </w:pPr>
      <w:r w:rsidRPr="00A36D4D">
        <w:rPr>
          <w:rFonts w:ascii="Times New Roman" w:eastAsia="Times New Roman" w:hAnsi="Times New Roman" w:cs="Times New Roman"/>
          <w:sz w:val="24"/>
        </w:rPr>
        <w:t>developing</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decision-making</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skills,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pacing w:val="-5"/>
          <w:sz w:val="24"/>
        </w:rPr>
        <w:t>and</w:t>
      </w:r>
    </w:p>
    <w:p w14:paraId="360D40FF" w14:textId="77777777" w:rsidR="00A36D4D" w:rsidRPr="00A36D4D" w:rsidRDefault="00A36D4D" w:rsidP="00A36D4D">
      <w:pPr>
        <w:widowControl w:val="0"/>
        <w:tabs>
          <w:tab w:val="left" w:pos="630"/>
        </w:tabs>
        <w:autoSpaceDE w:val="0"/>
        <w:autoSpaceDN w:val="0"/>
        <w:spacing w:after="120" w:line="360" w:lineRule="auto"/>
        <w:ind w:left="630"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developing</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capacity</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evaluate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alternatives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direct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their</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efforts</w:t>
      </w:r>
      <w:r w:rsidRPr="00A36D4D">
        <w:rPr>
          <w:rFonts w:ascii="Times New Roman" w:eastAsia="Times New Roman" w:hAnsi="Times New Roman" w:cs="Times New Roman"/>
          <w:spacing w:val="-2"/>
          <w:sz w:val="24"/>
          <w:szCs w:val="24"/>
        </w:rPr>
        <w:t xml:space="preserve"> productively.</w:t>
      </w:r>
    </w:p>
    <w:p w14:paraId="35834580" w14:textId="77777777" w:rsidR="00A36D4D" w:rsidRPr="00A36D4D" w:rsidRDefault="00A36D4D" w:rsidP="00A36D4D">
      <w:pPr>
        <w:widowControl w:val="0"/>
        <w:autoSpaceDE w:val="0"/>
        <w:autoSpaceDN w:val="0"/>
        <w:spacing w:before="168"/>
        <w:ind w:left="0" w:firstLine="0"/>
        <w:rPr>
          <w:rFonts w:ascii="Times New Roman" w:eastAsia="Times New Roman" w:hAnsi="Times New Roman" w:cs="Times New Roman"/>
          <w:sz w:val="24"/>
          <w:szCs w:val="24"/>
        </w:rPr>
      </w:pPr>
    </w:p>
    <w:p w14:paraId="080E0CFB" w14:textId="77777777" w:rsidR="00A36D4D" w:rsidRPr="00A36D4D" w:rsidRDefault="00A36D4D" w:rsidP="00A36D4D">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239" w:name="_Toc158285400"/>
      <w:bookmarkStart w:id="240" w:name="_Toc221688424"/>
      <w:r w:rsidRPr="00A36D4D">
        <w:rPr>
          <w:rFonts w:ascii="Times New Roman" w:eastAsia="Times New Roman" w:hAnsi="Times New Roman" w:cs="Times New Roman"/>
          <w:b/>
          <w:bCs/>
          <w:color w:val="770000"/>
          <w:sz w:val="42"/>
          <w:szCs w:val="42"/>
        </w:rPr>
        <w:t>Some</w:t>
      </w:r>
      <w:r w:rsidRPr="00A36D4D">
        <w:rPr>
          <w:rFonts w:ascii="Times New Roman" w:eastAsia="Times New Roman" w:hAnsi="Times New Roman" w:cs="Times New Roman"/>
          <w:b/>
          <w:bCs/>
          <w:color w:val="770000"/>
          <w:spacing w:val="-3"/>
          <w:sz w:val="42"/>
          <w:szCs w:val="42"/>
        </w:rPr>
        <w:t xml:space="preserve"> </w:t>
      </w:r>
      <w:r w:rsidRPr="00A36D4D">
        <w:rPr>
          <w:rFonts w:ascii="Times New Roman" w:eastAsia="Times New Roman" w:hAnsi="Times New Roman" w:cs="Times New Roman"/>
          <w:b/>
          <w:bCs/>
          <w:color w:val="770000"/>
          <w:sz w:val="42"/>
          <w:szCs w:val="42"/>
        </w:rPr>
        <w:t>Strategies</w:t>
      </w:r>
      <w:r w:rsidRPr="00A36D4D">
        <w:rPr>
          <w:rFonts w:ascii="Times New Roman" w:eastAsia="Times New Roman" w:hAnsi="Times New Roman" w:cs="Times New Roman"/>
          <w:b/>
          <w:bCs/>
          <w:color w:val="770000"/>
          <w:spacing w:val="-4"/>
          <w:sz w:val="42"/>
          <w:szCs w:val="42"/>
        </w:rPr>
        <w:t xml:space="preserve"> </w:t>
      </w:r>
      <w:r w:rsidRPr="00A36D4D">
        <w:rPr>
          <w:rFonts w:ascii="Times New Roman" w:eastAsia="Times New Roman" w:hAnsi="Times New Roman" w:cs="Times New Roman"/>
          <w:b/>
          <w:bCs/>
          <w:color w:val="770000"/>
          <w:sz w:val="42"/>
          <w:szCs w:val="42"/>
        </w:rPr>
        <w:t>for</w:t>
      </w:r>
      <w:r w:rsidRPr="00A36D4D">
        <w:rPr>
          <w:rFonts w:ascii="Times New Roman" w:eastAsia="Times New Roman" w:hAnsi="Times New Roman" w:cs="Times New Roman"/>
          <w:b/>
          <w:bCs/>
          <w:color w:val="770000"/>
          <w:spacing w:val="-3"/>
          <w:sz w:val="42"/>
          <w:szCs w:val="42"/>
        </w:rPr>
        <w:t xml:space="preserve"> </w:t>
      </w:r>
      <w:r w:rsidRPr="00A36D4D">
        <w:rPr>
          <w:rFonts w:ascii="Times New Roman" w:eastAsia="Times New Roman" w:hAnsi="Times New Roman" w:cs="Times New Roman"/>
          <w:b/>
          <w:bCs/>
          <w:color w:val="770000"/>
          <w:spacing w:val="-2"/>
          <w:sz w:val="42"/>
          <w:szCs w:val="42"/>
        </w:rPr>
        <w:t>Advising</w:t>
      </w:r>
      <w:bookmarkEnd w:id="239"/>
      <w:bookmarkEnd w:id="240"/>
    </w:p>
    <w:p w14:paraId="1E14A59E"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Basic</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strategies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advisement</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used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assist</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in</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individual</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student</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development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are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emphasized</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pacing w:val="-2"/>
          <w:sz w:val="24"/>
          <w:szCs w:val="24"/>
        </w:rPr>
        <w:t>below.</w:t>
      </w:r>
    </w:p>
    <w:p w14:paraId="19226D3A"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58C500D7" w14:textId="77777777" w:rsidR="00A36D4D" w:rsidRPr="00A36D4D" w:rsidRDefault="00A36D4D" w:rsidP="00A36D4D">
      <w:pPr>
        <w:widowControl w:val="0"/>
        <w:autoSpaceDE w:val="0"/>
        <w:autoSpaceDN w:val="0"/>
        <w:spacing w:line="360" w:lineRule="auto"/>
        <w:ind w:left="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Become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acquainted</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with</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advisee</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in</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as</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many</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aspects</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as</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pacing w:val="-2"/>
          <w:sz w:val="33"/>
          <w:szCs w:val="33"/>
        </w:rPr>
        <w:t>possible</w:t>
      </w:r>
    </w:p>
    <w:p w14:paraId="18BE2FD8" w14:textId="77777777" w:rsidR="00A36D4D" w:rsidRPr="00A36D4D" w:rsidRDefault="00A36D4D" w:rsidP="00A36D4D">
      <w:pPr>
        <w:widowControl w:val="0"/>
        <w:autoSpaceDE w:val="0"/>
        <w:autoSpaceDN w:val="0"/>
        <w:spacing w:line="360" w:lineRule="auto"/>
        <w:ind w:left="0" w:right="301"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Getting to know the advisee outside the formality of the office can be extremely valuable. Knowing the academic abilities and background of the advisee is also important. Having good documentation (the advising folder) such as high school courses with grades, rank in graduating class, ACT or SAT scores, transfer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courses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grades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from</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other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universities,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present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academic</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status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essential</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lastRenderedPageBreak/>
        <w:t>when</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assessing a student’s ability and future direction.</w:t>
      </w:r>
    </w:p>
    <w:p w14:paraId="533E2EFC"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139D5842" w14:textId="77777777" w:rsidR="00A36D4D" w:rsidRPr="00A36D4D" w:rsidRDefault="00A36D4D" w:rsidP="00A36D4D">
      <w:pPr>
        <w:widowControl w:val="0"/>
        <w:autoSpaceDE w:val="0"/>
        <w:autoSpaceDN w:val="0"/>
        <w:spacing w:line="360" w:lineRule="auto"/>
        <w:ind w:left="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Explore</w:t>
      </w:r>
      <w:r w:rsidRPr="00A36D4D">
        <w:rPr>
          <w:rFonts w:ascii="Times New Roman" w:eastAsia="Times New Roman" w:hAnsi="Times New Roman" w:cs="Times New Roman"/>
          <w:b/>
          <w:bCs/>
          <w:spacing w:val="-6"/>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objectives,</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interests,</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and</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motivations</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of</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pacing w:val="-2"/>
          <w:sz w:val="33"/>
          <w:szCs w:val="33"/>
        </w:rPr>
        <w:t>advisee</w:t>
      </w:r>
    </w:p>
    <w:p w14:paraId="565E91B6" w14:textId="2B20EA90" w:rsidR="00A36D4D" w:rsidRPr="00A36D4D" w:rsidRDefault="00A36D4D" w:rsidP="00A36D4D">
      <w:pPr>
        <w:widowControl w:val="0"/>
        <w:autoSpaceDE w:val="0"/>
        <w:autoSpaceDN w:val="0"/>
        <w:spacing w:line="360" w:lineRule="auto"/>
        <w:ind w:left="0" w:right="223"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advisee’s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actual</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certainty</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future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objectives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goals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is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difficult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ascertain.</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When</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advisor</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has some</w:t>
      </w:r>
      <w:r w:rsidRPr="00A36D4D">
        <w:rPr>
          <w:rFonts w:ascii="Times New Roman" w:eastAsia="Times New Roman" w:hAnsi="Times New Roman" w:cs="Times New Roman"/>
          <w:spacing w:val="-7"/>
          <w:sz w:val="24"/>
          <w:szCs w:val="24"/>
        </w:rPr>
        <w:t xml:space="preserve"> </w:t>
      </w:r>
      <w:r w:rsidRPr="00A36D4D">
        <w:rPr>
          <w:rFonts w:ascii="Times New Roman" w:eastAsia="Times New Roman" w:hAnsi="Times New Roman" w:cs="Times New Roman"/>
          <w:sz w:val="24"/>
          <w:szCs w:val="24"/>
        </w:rPr>
        <w:t>knowledge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advisee’s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nonacademic</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background—such</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home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influence,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hobbies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pacing w:val="-2"/>
          <w:sz w:val="24"/>
          <w:szCs w:val="24"/>
        </w:rPr>
        <w:t>friends</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more</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thorough</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type</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 xml:space="preserve">advisement is </w:t>
      </w:r>
      <w:r w:rsidRPr="00A36D4D">
        <w:rPr>
          <w:rFonts w:ascii="Times New Roman" w:eastAsia="Times New Roman" w:hAnsi="Times New Roman" w:cs="Times New Roman"/>
          <w:spacing w:val="-2"/>
          <w:sz w:val="24"/>
          <w:szCs w:val="24"/>
        </w:rPr>
        <w:t>possible.</w:t>
      </w:r>
    </w:p>
    <w:p w14:paraId="0508E683"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417FD893" w14:textId="77777777" w:rsidR="00A36D4D" w:rsidRPr="00A36D4D" w:rsidRDefault="00A36D4D" w:rsidP="00A36D4D">
      <w:pPr>
        <w:widowControl w:val="0"/>
        <w:autoSpaceDE w:val="0"/>
        <w:autoSpaceDN w:val="0"/>
        <w:spacing w:line="360" w:lineRule="auto"/>
        <w:ind w:left="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Develop</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rapport</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with</w:t>
      </w:r>
      <w:r w:rsidRPr="00A36D4D">
        <w:rPr>
          <w:rFonts w:ascii="Times New Roman" w:eastAsia="Times New Roman" w:hAnsi="Times New Roman" w:cs="Times New Roman"/>
          <w:b/>
          <w:bCs/>
          <w:spacing w:val="-2"/>
          <w:sz w:val="33"/>
          <w:szCs w:val="33"/>
        </w:rPr>
        <w:t xml:space="preserve"> advisee</w:t>
      </w:r>
    </w:p>
    <w:p w14:paraId="60A466F4" w14:textId="77777777" w:rsidR="00A36D4D" w:rsidRPr="00A36D4D" w:rsidRDefault="00A36D4D" w:rsidP="00A36D4D">
      <w:pPr>
        <w:widowControl w:val="0"/>
        <w:autoSpaceDE w:val="0"/>
        <w:autoSpaceDN w:val="0"/>
        <w:spacing w:line="360" w:lineRule="auto"/>
        <w:ind w:left="0" w:right="223"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If</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student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knows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advisor</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professional</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person</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who</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has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genuine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interest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in</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 advisement process becomes much more beneficial for both the advisor and advisee.</w:t>
      </w:r>
    </w:p>
    <w:p w14:paraId="1E0E7988"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student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should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encouraged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become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acquainted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with</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other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faculty</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members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in</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academic</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unit, because multiple contacts can be useful to the student who is attempting to assess his/her personal goals.</w:t>
      </w:r>
    </w:p>
    <w:p w14:paraId="2C59168C"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70C2BEEA" w14:textId="77777777" w:rsidR="00A36D4D" w:rsidRPr="00A36D4D" w:rsidRDefault="00A36D4D" w:rsidP="00A36D4D">
      <w:pPr>
        <w:widowControl w:val="0"/>
        <w:autoSpaceDE w:val="0"/>
        <w:autoSpaceDN w:val="0"/>
        <w:spacing w:line="360" w:lineRule="auto"/>
        <w:ind w:left="0" w:right="223"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Become</w:t>
      </w:r>
      <w:r w:rsidRPr="00A36D4D">
        <w:rPr>
          <w:rFonts w:ascii="Times New Roman" w:eastAsia="Times New Roman" w:hAnsi="Times New Roman" w:cs="Times New Roman"/>
          <w:b/>
          <w:bCs/>
          <w:spacing w:val="-8"/>
          <w:sz w:val="33"/>
          <w:szCs w:val="33"/>
        </w:rPr>
        <w:t xml:space="preserve"> </w:t>
      </w:r>
      <w:r w:rsidRPr="00A36D4D">
        <w:rPr>
          <w:rFonts w:ascii="Times New Roman" w:eastAsia="Times New Roman" w:hAnsi="Times New Roman" w:cs="Times New Roman"/>
          <w:b/>
          <w:bCs/>
          <w:sz w:val="33"/>
          <w:szCs w:val="33"/>
        </w:rPr>
        <w:t>knowledgeable</w:t>
      </w:r>
      <w:r w:rsidRPr="00A36D4D">
        <w:rPr>
          <w:rFonts w:ascii="Times New Roman" w:eastAsia="Times New Roman" w:hAnsi="Times New Roman" w:cs="Times New Roman"/>
          <w:b/>
          <w:bCs/>
          <w:spacing w:val="-8"/>
          <w:sz w:val="33"/>
          <w:szCs w:val="33"/>
        </w:rPr>
        <w:t xml:space="preserve"> </w:t>
      </w:r>
      <w:r w:rsidRPr="00A36D4D">
        <w:rPr>
          <w:rFonts w:ascii="Times New Roman" w:eastAsia="Times New Roman" w:hAnsi="Times New Roman" w:cs="Times New Roman"/>
          <w:b/>
          <w:bCs/>
          <w:sz w:val="33"/>
          <w:szCs w:val="33"/>
        </w:rPr>
        <w:t>concerning</w:t>
      </w:r>
      <w:r w:rsidRPr="00A36D4D">
        <w:rPr>
          <w:rFonts w:ascii="Times New Roman" w:eastAsia="Times New Roman" w:hAnsi="Times New Roman" w:cs="Times New Roman"/>
          <w:b/>
          <w:bCs/>
          <w:spacing w:val="-8"/>
          <w:sz w:val="33"/>
          <w:szCs w:val="33"/>
        </w:rPr>
        <w:t xml:space="preserve"> </w:t>
      </w:r>
      <w:r w:rsidRPr="00A36D4D">
        <w:rPr>
          <w:rFonts w:ascii="Times New Roman" w:eastAsia="Times New Roman" w:hAnsi="Times New Roman" w:cs="Times New Roman"/>
          <w:b/>
          <w:bCs/>
          <w:sz w:val="33"/>
          <w:szCs w:val="33"/>
        </w:rPr>
        <w:t>university</w:t>
      </w:r>
      <w:r w:rsidRPr="00A36D4D">
        <w:rPr>
          <w:rFonts w:ascii="Times New Roman" w:eastAsia="Times New Roman" w:hAnsi="Times New Roman" w:cs="Times New Roman"/>
          <w:b/>
          <w:bCs/>
          <w:spacing w:val="-8"/>
          <w:sz w:val="33"/>
          <w:szCs w:val="33"/>
        </w:rPr>
        <w:t xml:space="preserve"> </w:t>
      </w:r>
      <w:r w:rsidRPr="00A36D4D">
        <w:rPr>
          <w:rFonts w:ascii="Times New Roman" w:eastAsia="Times New Roman" w:hAnsi="Times New Roman" w:cs="Times New Roman"/>
          <w:b/>
          <w:bCs/>
          <w:sz w:val="33"/>
          <w:szCs w:val="33"/>
        </w:rPr>
        <w:t>rules,</w:t>
      </w:r>
      <w:r w:rsidRPr="00A36D4D">
        <w:rPr>
          <w:rFonts w:ascii="Times New Roman" w:eastAsia="Times New Roman" w:hAnsi="Times New Roman" w:cs="Times New Roman"/>
          <w:b/>
          <w:bCs/>
          <w:spacing w:val="-8"/>
          <w:sz w:val="33"/>
          <w:szCs w:val="33"/>
        </w:rPr>
        <w:t xml:space="preserve"> </w:t>
      </w:r>
      <w:r w:rsidRPr="00A36D4D">
        <w:rPr>
          <w:rFonts w:ascii="Times New Roman" w:eastAsia="Times New Roman" w:hAnsi="Times New Roman" w:cs="Times New Roman"/>
          <w:b/>
          <w:bCs/>
          <w:sz w:val="33"/>
          <w:szCs w:val="33"/>
        </w:rPr>
        <w:t>policies,</w:t>
      </w:r>
      <w:r w:rsidRPr="00A36D4D">
        <w:rPr>
          <w:rFonts w:ascii="Times New Roman" w:eastAsia="Times New Roman" w:hAnsi="Times New Roman" w:cs="Times New Roman"/>
          <w:b/>
          <w:bCs/>
          <w:spacing w:val="-8"/>
          <w:sz w:val="33"/>
          <w:szCs w:val="33"/>
        </w:rPr>
        <w:t xml:space="preserve"> </w:t>
      </w:r>
      <w:r w:rsidRPr="00A36D4D">
        <w:rPr>
          <w:rFonts w:ascii="Times New Roman" w:eastAsia="Times New Roman" w:hAnsi="Times New Roman" w:cs="Times New Roman"/>
          <w:b/>
          <w:bCs/>
          <w:sz w:val="33"/>
          <w:szCs w:val="33"/>
        </w:rPr>
        <w:t>regulations, and procedures that affect academic programs and activity</w:t>
      </w:r>
    </w:p>
    <w:p w14:paraId="7A2310D7" w14:textId="77777777" w:rsidR="00A36D4D" w:rsidRPr="00A36D4D" w:rsidRDefault="00A36D4D" w:rsidP="00A36D4D">
      <w:pPr>
        <w:widowControl w:val="0"/>
        <w:autoSpaceDE w:val="0"/>
        <w:autoSpaceDN w:val="0"/>
        <w:spacing w:line="360" w:lineRule="auto"/>
        <w:ind w:left="0" w:right="301"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Every</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advisor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must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well-informed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regarding</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current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academic</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policies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procedures.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Prior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review</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of policies and study of policy changes should be a regular activity of each advisor before beginning each registration</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period.</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Familiarity</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with</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courses</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generally</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taken</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by</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advisees,</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characteristics</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teachers</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of 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courses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how</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prior</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have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appraised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courses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can</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make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advisement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process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 xml:space="preserve">smoother and more successful. Suggesting student involvement in campus activities is often the key to retention in </w:t>
      </w:r>
      <w:r w:rsidRPr="00A36D4D">
        <w:rPr>
          <w:rFonts w:ascii="Times New Roman" w:eastAsia="Times New Roman" w:hAnsi="Times New Roman" w:cs="Times New Roman"/>
          <w:spacing w:val="-2"/>
          <w:sz w:val="24"/>
          <w:szCs w:val="24"/>
        </w:rPr>
        <w:t>school.</w:t>
      </w:r>
    </w:p>
    <w:p w14:paraId="2E49EF6F"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65733B61" w14:textId="77777777" w:rsidR="00A36D4D" w:rsidRPr="00A36D4D" w:rsidRDefault="00A36D4D" w:rsidP="00A36D4D">
      <w:pPr>
        <w:widowControl w:val="0"/>
        <w:autoSpaceDE w:val="0"/>
        <w:autoSpaceDN w:val="0"/>
        <w:spacing w:line="360" w:lineRule="auto"/>
        <w:ind w:left="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Evaluate</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student</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pacing w:val="-2"/>
          <w:sz w:val="33"/>
          <w:szCs w:val="33"/>
        </w:rPr>
        <w:t>motivation</w:t>
      </w:r>
    </w:p>
    <w:p w14:paraId="10B9F213"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Enhancing</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motivation</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by</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capitalizing</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on</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good</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academic</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planning</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can</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very</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helpful</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strategy. Suggested strategies might include:</w:t>
      </w:r>
    </w:p>
    <w:p w14:paraId="488883B7" w14:textId="77777777" w:rsidR="00A36D4D" w:rsidRPr="00A36D4D" w:rsidRDefault="00A36D4D">
      <w:pPr>
        <w:widowControl w:val="0"/>
        <w:numPr>
          <w:ilvl w:val="0"/>
          <w:numId w:val="82"/>
        </w:numPr>
        <w:tabs>
          <w:tab w:val="left" w:pos="630"/>
        </w:tabs>
        <w:autoSpaceDE w:val="0"/>
        <w:autoSpaceDN w:val="0"/>
        <w:spacing w:after="120" w:line="360" w:lineRule="auto"/>
        <w:ind w:left="634" w:right="1571"/>
        <w:rPr>
          <w:rFonts w:ascii="Times New Roman" w:eastAsia="Times New Roman" w:hAnsi="Times New Roman" w:cs="Times New Roman"/>
          <w:sz w:val="24"/>
        </w:rPr>
      </w:pPr>
      <w:r w:rsidRPr="00A36D4D">
        <w:rPr>
          <w:rFonts w:ascii="Times New Roman" w:eastAsia="Times New Roman" w:hAnsi="Times New Roman" w:cs="Times New Roman"/>
          <w:sz w:val="24"/>
        </w:rPr>
        <w:t>Matching</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courses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early</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in</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program</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student’s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academic</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strengths,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interests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 xml:space="preserve">and </w:t>
      </w:r>
      <w:r w:rsidRPr="00A36D4D">
        <w:rPr>
          <w:rFonts w:ascii="Times New Roman" w:eastAsia="Times New Roman" w:hAnsi="Times New Roman" w:cs="Times New Roman"/>
          <w:spacing w:val="-2"/>
          <w:sz w:val="24"/>
        </w:rPr>
        <w:t>backgrounds.</w:t>
      </w:r>
    </w:p>
    <w:p w14:paraId="6CB3BC92" w14:textId="5BBC378C" w:rsidR="00A36D4D" w:rsidRPr="00A36D4D" w:rsidRDefault="00A36D4D">
      <w:pPr>
        <w:widowControl w:val="0"/>
        <w:numPr>
          <w:ilvl w:val="0"/>
          <w:numId w:val="82"/>
        </w:numPr>
        <w:tabs>
          <w:tab w:val="left" w:pos="630"/>
        </w:tabs>
        <w:autoSpaceDE w:val="0"/>
        <w:autoSpaceDN w:val="0"/>
        <w:spacing w:after="120" w:line="360" w:lineRule="auto"/>
        <w:ind w:left="634"/>
        <w:rPr>
          <w:rFonts w:ascii="Times New Roman" w:eastAsia="Times New Roman" w:hAnsi="Times New Roman" w:cs="Times New Roman"/>
          <w:sz w:val="24"/>
        </w:rPr>
      </w:pPr>
      <w:r w:rsidRPr="00A36D4D">
        <w:rPr>
          <w:rFonts w:ascii="Times New Roman" w:eastAsia="Times New Roman" w:hAnsi="Times New Roman" w:cs="Times New Roman"/>
          <w:sz w:val="24"/>
        </w:rPr>
        <w:lastRenderedPageBreak/>
        <w:t>Helping</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student</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build</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on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success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rather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than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failure.</w:t>
      </w:r>
    </w:p>
    <w:p w14:paraId="6FD3BAB8" w14:textId="362F9827" w:rsidR="00A36D4D" w:rsidRPr="00A36D4D" w:rsidRDefault="00A36D4D">
      <w:pPr>
        <w:widowControl w:val="0"/>
        <w:numPr>
          <w:ilvl w:val="0"/>
          <w:numId w:val="82"/>
        </w:numPr>
        <w:tabs>
          <w:tab w:val="left" w:pos="630"/>
        </w:tabs>
        <w:autoSpaceDE w:val="0"/>
        <w:autoSpaceDN w:val="0"/>
        <w:spacing w:after="120" w:line="360" w:lineRule="auto"/>
        <w:ind w:left="634"/>
        <w:rPr>
          <w:rFonts w:ascii="Times New Roman" w:eastAsia="Times New Roman" w:hAnsi="Times New Roman" w:cs="Times New Roman"/>
          <w:sz w:val="24"/>
        </w:rPr>
      </w:pPr>
      <w:r w:rsidRPr="00A36D4D">
        <w:rPr>
          <w:rFonts w:ascii="Times New Roman" w:eastAsia="Times New Roman" w:hAnsi="Times New Roman" w:cs="Times New Roman"/>
          <w:sz w:val="24"/>
        </w:rPr>
        <w:t>Challenging</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capable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students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continue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their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efforts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toward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academic</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pacing w:val="-2"/>
          <w:sz w:val="24"/>
        </w:rPr>
        <w:t>excellence.</w:t>
      </w:r>
    </w:p>
    <w:p w14:paraId="28AF0DE5" w14:textId="77777777" w:rsidR="00A36D4D" w:rsidRPr="00A36D4D" w:rsidRDefault="00A36D4D">
      <w:pPr>
        <w:widowControl w:val="0"/>
        <w:numPr>
          <w:ilvl w:val="0"/>
          <w:numId w:val="82"/>
        </w:numPr>
        <w:tabs>
          <w:tab w:val="left" w:pos="630"/>
        </w:tabs>
        <w:autoSpaceDE w:val="0"/>
        <w:autoSpaceDN w:val="0"/>
        <w:spacing w:after="120" w:line="360" w:lineRule="auto"/>
        <w:ind w:left="634"/>
        <w:rPr>
          <w:rFonts w:ascii="Times New Roman" w:eastAsia="Times New Roman" w:hAnsi="Times New Roman" w:cs="Times New Roman"/>
          <w:sz w:val="24"/>
        </w:rPr>
      </w:pPr>
      <w:r w:rsidRPr="00A36D4D">
        <w:rPr>
          <w:rFonts w:ascii="Times New Roman" w:eastAsia="Times New Roman" w:hAnsi="Times New Roman" w:cs="Times New Roman"/>
          <w:sz w:val="24"/>
        </w:rPr>
        <w:t>Explaining</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rewards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of</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strong</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academic</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program</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associated</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good</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grades.</w:t>
      </w:r>
    </w:p>
    <w:p w14:paraId="5EB4D724"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5AAE6ED2" w14:textId="77777777" w:rsidR="00A36D4D" w:rsidRPr="00A36D4D" w:rsidRDefault="00A36D4D" w:rsidP="00A36D4D">
      <w:pPr>
        <w:widowControl w:val="0"/>
        <w:autoSpaceDE w:val="0"/>
        <w:autoSpaceDN w:val="0"/>
        <w:spacing w:after="240"/>
        <w:ind w:left="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Be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aware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of</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limitations</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of</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responsibility</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as</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to</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where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burden</w:t>
      </w:r>
      <w:r w:rsidRPr="00A36D4D">
        <w:rPr>
          <w:rFonts w:ascii="Times New Roman" w:eastAsia="Times New Roman" w:hAnsi="Times New Roman" w:cs="Times New Roman"/>
          <w:b/>
          <w:bCs/>
          <w:spacing w:val="-6"/>
          <w:sz w:val="33"/>
          <w:szCs w:val="33"/>
        </w:rPr>
        <w:t xml:space="preserve"> </w:t>
      </w:r>
      <w:r w:rsidRPr="00A36D4D">
        <w:rPr>
          <w:rFonts w:ascii="Times New Roman" w:eastAsia="Times New Roman" w:hAnsi="Times New Roman" w:cs="Times New Roman"/>
          <w:b/>
          <w:bCs/>
          <w:sz w:val="33"/>
          <w:szCs w:val="33"/>
        </w:rPr>
        <w:t>of</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the advisement process falls on the shoulders of the student</w:t>
      </w:r>
    </w:p>
    <w:p w14:paraId="70DE59F5"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Advisers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cannot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make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decisions</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for</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an</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advisee,</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but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they</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can</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sympathetic</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listener</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offer</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pacing w:val="-2"/>
          <w:sz w:val="24"/>
          <w:szCs w:val="24"/>
        </w:rPr>
        <w:t>various</w:t>
      </w:r>
    </w:p>
    <w:p w14:paraId="0AB0FDC4" w14:textId="77777777" w:rsidR="00A36D4D" w:rsidRPr="00A36D4D" w:rsidRDefault="00A36D4D" w:rsidP="00A36D4D">
      <w:pPr>
        <w:widowControl w:val="0"/>
        <w:autoSpaceDE w:val="0"/>
        <w:autoSpaceDN w:val="0"/>
        <w:spacing w:line="360" w:lineRule="auto"/>
        <w:ind w:left="0" w:right="223"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alternatives for the advisee’s consideration. Advisers cannot increase the ability of a student, but can encourage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maximum</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use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that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ability.</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While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advisors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cannot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change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some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aspects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course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schedules or employment loads, the students can be referred to the proper offices for such adjustments.</w:t>
      </w:r>
    </w:p>
    <w:p w14:paraId="4303FC81"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0AFAB277" w14:textId="77777777" w:rsidR="00A36D4D" w:rsidRPr="00A36D4D" w:rsidRDefault="00A36D4D" w:rsidP="00A36D4D">
      <w:pPr>
        <w:widowControl w:val="0"/>
        <w:autoSpaceDE w:val="0"/>
        <w:autoSpaceDN w:val="0"/>
        <w:spacing w:after="240"/>
        <w:ind w:left="0" w:right="216"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Seek</w:t>
      </w:r>
      <w:r w:rsidRPr="00A36D4D">
        <w:rPr>
          <w:rFonts w:ascii="Times New Roman" w:eastAsia="Times New Roman" w:hAnsi="Times New Roman" w:cs="Times New Roman"/>
          <w:b/>
          <w:bCs/>
          <w:spacing w:val="-6"/>
          <w:sz w:val="33"/>
          <w:szCs w:val="33"/>
        </w:rPr>
        <w:t xml:space="preserve"> </w:t>
      </w:r>
      <w:r w:rsidRPr="00A36D4D">
        <w:rPr>
          <w:rFonts w:ascii="Times New Roman" w:eastAsia="Times New Roman" w:hAnsi="Times New Roman" w:cs="Times New Roman"/>
          <w:b/>
          <w:bCs/>
          <w:sz w:val="33"/>
          <w:szCs w:val="33"/>
        </w:rPr>
        <w:t>to</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determine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level</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of</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advisement</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appropriate</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for</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your</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own comfort and the student’s training</w:t>
      </w:r>
    </w:p>
    <w:p w14:paraId="4E9D2B4A" w14:textId="77777777" w:rsidR="00A36D4D" w:rsidRPr="00A36D4D" w:rsidRDefault="00A36D4D" w:rsidP="00A36D4D">
      <w:pPr>
        <w:widowControl w:val="0"/>
        <w:autoSpaceDE w:val="0"/>
        <w:autoSpaceDN w:val="0"/>
        <w:spacing w:line="360" w:lineRule="auto"/>
        <w:ind w:left="0" w:right="612" w:firstLine="0"/>
        <w:jc w:val="both"/>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Advisers should not attempt to personally handle</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complex problems concerning financial aid, mental or physical health, or personal or social counseling. When these</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situations arise, the</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faculty advisor should refer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professional</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personnel</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who</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are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specially</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trained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knowledgeable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about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dealing</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with such problems.</w:t>
      </w:r>
    </w:p>
    <w:p w14:paraId="7E92883A"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56810ACF" w14:textId="77777777" w:rsidR="00A36D4D" w:rsidRPr="00A36D4D" w:rsidRDefault="00A36D4D" w:rsidP="00A36D4D">
      <w:pPr>
        <w:widowControl w:val="0"/>
        <w:autoSpaceDE w:val="0"/>
        <w:autoSpaceDN w:val="0"/>
        <w:spacing w:after="300"/>
        <w:ind w:left="0" w:firstLine="0"/>
        <w:jc w:val="both"/>
        <w:outlineLvl w:val="2"/>
        <w:rPr>
          <w:rFonts w:ascii="Times New Roman" w:eastAsia="Times New Roman" w:hAnsi="Times New Roman" w:cs="Times New Roman"/>
          <w:b/>
          <w:bCs/>
          <w:sz w:val="42"/>
          <w:szCs w:val="42"/>
        </w:rPr>
      </w:pPr>
      <w:bookmarkStart w:id="241" w:name="_Toc158285401"/>
      <w:bookmarkStart w:id="242" w:name="_Toc221688425"/>
      <w:r w:rsidRPr="00A36D4D">
        <w:rPr>
          <w:rFonts w:ascii="Times New Roman" w:eastAsia="Times New Roman" w:hAnsi="Times New Roman" w:cs="Times New Roman"/>
          <w:b/>
          <w:bCs/>
          <w:color w:val="770000"/>
          <w:sz w:val="42"/>
          <w:szCs w:val="42"/>
        </w:rPr>
        <w:t>Online</w:t>
      </w:r>
      <w:r w:rsidRPr="00A36D4D">
        <w:rPr>
          <w:rFonts w:ascii="Times New Roman" w:eastAsia="Times New Roman" w:hAnsi="Times New Roman" w:cs="Times New Roman"/>
          <w:b/>
          <w:bCs/>
          <w:color w:val="770000"/>
          <w:spacing w:val="-6"/>
          <w:sz w:val="42"/>
          <w:szCs w:val="42"/>
        </w:rPr>
        <w:t xml:space="preserve"> </w:t>
      </w:r>
      <w:r w:rsidRPr="00A36D4D">
        <w:rPr>
          <w:rFonts w:ascii="Times New Roman" w:eastAsia="Times New Roman" w:hAnsi="Times New Roman" w:cs="Times New Roman"/>
          <w:b/>
          <w:bCs/>
          <w:color w:val="770000"/>
          <w:sz w:val="42"/>
          <w:szCs w:val="42"/>
        </w:rPr>
        <w:t>Degree</w:t>
      </w:r>
      <w:r w:rsidRPr="00A36D4D">
        <w:rPr>
          <w:rFonts w:ascii="Times New Roman" w:eastAsia="Times New Roman" w:hAnsi="Times New Roman" w:cs="Times New Roman"/>
          <w:b/>
          <w:bCs/>
          <w:color w:val="770000"/>
          <w:spacing w:val="-3"/>
          <w:sz w:val="42"/>
          <w:szCs w:val="42"/>
        </w:rPr>
        <w:t xml:space="preserve"> </w:t>
      </w:r>
      <w:r w:rsidRPr="00A36D4D">
        <w:rPr>
          <w:rFonts w:ascii="Times New Roman" w:eastAsia="Times New Roman" w:hAnsi="Times New Roman" w:cs="Times New Roman"/>
          <w:b/>
          <w:bCs/>
          <w:color w:val="770000"/>
          <w:sz w:val="42"/>
          <w:szCs w:val="42"/>
        </w:rPr>
        <w:t>Evaluation</w:t>
      </w:r>
      <w:r w:rsidRPr="00A36D4D">
        <w:rPr>
          <w:rFonts w:ascii="Times New Roman" w:eastAsia="Times New Roman" w:hAnsi="Times New Roman" w:cs="Times New Roman"/>
          <w:b/>
          <w:bCs/>
          <w:color w:val="770000"/>
          <w:spacing w:val="-4"/>
          <w:sz w:val="42"/>
          <w:szCs w:val="42"/>
        </w:rPr>
        <w:t xml:space="preserve"> </w:t>
      </w:r>
      <w:r w:rsidRPr="00A36D4D">
        <w:rPr>
          <w:rFonts w:ascii="Times New Roman" w:eastAsia="Times New Roman" w:hAnsi="Times New Roman" w:cs="Times New Roman"/>
          <w:b/>
          <w:bCs/>
          <w:color w:val="770000"/>
          <w:sz w:val="42"/>
          <w:szCs w:val="42"/>
        </w:rPr>
        <w:t>and</w:t>
      </w:r>
      <w:r w:rsidRPr="00A36D4D">
        <w:rPr>
          <w:rFonts w:ascii="Times New Roman" w:eastAsia="Times New Roman" w:hAnsi="Times New Roman" w:cs="Times New Roman"/>
          <w:b/>
          <w:bCs/>
          <w:color w:val="770000"/>
          <w:spacing w:val="-4"/>
          <w:sz w:val="42"/>
          <w:szCs w:val="42"/>
        </w:rPr>
        <w:t xml:space="preserve"> </w:t>
      </w:r>
      <w:r w:rsidRPr="00A36D4D">
        <w:rPr>
          <w:rFonts w:ascii="Times New Roman" w:eastAsia="Times New Roman" w:hAnsi="Times New Roman" w:cs="Times New Roman"/>
          <w:b/>
          <w:bCs/>
          <w:color w:val="770000"/>
          <w:spacing w:val="-2"/>
          <w:sz w:val="42"/>
          <w:szCs w:val="42"/>
        </w:rPr>
        <w:t>Advising</w:t>
      </w:r>
      <w:bookmarkEnd w:id="241"/>
      <w:bookmarkEnd w:id="242"/>
    </w:p>
    <w:p w14:paraId="2F889D36" w14:textId="77777777" w:rsidR="00A36D4D" w:rsidRPr="00A36D4D" w:rsidRDefault="00A36D4D" w:rsidP="00A36D4D">
      <w:pPr>
        <w:widowControl w:val="0"/>
        <w:autoSpaceDE w:val="0"/>
        <w:autoSpaceDN w:val="0"/>
        <w:spacing w:line="360" w:lineRule="auto"/>
        <w:ind w:left="0" w:right="505" w:firstLine="0"/>
        <w:jc w:val="both"/>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degree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evaluation</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tool,</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CAPP,</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lets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their</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advisors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plan</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course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schedules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view</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degree evaluations. It can also show what courses would be needed if the student changed major.</w:t>
      </w:r>
    </w:p>
    <w:p w14:paraId="2703FDAE" w14:textId="152FBCB4" w:rsidR="00A36D4D" w:rsidRPr="00956CD1" w:rsidRDefault="00A36D4D" w:rsidP="00A36D4D">
      <w:pPr>
        <w:widowControl w:val="0"/>
        <w:autoSpaceDE w:val="0"/>
        <w:autoSpaceDN w:val="0"/>
        <w:spacing w:line="360" w:lineRule="auto"/>
        <w:ind w:left="0" w:right="538" w:firstLine="0"/>
        <w:jc w:val="both"/>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tool</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analyzes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where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student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in</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terms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of</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their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major.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shows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what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classes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have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been</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taken</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that will be applied to their degree, their program and overall GPA and any classes that have not been used.</w:t>
      </w:r>
    </w:p>
    <w:p w14:paraId="636706BA" w14:textId="77777777" w:rsidR="00A36D4D" w:rsidRPr="00A36D4D" w:rsidRDefault="00A36D4D" w:rsidP="00A36D4D">
      <w:pPr>
        <w:widowControl w:val="0"/>
        <w:autoSpaceDE w:val="0"/>
        <w:autoSpaceDN w:val="0"/>
        <w:spacing w:line="360" w:lineRule="auto"/>
        <w:ind w:left="0" w:right="538" w:firstLine="0"/>
        <w:jc w:val="both"/>
        <w:rPr>
          <w:rFonts w:ascii="Times New Roman" w:eastAsia="Times New Roman" w:hAnsi="Times New Roman" w:cs="Times New Roman"/>
          <w:sz w:val="24"/>
          <w:szCs w:val="24"/>
        </w:rPr>
      </w:pPr>
    </w:p>
    <w:p w14:paraId="5F27C69D" w14:textId="4AEF4DDC" w:rsidR="00A36D4D" w:rsidRPr="00956CD1" w:rsidRDefault="00A36D4D" w:rsidP="00A36D4D">
      <w:pPr>
        <w:widowControl w:val="0"/>
        <w:autoSpaceDE w:val="0"/>
        <w:autoSpaceDN w:val="0"/>
        <w:spacing w:line="360" w:lineRule="auto"/>
        <w:ind w:left="0" w:right="552" w:firstLine="0"/>
        <w:jc w:val="both"/>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Advisers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can</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also</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view</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current</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enrollment</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any</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previous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evaluations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that</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have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been</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run, run a new evaluation, and to find out how many course</w:t>
      </w:r>
      <w:r w:rsidR="009C0609" w:rsidRPr="00956CD1">
        <w:rPr>
          <w:rFonts w:ascii="Times New Roman" w:eastAsia="Times New Roman" w:hAnsi="Times New Roman" w:cs="Times New Roman"/>
          <w:sz w:val="24"/>
          <w:szCs w:val="24"/>
        </w:rPr>
        <w:t>s</w:t>
      </w:r>
      <w:r w:rsidRPr="00A36D4D">
        <w:rPr>
          <w:rFonts w:ascii="Times New Roman" w:eastAsia="Times New Roman" w:hAnsi="Times New Roman" w:cs="Times New Roman"/>
          <w:sz w:val="24"/>
          <w:szCs w:val="24"/>
        </w:rPr>
        <w:t xml:space="preserve"> would be needed if the student added a minor.</w:t>
      </w:r>
    </w:p>
    <w:p w14:paraId="327D0816" w14:textId="77777777" w:rsidR="00A36D4D" w:rsidRPr="00A36D4D" w:rsidRDefault="00A36D4D" w:rsidP="00A36D4D">
      <w:pPr>
        <w:widowControl w:val="0"/>
        <w:autoSpaceDE w:val="0"/>
        <w:autoSpaceDN w:val="0"/>
        <w:spacing w:after="300" w:line="360" w:lineRule="auto"/>
        <w:ind w:left="0" w:firstLine="0"/>
        <w:jc w:val="both"/>
        <w:outlineLvl w:val="2"/>
        <w:rPr>
          <w:rFonts w:ascii="Times New Roman" w:eastAsia="Times New Roman" w:hAnsi="Times New Roman" w:cs="Times New Roman"/>
          <w:b/>
          <w:bCs/>
          <w:sz w:val="42"/>
          <w:szCs w:val="42"/>
        </w:rPr>
      </w:pPr>
      <w:bookmarkStart w:id="243" w:name="_Toc158285402"/>
      <w:bookmarkStart w:id="244" w:name="_Toc221688426"/>
      <w:r w:rsidRPr="00A36D4D">
        <w:rPr>
          <w:rFonts w:ascii="Times New Roman" w:eastAsia="Times New Roman" w:hAnsi="Times New Roman" w:cs="Times New Roman"/>
          <w:b/>
          <w:bCs/>
          <w:color w:val="770000"/>
          <w:sz w:val="42"/>
          <w:szCs w:val="42"/>
        </w:rPr>
        <w:lastRenderedPageBreak/>
        <w:t>Some</w:t>
      </w:r>
      <w:r w:rsidRPr="00A36D4D">
        <w:rPr>
          <w:rFonts w:ascii="Times New Roman" w:eastAsia="Times New Roman" w:hAnsi="Times New Roman" w:cs="Times New Roman"/>
          <w:b/>
          <w:bCs/>
          <w:color w:val="770000"/>
          <w:spacing w:val="-12"/>
          <w:sz w:val="42"/>
          <w:szCs w:val="42"/>
        </w:rPr>
        <w:t xml:space="preserve"> </w:t>
      </w:r>
      <w:r w:rsidRPr="00A36D4D">
        <w:rPr>
          <w:rFonts w:ascii="Times New Roman" w:eastAsia="Times New Roman" w:hAnsi="Times New Roman" w:cs="Times New Roman"/>
          <w:b/>
          <w:bCs/>
          <w:color w:val="770000"/>
          <w:sz w:val="42"/>
          <w:szCs w:val="42"/>
        </w:rPr>
        <w:t>Interview</w:t>
      </w:r>
      <w:r w:rsidRPr="00A36D4D">
        <w:rPr>
          <w:rFonts w:ascii="Times New Roman" w:eastAsia="Times New Roman" w:hAnsi="Times New Roman" w:cs="Times New Roman"/>
          <w:b/>
          <w:bCs/>
          <w:color w:val="770000"/>
          <w:spacing w:val="-12"/>
          <w:sz w:val="42"/>
          <w:szCs w:val="42"/>
        </w:rPr>
        <w:t xml:space="preserve"> </w:t>
      </w:r>
      <w:r w:rsidRPr="00A36D4D">
        <w:rPr>
          <w:rFonts w:ascii="Times New Roman" w:eastAsia="Times New Roman" w:hAnsi="Times New Roman" w:cs="Times New Roman"/>
          <w:b/>
          <w:bCs/>
          <w:color w:val="770000"/>
          <w:sz w:val="42"/>
          <w:szCs w:val="42"/>
        </w:rPr>
        <w:t>Techniques</w:t>
      </w:r>
      <w:r w:rsidRPr="00A36D4D">
        <w:rPr>
          <w:rFonts w:ascii="Times New Roman" w:eastAsia="Times New Roman" w:hAnsi="Times New Roman" w:cs="Times New Roman"/>
          <w:b/>
          <w:bCs/>
          <w:color w:val="770000"/>
          <w:spacing w:val="-12"/>
          <w:sz w:val="42"/>
          <w:szCs w:val="42"/>
        </w:rPr>
        <w:t xml:space="preserve"> </w:t>
      </w:r>
      <w:r w:rsidRPr="00A36D4D">
        <w:rPr>
          <w:rFonts w:ascii="Times New Roman" w:eastAsia="Times New Roman" w:hAnsi="Times New Roman" w:cs="Times New Roman"/>
          <w:b/>
          <w:bCs/>
          <w:color w:val="770000"/>
          <w:sz w:val="42"/>
          <w:szCs w:val="42"/>
        </w:rPr>
        <w:t>Used</w:t>
      </w:r>
      <w:r w:rsidRPr="00A36D4D">
        <w:rPr>
          <w:rFonts w:ascii="Times New Roman" w:eastAsia="Times New Roman" w:hAnsi="Times New Roman" w:cs="Times New Roman"/>
          <w:b/>
          <w:bCs/>
          <w:color w:val="770000"/>
          <w:spacing w:val="-12"/>
          <w:sz w:val="42"/>
          <w:szCs w:val="42"/>
        </w:rPr>
        <w:t xml:space="preserve"> </w:t>
      </w:r>
      <w:r w:rsidRPr="00A36D4D">
        <w:rPr>
          <w:rFonts w:ascii="Times New Roman" w:eastAsia="Times New Roman" w:hAnsi="Times New Roman" w:cs="Times New Roman"/>
          <w:b/>
          <w:bCs/>
          <w:color w:val="770000"/>
          <w:sz w:val="42"/>
          <w:szCs w:val="42"/>
        </w:rPr>
        <w:t>in</w:t>
      </w:r>
      <w:r w:rsidRPr="00A36D4D">
        <w:rPr>
          <w:rFonts w:ascii="Times New Roman" w:eastAsia="Times New Roman" w:hAnsi="Times New Roman" w:cs="Times New Roman"/>
          <w:b/>
          <w:bCs/>
          <w:color w:val="770000"/>
          <w:spacing w:val="-12"/>
          <w:sz w:val="42"/>
          <w:szCs w:val="42"/>
        </w:rPr>
        <w:t xml:space="preserve"> </w:t>
      </w:r>
      <w:r w:rsidRPr="00A36D4D">
        <w:rPr>
          <w:rFonts w:ascii="Times New Roman" w:eastAsia="Times New Roman" w:hAnsi="Times New Roman" w:cs="Times New Roman"/>
          <w:b/>
          <w:bCs/>
          <w:color w:val="770000"/>
          <w:spacing w:val="-2"/>
          <w:sz w:val="42"/>
          <w:szCs w:val="42"/>
        </w:rPr>
        <w:t>Advising</w:t>
      </w:r>
      <w:bookmarkEnd w:id="243"/>
      <w:bookmarkEnd w:id="244"/>
    </w:p>
    <w:p w14:paraId="3DFAD450" w14:textId="09420847" w:rsidR="00A36D4D" w:rsidRPr="00A36D4D" w:rsidRDefault="00A36D4D" w:rsidP="00A36D4D">
      <w:pPr>
        <w:widowControl w:val="0"/>
        <w:autoSpaceDE w:val="0"/>
        <w:autoSpaceDN w:val="0"/>
        <w:spacing w:after="120" w:line="360" w:lineRule="auto"/>
        <w:ind w:left="0" w:firstLine="0"/>
        <w:rPr>
          <w:rFonts w:ascii="Times New Roman" w:eastAsia="Times New Roman" w:hAnsi="Times New Roman" w:cs="Times New Roman"/>
          <w:sz w:val="24"/>
          <w:szCs w:val="24"/>
        </w:rPr>
      </w:pPr>
      <w:r w:rsidRPr="00A36D4D">
        <w:rPr>
          <w:rFonts w:ascii="Times New Roman" w:eastAsia="Times New Roman" w:hAnsi="Times New Roman" w:cs="Times New Roman"/>
          <w:b/>
          <w:sz w:val="24"/>
          <w:szCs w:val="24"/>
        </w:rPr>
        <w:t>Opening:</w:t>
      </w:r>
      <w:r w:rsidRPr="00A36D4D">
        <w:rPr>
          <w:rFonts w:ascii="Times New Roman" w:eastAsia="Times New Roman" w:hAnsi="Times New Roman" w:cs="Times New Roman"/>
          <w:b/>
          <w:spacing w:val="-4"/>
          <w:sz w:val="24"/>
          <w:szCs w:val="24"/>
        </w:rPr>
        <w:t xml:space="preserve"> </w:t>
      </w:r>
      <w:r w:rsidRPr="00A36D4D">
        <w:rPr>
          <w:rFonts w:ascii="Times New Roman" w:eastAsia="Times New Roman" w:hAnsi="Times New Roman" w:cs="Times New Roman"/>
          <w:sz w:val="24"/>
          <w:szCs w:val="24"/>
        </w:rPr>
        <w:t>Greet</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by</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name,</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relaxed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warm.</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Open</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with</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2"/>
          <w:sz w:val="24"/>
          <w:szCs w:val="24"/>
        </w:rPr>
        <w:t xml:space="preserve"> question.</w:t>
      </w:r>
    </w:p>
    <w:p w14:paraId="2825B051" w14:textId="76A8295D" w:rsidR="00A36D4D" w:rsidRPr="00A36D4D" w:rsidRDefault="00A36D4D" w:rsidP="00A36D4D">
      <w:pPr>
        <w:widowControl w:val="0"/>
        <w:autoSpaceDE w:val="0"/>
        <w:autoSpaceDN w:val="0"/>
        <w:spacing w:after="120" w:line="360" w:lineRule="auto"/>
        <w:ind w:left="0" w:firstLine="0"/>
        <w:rPr>
          <w:rFonts w:ascii="Times New Roman" w:eastAsia="Times New Roman" w:hAnsi="Times New Roman" w:cs="Times New Roman"/>
          <w:sz w:val="24"/>
        </w:rPr>
      </w:pPr>
      <w:r w:rsidRPr="00A36D4D">
        <w:rPr>
          <w:rFonts w:ascii="Times New Roman" w:eastAsia="Times New Roman" w:hAnsi="Times New Roman" w:cs="Times New Roman"/>
          <w:b/>
          <w:sz w:val="24"/>
        </w:rPr>
        <w:t>Phrasing</w:t>
      </w:r>
      <w:r w:rsidRPr="00A36D4D">
        <w:rPr>
          <w:rFonts w:ascii="Times New Roman" w:eastAsia="Times New Roman" w:hAnsi="Times New Roman" w:cs="Times New Roman"/>
          <w:b/>
          <w:spacing w:val="-7"/>
          <w:sz w:val="24"/>
        </w:rPr>
        <w:t xml:space="preserve"> </w:t>
      </w:r>
      <w:r w:rsidRPr="00A36D4D">
        <w:rPr>
          <w:rFonts w:ascii="Times New Roman" w:eastAsia="Times New Roman" w:hAnsi="Times New Roman" w:cs="Times New Roman"/>
          <w:b/>
          <w:sz w:val="24"/>
        </w:rPr>
        <w:t>Questions:</w:t>
      </w:r>
      <w:r w:rsidRPr="00A36D4D">
        <w:rPr>
          <w:rFonts w:ascii="Times New Roman" w:eastAsia="Times New Roman" w:hAnsi="Times New Roman" w:cs="Times New Roman"/>
          <w:b/>
          <w:spacing w:val="-4"/>
          <w:sz w:val="24"/>
        </w:rPr>
        <w:t xml:space="preserve"> </w:t>
      </w:r>
      <w:r w:rsidRPr="00A36D4D">
        <w:rPr>
          <w:rFonts w:ascii="Times New Roman" w:eastAsia="Times New Roman" w:hAnsi="Times New Roman" w:cs="Times New Roman"/>
          <w:sz w:val="24"/>
        </w:rPr>
        <w:t>Avoid</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yes/no</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questions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increase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conversational</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pacing w:val="-2"/>
          <w:sz w:val="24"/>
        </w:rPr>
        <w:t>flow.</w:t>
      </w:r>
    </w:p>
    <w:p w14:paraId="48E9E88B" w14:textId="77777777" w:rsidR="00A36D4D" w:rsidRPr="00A36D4D" w:rsidRDefault="00A36D4D" w:rsidP="00A36D4D">
      <w:pPr>
        <w:widowControl w:val="0"/>
        <w:autoSpaceDE w:val="0"/>
        <w:autoSpaceDN w:val="0"/>
        <w:spacing w:after="120" w:line="360" w:lineRule="auto"/>
        <w:ind w:left="0" w:right="508" w:firstLine="0"/>
        <w:jc w:val="both"/>
        <w:rPr>
          <w:rFonts w:ascii="Times New Roman" w:eastAsia="Times New Roman" w:hAnsi="Times New Roman" w:cs="Times New Roman"/>
          <w:sz w:val="24"/>
          <w:szCs w:val="24"/>
        </w:rPr>
      </w:pPr>
      <w:r w:rsidRPr="00A36D4D">
        <w:rPr>
          <w:rFonts w:ascii="Times New Roman" w:eastAsia="Times New Roman" w:hAnsi="Times New Roman" w:cs="Times New Roman"/>
          <w:b/>
          <w:sz w:val="24"/>
          <w:szCs w:val="24"/>
        </w:rPr>
        <w:t>Listening:</w:t>
      </w:r>
      <w:r w:rsidRPr="00A36D4D">
        <w:rPr>
          <w:rFonts w:ascii="Times New Roman" w:eastAsia="Times New Roman" w:hAnsi="Times New Roman" w:cs="Times New Roman"/>
          <w:b/>
          <w:spacing w:val="-3"/>
          <w:sz w:val="24"/>
          <w:szCs w:val="24"/>
        </w:rPr>
        <w:t xml:space="preserve"> </w:t>
      </w:r>
      <w:r w:rsidRPr="00A36D4D">
        <w:rPr>
          <w:rFonts w:ascii="Times New Roman" w:eastAsia="Times New Roman" w:hAnsi="Times New Roman" w:cs="Times New Roman"/>
          <w:sz w:val="24"/>
          <w:szCs w:val="24"/>
        </w:rPr>
        <w:t>Don’t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out-talk</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student.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Listening</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allows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one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identify</w:t>
      </w:r>
      <w:r w:rsidRPr="00A36D4D">
        <w:rPr>
          <w:rFonts w:ascii="Times New Roman" w:eastAsia="Times New Roman" w:hAnsi="Times New Roman" w:cs="Times New Roman"/>
          <w:spacing w:val="-3"/>
          <w:sz w:val="24"/>
          <w:szCs w:val="24"/>
        </w:rPr>
        <w:t xml:space="preserve"> the </w:t>
      </w:r>
      <w:r w:rsidRPr="00A36D4D">
        <w:rPr>
          <w:rFonts w:ascii="Times New Roman" w:eastAsia="Times New Roman" w:hAnsi="Times New Roman" w:cs="Times New Roman"/>
          <w:sz w:val="24"/>
          <w:szCs w:val="24"/>
        </w:rPr>
        <w:t>feelings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behind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words.</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silent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and let the student search for his/her own words or ideas.</w:t>
      </w:r>
    </w:p>
    <w:p w14:paraId="508B0386" w14:textId="77777777" w:rsidR="00A36D4D" w:rsidRPr="00A36D4D" w:rsidRDefault="00A36D4D" w:rsidP="00A36D4D">
      <w:pPr>
        <w:widowControl w:val="0"/>
        <w:autoSpaceDE w:val="0"/>
        <w:autoSpaceDN w:val="0"/>
        <w:spacing w:after="120" w:line="360" w:lineRule="auto"/>
        <w:ind w:left="0" w:right="223" w:firstLine="0"/>
        <w:rPr>
          <w:rFonts w:ascii="Times New Roman" w:eastAsia="Times New Roman" w:hAnsi="Times New Roman" w:cs="Times New Roman"/>
          <w:sz w:val="24"/>
        </w:rPr>
      </w:pPr>
      <w:r w:rsidRPr="00A36D4D">
        <w:rPr>
          <w:rFonts w:ascii="Times New Roman" w:eastAsia="Times New Roman" w:hAnsi="Times New Roman" w:cs="Times New Roman"/>
          <w:b/>
          <w:sz w:val="24"/>
        </w:rPr>
        <w:t>Accepting</w:t>
      </w:r>
      <w:r w:rsidRPr="00A36D4D">
        <w:rPr>
          <w:rFonts w:ascii="Times New Roman" w:eastAsia="Times New Roman" w:hAnsi="Times New Roman" w:cs="Times New Roman"/>
          <w:b/>
          <w:spacing w:val="-2"/>
          <w:sz w:val="24"/>
        </w:rPr>
        <w:t xml:space="preserve"> </w:t>
      </w:r>
      <w:r w:rsidRPr="00A36D4D">
        <w:rPr>
          <w:rFonts w:ascii="Times New Roman" w:eastAsia="Times New Roman" w:hAnsi="Times New Roman" w:cs="Times New Roman"/>
          <w:b/>
          <w:sz w:val="24"/>
        </w:rPr>
        <w:t>the</w:t>
      </w:r>
      <w:r w:rsidRPr="00A36D4D">
        <w:rPr>
          <w:rFonts w:ascii="Times New Roman" w:eastAsia="Times New Roman" w:hAnsi="Times New Roman" w:cs="Times New Roman"/>
          <w:b/>
          <w:spacing w:val="-3"/>
          <w:sz w:val="24"/>
        </w:rPr>
        <w:t xml:space="preserve"> </w:t>
      </w:r>
      <w:r w:rsidRPr="00A36D4D">
        <w:rPr>
          <w:rFonts w:ascii="Times New Roman" w:eastAsia="Times New Roman" w:hAnsi="Times New Roman" w:cs="Times New Roman"/>
          <w:b/>
          <w:sz w:val="24"/>
        </w:rPr>
        <w:t>Student’s</w:t>
      </w:r>
      <w:r w:rsidRPr="00A36D4D">
        <w:rPr>
          <w:rFonts w:ascii="Times New Roman" w:eastAsia="Times New Roman" w:hAnsi="Times New Roman" w:cs="Times New Roman"/>
          <w:b/>
          <w:spacing w:val="-2"/>
          <w:sz w:val="24"/>
        </w:rPr>
        <w:t xml:space="preserve"> </w:t>
      </w:r>
      <w:r w:rsidRPr="00A36D4D">
        <w:rPr>
          <w:rFonts w:ascii="Times New Roman" w:eastAsia="Times New Roman" w:hAnsi="Times New Roman" w:cs="Times New Roman"/>
          <w:b/>
          <w:sz w:val="24"/>
        </w:rPr>
        <w:t>Attitudes</w:t>
      </w:r>
      <w:r w:rsidRPr="00A36D4D">
        <w:rPr>
          <w:rFonts w:ascii="Times New Roman" w:eastAsia="Times New Roman" w:hAnsi="Times New Roman" w:cs="Times New Roman"/>
          <w:b/>
          <w:spacing w:val="-2"/>
          <w:sz w:val="24"/>
        </w:rPr>
        <w:t xml:space="preserve"> </w:t>
      </w:r>
      <w:r w:rsidRPr="00A36D4D">
        <w:rPr>
          <w:rFonts w:ascii="Times New Roman" w:eastAsia="Times New Roman" w:hAnsi="Times New Roman" w:cs="Times New Roman"/>
          <w:b/>
          <w:sz w:val="24"/>
        </w:rPr>
        <w:t>and</w:t>
      </w:r>
      <w:r w:rsidRPr="00A36D4D">
        <w:rPr>
          <w:rFonts w:ascii="Times New Roman" w:eastAsia="Times New Roman" w:hAnsi="Times New Roman" w:cs="Times New Roman"/>
          <w:b/>
          <w:spacing w:val="-2"/>
          <w:sz w:val="24"/>
        </w:rPr>
        <w:t xml:space="preserve"> </w:t>
      </w:r>
      <w:r w:rsidRPr="00A36D4D">
        <w:rPr>
          <w:rFonts w:ascii="Times New Roman" w:eastAsia="Times New Roman" w:hAnsi="Times New Roman" w:cs="Times New Roman"/>
          <w:b/>
          <w:sz w:val="24"/>
        </w:rPr>
        <w:t>Feelings:</w:t>
      </w:r>
      <w:r w:rsidRPr="00A36D4D">
        <w:rPr>
          <w:rFonts w:ascii="Times New Roman" w:eastAsia="Times New Roman" w:hAnsi="Times New Roman" w:cs="Times New Roman"/>
          <w:b/>
          <w:spacing w:val="-2"/>
          <w:sz w:val="24"/>
        </w:rPr>
        <w:t xml:space="preserve"> </w:t>
      </w:r>
      <w:r w:rsidRPr="00A36D4D">
        <w:rPr>
          <w:rFonts w:ascii="Times New Roman" w:eastAsia="Times New Roman" w:hAnsi="Times New Roman" w:cs="Times New Roman"/>
          <w:sz w:val="24"/>
        </w:rPr>
        <w:t>Convey</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acceptance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in</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nonjudgmental</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way.</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If</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the student</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thinks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it’s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problem,</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so</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does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advisor.</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Try</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understand</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where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student</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is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coming</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from.</w:t>
      </w:r>
    </w:p>
    <w:p w14:paraId="0012FC28" w14:textId="77777777" w:rsidR="00A36D4D" w:rsidRPr="00A36D4D" w:rsidRDefault="00A36D4D" w:rsidP="00A36D4D">
      <w:pPr>
        <w:widowControl w:val="0"/>
        <w:autoSpaceDE w:val="0"/>
        <w:autoSpaceDN w:val="0"/>
        <w:spacing w:after="120" w:line="360" w:lineRule="auto"/>
        <w:ind w:left="0" w:firstLine="0"/>
        <w:rPr>
          <w:rFonts w:ascii="Times New Roman" w:eastAsia="Times New Roman" w:hAnsi="Times New Roman" w:cs="Times New Roman"/>
          <w:sz w:val="24"/>
        </w:rPr>
      </w:pPr>
      <w:r w:rsidRPr="00A36D4D">
        <w:rPr>
          <w:rFonts w:ascii="Times New Roman" w:eastAsia="Times New Roman" w:hAnsi="Times New Roman" w:cs="Times New Roman"/>
          <w:b/>
          <w:sz w:val="24"/>
        </w:rPr>
        <w:t>Cross-examining:</w:t>
      </w:r>
      <w:r w:rsidRPr="00A36D4D">
        <w:rPr>
          <w:rFonts w:ascii="Times New Roman" w:eastAsia="Times New Roman" w:hAnsi="Times New Roman" w:cs="Times New Roman"/>
          <w:b/>
          <w:spacing w:val="-3"/>
          <w:sz w:val="24"/>
        </w:rPr>
        <w:t xml:space="preserve"> </w:t>
      </w:r>
      <w:r w:rsidRPr="00A36D4D">
        <w:rPr>
          <w:rFonts w:ascii="Times New Roman" w:eastAsia="Times New Roman" w:hAnsi="Times New Roman" w:cs="Times New Roman"/>
          <w:sz w:val="24"/>
        </w:rPr>
        <w:t>Don’t</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rapidly</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fire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questions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at</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pacing w:val="-2"/>
          <w:sz w:val="24"/>
        </w:rPr>
        <w:t>student.</w:t>
      </w:r>
    </w:p>
    <w:p w14:paraId="4EB05EF8" w14:textId="77777777" w:rsidR="00A36D4D" w:rsidRPr="00A36D4D" w:rsidRDefault="00A36D4D" w:rsidP="00A36D4D">
      <w:pPr>
        <w:widowControl w:val="0"/>
        <w:autoSpaceDE w:val="0"/>
        <w:autoSpaceDN w:val="0"/>
        <w:spacing w:after="120" w:line="360" w:lineRule="auto"/>
        <w:ind w:left="0" w:firstLine="0"/>
        <w:rPr>
          <w:rFonts w:ascii="Times New Roman" w:eastAsia="Times New Roman" w:hAnsi="Times New Roman" w:cs="Times New Roman"/>
          <w:sz w:val="24"/>
          <w:szCs w:val="24"/>
        </w:rPr>
      </w:pPr>
      <w:r w:rsidRPr="00A36D4D">
        <w:rPr>
          <w:rFonts w:ascii="Times New Roman" w:eastAsia="Times New Roman" w:hAnsi="Times New Roman" w:cs="Times New Roman"/>
          <w:b/>
          <w:sz w:val="24"/>
          <w:szCs w:val="24"/>
        </w:rPr>
        <w:t>Admitting</w:t>
      </w:r>
      <w:r w:rsidRPr="00A36D4D">
        <w:rPr>
          <w:rFonts w:ascii="Times New Roman" w:eastAsia="Times New Roman" w:hAnsi="Times New Roman" w:cs="Times New Roman"/>
          <w:b/>
          <w:spacing w:val="-5"/>
          <w:sz w:val="24"/>
          <w:szCs w:val="24"/>
        </w:rPr>
        <w:t xml:space="preserve"> </w:t>
      </w:r>
      <w:r w:rsidRPr="00A36D4D">
        <w:rPr>
          <w:rFonts w:ascii="Times New Roman" w:eastAsia="Times New Roman" w:hAnsi="Times New Roman" w:cs="Times New Roman"/>
          <w:b/>
          <w:sz w:val="24"/>
          <w:szCs w:val="24"/>
        </w:rPr>
        <w:t>Your</w:t>
      </w:r>
      <w:r w:rsidRPr="00A36D4D">
        <w:rPr>
          <w:rFonts w:ascii="Times New Roman" w:eastAsia="Times New Roman" w:hAnsi="Times New Roman" w:cs="Times New Roman"/>
          <w:b/>
          <w:spacing w:val="-6"/>
          <w:sz w:val="24"/>
          <w:szCs w:val="24"/>
        </w:rPr>
        <w:t xml:space="preserve"> </w:t>
      </w:r>
      <w:r w:rsidRPr="00A36D4D">
        <w:rPr>
          <w:rFonts w:ascii="Times New Roman" w:eastAsia="Times New Roman" w:hAnsi="Times New Roman" w:cs="Times New Roman"/>
          <w:b/>
          <w:sz w:val="24"/>
          <w:szCs w:val="24"/>
        </w:rPr>
        <w:t>Ignorance:</w:t>
      </w:r>
      <w:r w:rsidRPr="00A36D4D">
        <w:rPr>
          <w:rFonts w:ascii="Times New Roman" w:eastAsia="Times New Roman" w:hAnsi="Times New Roman" w:cs="Times New Roman"/>
          <w:b/>
          <w:spacing w:val="-5"/>
          <w:sz w:val="24"/>
          <w:szCs w:val="24"/>
        </w:rPr>
        <w:t xml:space="preserve"> </w:t>
      </w:r>
      <w:r w:rsidRPr="00A36D4D">
        <w:rPr>
          <w:rFonts w:ascii="Times New Roman" w:eastAsia="Times New Roman" w:hAnsi="Times New Roman" w:cs="Times New Roman"/>
          <w:sz w:val="24"/>
          <w:szCs w:val="24"/>
        </w:rPr>
        <w:t>Admit</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when</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you</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do</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not</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know</w:t>
      </w:r>
      <w:r w:rsidRPr="00A36D4D">
        <w:rPr>
          <w:rFonts w:ascii="Times New Roman" w:eastAsia="Times New Roman" w:hAnsi="Times New Roman" w:cs="Times New Roman"/>
          <w:spacing w:val="-6"/>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6"/>
          <w:sz w:val="24"/>
          <w:szCs w:val="24"/>
        </w:rPr>
        <w:t xml:space="preserve"> </w:t>
      </w:r>
      <w:r w:rsidRPr="00A36D4D">
        <w:rPr>
          <w:rFonts w:ascii="Times New Roman" w:eastAsia="Times New Roman" w:hAnsi="Times New Roman" w:cs="Times New Roman"/>
          <w:sz w:val="24"/>
          <w:szCs w:val="24"/>
        </w:rPr>
        <w:t>answer.</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Go</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your</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resources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for</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the information or call the student back later when you have the information.</w:t>
      </w:r>
    </w:p>
    <w:p w14:paraId="5F3823A3" w14:textId="77777777" w:rsidR="00A36D4D" w:rsidRPr="00A36D4D" w:rsidRDefault="00A36D4D" w:rsidP="00A36D4D">
      <w:pPr>
        <w:widowControl w:val="0"/>
        <w:autoSpaceDE w:val="0"/>
        <w:autoSpaceDN w:val="0"/>
        <w:spacing w:after="120" w:line="360" w:lineRule="auto"/>
        <w:ind w:left="0" w:right="301" w:firstLine="0"/>
        <w:rPr>
          <w:rFonts w:ascii="Times New Roman" w:eastAsia="Times New Roman" w:hAnsi="Times New Roman" w:cs="Times New Roman"/>
          <w:sz w:val="24"/>
        </w:rPr>
      </w:pPr>
      <w:r w:rsidRPr="00A36D4D">
        <w:rPr>
          <w:rFonts w:ascii="Times New Roman" w:eastAsia="Times New Roman" w:hAnsi="Times New Roman" w:cs="Times New Roman"/>
          <w:b/>
          <w:sz w:val="24"/>
        </w:rPr>
        <w:t>Setting</w:t>
      </w:r>
      <w:r w:rsidRPr="00A36D4D">
        <w:rPr>
          <w:rFonts w:ascii="Times New Roman" w:eastAsia="Times New Roman" w:hAnsi="Times New Roman" w:cs="Times New Roman"/>
          <w:b/>
          <w:spacing w:val="-3"/>
          <w:sz w:val="24"/>
        </w:rPr>
        <w:t xml:space="preserve"> </w:t>
      </w:r>
      <w:r w:rsidRPr="00A36D4D">
        <w:rPr>
          <w:rFonts w:ascii="Times New Roman" w:eastAsia="Times New Roman" w:hAnsi="Times New Roman" w:cs="Times New Roman"/>
          <w:b/>
          <w:sz w:val="24"/>
        </w:rPr>
        <w:t>Limits</w:t>
      </w:r>
      <w:r w:rsidRPr="00A36D4D">
        <w:rPr>
          <w:rFonts w:ascii="Times New Roman" w:eastAsia="Times New Roman" w:hAnsi="Times New Roman" w:cs="Times New Roman"/>
          <w:b/>
          <w:spacing w:val="-3"/>
          <w:sz w:val="24"/>
        </w:rPr>
        <w:t xml:space="preserve"> </w:t>
      </w:r>
      <w:r w:rsidRPr="00A36D4D">
        <w:rPr>
          <w:rFonts w:ascii="Times New Roman" w:eastAsia="Times New Roman" w:hAnsi="Times New Roman" w:cs="Times New Roman"/>
          <w:b/>
          <w:sz w:val="24"/>
        </w:rPr>
        <w:t>on</w:t>
      </w:r>
      <w:r w:rsidRPr="00A36D4D">
        <w:rPr>
          <w:rFonts w:ascii="Times New Roman" w:eastAsia="Times New Roman" w:hAnsi="Times New Roman" w:cs="Times New Roman"/>
          <w:b/>
          <w:spacing w:val="-3"/>
          <w:sz w:val="24"/>
        </w:rPr>
        <w:t xml:space="preserve"> </w:t>
      </w:r>
      <w:r w:rsidRPr="00A36D4D">
        <w:rPr>
          <w:rFonts w:ascii="Times New Roman" w:eastAsia="Times New Roman" w:hAnsi="Times New Roman" w:cs="Times New Roman"/>
          <w:b/>
          <w:sz w:val="24"/>
        </w:rPr>
        <w:t>the</w:t>
      </w:r>
      <w:r w:rsidRPr="00A36D4D">
        <w:rPr>
          <w:rFonts w:ascii="Times New Roman" w:eastAsia="Times New Roman" w:hAnsi="Times New Roman" w:cs="Times New Roman"/>
          <w:b/>
          <w:spacing w:val="-4"/>
          <w:sz w:val="24"/>
        </w:rPr>
        <w:t xml:space="preserve"> </w:t>
      </w:r>
      <w:r w:rsidRPr="00A36D4D">
        <w:rPr>
          <w:rFonts w:ascii="Times New Roman" w:eastAsia="Times New Roman" w:hAnsi="Times New Roman" w:cs="Times New Roman"/>
          <w:b/>
          <w:sz w:val="24"/>
        </w:rPr>
        <w:t>Interview:</w:t>
      </w:r>
      <w:r w:rsidRPr="00A36D4D">
        <w:rPr>
          <w:rFonts w:ascii="Times New Roman" w:eastAsia="Times New Roman" w:hAnsi="Times New Roman" w:cs="Times New Roman"/>
          <w:b/>
          <w:spacing w:val="-3"/>
          <w:sz w:val="24"/>
        </w:rPr>
        <w:t xml:space="preserve"> </w:t>
      </w:r>
      <w:r w:rsidRPr="00A36D4D">
        <w:rPr>
          <w:rFonts w:ascii="Times New Roman" w:eastAsia="Times New Roman" w:hAnsi="Times New Roman" w:cs="Times New Roman"/>
          <w:sz w:val="24"/>
        </w:rPr>
        <w:t>It’s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better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if</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advisor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student</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realize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from</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beginning</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that the interview will last for a fixed length of time.</w:t>
      </w:r>
    </w:p>
    <w:p w14:paraId="07BC125D" w14:textId="77777777" w:rsidR="00A36D4D" w:rsidRPr="00A36D4D" w:rsidRDefault="00A36D4D" w:rsidP="00A36D4D">
      <w:pPr>
        <w:widowControl w:val="0"/>
        <w:autoSpaceDE w:val="0"/>
        <w:autoSpaceDN w:val="0"/>
        <w:spacing w:after="120" w:line="360" w:lineRule="auto"/>
        <w:ind w:left="0" w:right="223" w:firstLine="0"/>
        <w:rPr>
          <w:rFonts w:ascii="Times New Roman" w:eastAsia="Times New Roman" w:hAnsi="Times New Roman" w:cs="Times New Roman"/>
          <w:sz w:val="24"/>
          <w:szCs w:val="24"/>
        </w:rPr>
      </w:pPr>
      <w:r w:rsidRPr="00A36D4D">
        <w:rPr>
          <w:rFonts w:ascii="Times New Roman" w:eastAsia="Times New Roman" w:hAnsi="Times New Roman" w:cs="Times New Roman"/>
          <w:b/>
          <w:sz w:val="24"/>
          <w:szCs w:val="24"/>
        </w:rPr>
        <w:t>Ending</w:t>
      </w:r>
      <w:r w:rsidRPr="00A36D4D">
        <w:rPr>
          <w:rFonts w:ascii="Times New Roman" w:eastAsia="Times New Roman" w:hAnsi="Times New Roman" w:cs="Times New Roman"/>
          <w:b/>
          <w:spacing w:val="-3"/>
          <w:sz w:val="24"/>
          <w:szCs w:val="24"/>
        </w:rPr>
        <w:t xml:space="preserve"> </w:t>
      </w:r>
      <w:r w:rsidRPr="00A36D4D">
        <w:rPr>
          <w:rFonts w:ascii="Times New Roman" w:eastAsia="Times New Roman" w:hAnsi="Times New Roman" w:cs="Times New Roman"/>
          <w:b/>
          <w:sz w:val="24"/>
          <w:szCs w:val="24"/>
        </w:rPr>
        <w:t>the</w:t>
      </w:r>
      <w:r w:rsidRPr="00A36D4D">
        <w:rPr>
          <w:rFonts w:ascii="Times New Roman" w:eastAsia="Times New Roman" w:hAnsi="Times New Roman" w:cs="Times New Roman"/>
          <w:b/>
          <w:spacing w:val="-4"/>
          <w:sz w:val="24"/>
          <w:szCs w:val="24"/>
        </w:rPr>
        <w:t xml:space="preserve"> </w:t>
      </w:r>
      <w:r w:rsidRPr="00A36D4D">
        <w:rPr>
          <w:rFonts w:ascii="Times New Roman" w:eastAsia="Times New Roman" w:hAnsi="Times New Roman" w:cs="Times New Roman"/>
          <w:b/>
          <w:sz w:val="24"/>
          <w:szCs w:val="24"/>
        </w:rPr>
        <w:t>Interview:</w:t>
      </w:r>
      <w:r w:rsidRPr="00A36D4D">
        <w:rPr>
          <w:rFonts w:ascii="Times New Roman" w:eastAsia="Times New Roman" w:hAnsi="Times New Roman" w:cs="Times New Roman"/>
          <w:b/>
          <w:spacing w:val="-3"/>
          <w:sz w:val="24"/>
          <w:szCs w:val="24"/>
        </w:rPr>
        <w:t xml:space="preserve"> </w:t>
      </w:r>
      <w:r w:rsidRPr="00A36D4D">
        <w:rPr>
          <w:rFonts w:ascii="Times New Roman" w:eastAsia="Times New Roman" w:hAnsi="Times New Roman" w:cs="Times New Roman"/>
          <w:sz w:val="24"/>
          <w:szCs w:val="24"/>
        </w:rPr>
        <w:t>It’s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best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end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interview</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agreed</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time.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Offer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schedule</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 xml:space="preserve">another </w:t>
      </w:r>
      <w:r w:rsidRPr="00A36D4D">
        <w:rPr>
          <w:rFonts w:ascii="Times New Roman" w:eastAsia="Times New Roman" w:hAnsi="Times New Roman" w:cs="Times New Roman"/>
          <w:spacing w:val="-2"/>
          <w:sz w:val="24"/>
          <w:szCs w:val="24"/>
        </w:rPr>
        <w:t>appointment.</w:t>
      </w:r>
    </w:p>
    <w:p w14:paraId="55192DB6" w14:textId="77777777" w:rsidR="00A36D4D" w:rsidRPr="00A36D4D" w:rsidRDefault="00A36D4D" w:rsidP="00A36D4D">
      <w:pPr>
        <w:widowControl w:val="0"/>
        <w:autoSpaceDE w:val="0"/>
        <w:autoSpaceDN w:val="0"/>
        <w:spacing w:line="360" w:lineRule="auto"/>
        <w:ind w:left="0" w:firstLine="0"/>
        <w:rPr>
          <w:rFonts w:ascii="Times New Roman" w:eastAsia="Times New Roman" w:hAnsi="Times New Roman" w:cs="Times New Roman"/>
          <w:sz w:val="24"/>
          <w:szCs w:val="24"/>
        </w:rPr>
      </w:pPr>
    </w:p>
    <w:p w14:paraId="41FB743C" w14:textId="77777777" w:rsidR="00A36D4D" w:rsidRPr="00A36D4D" w:rsidRDefault="00A36D4D" w:rsidP="00A36D4D">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245" w:name="_Toc158285403"/>
      <w:bookmarkStart w:id="246" w:name="_Toc221688427"/>
      <w:r w:rsidRPr="00A36D4D">
        <w:rPr>
          <w:rFonts w:ascii="Times New Roman" w:eastAsia="Times New Roman" w:hAnsi="Times New Roman" w:cs="Times New Roman"/>
          <w:b/>
          <w:bCs/>
          <w:color w:val="770000"/>
          <w:sz w:val="42"/>
          <w:szCs w:val="42"/>
        </w:rPr>
        <w:t>Key</w:t>
      </w:r>
      <w:r w:rsidRPr="00A36D4D">
        <w:rPr>
          <w:rFonts w:ascii="Times New Roman" w:eastAsia="Times New Roman" w:hAnsi="Times New Roman" w:cs="Times New Roman"/>
          <w:b/>
          <w:bCs/>
          <w:color w:val="770000"/>
          <w:spacing w:val="-3"/>
          <w:sz w:val="42"/>
          <w:szCs w:val="42"/>
        </w:rPr>
        <w:t xml:space="preserve"> </w:t>
      </w:r>
      <w:r w:rsidRPr="00A36D4D">
        <w:rPr>
          <w:rFonts w:ascii="Times New Roman" w:eastAsia="Times New Roman" w:hAnsi="Times New Roman" w:cs="Times New Roman"/>
          <w:b/>
          <w:bCs/>
          <w:color w:val="770000"/>
          <w:sz w:val="42"/>
          <w:szCs w:val="42"/>
        </w:rPr>
        <w:t>Reminders</w:t>
      </w:r>
      <w:r w:rsidRPr="00A36D4D">
        <w:rPr>
          <w:rFonts w:ascii="Times New Roman" w:eastAsia="Times New Roman" w:hAnsi="Times New Roman" w:cs="Times New Roman"/>
          <w:b/>
          <w:bCs/>
          <w:color w:val="770000"/>
          <w:spacing w:val="-2"/>
          <w:sz w:val="42"/>
          <w:szCs w:val="42"/>
        </w:rPr>
        <w:t xml:space="preserve"> </w:t>
      </w:r>
      <w:r w:rsidRPr="00A36D4D">
        <w:rPr>
          <w:rFonts w:ascii="Times New Roman" w:eastAsia="Times New Roman" w:hAnsi="Times New Roman" w:cs="Times New Roman"/>
          <w:b/>
          <w:bCs/>
          <w:color w:val="770000"/>
          <w:sz w:val="42"/>
          <w:szCs w:val="42"/>
        </w:rPr>
        <w:t>for</w:t>
      </w:r>
      <w:r w:rsidRPr="00A36D4D">
        <w:rPr>
          <w:rFonts w:ascii="Times New Roman" w:eastAsia="Times New Roman" w:hAnsi="Times New Roman" w:cs="Times New Roman"/>
          <w:b/>
          <w:bCs/>
          <w:color w:val="770000"/>
          <w:spacing w:val="-3"/>
          <w:sz w:val="42"/>
          <w:szCs w:val="42"/>
        </w:rPr>
        <w:t xml:space="preserve"> </w:t>
      </w:r>
      <w:r w:rsidRPr="00A36D4D">
        <w:rPr>
          <w:rFonts w:ascii="Times New Roman" w:eastAsia="Times New Roman" w:hAnsi="Times New Roman" w:cs="Times New Roman"/>
          <w:b/>
          <w:bCs/>
          <w:color w:val="770000"/>
          <w:sz w:val="42"/>
          <w:szCs w:val="42"/>
        </w:rPr>
        <w:t>Effective</w:t>
      </w:r>
      <w:r w:rsidRPr="00A36D4D">
        <w:rPr>
          <w:rFonts w:ascii="Times New Roman" w:eastAsia="Times New Roman" w:hAnsi="Times New Roman" w:cs="Times New Roman"/>
          <w:b/>
          <w:bCs/>
          <w:color w:val="770000"/>
          <w:spacing w:val="-2"/>
          <w:sz w:val="42"/>
          <w:szCs w:val="42"/>
        </w:rPr>
        <w:t xml:space="preserve"> Advising</w:t>
      </w:r>
      <w:bookmarkEnd w:id="245"/>
      <w:bookmarkEnd w:id="246"/>
    </w:p>
    <w:p w14:paraId="66A708D2" w14:textId="77777777" w:rsidR="00A36D4D" w:rsidRPr="00A36D4D" w:rsidRDefault="00A36D4D">
      <w:pPr>
        <w:widowControl w:val="0"/>
        <w:numPr>
          <w:ilvl w:val="0"/>
          <w:numId w:val="81"/>
        </w:numPr>
        <w:tabs>
          <w:tab w:val="left" w:pos="630"/>
        </w:tabs>
        <w:autoSpaceDE w:val="0"/>
        <w:autoSpaceDN w:val="0"/>
        <w:spacing w:before="333"/>
        <w:ind w:left="630"/>
        <w:jc w:val="left"/>
        <w:rPr>
          <w:rFonts w:ascii="Times New Roman" w:eastAsia="Times New Roman" w:hAnsi="Times New Roman" w:cs="Times New Roman"/>
          <w:sz w:val="24"/>
        </w:rPr>
      </w:pPr>
      <w:r w:rsidRPr="00A36D4D">
        <w:rPr>
          <w:rFonts w:ascii="Times New Roman" w:eastAsia="Times New Roman" w:hAnsi="Times New Roman" w:cs="Times New Roman"/>
          <w:sz w:val="24"/>
        </w:rPr>
        <w:t>Care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about</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advisees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people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keep</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in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frequent</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contact.</w:t>
      </w:r>
    </w:p>
    <w:p w14:paraId="310A5720"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74BD439C" w14:textId="77777777" w:rsidR="00A36D4D" w:rsidRPr="00A36D4D" w:rsidRDefault="00A36D4D">
      <w:pPr>
        <w:widowControl w:val="0"/>
        <w:numPr>
          <w:ilvl w:val="0"/>
          <w:numId w:val="81"/>
        </w:numPr>
        <w:tabs>
          <w:tab w:val="left" w:pos="630"/>
        </w:tabs>
        <w:autoSpaceDE w:val="0"/>
        <w:autoSpaceDN w:val="0"/>
        <w:ind w:left="630"/>
        <w:jc w:val="left"/>
        <w:rPr>
          <w:rFonts w:ascii="Times New Roman" w:eastAsia="Times New Roman" w:hAnsi="Times New Roman" w:cs="Times New Roman"/>
          <w:sz w:val="24"/>
        </w:rPr>
      </w:pPr>
      <w:r w:rsidRPr="00A36D4D">
        <w:rPr>
          <w:rFonts w:ascii="Times New Roman" w:eastAsia="Times New Roman" w:hAnsi="Times New Roman" w:cs="Times New Roman"/>
          <w:sz w:val="24"/>
        </w:rPr>
        <w:t>Establish</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warm,</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genuine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open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relationship.</w:t>
      </w:r>
    </w:p>
    <w:p w14:paraId="1BD7A179"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3A5A64B7" w14:textId="77777777" w:rsidR="00A36D4D" w:rsidRPr="00A36D4D" w:rsidRDefault="00A36D4D">
      <w:pPr>
        <w:widowControl w:val="0"/>
        <w:numPr>
          <w:ilvl w:val="0"/>
          <w:numId w:val="81"/>
        </w:numPr>
        <w:tabs>
          <w:tab w:val="left" w:pos="630"/>
        </w:tabs>
        <w:autoSpaceDE w:val="0"/>
        <w:autoSpaceDN w:val="0"/>
        <w:ind w:left="630"/>
        <w:jc w:val="left"/>
        <w:rPr>
          <w:rFonts w:ascii="Times New Roman" w:eastAsia="Times New Roman" w:hAnsi="Times New Roman" w:cs="Times New Roman"/>
          <w:sz w:val="24"/>
        </w:rPr>
      </w:pPr>
      <w:r w:rsidRPr="00A36D4D">
        <w:rPr>
          <w:rFonts w:ascii="Times New Roman" w:eastAsia="Times New Roman" w:hAnsi="Times New Roman" w:cs="Times New Roman"/>
          <w:sz w:val="24"/>
        </w:rPr>
        <w:t>Evidence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interest,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helpful</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intent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involvement.</w:t>
      </w:r>
    </w:p>
    <w:p w14:paraId="38D69E71"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1C89265A" w14:textId="77777777" w:rsidR="00A36D4D" w:rsidRPr="00A36D4D" w:rsidRDefault="00A36D4D">
      <w:pPr>
        <w:widowControl w:val="0"/>
        <w:numPr>
          <w:ilvl w:val="0"/>
          <w:numId w:val="81"/>
        </w:numPr>
        <w:tabs>
          <w:tab w:val="left" w:pos="630"/>
        </w:tabs>
        <w:autoSpaceDE w:val="0"/>
        <w:autoSpaceDN w:val="0"/>
        <w:ind w:left="630"/>
        <w:jc w:val="left"/>
        <w:rPr>
          <w:rFonts w:ascii="Times New Roman" w:eastAsia="Times New Roman" w:hAnsi="Times New Roman" w:cs="Times New Roman"/>
          <w:sz w:val="24"/>
        </w:rPr>
      </w:pPr>
      <w:r w:rsidRPr="00A36D4D">
        <w:rPr>
          <w:rFonts w:ascii="Times New Roman" w:eastAsia="Times New Roman" w:hAnsi="Times New Roman" w:cs="Times New Roman"/>
          <w:sz w:val="24"/>
        </w:rPr>
        <w:t>Be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 xml:space="preserve">good </w:t>
      </w:r>
      <w:r w:rsidRPr="00A36D4D">
        <w:rPr>
          <w:rFonts w:ascii="Times New Roman" w:eastAsia="Times New Roman" w:hAnsi="Times New Roman" w:cs="Times New Roman"/>
          <w:spacing w:val="-2"/>
          <w:sz w:val="24"/>
        </w:rPr>
        <w:t>listener.</w:t>
      </w:r>
    </w:p>
    <w:p w14:paraId="5491013E"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59E98A5A" w14:textId="77777777" w:rsidR="00A36D4D" w:rsidRPr="00A36D4D" w:rsidRDefault="00A36D4D">
      <w:pPr>
        <w:widowControl w:val="0"/>
        <w:numPr>
          <w:ilvl w:val="0"/>
          <w:numId w:val="81"/>
        </w:numPr>
        <w:tabs>
          <w:tab w:val="left" w:pos="630"/>
        </w:tabs>
        <w:autoSpaceDE w:val="0"/>
        <w:autoSpaceDN w:val="0"/>
        <w:spacing w:line="343" w:lineRule="auto"/>
        <w:ind w:left="630" w:right="978"/>
        <w:jc w:val="left"/>
        <w:rPr>
          <w:rFonts w:ascii="Times New Roman" w:eastAsia="Times New Roman" w:hAnsi="Times New Roman" w:cs="Times New Roman"/>
          <w:sz w:val="24"/>
        </w:rPr>
      </w:pPr>
      <w:r w:rsidRPr="00A36D4D">
        <w:rPr>
          <w:rFonts w:ascii="Times New Roman" w:eastAsia="Times New Roman" w:hAnsi="Times New Roman" w:cs="Times New Roman"/>
          <w:sz w:val="24"/>
        </w:rPr>
        <w:t>Establish</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rapport</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with</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advisees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by</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remembering</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personal</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information.</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Keep</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record</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of</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 xml:space="preserve">past </w:t>
      </w:r>
      <w:r w:rsidRPr="00A36D4D">
        <w:rPr>
          <w:rFonts w:ascii="Times New Roman" w:eastAsia="Times New Roman" w:hAnsi="Times New Roman" w:cs="Times New Roman"/>
          <w:spacing w:val="-2"/>
          <w:sz w:val="24"/>
        </w:rPr>
        <w:t>conversations.</w:t>
      </w:r>
    </w:p>
    <w:p w14:paraId="6F6D8EEF" w14:textId="77777777" w:rsidR="00A36D4D" w:rsidRPr="00A36D4D" w:rsidRDefault="00A36D4D">
      <w:pPr>
        <w:widowControl w:val="0"/>
        <w:numPr>
          <w:ilvl w:val="0"/>
          <w:numId w:val="81"/>
        </w:numPr>
        <w:tabs>
          <w:tab w:val="left" w:pos="630"/>
        </w:tabs>
        <w:autoSpaceDE w:val="0"/>
        <w:autoSpaceDN w:val="0"/>
        <w:spacing w:before="243"/>
        <w:ind w:left="630"/>
        <w:jc w:val="left"/>
        <w:rPr>
          <w:rFonts w:ascii="Times New Roman" w:eastAsia="Times New Roman" w:hAnsi="Times New Roman" w:cs="Times New Roman"/>
          <w:sz w:val="24"/>
        </w:rPr>
      </w:pPr>
      <w:r w:rsidRPr="00A36D4D">
        <w:rPr>
          <w:rFonts w:ascii="Times New Roman" w:eastAsia="Times New Roman" w:hAnsi="Times New Roman" w:cs="Times New Roman"/>
          <w:sz w:val="24"/>
        </w:rPr>
        <w:t>Be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available,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keep</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office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hours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appointments,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seek</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out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advisees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in</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formal</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settings.</w:t>
      </w:r>
    </w:p>
    <w:p w14:paraId="59116AC6"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0C3A02D4" w14:textId="77777777" w:rsidR="00A36D4D" w:rsidRPr="00A36D4D" w:rsidRDefault="00A36D4D">
      <w:pPr>
        <w:widowControl w:val="0"/>
        <w:numPr>
          <w:ilvl w:val="0"/>
          <w:numId w:val="81"/>
        </w:numPr>
        <w:tabs>
          <w:tab w:val="left" w:pos="630"/>
        </w:tabs>
        <w:autoSpaceDE w:val="0"/>
        <w:autoSpaceDN w:val="0"/>
        <w:ind w:left="630"/>
        <w:jc w:val="left"/>
        <w:rPr>
          <w:rFonts w:ascii="Times New Roman" w:eastAsia="Times New Roman" w:hAnsi="Times New Roman" w:cs="Times New Roman"/>
          <w:sz w:val="24"/>
        </w:rPr>
      </w:pPr>
      <w:r w:rsidRPr="00A36D4D">
        <w:rPr>
          <w:rFonts w:ascii="Times New Roman" w:eastAsia="Times New Roman" w:hAnsi="Times New Roman" w:cs="Times New Roman"/>
          <w:sz w:val="24"/>
        </w:rPr>
        <w:lastRenderedPageBreak/>
        <w:t>Provide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accurate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pacing w:val="-2"/>
          <w:sz w:val="24"/>
        </w:rPr>
        <w:t>information.</w:t>
      </w:r>
    </w:p>
    <w:p w14:paraId="288B2AC7"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7DF4CAC3" w14:textId="77777777" w:rsidR="00A36D4D" w:rsidRPr="00A36D4D" w:rsidRDefault="00A36D4D">
      <w:pPr>
        <w:widowControl w:val="0"/>
        <w:numPr>
          <w:ilvl w:val="0"/>
          <w:numId w:val="81"/>
        </w:numPr>
        <w:tabs>
          <w:tab w:val="left" w:pos="630"/>
        </w:tabs>
        <w:autoSpaceDE w:val="0"/>
        <w:autoSpaceDN w:val="0"/>
        <w:ind w:left="630"/>
        <w:jc w:val="left"/>
        <w:rPr>
          <w:rFonts w:ascii="Times New Roman" w:eastAsia="Times New Roman" w:hAnsi="Times New Roman" w:cs="Times New Roman"/>
          <w:sz w:val="24"/>
        </w:rPr>
      </w:pPr>
      <w:r w:rsidRPr="00A36D4D">
        <w:rPr>
          <w:rFonts w:ascii="Times New Roman" w:eastAsia="Times New Roman" w:hAnsi="Times New Roman" w:cs="Times New Roman"/>
          <w:sz w:val="24"/>
        </w:rPr>
        <w:t>Refer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current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University</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Catalog,</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4"/>
          <w:sz w:val="24"/>
        </w:rPr>
        <w:t>etc.</w:t>
      </w:r>
    </w:p>
    <w:p w14:paraId="33139D11"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127D6354" w14:textId="77777777" w:rsidR="00A36D4D" w:rsidRPr="00A36D4D" w:rsidRDefault="00A36D4D">
      <w:pPr>
        <w:widowControl w:val="0"/>
        <w:numPr>
          <w:ilvl w:val="0"/>
          <w:numId w:val="81"/>
        </w:numPr>
        <w:tabs>
          <w:tab w:val="left" w:pos="630"/>
        </w:tabs>
        <w:autoSpaceDE w:val="0"/>
        <w:autoSpaceDN w:val="0"/>
        <w:spacing w:line="343" w:lineRule="auto"/>
        <w:ind w:left="630" w:right="532"/>
        <w:jc w:val="left"/>
        <w:rPr>
          <w:rFonts w:ascii="Times New Roman" w:eastAsia="Times New Roman" w:hAnsi="Times New Roman" w:cs="Times New Roman"/>
          <w:sz w:val="24"/>
        </w:rPr>
      </w:pPr>
      <w:r w:rsidRPr="00A36D4D">
        <w:rPr>
          <w:rFonts w:ascii="Times New Roman" w:eastAsia="Times New Roman" w:hAnsi="Times New Roman" w:cs="Times New Roman"/>
          <w:sz w:val="24"/>
        </w:rPr>
        <w:t>Know</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how</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when</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make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referrals,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allow</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students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do</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it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in</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your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presence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be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familiar with referral sources.</w:t>
      </w:r>
    </w:p>
    <w:p w14:paraId="6F58524C" w14:textId="77777777" w:rsidR="00A36D4D" w:rsidRPr="00A36D4D" w:rsidRDefault="00A36D4D">
      <w:pPr>
        <w:widowControl w:val="0"/>
        <w:numPr>
          <w:ilvl w:val="0"/>
          <w:numId w:val="81"/>
        </w:numPr>
        <w:tabs>
          <w:tab w:val="left" w:pos="630"/>
        </w:tabs>
        <w:autoSpaceDE w:val="0"/>
        <w:autoSpaceDN w:val="0"/>
        <w:spacing w:before="243"/>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Don’t</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attempt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handle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situations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for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which</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you</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are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not</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qualified.</w:t>
      </w:r>
    </w:p>
    <w:p w14:paraId="2A5A2413" w14:textId="77777777" w:rsidR="00A36D4D" w:rsidRPr="00A36D4D" w:rsidRDefault="00A36D4D" w:rsidP="00A36D4D">
      <w:pPr>
        <w:widowControl w:val="0"/>
        <w:tabs>
          <w:tab w:val="left" w:pos="630"/>
        </w:tabs>
        <w:autoSpaceDE w:val="0"/>
        <w:autoSpaceDN w:val="0"/>
        <w:spacing w:before="83"/>
        <w:ind w:left="630" w:firstLine="0"/>
        <w:rPr>
          <w:rFonts w:ascii="Times New Roman" w:eastAsia="Times New Roman" w:hAnsi="Times New Roman" w:cs="Times New Roman"/>
          <w:sz w:val="24"/>
          <w:szCs w:val="24"/>
        </w:rPr>
      </w:pPr>
    </w:p>
    <w:p w14:paraId="5F26A71F" w14:textId="77777777" w:rsidR="00A36D4D" w:rsidRPr="00A36D4D" w:rsidRDefault="00A36D4D">
      <w:pPr>
        <w:widowControl w:val="0"/>
        <w:numPr>
          <w:ilvl w:val="0"/>
          <w:numId w:val="81"/>
        </w:numPr>
        <w:tabs>
          <w:tab w:val="left" w:pos="630"/>
        </w:tabs>
        <w:autoSpaceDE w:val="0"/>
        <w:autoSpaceDN w:val="0"/>
        <w:spacing w:before="1"/>
        <w:ind w:left="630" w:hanging="346"/>
        <w:jc w:val="left"/>
        <w:rPr>
          <w:rFonts w:ascii="Times New Roman" w:eastAsia="Times New Roman" w:hAnsi="Times New Roman" w:cs="Times New Roman"/>
          <w:sz w:val="24"/>
        </w:rPr>
      </w:pPr>
      <w:r w:rsidRPr="00A36D4D">
        <w:rPr>
          <w:rFonts w:ascii="Times New Roman" w:eastAsia="Times New Roman" w:hAnsi="Times New Roman" w:cs="Times New Roman"/>
          <w:sz w:val="24"/>
        </w:rPr>
        <w:t>Help</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students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make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their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own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decisions.</w:t>
      </w:r>
    </w:p>
    <w:p w14:paraId="68E62F45" w14:textId="77777777" w:rsidR="00A36D4D" w:rsidRPr="00A36D4D" w:rsidRDefault="00A36D4D" w:rsidP="00A36D4D">
      <w:pPr>
        <w:widowControl w:val="0"/>
        <w:tabs>
          <w:tab w:val="left" w:pos="630"/>
        </w:tabs>
        <w:autoSpaceDE w:val="0"/>
        <w:autoSpaceDN w:val="0"/>
        <w:spacing w:before="83"/>
        <w:ind w:left="630" w:firstLine="0"/>
        <w:rPr>
          <w:rFonts w:ascii="Times New Roman" w:eastAsia="Times New Roman" w:hAnsi="Times New Roman" w:cs="Times New Roman"/>
          <w:sz w:val="24"/>
          <w:szCs w:val="24"/>
        </w:rPr>
      </w:pPr>
    </w:p>
    <w:p w14:paraId="61B05031" w14:textId="77777777" w:rsidR="00A36D4D" w:rsidRPr="00A36D4D" w:rsidRDefault="00A36D4D">
      <w:pPr>
        <w:widowControl w:val="0"/>
        <w:numPr>
          <w:ilvl w:val="0"/>
          <w:numId w:val="81"/>
        </w:numPr>
        <w:tabs>
          <w:tab w:val="left" w:pos="630"/>
        </w:tabs>
        <w:autoSpaceDE w:val="0"/>
        <w:autoSpaceDN w:val="0"/>
        <w:spacing w:before="1"/>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Focus</w:t>
      </w:r>
      <w:r w:rsidRPr="00A36D4D">
        <w:rPr>
          <w:rFonts w:ascii="Times New Roman" w:eastAsia="Times New Roman" w:hAnsi="Times New Roman" w:cs="Times New Roman"/>
          <w:spacing w:val="-6"/>
          <w:sz w:val="24"/>
        </w:rPr>
        <w:t xml:space="preserve"> </w:t>
      </w:r>
      <w:r w:rsidRPr="00A36D4D">
        <w:rPr>
          <w:rFonts w:ascii="Times New Roman" w:eastAsia="Times New Roman" w:hAnsi="Times New Roman" w:cs="Times New Roman"/>
          <w:sz w:val="24"/>
        </w:rPr>
        <w:t>on</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5"/>
          <w:sz w:val="24"/>
        </w:rPr>
        <w:t xml:space="preserve"> </w:t>
      </w:r>
      <w:r w:rsidRPr="00A36D4D">
        <w:rPr>
          <w:rFonts w:ascii="Times New Roman" w:eastAsia="Times New Roman" w:hAnsi="Times New Roman" w:cs="Times New Roman"/>
          <w:sz w:val="24"/>
        </w:rPr>
        <w:t>advisee’s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strengths</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rather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than</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pacing w:val="-2"/>
          <w:sz w:val="24"/>
        </w:rPr>
        <w:t>limitations.</w:t>
      </w:r>
    </w:p>
    <w:p w14:paraId="440157BE" w14:textId="77777777" w:rsidR="00A36D4D" w:rsidRPr="00A36D4D" w:rsidRDefault="00A36D4D" w:rsidP="00A36D4D">
      <w:pPr>
        <w:widowControl w:val="0"/>
        <w:tabs>
          <w:tab w:val="left" w:pos="630"/>
        </w:tabs>
        <w:autoSpaceDE w:val="0"/>
        <w:autoSpaceDN w:val="0"/>
        <w:spacing w:line="343" w:lineRule="auto"/>
        <w:ind w:left="630" w:firstLine="0"/>
        <w:rPr>
          <w:rFonts w:ascii="Times New Roman" w:eastAsia="Times New Roman" w:hAnsi="Times New Roman" w:cs="Times New Roman"/>
          <w:sz w:val="24"/>
          <w:szCs w:val="24"/>
        </w:rPr>
      </w:pPr>
    </w:p>
    <w:p w14:paraId="028FFC1A" w14:textId="77AA7DC7" w:rsidR="00A36D4D" w:rsidRPr="00956CD1" w:rsidRDefault="00A36D4D">
      <w:pPr>
        <w:widowControl w:val="0"/>
        <w:numPr>
          <w:ilvl w:val="0"/>
          <w:numId w:val="81"/>
        </w:numPr>
        <w:tabs>
          <w:tab w:val="left" w:pos="630"/>
        </w:tabs>
        <w:autoSpaceDE w:val="0"/>
        <w:autoSpaceDN w:val="0"/>
        <w:spacing w:line="343" w:lineRule="auto"/>
        <w:ind w:left="630" w:right="1079"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Determine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reasons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for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poor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academic</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performance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direct</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advisees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appropriate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 xml:space="preserve">support </w:t>
      </w:r>
      <w:r w:rsidRPr="00A36D4D">
        <w:rPr>
          <w:rFonts w:ascii="Times New Roman" w:eastAsia="Times New Roman" w:hAnsi="Times New Roman" w:cs="Times New Roman"/>
          <w:spacing w:val="-2"/>
          <w:sz w:val="24"/>
        </w:rPr>
        <w:t>services.</w:t>
      </w:r>
    </w:p>
    <w:p w14:paraId="62A82251" w14:textId="159FCFC2" w:rsidR="00A36D4D" w:rsidRPr="00A36D4D" w:rsidRDefault="00A36D4D" w:rsidP="00A36D4D">
      <w:pPr>
        <w:widowControl w:val="0"/>
        <w:tabs>
          <w:tab w:val="left" w:pos="630"/>
        </w:tabs>
        <w:autoSpaceDE w:val="0"/>
        <w:autoSpaceDN w:val="0"/>
        <w:spacing w:line="343" w:lineRule="auto"/>
        <w:ind w:left="0" w:right="1079" w:firstLine="0"/>
        <w:rPr>
          <w:rFonts w:ascii="Times New Roman" w:eastAsia="Times New Roman" w:hAnsi="Times New Roman" w:cs="Times New Roman"/>
          <w:sz w:val="24"/>
        </w:rPr>
      </w:pPr>
    </w:p>
    <w:p w14:paraId="68C73062" w14:textId="73B28EE8" w:rsidR="00A36D4D" w:rsidRPr="00956CD1" w:rsidRDefault="00A36D4D">
      <w:pPr>
        <w:widowControl w:val="0"/>
        <w:numPr>
          <w:ilvl w:val="0"/>
          <w:numId w:val="81"/>
        </w:numPr>
        <w:tabs>
          <w:tab w:val="left" w:pos="630"/>
        </w:tabs>
        <w:autoSpaceDE w:val="0"/>
        <w:autoSpaceDN w:val="0"/>
        <w:spacing w:line="343" w:lineRule="auto"/>
        <w:ind w:left="634"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Clearly</w:t>
      </w:r>
      <w:r w:rsidRPr="00A36D4D">
        <w:rPr>
          <w:rFonts w:ascii="Times New Roman" w:eastAsia="Times New Roman" w:hAnsi="Times New Roman" w:cs="Times New Roman"/>
          <w:spacing w:val="-6"/>
          <w:sz w:val="24"/>
        </w:rPr>
        <w:t xml:space="preserve"> </w:t>
      </w:r>
      <w:r w:rsidRPr="00A36D4D">
        <w:rPr>
          <w:rFonts w:ascii="Times New Roman" w:eastAsia="Times New Roman" w:hAnsi="Times New Roman" w:cs="Times New Roman"/>
          <w:sz w:val="24"/>
        </w:rPr>
        <w:t>outline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advisee’s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responsibilities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monitor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their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progress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toward</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educational</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pacing w:val="-2"/>
          <w:sz w:val="24"/>
        </w:rPr>
        <w:t>goals.</w:t>
      </w:r>
    </w:p>
    <w:p w14:paraId="24216008" w14:textId="77777777" w:rsidR="00A36D4D" w:rsidRPr="00A36D4D" w:rsidRDefault="00A36D4D" w:rsidP="00A36D4D">
      <w:pPr>
        <w:widowControl w:val="0"/>
        <w:tabs>
          <w:tab w:val="left" w:pos="630"/>
        </w:tabs>
        <w:autoSpaceDE w:val="0"/>
        <w:autoSpaceDN w:val="0"/>
        <w:spacing w:line="343" w:lineRule="auto"/>
        <w:ind w:left="0" w:firstLine="0"/>
        <w:rPr>
          <w:rFonts w:ascii="Times New Roman" w:eastAsia="Times New Roman" w:hAnsi="Times New Roman" w:cs="Times New Roman"/>
          <w:sz w:val="24"/>
        </w:rPr>
      </w:pPr>
    </w:p>
    <w:p w14:paraId="309C2672" w14:textId="77777777" w:rsidR="00A36D4D" w:rsidRPr="00A36D4D" w:rsidRDefault="00A36D4D">
      <w:pPr>
        <w:widowControl w:val="0"/>
        <w:numPr>
          <w:ilvl w:val="0"/>
          <w:numId w:val="81"/>
        </w:numPr>
        <w:tabs>
          <w:tab w:val="left" w:pos="630"/>
        </w:tabs>
        <w:autoSpaceDE w:val="0"/>
        <w:autoSpaceDN w:val="0"/>
        <w:spacing w:line="343" w:lineRule="auto"/>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Follow</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up</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on commitments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made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 xml:space="preserve">to </w:t>
      </w:r>
      <w:r w:rsidRPr="00A36D4D">
        <w:rPr>
          <w:rFonts w:ascii="Times New Roman" w:eastAsia="Times New Roman" w:hAnsi="Times New Roman" w:cs="Times New Roman"/>
          <w:spacing w:val="-2"/>
          <w:sz w:val="24"/>
        </w:rPr>
        <w:t>advisees.</w:t>
      </w:r>
    </w:p>
    <w:p w14:paraId="717BBB87" w14:textId="77777777" w:rsidR="00A36D4D" w:rsidRPr="00A36D4D" w:rsidRDefault="00A36D4D" w:rsidP="00A36D4D">
      <w:pPr>
        <w:widowControl w:val="0"/>
        <w:tabs>
          <w:tab w:val="left" w:pos="630"/>
        </w:tabs>
        <w:autoSpaceDE w:val="0"/>
        <w:autoSpaceDN w:val="0"/>
        <w:spacing w:line="343" w:lineRule="auto"/>
        <w:ind w:left="630" w:firstLine="0"/>
        <w:rPr>
          <w:rFonts w:ascii="Times New Roman" w:eastAsia="Times New Roman" w:hAnsi="Times New Roman" w:cs="Times New Roman"/>
          <w:sz w:val="24"/>
          <w:szCs w:val="24"/>
        </w:rPr>
      </w:pPr>
    </w:p>
    <w:p w14:paraId="32D61B43" w14:textId="77777777" w:rsidR="00A36D4D" w:rsidRPr="00A36D4D" w:rsidRDefault="00A36D4D">
      <w:pPr>
        <w:widowControl w:val="0"/>
        <w:numPr>
          <w:ilvl w:val="0"/>
          <w:numId w:val="81"/>
        </w:numPr>
        <w:tabs>
          <w:tab w:val="left" w:pos="630"/>
        </w:tabs>
        <w:autoSpaceDE w:val="0"/>
        <w:autoSpaceDN w:val="0"/>
        <w:spacing w:line="343" w:lineRule="auto"/>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Encourage</w:t>
      </w:r>
      <w:r w:rsidRPr="00A36D4D">
        <w:rPr>
          <w:rFonts w:ascii="Times New Roman" w:eastAsia="Times New Roman" w:hAnsi="Times New Roman" w:cs="Times New Roman"/>
          <w:spacing w:val="-6"/>
          <w:sz w:val="24"/>
        </w:rPr>
        <w:t xml:space="preserve"> </w:t>
      </w:r>
      <w:r w:rsidRPr="00A36D4D">
        <w:rPr>
          <w:rFonts w:ascii="Times New Roman" w:eastAsia="Times New Roman" w:hAnsi="Times New Roman" w:cs="Times New Roman"/>
          <w:sz w:val="24"/>
        </w:rPr>
        <w:t>advisees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consider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develop</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career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alternatives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when</w:t>
      </w:r>
      <w:r w:rsidRPr="00A36D4D">
        <w:rPr>
          <w:rFonts w:ascii="Times New Roman" w:eastAsia="Times New Roman" w:hAnsi="Times New Roman" w:cs="Times New Roman"/>
          <w:spacing w:val="-2"/>
          <w:sz w:val="24"/>
        </w:rPr>
        <w:t xml:space="preserve"> appropriate.</w:t>
      </w:r>
    </w:p>
    <w:p w14:paraId="5AE09E7F"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762D6113" w14:textId="77777777" w:rsidR="00A36D4D" w:rsidRPr="00A36D4D" w:rsidRDefault="00A36D4D">
      <w:pPr>
        <w:widowControl w:val="0"/>
        <w:numPr>
          <w:ilvl w:val="0"/>
          <w:numId w:val="81"/>
        </w:numPr>
        <w:tabs>
          <w:tab w:val="left" w:pos="630"/>
        </w:tabs>
        <w:autoSpaceDE w:val="0"/>
        <w:autoSpaceDN w:val="0"/>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Evaluate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effectiveness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of</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your</w:t>
      </w:r>
      <w:r w:rsidRPr="00A36D4D">
        <w:rPr>
          <w:rFonts w:ascii="Times New Roman" w:eastAsia="Times New Roman" w:hAnsi="Times New Roman" w:cs="Times New Roman"/>
          <w:spacing w:val="-2"/>
          <w:sz w:val="24"/>
        </w:rPr>
        <w:t xml:space="preserve"> advising.</w:t>
      </w:r>
    </w:p>
    <w:p w14:paraId="45F2082B"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7130339B" w14:textId="77777777" w:rsidR="00A36D4D" w:rsidRPr="00A36D4D" w:rsidRDefault="00A36D4D">
      <w:pPr>
        <w:widowControl w:val="0"/>
        <w:numPr>
          <w:ilvl w:val="0"/>
          <w:numId w:val="81"/>
        </w:numPr>
        <w:tabs>
          <w:tab w:val="left" w:pos="630"/>
        </w:tabs>
        <w:autoSpaceDE w:val="0"/>
        <w:autoSpaceDN w:val="0"/>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Don’t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be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critical</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of</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other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faculty</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staff</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2"/>
          <w:sz w:val="24"/>
        </w:rPr>
        <w:t xml:space="preserve"> anyone.</w:t>
      </w:r>
    </w:p>
    <w:p w14:paraId="6138C747"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5A41E64D" w14:textId="77777777" w:rsidR="00A36D4D" w:rsidRPr="00A36D4D" w:rsidRDefault="00A36D4D">
      <w:pPr>
        <w:widowControl w:val="0"/>
        <w:numPr>
          <w:ilvl w:val="0"/>
          <w:numId w:val="81"/>
        </w:numPr>
        <w:tabs>
          <w:tab w:val="left" w:pos="630"/>
        </w:tabs>
        <w:autoSpaceDE w:val="0"/>
        <w:autoSpaceDN w:val="0"/>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Be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knowledgeable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about</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career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opportunities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and</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job</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outlook</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for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various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majors.</w:t>
      </w:r>
    </w:p>
    <w:p w14:paraId="2D2D0D50" w14:textId="77777777" w:rsidR="00A36D4D" w:rsidRPr="00A36D4D" w:rsidRDefault="00A36D4D" w:rsidP="00A36D4D">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34647AC6" w14:textId="77777777" w:rsidR="00A36D4D" w:rsidRPr="00A36D4D" w:rsidRDefault="00A36D4D">
      <w:pPr>
        <w:widowControl w:val="0"/>
        <w:numPr>
          <w:ilvl w:val="0"/>
          <w:numId w:val="81"/>
        </w:numPr>
        <w:tabs>
          <w:tab w:val="left" w:pos="630"/>
        </w:tabs>
        <w:autoSpaceDE w:val="0"/>
        <w:autoSpaceDN w:val="0"/>
        <w:ind w:left="630" w:hanging="360"/>
        <w:jc w:val="left"/>
        <w:rPr>
          <w:rFonts w:ascii="Times New Roman" w:eastAsia="Times New Roman" w:hAnsi="Times New Roman" w:cs="Times New Roman"/>
          <w:sz w:val="24"/>
        </w:rPr>
      </w:pPr>
      <w:r w:rsidRPr="00A36D4D">
        <w:rPr>
          <w:rFonts w:ascii="Times New Roman" w:eastAsia="Times New Roman" w:hAnsi="Times New Roman" w:cs="Times New Roman"/>
          <w:sz w:val="24"/>
        </w:rPr>
        <w:t>Don’t</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betray</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confidential</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pacing w:val="-2"/>
          <w:sz w:val="24"/>
        </w:rPr>
        <w:t>information.</w:t>
      </w:r>
    </w:p>
    <w:p w14:paraId="0DC6C710" w14:textId="13CE35D0" w:rsidR="00A36D4D" w:rsidRPr="00956CD1" w:rsidRDefault="00A36D4D" w:rsidP="00A36D4D">
      <w:pPr>
        <w:widowControl w:val="0"/>
        <w:autoSpaceDE w:val="0"/>
        <w:autoSpaceDN w:val="0"/>
        <w:spacing w:before="168"/>
        <w:ind w:left="0" w:firstLine="0"/>
        <w:rPr>
          <w:rFonts w:ascii="Times New Roman" w:eastAsia="Times New Roman" w:hAnsi="Times New Roman" w:cs="Times New Roman"/>
          <w:sz w:val="24"/>
          <w:szCs w:val="24"/>
        </w:rPr>
      </w:pPr>
    </w:p>
    <w:p w14:paraId="3BC56C0A" w14:textId="77777777" w:rsidR="00A36D4D" w:rsidRPr="00A36D4D" w:rsidRDefault="00A36D4D" w:rsidP="00A36D4D">
      <w:pPr>
        <w:widowControl w:val="0"/>
        <w:autoSpaceDE w:val="0"/>
        <w:autoSpaceDN w:val="0"/>
        <w:spacing w:before="168"/>
        <w:ind w:left="0" w:firstLine="0"/>
        <w:rPr>
          <w:rFonts w:ascii="Times New Roman" w:eastAsia="Times New Roman" w:hAnsi="Times New Roman" w:cs="Times New Roman"/>
          <w:sz w:val="24"/>
          <w:szCs w:val="24"/>
        </w:rPr>
      </w:pPr>
    </w:p>
    <w:p w14:paraId="1DCF6F15" w14:textId="77777777" w:rsidR="00A36D4D" w:rsidRPr="00A36D4D" w:rsidRDefault="00A36D4D" w:rsidP="00A36D4D">
      <w:pPr>
        <w:widowControl w:val="0"/>
        <w:autoSpaceDE w:val="0"/>
        <w:autoSpaceDN w:val="0"/>
        <w:spacing w:after="300"/>
        <w:ind w:left="115" w:firstLine="0"/>
        <w:outlineLvl w:val="2"/>
        <w:rPr>
          <w:rFonts w:ascii="Times New Roman" w:eastAsia="Times New Roman" w:hAnsi="Times New Roman" w:cs="Times New Roman"/>
          <w:b/>
          <w:bCs/>
          <w:sz w:val="42"/>
          <w:szCs w:val="42"/>
        </w:rPr>
      </w:pPr>
      <w:bookmarkStart w:id="247" w:name="_Toc158285404"/>
      <w:bookmarkStart w:id="248" w:name="_Toc221688428"/>
      <w:r w:rsidRPr="00A36D4D">
        <w:rPr>
          <w:rFonts w:ascii="Times New Roman" w:eastAsia="Times New Roman" w:hAnsi="Times New Roman" w:cs="Times New Roman"/>
          <w:b/>
          <w:bCs/>
          <w:color w:val="770000"/>
          <w:sz w:val="42"/>
          <w:szCs w:val="42"/>
        </w:rPr>
        <w:t>Advising</w:t>
      </w:r>
      <w:r w:rsidRPr="00A36D4D">
        <w:rPr>
          <w:rFonts w:ascii="Times New Roman" w:eastAsia="Times New Roman" w:hAnsi="Times New Roman" w:cs="Times New Roman"/>
          <w:b/>
          <w:bCs/>
          <w:color w:val="770000"/>
          <w:spacing w:val="-9"/>
          <w:sz w:val="42"/>
          <w:szCs w:val="42"/>
        </w:rPr>
        <w:t xml:space="preserve"> </w:t>
      </w:r>
      <w:r w:rsidRPr="00A36D4D">
        <w:rPr>
          <w:rFonts w:ascii="Times New Roman" w:eastAsia="Times New Roman" w:hAnsi="Times New Roman" w:cs="Times New Roman"/>
          <w:b/>
          <w:bCs/>
          <w:color w:val="770000"/>
          <w:sz w:val="42"/>
          <w:szCs w:val="42"/>
        </w:rPr>
        <w:t>Undecided</w:t>
      </w:r>
      <w:r w:rsidRPr="00A36D4D">
        <w:rPr>
          <w:rFonts w:ascii="Times New Roman" w:eastAsia="Times New Roman" w:hAnsi="Times New Roman" w:cs="Times New Roman"/>
          <w:b/>
          <w:bCs/>
          <w:color w:val="770000"/>
          <w:spacing w:val="-6"/>
          <w:sz w:val="42"/>
          <w:szCs w:val="42"/>
        </w:rPr>
        <w:t xml:space="preserve"> </w:t>
      </w:r>
      <w:r w:rsidRPr="00A36D4D">
        <w:rPr>
          <w:rFonts w:ascii="Times New Roman" w:eastAsia="Times New Roman" w:hAnsi="Times New Roman" w:cs="Times New Roman"/>
          <w:b/>
          <w:bCs/>
          <w:color w:val="770000"/>
          <w:spacing w:val="-2"/>
          <w:sz w:val="42"/>
          <w:szCs w:val="42"/>
        </w:rPr>
        <w:t>Students</w:t>
      </w:r>
      <w:bookmarkEnd w:id="247"/>
      <w:bookmarkEnd w:id="248"/>
    </w:p>
    <w:p w14:paraId="39E529EF" w14:textId="77777777" w:rsidR="00A36D4D" w:rsidRPr="00A36D4D" w:rsidRDefault="00A36D4D" w:rsidP="00A36D4D">
      <w:pPr>
        <w:widowControl w:val="0"/>
        <w:autoSpaceDE w:val="0"/>
        <w:autoSpaceDN w:val="0"/>
        <w:spacing w:line="360" w:lineRule="auto"/>
        <w:ind w:left="115" w:right="216" w:firstLine="0"/>
        <w:rPr>
          <w:rFonts w:ascii="Times New Roman" w:eastAsia="Times New Roman" w:hAnsi="Times New Roman" w:cs="Times New Roman"/>
          <w:sz w:val="24"/>
          <w:szCs w:val="24"/>
        </w:rPr>
      </w:pPr>
      <w:r w:rsidRPr="00A36D4D">
        <w:rPr>
          <w:rFonts w:ascii="Times New Roman" w:eastAsia="Times New Roman" w:hAnsi="Times New Roman" w:cs="Times New Roman"/>
          <w:sz w:val="24"/>
          <w:szCs w:val="24"/>
        </w:rPr>
        <w:t>Use this plan in a 20-minute advising session or over an extended period of time. A trusting advising relationship</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needs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established;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first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contact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is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critical.</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Remind</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students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your</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role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is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one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of support to provide continuity and stability.</w:t>
      </w:r>
    </w:p>
    <w:p w14:paraId="6D7F1E3E" w14:textId="77777777" w:rsidR="00A36D4D" w:rsidRPr="00A36D4D" w:rsidRDefault="00A36D4D" w:rsidP="0034673A">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lastRenderedPageBreak/>
        <w:t>Step</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1:</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How</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undecided</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is</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1"/>
          <w:sz w:val="33"/>
          <w:szCs w:val="33"/>
        </w:rPr>
        <w:t xml:space="preserve"> </w:t>
      </w:r>
      <w:r w:rsidRPr="00A36D4D">
        <w:rPr>
          <w:rFonts w:ascii="Times New Roman" w:eastAsia="Times New Roman" w:hAnsi="Times New Roman" w:cs="Times New Roman"/>
          <w:b/>
          <w:bCs/>
          <w:spacing w:val="-2"/>
          <w:sz w:val="33"/>
          <w:szCs w:val="33"/>
        </w:rPr>
        <w:t>student?</w:t>
      </w:r>
    </w:p>
    <w:p w14:paraId="40B81A3F" w14:textId="318CD413" w:rsidR="00A36D4D" w:rsidRPr="00956CD1" w:rsidRDefault="00A36D4D">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Why</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are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they</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undecided?</w:t>
      </w:r>
    </w:p>
    <w:p w14:paraId="4F18CF23" w14:textId="73A39B9D" w:rsidR="00A36D4D" w:rsidRPr="00A36D4D" w:rsidRDefault="00A36D4D">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What</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majors</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are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they</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considering?</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What</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majors</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have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they</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pacing w:val="-2"/>
          <w:sz w:val="24"/>
          <w:szCs w:val="24"/>
        </w:rPr>
        <w:t>eliminated?</w:t>
      </w:r>
    </w:p>
    <w:p w14:paraId="40BC5F20" w14:textId="62E3C78A" w:rsidR="00A36D4D" w:rsidRPr="00A36D4D" w:rsidRDefault="00A36D4D">
      <w:pPr>
        <w:widowControl w:val="0"/>
        <w:numPr>
          <w:ilvl w:val="2"/>
          <w:numId w:val="81"/>
        </w:numPr>
        <w:tabs>
          <w:tab w:val="left" w:pos="1320"/>
        </w:tabs>
        <w:autoSpaceDE w:val="0"/>
        <w:autoSpaceDN w:val="0"/>
        <w:spacing w:line="360" w:lineRule="auto"/>
        <w:ind w:left="1324" w:right="518" w:hanging="230"/>
        <w:rPr>
          <w:rFonts w:ascii="Times New Roman" w:eastAsia="Times New Roman" w:hAnsi="Times New Roman" w:cs="Times New Roman"/>
          <w:sz w:val="24"/>
        </w:rPr>
      </w:pPr>
      <w:r w:rsidRPr="00A36D4D">
        <w:rPr>
          <w:rFonts w:ascii="Times New Roman" w:eastAsia="Times New Roman" w:hAnsi="Times New Roman" w:cs="Times New Roman"/>
          <w:sz w:val="24"/>
        </w:rPr>
        <w:t>(If</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they</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can’t</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answer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either</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question,</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go</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through</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complete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list</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of</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the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majors</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offered,</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giving an explanation of each.)</w:t>
      </w:r>
    </w:p>
    <w:p w14:paraId="20DBBEE9" w14:textId="19FA2A2E" w:rsidR="00A36D4D" w:rsidRPr="00956CD1" w:rsidRDefault="00A36D4D">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Be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sensitive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sex-role</w:t>
      </w:r>
      <w:r w:rsidRPr="00A36D4D">
        <w:rPr>
          <w:rFonts w:ascii="Times New Roman" w:eastAsia="Times New Roman" w:hAnsi="Times New Roman" w:cs="Times New Roman"/>
          <w:spacing w:val="-2"/>
          <w:sz w:val="24"/>
          <w:szCs w:val="24"/>
        </w:rPr>
        <w:t xml:space="preserve"> stereotyping.</w:t>
      </w:r>
    </w:p>
    <w:p w14:paraId="159A308F" w14:textId="13C5A871" w:rsidR="00A36D4D" w:rsidRPr="00A36D4D" w:rsidRDefault="00A36D4D">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Listen</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for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students’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values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when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identifying</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alternatives.</w:t>
      </w:r>
    </w:p>
    <w:p w14:paraId="5745A0EF" w14:textId="77777777" w:rsidR="00A36D4D" w:rsidRPr="00A36D4D" w:rsidRDefault="00A36D4D" w:rsidP="0034673A">
      <w:pPr>
        <w:widowControl w:val="0"/>
        <w:autoSpaceDE w:val="0"/>
        <w:autoSpaceDN w:val="0"/>
        <w:spacing w:line="360" w:lineRule="auto"/>
        <w:ind w:left="0" w:firstLine="0"/>
        <w:rPr>
          <w:rFonts w:ascii="Times New Roman" w:eastAsia="Times New Roman" w:hAnsi="Times New Roman" w:cs="Times New Roman"/>
          <w:sz w:val="24"/>
          <w:szCs w:val="24"/>
        </w:rPr>
      </w:pPr>
    </w:p>
    <w:p w14:paraId="07B214B5" w14:textId="711207AD" w:rsidR="00A36D4D" w:rsidRPr="00A36D4D" w:rsidRDefault="00A36D4D" w:rsidP="0034673A">
      <w:pPr>
        <w:widowControl w:val="0"/>
        <w:autoSpaceDE w:val="0"/>
        <w:autoSpaceDN w:val="0"/>
        <w:spacing w:after="240"/>
        <w:ind w:left="115"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Step</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2:</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How</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should</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advisor</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help</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students</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to</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organize</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a</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plan</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for gathering information?</w:t>
      </w:r>
    </w:p>
    <w:p w14:paraId="07939202" w14:textId="73E2594E" w:rsidR="0034673A" w:rsidRPr="00956CD1" w:rsidRDefault="0034673A">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What</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type</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of information</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do</w:t>
      </w:r>
      <w:r w:rsidRPr="00A36D4D">
        <w:rPr>
          <w:rFonts w:ascii="Times New Roman" w:eastAsia="Times New Roman" w:hAnsi="Times New Roman" w:cs="Times New Roman"/>
          <w:spacing w:val="-1"/>
          <w:sz w:val="24"/>
          <w:szCs w:val="24"/>
        </w:rPr>
        <w:t xml:space="preserve"> </w:t>
      </w:r>
      <w:r w:rsidRPr="00A36D4D">
        <w:rPr>
          <w:rFonts w:ascii="Times New Roman" w:eastAsia="Times New Roman" w:hAnsi="Times New Roman" w:cs="Times New Roman"/>
          <w:sz w:val="24"/>
          <w:szCs w:val="24"/>
        </w:rPr>
        <w:t xml:space="preserve">they </w:t>
      </w:r>
      <w:r w:rsidRPr="00A36D4D">
        <w:rPr>
          <w:rFonts w:ascii="Times New Roman" w:eastAsia="Times New Roman" w:hAnsi="Times New Roman" w:cs="Times New Roman"/>
          <w:spacing w:val="-4"/>
          <w:sz w:val="24"/>
          <w:szCs w:val="24"/>
        </w:rPr>
        <w:t>need?</w:t>
      </w:r>
    </w:p>
    <w:p w14:paraId="4F55BC8C" w14:textId="792DA9F5" w:rsidR="00A36D4D" w:rsidRPr="00956CD1" w:rsidRDefault="00A36D4D">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Devise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plan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for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gathering</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information.</w:t>
      </w:r>
    </w:p>
    <w:p w14:paraId="57B2916E" w14:textId="12E74DE0" w:rsidR="00A36D4D" w:rsidRPr="00A36D4D" w:rsidRDefault="0034673A">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Refer</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2"/>
          <w:sz w:val="24"/>
          <w:szCs w:val="24"/>
        </w:rPr>
        <w:t xml:space="preserve"> </w:t>
      </w:r>
      <w:r w:rsidRPr="00A36D4D">
        <w:rPr>
          <w:rFonts w:ascii="Times New Roman" w:eastAsia="Times New Roman" w:hAnsi="Times New Roman" w:cs="Times New Roman"/>
          <w:sz w:val="24"/>
          <w:szCs w:val="24"/>
        </w:rPr>
        <w:t>campus</w:t>
      </w:r>
      <w:r w:rsidRPr="00A36D4D">
        <w:rPr>
          <w:rFonts w:ascii="Times New Roman" w:eastAsia="Times New Roman" w:hAnsi="Times New Roman" w:cs="Times New Roman"/>
          <w:spacing w:val="-2"/>
          <w:sz w:val="24"/>
          <w:szCs w:val="24"/>
        </w:rPr>
        <w:t xml:space="preserve"> resources.</w:t>
      </w:r>
    </w:p>
    <w:p w14:paraId="7882021F" w14:textId="21D9E2A5" w:rsidR="00A36D4D" w:rsidRPr="00956CD1" w:rsidRDefault="00A36D4D">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Establish</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w:t>
      </w:r>
      <w:r w:rsidRPr="00A36D4D">
        <w:rPr>
          <w:rFonts w:ascii="Times New Roman" w:eastAsia="Times New Roman" w:hAnsi="Times New Roman" w:cs="Times New Roman"/>
          <w:spacing w:val="-2"/>
          <w:sz w:val="24"/>
        </w:rPr>
        <w:t xml:space="preserve"> timeline.</w:t>
      </w:r>
    </w:p>
    <w:p w14:paraId="3ED8AB29" w14:textId="77777777" w:rsidR="0034673A" w:rsidRPr="00A36D4D" w:rsidRDefault="0034673A" w:rsidP="0034673A">
      <w:pPr>
        <w:widowControl w:val="0"/>
        <w:tabs>
          <w:tab w:val="left" w:pos="719"/>
        </w:tabs>
        <w:autoSpaceDE w:val="0"/>
        <w:autoSpaceDN w:val="0"/>
        <w:spacing w:line="360" w:lineRule="auto"/>
        <w:ind w:left="0" w:firstLine="0"/>
        <w:rPr>
          <w:rFonts w:ascii="Times New Roman" w:eastAsia="Times New Roman" w:hAnsi="Times New Roman" w:cs="Times New Roman"/>
          <w:sz w:val="24"/>
        </w:rPr>
      </w:pPr>
    </w:p>
    <w:p w14:paraId="27735FE4" w14:textId="77777777" w:rsidR="00A36D4D" w:rsidRPr="00A36D4D" w:rsidRDefault="00A36D4D" w:rsidP="0034673A">
      <w:pPr>
        <w:widowControl w:val="0"/>
        <w:autoSpaceDE w:val="0"/>
        <w:autoSpaceDN w:val="0"/>
        <w:spacing w:after="240"/>
        <w:ind w:left="115"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Step</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3:</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How</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should</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advisor</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help</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student</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organize</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 xml:space="preserve">information </w:t>
      </w:r>
      <w:r w:rsidRPr="00A36D4D">
        <w:rPr>
          <w:rFonts w:ascii="Times New Roman" w:eastAsia="Times New Roman" w:hAnsi="Times New Roman" w:cs="Times New Roman"/>
          <w:b/>
          <w:bCs/>
          <w:spacing w:val="-2"/>
          <w:sz w:val="33"/>
          <w:szCs w:val="33"/>
        </w:rPr>
        <w:t>gathered?</w:t>
      </w:r>
    </w:p>
    <w:p w14:paraId="10327FA7" w14:textId="7AE64B71" w:rsidR="00A36D4D" w:rsidRPr="00956CD1" w:rsidRDefault="00A36D4D">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Integrate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personal</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assessment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into</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career</w:t>
      </w:r>
      <w:r w:rsidRPr="00A36D4D">
        <w:rPr>
          <w:rFonts w:ascii="Times New Roman" w:eastAsia="Times New Roman" w:hAnsi="Times New Roman" w:cs="Times New Roman"/>
          <w:spacing w:val="-2"/>
          <w:sz w:val="24"/>
        </w:rPr>
        <w:t xml:space="preserve"> choices.</w:t>
      </w:r>
    </w:p>
    <w:p w14:paraId="6FE92A6E" w14:textId="5C8AC4EE" w:rsidR="0034673A" w:rsidRPr="00956CD1" w:rsidRDefault="0034673A">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Help</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them</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understand</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academic</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occupational</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relationships,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including</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majors</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that</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lead</w:t>
      </w:r>
      <w:r w:rsidRPr="00A36D4D">
        <w:rPr>
          <w:rFonts w:ascii="Times New Roman" w:eastAsia="Times New Roman" w:hAnsi="Times New Roman" w:cs="Times New Roman"/>
          <w:spacing w:val="-4"/>
          <w:sz w:val="24"/>
          <w:szCs w:val="24"/>
        </w:rPr>
        <w:t xml:space="preserve"> </w:t>
      </w:r>
      <w:r w:rsidRPr="00A36D4D">
        <w:rPr>
          <w:rFonts w:ascii="Times New Roman" w:eastAsia="Times New Roman" w:hAnsi="Times New Roman" w:cs="Times New Roman"/>
          <w:sz w:val="24"/>
          <w:szCs w:val="24"/>
        </w:rPr>
        <w:t>to occupational possibilities.</w:t>
      </w:r>
    </w:p>
    <w:p w14:paraId="52B1C902" w14:textId="520CA63E" w:rsidR="0034673A" w:rsidRPr="00A36D4D" w:rsidRDefault="0034673A">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Help</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them</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understand</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how</w:t>
      </w:r>
      <w:r w:rsidRPr="00A36D4D">
        <w:rPr>
          <w:rFonts w:ascii="Times New Roman" w:eastAsia="Times New Roman" w:hAnsi="Times New Roman" w:cs="Times New Roman"/>
          <w:spacing w:val="-6"/>
          <w:sz w:val="24"/>
          <w:szCs w:val="24"/>
        </w:rPr>
        <w:t xml:space="preserve"> </w:t>
      </w:r>
      <w:r w:rsidRPr="00A36D4D">
        <w:rPr>
          <w:rFonts w:ascii="Times New Roman" w:eastAsia="Times New Roman" w:hAnsi="Times New Roman" w:cs="Times New Roman"/>
          <w:sz w:val="24"/>
          <w:szCs w:val="24"/>
        </w:rPr>
        <w:t>majors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fit</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values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goals. Help them narrow their options to two or three.</w:t>
      </w:r>
    </w:p>
    <w:p w14:paraId="1632F466" w14:textId="5A3A2808" w:rsidR="00A36D4D" w:rsidRPr="00A36D4D" w:rsidRDefault="00A36D4D" w:rsidP="0034673A">
      <w:pPr>
        <w:widowControl w:val="0"/>
        <w:autoSpaceDE w:val="0"/>
        <w:autoSpaceDN w:val="0"/>
        <w:spacing w:line="360" w:lineRule="auto"/>
        <w:ind w:left="0" w:firstLine="0"/>
        <w:rPr>
          <w:rFonts w:ascii="Times New Roman" w:eastAsia="Times New Roman" w:hAnsi="Times New Roman" w:cs="Times New Roman"/>
          <w:sz w:val="24"/>
          <w:szCs w:val="24"/>
        </w:rPr>
      </w:pPr>
    </w:p>
    <w:p w14:paraId="23C087D3" w14:textId="1584E30B" w:rsidR="00A36D4D" w:rsidRPr="00A36D4D" w:rsidRDefault="00A36D4D" w:rsidP="0034673A">
      <w:pPr>
        <w:widowControl w:val="0"/>
        <w:autoSpaceDE w:val="0"/>
        <w:autoSpaceDN w:val="0"/>
        <w:spacing w:after="240"/>
        <w:ind w:left="115"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Step</w:t>
      </w:r>
      <w:r w:rsidRPr="00A36D4D">
        <w:rPr>
          <w:rFonts w:ascii="Times New Roman" w:eastAsia="Times New Roman" w:hAnsi="Times New Roman" w:cs="Times New Roman"/>
          <w:b/>
          <w:bCs/>
          <w:spacing w:val="-6"/>
          <w:sz w:val="33"/>
          <w:szCs w:val="33"/>
        </w:rPr>
        <w:t xml:space="preserve"> </w:t>
      </w:r>
      <w:r w:rsidRPr="00A36D4D">
        <w:rPr>
          <w:rFonts w:ascii="Times New Roman" w:eastAsia="Times New Roman" w:hAnsi="Times New Roman" w:cs="Times New Roman"/>
          <w:b/>
          <w:bCs/>
          <w:sz w:val="33"/>
          <w:szCs w:val="33"/>
        </w:rPr>
        <w:t>4:</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How</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should</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advisors</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support</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students</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while</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they</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make</w:t>
      </w:r>
      <w:r w:rsidRPr="00A36D4D">
        <w:rPr>
          <w:rFonts w:ascii="Times New Roman" w:eastAsia="Times New Roman" w:hAnsi="Times New Roman" w:cs="Times New Roman"/>
          <w:b/>
          <w:bCs/>
          <w:spacing w:val="-2"/>
          <w:sz w:val="33"/>
          <w:szCs w:val="33"/>
        </w:rPr>
        <w:t xml:space="preserve"> decisions?</w:t>
      </w:r>
    </w:p>
    <w:p w14:paraId="5832CADD" w14:textId="7ADE8D6F" w:rsidR="0034673A" w:rsidRPr="00956CD1" w:rsidRDefault="0034673A">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Offer</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feedback</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on</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the</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pacing w:val="-2"/>
          <w:sz w:val="24"/>
          <w:szCs w:val="24"/>
        </w:rPr>
        <w:t>process.</w:t>
      </w:r>
    </w:p>
    <w:p w14:paraId="01B5D86B" w14:textId="1ADC7F8D" w:rsidR="00A36D4D" w:rsidRPr="00A36D4D" w:rsidRDefault="00A36D4D">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Help</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identify</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external</w:t>
      </w:r>
      <w:r w:rsidRPr="00A36D4D">
        <w:rPr>
          <w:rFonts w:ascii="Times New Roman" w:eastAsia="Times New Roman" w:hAnsi="Times New Roman" w:cs="Times New Roman"/>
          <w:spacing w:val="-2"/>
          <w:sz w:val="24"/>
        </w:rPr>
        <w:t xml:space="preserve"> factors.</w:t>
      </w:r>
    </w:p>
    <w:p w14:paraId="76556729" w14:textId="180CD77B" w:rsidR="00A36D4D" w:rsidRPr="00956CD1" w:rsidRDefault="00A36D4D">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Help</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them</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understand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their</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decision-making</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process.</w:t>
      </w:r>
    </w:p>
    <w:p w14:paraId="3FB34CBF" w14:textId="3E3D5DFB" w:rsidR="0034673A" w:rsidRPr="00A36D4D" w:rsidRDefault="0034673A">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Support</w:t>
      </w:r>
      <w:r w:rsidRPr="00A36D4D">
        <w:rPr>
          <w:rFonts w:ascii="Times New Roman" w:eastAsia="Times New Roman" w:hAnsi="Times New Roman" w:cs="Times New Roman"/>
          <w:spacing w:val="-3"/>
          <w:sz w:val="24"/>
          <w:szCs w:val="24"/>
        </w:rPr>
        <w:t xml:space="preserve"> </w:t>
      </w:r>
      <w:r w:rsidRPr="00A36D4D">
        <w:rPr>
          <w:rFonts w:ascii="Times New Roman" w:eastAsia="Times New Roman" w:hAnsi="Times New Roman" w:cs="Times New Roman"/>
          <w:sz w:val="24"/>
          <w:szCs w:val="24"/>
        </w:rPr>
        <w:t xml:space="preserve">their </w:t>
      </w:r>
      <w:r w:rsidRPr="00A36D4D">
        <w:rPr>
          <w:rFonts w:ascii="Times New Roman" w:eastAsia="Times New Roman" w:hAnsi="Times New Roman" w:cs="Times New Roman"/>
          <w:spacing w:val="-2"/>
          <w:sz w:val="24"/>
          <w:szCs w:val="24"/>
        </w:rPr>
        <w:t>decision.</w:t>
      </w:r>
    </w:p>
    <w:p w14:paraId="3E35E714" w14:textId="3B24ACA8" w:rsidR="00A36D4D" w:rsidRPr="00A36D4D" w:rsidRDefault="00A36D4D" w:rsidP="0034673A">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lastRenderedPageBreak/>
        <w:t>Step</w:t>
      </w:r>
      <w:r w:rsidRPr="00A36D4D">
        <w:rPr>
          <w:rFonts w:ascii="Times New Roman" w:eastAsia="Times New Roman" w:hAnsi="Times New Roman" w:cs="Times New Roman"/>
          <w:b/>
          <w:bCs/>
          <w:spacing w:val="-5"/>
          <w:sz w:val="33"/>
          <w:szCs w:val="33"/>
        </w:rPr>
        <w:t xml:space="preserve"> </w:t>
      </w:r>
      <w:r w:rsidRPr="00A36D4D">
        <w:rPr>
          <w:rFonts w:ascii="Times New Roman" w:eastAsia="Times New Roman" w:hAnsi="Times New Roman" w:cs="Times New Roman"/>
          <w:b/>
          <w:bCs/>
          <w:sz w:val="33"/>
          <w:szCs w:val="33"/>
        </w:rPr>
        <w:t>5:</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How</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should</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the</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advisor</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help</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students</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initiate</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an</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action</w:t>
      </w:r>
      <w:r w:rsidRPr="00A36D4D">
        <w:rPr>
          <w:rFonts w:ascii="Times New Roman" w:eastAsia="Times New Roman" w:hAnsi="Times New Roman" w:cs="Times New Roman"/>
          <w:b/>
          <w:bCs/>
          <w:spacing w:val="-2"/>
          <w:sz w:val="33"/>
          <w:szCs w:val="33"/>
        </w:rPr>
        <w:t xml:space="preserve"> plan?</w:t>
      </w:r>
    </w:p>
    <w:p w14:paraId="1E0A376B" w14:textId="27FE9E39" w:rsidR="0034673A" w:rsidRPr="00956CD1" w:rsidRDefault="0034673A">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szCs w:val="24"/>
        </w:rPr>
        <w:t>Help</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identify</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actions,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steps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and</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resources</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needed</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to</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take</w:t>
      </w:r>
      <w:r w:rsidRPr="00A36D4D">
        <w:rPr>
          <w:rFonts w:ascii="Times New Roman" w:eastAsia="Times New Roman" w:hAnsi="Times New Roman" w:cs="Times New Roman"/>
          <w:spacing w:val="-5"/>
          <w:sz w:val="24"/>
          <w:szCs w:val="24"/>
        </w:rPr>
        <w:t xml:space="preserve"> </w:t>
      </w:r>
      <w:r w:rsidRPr="00A36D4D">
        <w:rPr>
          <w:rFonts w:ascii="Times New Roman" w:eastAsia="Times New Roman" w:hAnsi="Times New Roman" w:cs="Times New Roman"/>
          <w:sz w:val="24"/>
          <w:szCs w:val="24"/>
        </w:rPr>
        <w:t>action. Help set up a realistic timetable for taking action.</w:t>
      </w:r>
    </w:p>
    <w:p w14:paraId="34EEBB30" w14:textId="0B4981EE" w:rsidR="00A36D4D" w:rsidRPr="00A36D4D" w:rsidRDefault="00A36D4D">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Remind</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students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that</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no</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plan</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is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static;</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changes</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take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place,</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new</w:t>
      </w:r>
      <w:r w:rsidRPr="00A36D4D">
        <w:rPr>
          <w:rFonts w:ascii="Times New Roman" w:eastAsia="Times New Roman" w:hAnsi="Times New Roman" w:cs="Times New Roman"/>
          <w:spacing w:val="-3"/>
          <w:sz w:val="24"/>
        </w:rPr>
        <w:t xml:space="preserve"> </w:t>
      </w:r>
      <w:r w:rsidRPr="00A36D4D">
        <w:rPr>
          <w:rFonts w:ascii="Times New Roman" w:eastAsia="Times New Roman" w:hAnsi="Times New Roman" w:cs="Times New Roman"/>
          <w:sz w:val="24"/>
        </w:rPr>
        <w:t>decisions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may</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need</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be</w:t>
      </w:r>
      <w:r w:rsidRPr="00A36D4D">
        <w:rPr>
          <w:rFonts w:ascii="Times New Roman" w:eastAsia="Times New Roman" w:hAnsi="Times New Roman" w:cs="Times New Roman"/>
          <w:spacing w:val="-2"/>
          <w:sz w:val="24"/>
        </w:rPr>
        <w:t xml:space="preserve"> made.</w:t>
      </w:r>
    </w:p>
    <w:p w14:paraId="459000DF" w14:textId="77777777" w:rsidR="00A36D4D" w:rsidRPr="00A36D4D" w:rsidRDefault="00A36D4D" w:rsidP="0034673A">
      <w:pPr>
        <w:widowControl w:val="0"/>
        <w:autoSpaceDE w:val="0"/>
        <w:autoSpaceDN w:val="0"/>
        <w:spacing w:line="360" w:lineRule="auto"/>
        <w:ind w:left="0" w:firstLine="0"/>
        <w:rPr>
          <w:rFonts w:ascii="Times New Roman" w:eastAsia="Times New Roman" w:hAnsi="Times New Roman" w:cs="Times New Roman"/>
          <w:sz w:val="24"/>
          <w:szCs w:val="24"/>
        </w:rPr>
      </w:pPr>
    </w:p>
    <w:p w14:paraId="407E3C16" w14:textId="77777777" w:rsidR="00A36D4D" w:rsidRPr="00A36D4D" w:rsidRDefault="00A36D4D" w:rsidP="0034673A">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A36D4D">
        <w:rPr>
          <w:rFonts w:ascii="Times New Roman" w:eastAsia="Times New Roman" w:hAnsi="Times New Roman" w:cs="Times New Roman"/>
          <w:b/>
          <w:bCs/>
          <w:sz w:val="33"/>
          <w:szCs w:val="33"/>
        </w:rPr>
        <w:t>Step</w:t>
      </w:r>
      <w:r w:rsidRPr="00A36D4D">
        <w:rPr>
          <w:rFonts w:ascii="Times New Roman" w:eastAsia="Times New Roman" w:hAnsi="Times New Roman" w:cs="Times New Roman"/>
          <w:b/>
          <w:bCs/>
          <w:spacing w:val="-6"/>
          <w:sz w:val="33"/>
          <w:szCs w:val="33"/>
        </w:rPr>
        <w:t xml:space="preserve"> </w:t>
      </w:r>
      <w:r w:rsidRPr="00A36D4D">
        <w:rPr>
          <w:rFonts w:ascii="Times New Roman" w:eastAsia="Times New Roman" w:hAnsi="Times New Roman" w:cs="Times New Roman"/>
          <w:b/>
          <w:bCs/>
          <w:sz w:val="33"/>
          <w:szCs w:val="33"/>
        </w:rPr>
        <w:t>6:</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How</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does</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an</w:t>
      </w:r>
      <w:r w:rsidRPr="00A36D4D">
        <w:rPr>
          <w:rFonts w:ascii="Times New Roman" w:eastAsia="Times New Roman" w:hAnsi="Times New Roman" w:cs="Times New Roman"/>
          <w:b/>
          <w:bCs/>
          <w:spacing w:val="-4"/>
          <w:sz w:val="33"/>
          <w:szCs w:val="33"/>
        </w:rPr>
        <w:t xml:space="preserve"> </w:t>
      </w:r>
      <w:r w:rsidRPr="00A36D4D">
        <w:rPr>
          <w:rFonts w:ascii="Times New Roman" w:eastAsia="Times New Roman" w:hAnsi="Times New Roman" w:cs="Times New Roman"/>
          <w:b/>
          <w:bCs/>
          <w:sz w:val="33"/>
          <w:szCs w:val="33"/>
        </w:rPr>
        <w:t>advisor</w:t>
      </w:r>
      <w:r w:rsidRPr="00A36D4D">
        <w:rPr>
          <w:rFonts w:ascii="Times New Roman" w:eastAsia="Times New Roman" w:hAnsi="Times New Roman" w:cs="Times New Roman"/>
          <w:b/>
          <w:bCs/>
          <w:spacing w:val="-2"/>
          <w:sz w:val="33"/>
          <w:szCs w:val="33"/>
        </w:rPr>
        <w:t xml:space="preserve"> </w:t>
      </w:r>
      <w:r w:rsidRPr="00A36D4D">
        <w:rPr>
          <w:rFonts w:ascii="Times New Roman" w:eastAsia="Times New Roman" w:hAnsi="Times New Roman" w:cs="Times New Roman"/>
          <w:b/>
          <w:bCs/>
          <w:sz w:val="33"/>
          <w:szCs w:val="33"/>
        </w:rPr>
        <w:t>encourage</w:t>
      </w:r>
      <w:r w:rsidRPr="00A36D4D">
        <w:rPr>
          <w:rFonts w:ascii="Times New Roman" w:eastAsia="Times New Roman" w:hAnsi="Times New Roman" w:cs="Times New Roman"/>
          <w:b/>
          <w:bCs/>
          <w:spacing w:val="-3"/>
          <w:sz w:val="33"/>
          <w:szCs w:val="33"/>
        </w:rPr>
        <w:t xml:space="preserve"> </w:t>
      </w:r>
      <w:r w:rsidRPr="00A36D4D">
        <w:rPr>
          <w:rFonts w:ascii="Times New Roman" w:eastAsia="Times New Roman" w:hAnsi="Times New Roman" w:cs="Times New Roman"/>
          <w:b/>
          <w:bCs/>
          <w:sz w:val="33"/>
          <w:szCs w:val="33"/>
        </w:rPr>
        <w:t>future</w:t>
      </w:r>
      <w:r w:rsidRPr="00A36D4D">
        <w:rPr>
          <w:rFonts w:ascii="Times New Roman" w:eastAsia="Times New Roman" w:hAnsi="Times New Roman" w:cs="Times New Roman"/>
          <w:b/>
          <w:bCs/>
          <w:spacing w:val="-2"/>
          <w:sz w:val="33"/>
          <w:szCs w:val="33"/>
        </w:rPr>
        <w:t xml:space="preserve"> contact?</w:t>
      </w:r>
    </w:p>
    <w:p w14:paraId="45D3E000" w14:textId="77777777" w:rsidR="00A36D4D" w:rsidRPr="00A36D4D" w:rsidRDefault="00A36D4D">
      <w:pPr>
        <w:widowControl w:val="0"/>
        <w:numPr>
          <w:ilvl w:val="1"/>
          <w:numId w:val="81"/>
        </w:numPr>
        <w:tabs>
          <w:tab w:val="left" w:pos="719"/>
        </w:tabs>
        <w:autoSpaceDE w:val="0"/>
        <w:autoSpaceDN w:val="0"/>
        <w:spacing w:line="360" w:lineRule="auto"/>
        <w:ind w:left="719" w:hanging="230"/>
        <w:rPr>
          <w:rFonts w:ascii="Times New Roman" w:eastAsia="Times New Roman" w:hAnsi="Times New Roman" w:cs="Times New Roman"/>
          <w:sz w:val="24"/>
        </w:rPr>
      </w:pPr>
      <w:r w:rsidRPr="00A36D4D">
        <w:rPr>
          <w:rFonts w:ascii="Times New Roman" w:eastAsia="Times New Roman" w:hAnsi="Times New Roman" w:cs="Times New Roman"/>
          <w:sz w:val="24"/>
        </w:rPr>
        <w:t>Be</w:t>
      </w:r>
      <w:r w:rsidRPr="00A36D4D">
        <w:rPr>
          <w:rFonts w:ascii="Times New Roman" w:eastAsia="Times New Roman" w:hAnsi="Times New Roman" w:cs="Times New Roman"/>
          <w:spacing w:val="-4"/>
          <w:sz w:val="24"/>
        </w:rPr>
        <w:t xml:space="preserve"> </w:t>
      </w:r>
      <w:r w:rsidRPr="00A36D4D">
        <w:rPr>
          <w:rFonts w:ascii="Times New Roman" w:eastAsia="Times New Roman" w:hAnsi="Times New Roman" w:cs="Times New Roman"/>
          <w:sz w:val="24"/>
        </w:rPr>
        <w:t>available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help</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them</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to</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assess</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further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or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z w:val="24"/>
        </w:rPr>
        <w:t>update</w:t>
      </w:r>
      <w:r w:rsidRPr="00A36D4D">
        <w:rPr>
          <w:rFonts w:ascii="Times New Roman" w:eastAsia="Times New Roman" w:hAnsi="Times New Roman" w:cs="Times New Roman"/>
          <w:spacing w:val="-2"/>
          <w:sz w:val="24"/>
        </w:rPr>
        <w:t xml:space="preserve"> </w:t>
      </w:r>
      <w:r w:rsidRPr="00A36D4D">
        <w:rPr>
          <w:rFonts w:ascii="Times New Roman" w:eastAsia="Times New Roman" w:hAnsi="Times New Roman" w:cs="Times New Roman"/>
          <w:sz w:val="24"/>
        </w:rPr>
        <w:t>their</w:t>
      </w:r>
      <w:r w:rsidRPr="00A36D4D">
        <w:rPr>
          <w:rFonts w:ascii="Times New Roman" w:eastAsia="Times New Roman" w:hAnsi="Times New Roman" w:cs="Times New Roman"/>
          <w:spacing w:val="-1"/>
          <w:sz w:val="24"/>
        </w:rPr>
        <w:t xml:space="preserve"> </w:t>
      </w:r>
      <w:r w:rsidRPr="00A36D4D">
        <w:rPr>
          <w:rFonts w:ascii="Times New Roman" w:eastAsia="Times New Roman" w:hAnsi="Times New Roman" w:cs="Times New Roman"/>
          <w:spacing w:val="-2"/>
          <w:sz w:val="24"/>
        </w:rPr>
        <w:t>decision.</w:t>
      </w:r>
    </w:p>
    <w:p w14:paraId="4385A0D6" w14:textId="60345B3F" w:rsidR="0034673A" w:rsidRPr="00956CD1" w:rsidRDefault="0034673A">
      <w:r w:rsidRPr="00956CD1">
        <w:br w:type="page"/>
      </w:r>
    </w:p>
    <w:p w14:paraId="69032154" w14:textId="77777777" w:rsidR="0034673A" w:rsidRPr="0034673A" w:rsidRDefault="0034673A" w:rsidP="0034673A">
      <w:pPr>
        <w:widowControl w:val="0"/>
        <w:autoSpaceDE w:val="0"/>
        <w:autoSpaceDN w:val="0"/>
        <w:spacing w:before="151"/>
        <w:ind w:left="406" w:right="146" w:firstLine="0"/>
        <w:jc w:val="center"/>
        <w:outlineLvl w:val="0"/>
        <w:rPr>
          <w:rFonts w:ascii="Times New Roman" w:eastAsia="Minion Pro" w:hAnsi="Times New Roman" w:cs="Times New Roman"/>
          <w:b/>
          <w:bCs/>
          <w:sz w:val="72"/>
          <w:szCs w:val="72"/>
        </w:rPr>
      </w:pPr>
      <w:bookmarkStart w:id="249" w:name="_Toc158285540"/>
      <w:bookmarkStart w:id="250" w:name="_Toc221688429"/>
      <w:r w:rsidRPr="0034673A">
        <w:rPr>
          <w:rFonts w:ascii="Times New Roman" w:eastAsia="Minion Pro" w:hAnsi="Times New Roman" w:cs="Times New Roman"/>
          <w:b/>
          <w:bCs/>
          <w:spacing w:val="-2"/>
          <w:sz w:val="72"/>
          <w:szCs w:val="72"/>
        </w:rPr>
        <w:lastRenderedPageBreak/>
        <w:t>Standards</w:t>
      </w:r>
      <w:bookmarkEnd w:id="249"/>
      <w:bookmarkEnd w:id="250"/>
    </w:p>
    <w:p w14:paraId="16CC9E0F" w14:textId="77777777" w:rsidR="0034673A" w:rsidRPr="00956CD1" w:rsidRDefault="0034673A">
      <w:pPr>
        <w:rPr>
          <w:rFonts w:ascii="Times New Roman" w:eastAsia="Times New Roman" w:hAnsi="Times New Roman" w:cs="Times New Roman"/>
          <w:b/>
          <w:bCs/>
          <w:sz w:val="52"/>
          <w:szCs w:val="52"/>
        </w:rPr>
      </w:pPr>
      <w:bookmarkStart w:id="251" w:name="Standards_for_Faculty_Credentials_&amp;_Reco"/>
      <w:bookmarkStart w:id="252" w:name="_Toc158285541"/>
      <w:bookmarkEnd w:id="251"/>
      <w:r w:rsidRPr="00956CD1">
        <w:rPr>
          <w:rFonts w:ascii="Times New Roman" w:eastAsia="Times New Roman" w:hAnsi="Times New Roman" w:cs="Times New Roman"/>
          <w:b/>
          <w:bCs/>
          <w:sz w:val="52"/>
          <w:szCs w:val="52"/>
        </w:rPr>
        <w:br w:type="page"/>
      </w:r>
    </w:p>
    <w:p w14:paraId="20B51517" w14:textId="5D621501" w:rsidR="0034673A" w:rsidRPr="0034673A" w:rsidRDefault="0034673A" w:rsidP="0034673A">
      <w:pPr>
        <w:widowControl w:val="0"/>
        <w:autoSpaceDE w:val="0"/>
        <w:autoSpaceDN w:val="0"/>
        <w:spacing w:after="300"/>
        <w:ind w:left="0" w:firstLine="0"/>
        <w:outlineLvl w:val="1"/>
        <w:rPr>
          <w:rFonts w:ascii="Times New Roman" w:eastAsia="Times New Roman" w:hAnsi="Times New Roman" w:cs="Times New Roman"/>
          <w:b/>
          <w:bCs/>
          <w:sz w:val="52"/>
          <w:szCs w:val="52"/>
        </w:rPr>
      </w:pPr>
      <w:bookmarkStart w:id="253" w:name="_Toc221688430"/>
      <w:r w:rsidRPr="0034673A">
        <w:rPr>
          <w:rFonts w:ascii="Times New Roman" w:eastAsia="Times New Roman" w:hAnsi="Times New Roman" w:cs="Times New Roman"/>
          <w:b/>
          <w:bCs/>
          <w:sz w:val="52"/>
          <w:szCs w:val="52"/>
        </w:rPr>
        <w:lastRenderedPageBreak/>
        <w:t>Standards</w:t>
      </w:r>
      <w:r w:rsidRPr="0034673A">
        <w:rPr>
          <w:rFonts w:ascii="Times New Roman" w:eastAsia="Times New Roman" w:hAnsi="Times New Roman" w:cs="Times New Roman"/>
          <w:b/>
          <w:bCs/>
          <w:spacing w:val="-6"/>
          <w:sz w:val="52"/>
          <w:szCs w:val="52"/>
        </w:rPr>
        <w:t xml:space="preserve"> </w:t>
      </w:r>
      <w:r w:rsidRPr="0034673A">
        <w:rPr>
          <w:rFonts w:ascii="Times New Roman" w:eastAsia="Times New Roman" w:hAnsi="Times New Roman" w:cs="Times New Roman"/>
          <w:b/>
          <w:bCs/>
          <w:sz w:val="52"/>
          <w:szCs w:val="52"/>
        </w:rPr>
        <w:t>for</w:t>
      </w:r>
      <w:r w:rsidRPr="0034673A">
        <w:rPr>
          <w:rFonts w:ascii="Times New Roman" w:eastAsia="Times New Roman" w:hAnsi="Times New Roman" w:cs="Times New Roman"/>
          <w:b/>
          <w:bCs/>
          <w:spacing w:val="-3"/>
          <w:sz w:val="52"/>
          <w:szCs w:val="52"/>
        </w:rPr>
        <w:t xml:space="preserve"> </w:t>
      </w:r>
      <w:r w:rsidRPr="0034673A">
        <w:rPr>
          <w:rFonts w:ascii="Times New Roman" w:eastAsia="Times New Roman" w:hAnsi="Times New Roman" w:cs="Times New Roman"/>
          <w:b/>
          <w:bCs/>
          <w:sz w:val="52"/>
          <w:szCs w:val="52"/>
        </w:rPr>
        <w:t>Faculty</w:t>
      </w:r>
      <w:r w:rsidRPr="0034673A">
        <w:rPr>
          <w:rFonts w:ascii="Times New Roman" w:eastAsia="Times New Roman" w:hAnsi="Times New Roman" w:cs="Times New Roman"/>
          <w:b/>
          <w:bCs/>
          <w:spacing w:val="-4"/>
          <w:sz w:val="52"/>
          <w:szCs w:val="52"/>
        </w:rPr>
        <w:t xml:space="preserve"> </w:t>
      </w:r>
      <w:r w:rsidRPr="0034673A">
        <w:rPr>
          <w:rFonts w:ascii="Times New Roman" w:eastAsia="Times New Roman" w:hAnsi="Times New Roman" w:cs="Times New Roman"/>
          <w:b/>
          <w:bCs/>
          <w:sz w:val="52"/>
          <w:szCs w:val="52"/>
        </w:rPr>
        <w:t>Credentials</w:t>
      </w:r>
      <w:r w:rsidRPr="0034673A">
        <w:rPr>
          <w:rFonts w:ascii="Times New Roman" w:eastAsia="Times New Roman" w:hAnsi="Times New Roman" w:cs="Times New Roman"/>
          <w:b/>
          <w:bCs/>
          <w:spacing w:val="-3"/>
          <w:sz w:val="52"/>
          <w:szCs w:val="52"/>
        </w:rPr>
        <w:t xml:space="preserve"> </w:t>
      </w:r>
      <w:r w:rsidRPr="0034673A">
        <w:rPr>
          <w:rFonts w:ascii="Times New Roman" w:eastAsia="Times New Roman" w:hAnsi="Times New Roman" w:cs="Times New Roman"/>
          <w:b/>
          <w:bCs/>
          <w:sz w:val="52"/>
          <w:szCs w:val="52"/>
        </w:rPr>
        <w:t>&amp;</w:t>
      </w:r>
      <w:r w:rsidRPr="0034673A">
        <w:rPr>
          <w:rFonts w:ascii="Times New Roman" w:eastAsia="Times New Roman" w:hAnsi="Times New Roman" w:cs="Times New Roman"/>
          <w:b/>
          <w:bCs/>
          <w:spacing w:val="-3"/>
          <w:sz w:val="52"/>
          <w:szCs w:val="52"/>
        </w:rPr>
        <w:t xml:space="preserve"> </w:t>
      </w:r>
      <w:r w:rsidRPr="0034673A">
        <w:rPr>
          <w:rFonts w:ascii="Times New Roman" w:eastAsia="Times New Roman" w:hAnsi="Times New Roman" w:cs="Times New Roman"/>
          <w:b/>
          <w:bCs/>
          <w:spacing w:val="-2"/>
          <w:sz w:val="52"/>
          <w:szCs w:val="52"/>
        </w:rPr>
        <w:t>Records</w:t>
      </w:r>
      <w:bookmarkEnd w:id="252"/>
      <w:bookmarkEnd w:id="253"/>
    </w:p>
    <w:p w14:paraId="5DF6C46F" w14:textId="77777777" w:rsidR="0034673A" w:rsidRPr="0034673A" w:rsidRDefault="0034673A" w:rsidP="0034673A">
      <w:pPr>
        <w:widowControl w:val="0"/>
        <w:autoSpaceDE w:val="0"/>
        <w:autoSpaceDN w:val="0"/>
        <w:spacing w:after="300"/>
        <w:ind w:left="0" w:firstLine="0"/>
        <w:rPr>
          <w:rFonts w:ascii="Times New Roman" w:eastAsia="Times New Roman" w:hAnsi="Times New Roman" w:cs="Times New Roman"/>
          <w:b/>
          <w:sz w:val="24"/>
        </w:rPr>
      </w:pPr>
      <w:r w:rsidRPr="0034673A">
        <w:rPr>
          <w:rFonts w:ascii="Times New Roman" w:eastAsia="Times New Roman" w:hAnsi="Times New Roman" w:cs="Times New Roman"/>
          <w:b/>
          <w:sz w:val="24"/>
        </w:rPr>
        <w:t>Effective</w:t>
      </w:r>
      <w:r w:rsidRPr="0034673A">
        <w:rPr>
          <w:rFonts w:ascii="Times New Roman" w:eastAsia="Times New Roman" w:hAnsi="Times New Roman" w:cs="Times New Roman"/>
          <w:b/>
          <w:spacing w:val="-3"/>
          <w:sz w:val="24"/>
        </w:rPr>
        <w:t xml:space="preserve"> </w:t>
      </w:r>
      <w:r w:rsidRPr="0034673A">
        <w:rPr>
          <w:rFonts w:ascii="Times New Roman" w:eastAsia="Times New Roman" w:hAnsi="Times New Roman" w:cs="Times New Roman"/>
          <w:b/>
          <w:sz w:val="24"/>
        </w:rPr>
        <w:t>Date</w:t>
      </w:r>
      <w:r w:rsidRPr="0034673A">
        <w:rPr>
          <w:rFonts w:ascii="Times New Roman" w:eastAsia="Times New Roman" w:hAnsi="Times New Roman" w:cs="Times New Roman"/>
          <w:b/>
          <w:spacing w:val="-3"/>
          <w:sz w:val="24"/>
        </w:rPr>
        <w:t xml:space="preserve"> </w:t>
      </w:r>
      <w:r w:rsidRPr="0034673A">
        <w:rPr>
          <w:rFonts w:ascii="Times New Roman" w:eastAsia="Times New Roman" w:hAnsi="Times New Roman" w:cs="Times New Roman"/>
          <w:b/>
          <w:sz w:val="24"/>
        </w:rPr>
        <w:t>September</w:t>
      </w:r>
      <w:r w:rsidRPr="0034673A">
        <w:rPr>
          <w:rFonts w:ascii="Times New Roman" w:eastAsia="Times New Roman" w:hAnsi="Times New Roman" w:cs="Times New Roman"/>
          <w:b/>
          <w:spacing w:val="-3"/>
          <w:sz w:val="24"/>
        </w:rPr>
        <w:t xml:space="preserve"> </w:t>
      </w:r>
      <w:r w:rsidRPr="0034673A">
        <w:rPr>
          <w:rFonts w:ascii="Times New Roman" w:eastAsia="Times New Roman" w:hAnsi="Times New Roman" w:cs="Times New Roman"/>
          <w:b/>
          <w:sz w:val="24"/>
        </w:rPr>
        <w:t>1,</w:t>
      </w:r>
      <w:r w:rsidRPr="0034673A">
        <w:rPr>
          <w:rFonts w:ascii="Times New Roman" w:eastAsia="Times New Roman" w:hAnsi="Times New Roman" w:cs="Times New Roman"/>
          <w:b/>
          <w:spacing w:val="-1"/>
          <w:sz w:val="24"/>
        </w:rPr>
        <w:t xml:space="preserve"> </w:t>
      </w:r>
      <w:r w:rsidRPr="0034673A">
        <w:rPr>
          <w:rFonts w:ascii="Times New Roman" w:eastAsia="Times New Roman" w:hAnsi="Times New Roman" w:cs="Times New Roman"/>
          <w:b/>
          <w:spacing w:val="-4"/>
          <w:sz w:val="24"/>
        </w:rPr>
        <w:t>2019</w:t>
      </w:r>
    </w:p>
    <w:p w14:paraId="5EDAAF30" w14:textId="77777777" w:rsidR="0034673A" w:rsidRPr="0034673A" w:rsidRDefault="0034673A" w:rsidP="0034673A">
      <w:pPr>
        <w:widowControl w:val="0"/>
        <w:autoSpaceDE w:val="0"/>
        <w:autoSpaceDN w:val="0"/>
        <w:spacing w:before="84"/>
        <w:ind w:left="0" w:firstLine="0"/>
        <w:rPr>
          <w:rFonts w:ascii="Times New Roman" w:eastAsia="Times New Roman" w:hAnsi="Times New Roman" w:cs="Times New Roman"/>
          <w:b/>
          <w:sz w:val="24"/>
          <w:szCs w:val="24"/>
        </w:rPr>
      </w:pPr>
    </w:p>
    <w:p w14:paraId="067FAE9D" w14:textId="56B6BE2E" w:rsidR="0034673A" w:rsidRPr="00956CD1" w:rsidRDefault="0034673A" w:rsidP="0034673A">
      <w:pPr>
        <w:widowControl w:val="0"/>
        <w:autoSpaceDE w:val="0"/>
        <w:autoSpaceDN w:val="0"/>
        <w:spacing w:line="360" w:lineRule="auto"/>
        <w:ind w:left="0" w:firstLine="0"/>
        <w:rPr>
          <w:rFonts w:ascii="Times New Roman" w:eastAsia="Times New Roman" w:hAnsi="Times New Roman" w:cs="Times New Roman"/>
          <w:b/>
          <w:i/>
          <w:color w:val="084771"/>
          <w:spacing w:val="-2"/>
          <w:sz w:val="24"/>
          <w:u w:val="single" w:color="084771"/>
        </w:rPr>
      </w:pPr>
      <w:r w:rsidRPr="0034673A">
        <w:rPr>
          <w:rFonts w:ascii="Times New Roman" w:eastAsia="Times New Roman" w:hAnsi="Times New Roman" w:cs="Times New Roman"/>
          <w:noProof/>
        </w:rPr>
        <mc:AlternateContent>
          <mc:Choice Requires="wps">
            <w:drawing>
              <wp:anchor distT="0" distB="0" distL="0" distR="0" simplePos="0" relativeHeight="251663360" behindDoc="0" locked="0" layoutInCell="1" allowOverlap="1" wp14:anchorId="3C955919" wp14:editId="4887ED9F">
                <wp:simplePos x="0" y="0"/>
                <wp:positionH relativeFrom="page">
                  <wp:posOffset>5969000</wp:posOffset>
                </wp:positionH>
                <wp:positionV relativeFrom="paragraph">
                  <wp:posOffset>168337</wp:posOffset>
                </wp:positionV>
                <wp:extent cx="781050" cy="127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1270"/>
                        </a:xfrm>
                        <a:custGeom>
                          <a:avLst/>
                          <a:gdLst/>
                          <a:ahLst/>
                          <a:cxnLst/>
                          <a:rect l="l" t="t" r="r" b="b"/>
                          <a:pathLst>
                            <a:path w="781050">
                              <a:moveTo>
                                <a:pt x="0" y="0"/>
                              </a:moveTo>
                              <a:lnTo>
                                <a:pt x="781050" y="0"/>
                              </a:lnTo>
                            </a:path>
                          </a:pathLst>
                        </a:custGeom>
                        <a:ln w="12700">
                          <a:solidFill>
                            <a:srgbClr val="084771"/>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A6AAC78" id="Graphic 135" o:spid="_x0000_s1026" style="position:absolute;margin-left:470pt;margin-top:13.25pt;width:61.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78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" path="m,l781050,e" filled="f" strokecolor="#084771" strokeweight="1pt">
                <v:path arrowok="t"/>
                <w10:wrap anchorx="page"/>
              </v:shape>
            </w:pict>
          </mc:Fallback>
        </mc:AlternateContent>
      </w:r>
      <w:r w:rsidRPr="0034673A">
        <w:rPr>
          <w:rFonts w:ascii="Times New Roman" w:eastAsia="Times New Roman" w:hAnsi="Times New Roman" w:cs="Times New Roman"/>
          <w:b/>
          <w:i/>
          <w:sz w:val="24"/>
        </w:rPr>
        <w:t>Note:</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This</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document</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and</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relevant</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procedures</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may</w:t>
      </w:r>
      <w:r w:rsidRPr="0034673A">
        <w:rPr>
          <w:rFonts w:ascii="Times New Roman" w:eastAsia="Times New Roman" w:hAnsi="Times New Roman" w:cs="Times New Roman"/>
          <w:b/>
          <w:i/>
          <w:spacing w:val="-4"/>
          <w:sz w:val="24"/>
        </w:rPr>
        <w:t xml:space="preserve"> </w:t>
      </w:r>
      <w:r w:rsidRPr="0034673A">
        <w:rPr>
          <w:rFonts w:ascii="Times New Roman" w:eastAsia="Times New Roman" w:hAnsi="Times New Roman" w:cs="Times New Roman"/>
          <w:b/>
          <w:i/>
          <w:sz w:val="24"/>
        </w:rPr>
        <w:t>be</w:t>
      </w:r>
      <w:r w:rsidRPr="0034673A">
        <w:rPr>
          <w:rFonts w:ascii="Times New Roman" w:eastAsia="Times New Roman" w:hAnsi="Times New Roman" w:cs="Times New Roman"/>
          <w:b/>
          <w:i/>
          <w:spacing w:val="-4"/>
          <w:sz w:val="24"/>
        </w:rPr>
        <w:t xml:space="preserve"> </w:t>
      </w:r>
      <w:r w:rsidRPr="0034673A">
        <w:rPr>
          <w:rFonts w:ascii="Times New Roman" w:eastAsia="Times New Roman" w:hAnsi="Times New Roman" w:cs="Times New Roman"/>
          <w:b/>
          <w:i/>
          <w:sz w:val="24"/>
        </w:rPr>
        <w:t>downloaded</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in</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pdf</w:t>
      </w:r>
      <w:r w:rsidRPr="0034673A">
        <w:rPr>
          <w:rFonts w:ascii="Times New Roman" w:eastAsia="Times New Roman" w:hAnsi="Times New Roman" w:cs="Times New Roman"/>
          <w:b/>
          <w:i/>
          <w:spacing w:val="-3"/>
          <w:sz w:val="24"/>
        </w:rPr>
        <w:t xml:space="preserve"> </w:t>
      </w:r>
      <w:r w:rsidRPr="0034673A">
        <w:rPr>
          <w:rFonts w:ascii="Times New Roman" w:eastAsia="Times New Roman" w:hAnsi="Times New Roman" w:cs="Times New Roman"/>
          <w:b/>
          <w:i/>
          <w:sz w:val="24"/>
        </w:rPr>
        <w:t>format</w:t>
      </w:r>
      <w:r w:rsidRPr="0034673A">
        <w:rPr>
          <w:rFonts w:ascii="Times New Roman" w:eastAsia="Times New Roman" w:hAnsi="Times New Roman" w:cs="Times New Roman"/>
          <w:b/>
          <w:i/>
          <w:spacing w:val="-4"/>
          <w:sz w:val="24"/>
        </w:rPr>
        <w:t xml:space="preserve"> </w:t>
      </w:r>
      <w:r w:rsidRPr="0034673A">
        <w:rPr>
          <w:rFonts w:ascii="Times New Roman" w:eastAsia="Times New Roman" w:hAnsi="Times New Roman" w:cs="Times New Roman"/>
          <w:b/>
          <w:i/>
          <w:color w:val="084771"/>
          <w:sz w:val="24"/>
          <w:u w:val="single" w:color="084771"/>
        </w:rPr>
        <w:t>Facul</w:t>
      </w:r>
      <w:r w:rsidRPr="0034673A">
        <w:rPr>
          <w:rFonts w:ascii="Times New Roman" w:eastAsia="Times New Roman" w:hAnsi="Times New Roman" w:cs="Times New Roman"/>
          <w:b/>
          <w:i/>
          <w:color w:val="084771"/>
          <w:sz w:val="24"/>
        </w:rPr>
        <w:t>ty</w:t>
      </w:r>
      <w:r w:rsidRPr="0034673A">
        <w:rPr>
          <w:rFonts w:ascii="Times New Roman" w:eastAsia="Times New Roman" w:hAnsi="Times New Roman" w:cs="Times New Roman"/>
          <w:b/>
          <w:i/>
          <w:color w:val="084771"/>
          <w:spacing w:val="-4"/>
          <w:sz w:val="24"/>
        </w:rPr>
        <w:t xml:space="preserve"> </w:t>
      </w:r>
      <w:r w:rsidRPr="0034673A">
        <w:rPr>
          <w:rFonts w:ascii="Times New Roman" w:eastAsia="Times New Roman" w:hAnsi="Times New Roman" w:cs="Times New Roman"/>
          <w:b/>
          <w:i/>
          <w:color w:val="084771"/>
          <w:sz w:val="24"/>
        </w:rPr>
        <w:t xml:space="preserve">Credentials </w:t>
      </w:r>
      <w:r w:rsidRPr="0034673A">
        <w:rPr>
          <w:rFonts w:ascii="Times New Roman" w:eastAsia="Times New Roman" w:hAnsi="Times New Roman" w:cs="Times New Roman"/>
          <w:b/>
          <w:i/>
          <w:color w:val="084771"/>
          <w:spacing w:val="-2"/>
          <w:sz w:val="24"/>
          <w:u w:val="single" w:color="084771"/>
        </w:rPr>
        <w:t>Standard</w:t>
      </w:r>
    </w:p>
    <w:p w14:paraId="3BAAC7EC" w14:textId="77777777" w:rsidR="0034673A" w:rsidRPr="0034673A" w:rsidRDefault="0034673A" w:rsidP="0034673A">
      <w:pPr>
        <w:widowControl w:val="0"/>
        <w:autoSpaceDE w:val="0"/>
        <w:autoSpaceDN w:val="0"/>
        <w:spacing w:line="360" w:lineRule="auto"/>
        <w:ind w:left="0" w:firstLine="0"/>
        <w:rPr>
          <w:rFonts w:ascii="Times New Roman" w:eastAsia="Times New Roman" w:hAnsi="Times New Roman" w:cs="Times New Roman"/>
          <w:b/>
          <w:i/>
          <w:sz w:val="24"/>
        </w:rPr>
      </w:pPr>
    </w:p>
    <w:p w14:paraId="6B5A7F45" w14:textId="1D6E5C5F" w:rsidR="0034673A" w:rsidRPr="00956CD1" w:rsidRDefault="0034673A" w:rsidP="0034673A">
      <w:pPr>
        <w:widowControl w:val="0"/>
        <w:autoSpaceDE w:val="0"/>
        <w:autoSpaceDN w:val="0"/>
        <w:spacing w:line="360" w:lineRule="auto"/>
        <w:ind w:left="0" w:right="223" w:firstLine="0"/>
        <w:rPr>
          <w:rFonts w:ascii="Times New Roman" w:eastAsia="Times New Roman" w:hAnsi="Times New Roman" w:cs="Times New Roman"/>
          <w:sz w:val="24"/>
          <w:szCs w:val="24"/>
        </w:rPr>
      </w:pPr>
      <w:r w:rsidRPr="0034673A">
        <w:rPr>
          <w:rFonts w:ascii="Times New Roman" w:eastAsia="Times New Roman" w:hAnsi="Times New Roman" w:cs="Times New Roman"/>
          <w:sz w:val="24"/>
          <w:szCs w:val="24"/>
        </w:rPr>
        <w:t>Florida Institute of Technology is committed to hiring qualified, effective faculty members to carry out the goals of the institutional mission and to ensure the quality and integrity of its academic programs. In doing so</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institution</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meets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and</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strives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to</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exceed,</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minimum</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requirements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set</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forth</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by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regional</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accreditation. Academic credentials are the primary and standard qualification for faculty members; however other types of qualifications may prove to be appropriate. Documentation and justification of qualifications for each person who teaches a course, regardless of faculty status, including both full-time and part-time, are the responsibility of the entire institution.</w:t>
      </w:r>
    </w:p>
    <w:p w14:paraId="2DDA5C4A" w14:textId="77777777" w:rsidR="0034673A" w:rsidRPr="0034673A" w:rsidRDefault="0034673A" w:rsidP="0034673A">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09D169CA" w14:textId="0E971B8C" w:rsidR="0034673A" w:rsidRPr="00956CD1" w:rsidRDefault="0034673A" w:rsidP="0034673A">
      <w:pPr>
        <w:widowControl w:val="0"/>
        <w:autoSpaceDE w:val="0"/>
        <w:autoSpaceDN w:val="0"/>
        <w:spacing w:line="360" w:lineRule="auto"/>
        <w:ind w:left="0" w:firstLine="0"/>
        <w:rPr>
          <w:rFonts w:ascii="Times New Roman" w:eastAsia="Times New Roman" w:hAnsi="Times New Roman" w:cs="Times New Roman"/>
          <w:sz w:val="24"/>
        </w:rPr>
      </w:pPr>
      <w:r w:rsidRPr="0034673A">
        <w:rPr>
          <w:rFonts w:ascii="Times New Roman" w:eastAsia="Times New Roman" w:hAnsi="Times New Roman" w:cs="Times New Roman"/>
          <w:i/>
          <w:sz w:val="24"/>
        </w:rPr>
        <w:t>SACSCOC</w:t>
      </w:r>
      <w:r w:rsidRPr="0034673A">
        <w:rPr>
          <w:rFonts w:ascii="Times New Roman" w:eastAsia="Times New Roman" w:hAnsi="Times New Roman" w:cs="Times New Roman"/>
          <w:i/>
          <w:spacing w:val="-4"/>
          <w:sz w:val="24"/>
        </w:rPr>
        <w:t xml:space="preserve"> </w:t>
      </w:r>
      <w:r w:rsidRPr="0034673A">
        <w:rPr>
          <w:rFonts w:ascii="Times New Roman" w:eastAsia="Times New Roman" w:hAnsi="Times New Roman" w:cs="Times New Roman"/>
          <w:i/>
          <w:sz w:val="24"/>
        </w:rPr>
        <w:t>Standard</w:t>
      </w:r>
      <w:r w:rsidRPr="0034673A">
        <w:rPr>
          <w:rFonts w:ascii="Times New Roman" w:eastAsia="Times New Roman" w:hAnsi="Times New Roman" w:cs="Times New Roman"/>
          <w:i/>
          <w:spacing w:val="-4"/>
          <w:sz w:val="24"/>
        </w:rPr>
        <w:t xml:space="preserve"> </w:t>
      </w:r>
      <w:r w:rsidRPr="0034673A">
        <w:rPr>
          <w:rFonts w:ascii="Times New Roman" w:eastAsia="Times New Roman" w:hAnsi="Times New Roman" w:cs="Times New Roman"/>
          <w:i/>
          <w:sz w:val="24"/>
        </w:rPr>
        <w:t>6.2.a</w:t>
      </w:r>
      <w:r w:rsidRPr="0034673A">
        <w:rPr>
          <w:rFonts w:ascii="Times New Roman" w:eastAsia="Times New Roman" w:hAnsi="Times New Roman" w:cs="Times New Roman"/>
          <w:i/>
          <w:spacing w:val="-4"/>
          <w:sz w:val="24"/>
        </w:rPr>
        <w:t xml:space="preserve"> </w:t>
      </w:r>
      <w:r w:rsidRPr="0034673A">
        <w:rPr>
          <w:rFonts w:ascii="Times New Roman" w:eastAsia="Times New Roman" w:hAnsi="Times New Roman" w:cs="Times New Roman"/>
          <w:i/>
          <w:sz w:val="24"/>
        </w:rPr>
        <w:t>(</w:t>
      </w:r>
      <w:r w:rsidRPr="00956CD1">
        <w:rPr>
          <w:rFonts w:ascii="Times New Roman" w:eastAsia="Times New Roman" w:hAnsi="Times New Roman" w:cs="Times New Roman"/>
          <w:i/>
          <w:sz w:val="24"/>
        </w:rPr>
        <w:t>2024</w:t>
      </w:r>
      <w:r w:rsidRPr="0034673A">
        <w:rPr>
          <w:rFonts w:ascii="Times New Roman" w:eastAsia="Times New Roman" w:hAnsi="Times New Roman" w:cs="Times New Roman"/>
          <w:i/>
          <w:spacing w:val="-4"/>
          <w:sz w:val="24"/>
        </w:rPr>
        <w:t xml:space="preserve"> </w:t>
      </w:r>
      <w:r w:rsidRPr="0034673A">
        <w:rPr>
          <w:rFonts w:ascii="Times New Roman" w:eastAsia="Times New Roman" w:hAnsi="Times New Roman" w:cs="Times New Roman"/>
          <w:i/>
          <w:sz w:val="24"/>
        </w:rPr>
        <w:t>version):</w:t>
      </w:r>
      <w:r w:rsidRPr="0034673A">
        <w:rPr>
          <w:rFonts w:ascii="Times New Roman" w:eastAsia="Times New Roman" w:hAnsi="Times New Roman" w:cs="Times New Roman"/>
          <w:i/>
          <w:spacing w:val="-4"/>
          <w:sz w:val="24"/>
        </w:rPr>
        <w:t xml:space="preserve"> </w:t>
      </w:r>
      <w:r w:rsidRPr="0034673A">
        <w:rPr>
          <w:rFonts w:ascii="Times New Roman" w:eastAsia="Times New Roman" w:hAnsi="Times New Roman" w:cs="Times New Roman"/>
          <w:sz w:val="24"/>
        </w:rPr>
        <w:t>For</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each</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of</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its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educational</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programs,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the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institution</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justifies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and documents the qualifications of its faculty members.</w:t>
      </w:r>
    </w:p>
    <w:p w14:paraId="79C7DF86" w14:textId="77777777" w:rsidR="0034673A" w:rsidRPr="0034673A" w:rsidRDefault="0034673A" w:rsidP="0034673A">
      <w:pPr>
        <w:widowControl w:val="0"/>
        <w:autoSpaceDE w:val="0"/>
        <w:autoSpaceDN w:val="0"/>
        <w:spacing w:line="360" w:lineRule="auto"/>
        <w:ind w:left="0" w:firstLine="0"/>
        <w:rPr>
          <w:rFonts w:ascii="Times New Roman" w:eastAsia="Times New Roman" w:hAnsi="Times New Roman" w:cs="Times New Roman"/>
          <w:sz w:val="24"/>
        </w:rPr>
      </w:pPr>
    </w:p>
    <w:p w14:paraId="41D41744" w14:textId="49D028E4" w:rsidR="0034673A" w:rsidRPr="00956CD1" w:rsidRDefault="0034673A" w:rsidP="0034673A">
      <w:pPr>
        <w:widowControl w:val="0"/>
        <w:autoSpaceDE w:val="0"/>
        <w:autoSpaceDN w:val="0"/>
        <w:spacing w:line="360" w:lineRule="auto"/>
        <w:ind w:left="0" w:firstLine="0"/>
        <w:rPr>
          <w:rFonts w:ascii="Times New Roman" w:eastAsia="Times New Roman" w:hAnsi="Times New Roman" w:cs="Times New Roman"/>
          <w:sz w:val="24"/>
        </w:rPr>
      </w:pPr>
      <w:r w:rsidRPr="0034673A">
        <w:rPr>
          <w:rFonts w:ascii="Times New Roman" w:eastAsia="Times New Roman" w:hAnsi="Times New Roman" w:cs="Times New Roman"/>
          <w:i/>
          <w:sz w:val="24"/>
        </w:rPr>
        <w:t>SACS</w:t>
      </w:r>
      <w:r w:rsidRPr="0034673A">
        <w:rPr>
          <w:rFonts w:ascii="Times New Roman" w:eastAsia="Times New Roman" w:hAnsi="Times New Roman" w:cs="Times New Roman"/>
          <w:i/>
          <w:spacing w:val="-4"/>
          <w:sz w:val="24"/>
        </w:rPr>
        <w:t xml:space="preserve"> </w:t>
      </w:r>
      <w:r w:rsidRPr="0034673A">
        <w:rPr>
          <w:rFonts w:ascii="Times New Roman" w:eastAsia="Times New Roman" w:hAnsi="Times New Roman" w:cs="Times New Roman"/>
          <w:i/>
          <w:sz w:val="24"/>
        </w:rPr>
        <w:t>Faculty</w:t>
      </w:r>
      <w:r w:rsidRPr="0034673A">
        <w:rPr>
          <w:rFonts w:ascii="Times New Roman" w:eastAsia="Times New Roman" w:hAnsi="Times New Roman" w:cs="Times New Roman"/>
          <w:i/>
          <w:spacing w:val="-5"/>
          <w:sz w:val="24"/>
        </w:rPr>
        <w:t xml:space="preserve"> </w:t>
      </w:r>
      <w:r w:rsidRPr="0034673A">
        <w:rPr>
          <w:rFonts w:ascii="Times New Roman" w:eastAsia="Times New Roman" w:hAnsi="Times New Roman" w:cs="Times New Roman"/>
          <w:i/>
          <w:sz w:val="24"/>
        </w:rPr>
        <w:t>Credential</w:t>
      </w:r>
      <w:r w:rsidRPr="0034673A">
        <w:rPr>
          <w:rFonts w:ascii="Times New Roman" w:eastAsia="Times New Roman" w:hAnsi="Times New Roman" w:cs="Times New Roman"/>
          <w:i/>
          <w:spacing w:val="-4"/>
          <w:sz w:val="24"/>
        </w:rPr>
        <w:t xml:space="preserve"> </w:t>
      </w:r>
      <w:r w:rsidRPr="0034673A">
        <w:rPr>
          <w:rFonts w:ascii="Times New Roman" w:eastAsia="Times New Roman" w:hAnsi="Times New Roman" w:cs="Times New Roman"/>
          <w:i/>
          <w:sz w:val="24"/>
        </w:rPr>
        <w:t>Guidelines:</w:t>
      </w:r>
      <w:r w:rsidRPr="0034673A">
        <w:rPr>
          <w:rFonts w:ascii="Times New Roman" w:eastAsia="Times New Roman" w:hAnsi="Times New Roman" w:cs="Times New Roman"/>
          <w:i/>
          <w:spacing w:val="-5"/>
          <w:sz w:val="24"/>
        </w:rPr>
        <w:t xml:space="preserve"> </w:t>
      </w:r>
      <w:r w:rsidRPr="0034673A">
        <w:rPr>
          <w:rFonts w:ascii="Times New Roman" w:eastAsia="Times New Roman" w:hAnsi="Times New Roman" w:cs="Times New Roman"/>
          <w:sz w:val="24"/>
        </w:rPr>
        <w:t>Faculty</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credential</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guidelines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to</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demonstrate</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faculty</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qualifications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are provided by SACS Commission on Colleges. These are:</w:t>
      </w:r>
    </w:p>
    <w:p w14:paraId="51BD88D8" w14:textId="77777777" w:rsidR="0034673A" w:rsidRPr="0034673A" w:rsidRDefault="0034673A" w:rsidP="0034673A">
      <w:pPr>
        <w:widowControl w:val="0"/>
        <w:autoSpaceDE w:val="0"/>
        <w:autoSpaceDN w:val="0"/>
        <w:spacing w:line="360" w:lineRule="auto"/>
        <w:ind w:left="0" w:firstLine="0"/>
        <w:rPr>
          <w:rFonts w:ascii="Times New Roman" w:eastAsia="Times New Roman" w:hAnsi="Times New Roman" w:cs="Times New Roman"/>
          <w:sz w:val="24"/>
        </w:rPr>
      </w:pPr>
    </w:p>
    <w:p w14:paraId="008D5DFB" w14:textId="35DB1C63" w:rsidR="0034673A" w:rsidRPr="00956CD1" w:rsidRDefault="0034673A" w:rsidP="0034673A">
      <w:pPr>
        <w:widowControl w:val="0"/>
        <w:autoSpaceDE w:val="0"/>
        <w:autoSpaceDN w:val="0"/>
        <w:spacing w:line="360" w:lineRule="auto"/>
        <w:ind w:left="0" w:firstLine="0"/>
        <w:rPr>
          <w:rFonts w:ascii="Times New Roman" w:eastAsia="Times New Roman" w:hAnsi="Times New Roman" w:cs="Times New Roman"/>
          <w:sz w:val="24"/>
          <w:szCs w:val="24"/>
        </w:rPr>
      </w:pPr>
      <w:r w:rsidRPr="0034673A">
        <w:rPr>
          <w:rFonts w:ascii="Times New Roman" w:eastAsia="Times New Roman" w:hAnsi="Times New Roman" w:cs="Times New Roman"/>
          <w:sz w:val="24"/>
          <w:szCs w:val="24"/>
        </w:rPr>
        <w:t>When</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an</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institution</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defines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faculty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qualifications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using</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faculty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credentials,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institutions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should</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use</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the following as credential guidelines:</w:t>
      </w:r>
    </w:p>
    <w:p w14:paraId="31DCC853" w14:textId="77777777" w:rsidR="0034673A" w:rsidRPr="0034673A" w:rsidRDefault="0034673A" w:rsidP="0034673A">
      <w:pPr>
        <w:widowControl w:val="0"/>
        <w:autoSpaceDE w:val="0"/>
        <w:autoSpaceDN w:val="0"/>
        <w:spacing w:line="360" w:lineRule="auto"/>
        <w:ind w:left="0" w:firstLine="0"/>
        <w:rPr>
          <w:rFonts w:ascii="Times New Roman" w:eastAsia="Times New Roman" w:hAnsi="Times New Roman" w:cs="Times New Roman"/>
          <w:sz w:val="24"/>
          <w:szCs w:val="24"/>
        </w:rPr>
      </w:pPr>
    </w:p>
    <w:p w14:paraId="4A5B043B" w14:textId="74213E13" w:rsidR="0034673A" w:rsidRPr="00956CD1"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rPr>
      </w:pPr>
      <w:r w:rsidRPr="0034673A">
        <w:rPr>
          <w:rFonts w:ascii="Times New Roman" w:eastAsia="Times New Roman" w:hAnsi="Times New Roman" w:cs="Times New Roman"/>
          <w:b/>
          <w:sz w:val="24"/>
        </w:rPr>
        <w:t>Faculty teaching general education courses at the undergraduate level</w:t>
      </w:r>
      <w:r w:rsidRPr="0034673A">
        <w:rPr>
          <w:rFonts w:ascii="Times New Roman" w:eastAsia="Times New Roman" w:hAnsi="Times New Roman" w:cs="Times New Roman"/>
          <w:b/>
          <w:spacing w:val="40"/>
          <w:sz w:val="24"/>
        </w:rPr>
        <w:t xml:space="preserve"> </w:t>
      </w:r>
      <w:r w:rsidRPr="0034673A">
        <w:rPr>
          <w:rFonts w:ascii="Times New Roman" w:eastAsia="Times New Roman" w:hAnsi="Times New Roman" w:cs="Times New Roman"/>
          <w:sz w:val="24"/>
        </w:rPr>
        <w:t>doctoral or master’s degree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in</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the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teaching</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discipline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or</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master’s</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degree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with</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a</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concentration</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in</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the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teaching</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discipline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 minimum of 18 graduate semester hours in the teaching discipline).</w:t>
      </w:r>
    </w:p>
    <w:p w14:paraId="3A575750" w14:textId="36B89FCA" w:rsidR="0034673A" w:rsidRPr="00956CD1"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rPr>
      </w:pPr>
    </w:p>
    <w:p w14:paraId="63D6DE40" w14:textId="58FEB595" w:rsidR="0034673A" w:rsidRPr="00956CD1"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rPr>
      </w:pPr>
    </w:p>
    <w:p w14:paraId="3E8903A6" w14:textId="53B88208" w:rsidR="0034673A" w:rsidRPr="00956CD1"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rPr>
      </w:pPr>
    </w:p>
    <w:p w14:paraId="686154E8" w14:textId="77777777" w:rsidR="0034673A" w:rsidRPr="0034673A"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rPr>
      </w:pPr>
    </w:p>
    <w:p w14:paraId="20BE1F0F" w14:textId="77777777" w:rsidR="0034673A" w:rsidRPr="0034673A" w:rsidRDefault="0034673A" w:rsidP="0034673A">
      <w:pPr>
        <w:widowControl w:val="0"/>
        <w:autoSpaceDE w:val="0"/>
        <w:autoSpaceDN w:val="0"/>
        <w:spacing w:line="360" w:lineRule="auto"/>
        <w:ind w:left="450" w:firstLine="0"/>
        <w:rPr>
          <w:rFonts w:ascii="Times New Roman" w:eastAsia="Times New Roman" w:hAnsi="Times New Roman" w:cs="Times New Roman"/>
          <w:b/>
          <w:sz w:val="24"/>
        </w:rPr>
      </w:pPr>
      <w:r w:rsidRPr="0034673A">
        <w:rPr>
          <w:rFonts w:ascii="Times New Roman" w:eastAsia="Times New Roman" w:hAnsi="Times New Roman" w:cs="Times New Roman"/>
          <w:b/>
          <w:sz w:val="24"/>
        </w:rPr>
        <w:lastRenderedPageBreak/>
        <w:t>Faculty</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teaching</w:t>
      </w:r>
      <w:r w:rsidRPr="0034673A">
        <w:rPr>
          <w:rFonts w:ascii="Times New Roman" w:eastAsia="Times New Roman" w:hAnsi="Times New Roman" w:cs="Times New Roman"/>
          <w:b/>
          <w:spacing w:val="-2"/>
          <w:sz w:val="24"/>
        </w:rPr>
        <w:t xml:space="preserve"> </w:t>
      </w:r>
      <w:r w:rsidRPr="0034673A">
        <w:rPr>
          <w:rFonts w:ascii="Times New Roman" w:eastAsia="Times New Roman" w:hAnsi="Times New Roman" w:cs="Times New Roman"/>
          <w:b/>
          <w:sz w:val="24"/>
        </w:rPr>
        <w:t>associate</w:t>
      </w:r>
      <w:r w:rsidRPr="0034673A">
        <w:rPr>
          <w:rFonts w:ascii="Times New Roman" w:eastAsia="Times New Roman" w:hAnsi="Times New Roman" w:cs="Times New Roman"/>
          <w:b/>
          <w:spacing w:val="-3"/>
          <w:sz w:val="24"/>
        </w:rPr>
        <w:t xml:space="preserve"> </w:t>
      </w:r>
      <w:r w:rsidRPr="0034673A">
        <w:rPr>
          <w:rFonts w:ascii="Times New Roman" w:eastAsia="Times New Roman" w:hAnsi="Times New Roman" w:cs="Times New Roman"/>
          <w:b/>
          <w:sz w:val="24"/>
        </w:rPr>
        <w:t>degree</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courses</w:t>
      </w:r>
      <w:r w:rsidRPr="0034673A">
        <w:rPr>
          <w:rFonts w:ascii="Times New Roman" w:eastAsia="Times New Roman" w:hAnsi="Times New Roman" w:cs="Times New Roman"/>
          <w:b/>
          <w:spacing w:val="-2"/>
          <w:sz w:val="24"/>
        </w:rPr>
        <w:t xml:space="preserve"> </w:t>
      </w:r>
      <w:r w:rsidRPr="0034673A">
        <w:rPr>
          <w:rFonts w:ascii="Times New Roman" w:eastAsia="Times New Roman" w:hAnsi="Times New Roman" w:cs="Times New Roman"/>
          <w:b/>
          <w:sz w:val="24"/>
        </w:rPr>
        <w:t>designed</w:t>
      </w:r>
      <w:r w:rsidRPr="0034673A">
        <w:rPr>
          <w:rFonts w:ascii="Times New Roman" w:eastAsia="Times New Roman" w:hAnsi="Times New Roman" w:cs="Times New Roman"/>
          <w:b/>
          <w:spacing w:val="-2"/>
          <w:sz w:val="24"/>
        </w:rPr>
        <w:t xml:space="preserve"> </w:t>
      </w:r>
      <w:r w:rsidRPr="0034673A">
        <w:rPr>
          <w:rFonts w:ascii="Times New Roman" w:eastAsia="Times New Roman" w:hAnsi="Times New Roman" w:cs="Times New Roman"/>
          <w:b/>
          <w:sz w:val="24"/>
        </w:rPr>
        <w:t>for</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transfer</w:t>
      </w:r>
      <w:r w:rsidRPr="0034673A">
        <w:rPr>
          <w:rFonts w:ascii="Times New Roman" w:eastAsia="Times New Roman" w:hAnsi="Times New Roman" w:cs="Times New Roman"/>
          <w:b/>
          <w:spacing w:val="-3"/>
          <w:sz w:val="24"/>
        </w:rPr>
        <w:t xml:space="preserve"> </w:t>
      </w:r>
      <w:r w:rsidRPr="0034673A">
        <w:rPr>
          <w:rFonts w:ascii="Times New Roman" w:eastAsia="Times New Roman" w:hAnsi="Times New Roman" w:cs="Times New Roman"/>
          <w:b/>
          <w:sz w:val="24"/>
        </w:rPr>
        <w:t>to</w:t>
      </w:r>
      <w:r w:rsidRPr="0034673A">
        <w:rPr>
          <w:rFonts w:ascii="Times New Roman" w:eastAsia="Times New Roman" w:hAnsi="Times New Roman" w:cs="Times New Roman"/>
          <w:b/>
          <w:spacing w:val="-2"/>
          <w:sz w:val="24"/>
        </w:rPr>
        <w:t xml:space="preserve"> </w:t>
      </w:r>
      <w:r w:rsidRPr="0034673A">
        <w:rPr>
          <w:rFonts w:ascii="Times New Roman" w:eastAsia="Times New Roman" w:hAnsi="Times New Roman" w:cs="Times New Roman"/>
          <w:b/>
          <w:sz w:val="24"/>
        </w:rPr>
        <w:t>a</w:t>
      </w:r>
      <w:r w:rsidRPr="0034673A">
        <w:rPr>
          <w:rFonts w:ascii="Times New Roman" w:eastAsia="Times New Roman" w:hAnsi="Times New Roman" w:cs="Times New Roman"/>
          <w:b/>
          <w:spacing w:val="-2"/>
          <w:sz w:val="24"/>
        </w:rPr>
        <w:t xml:space="preserve"> baccalaureate</w:t>
      </w:r>
    </w:p>
    <w:p w14:paraId="38BA364D" w14:textId="4A27F4DA" w:rsidR="0034673A" w:rsidRPr="00956CD1" w:rsidRDefault="0034673A" w:rsidP="0034673A">
      <w:pPr>
        <w:autoSpaceDE w:val="0"/>
        <w:autoSpaceDN w:val="0"/>
        <w:spacing w:line="360" w:lineRule="auto"/>
        <w:ind w:left="446" w:right="216" w:firstLine="0"/>
        <w:rPr>
          <w:rFonts w:ascii="Times New Roman" w:eastAsia="Times New Roman" w:hAnsi="Times New Roman" w:cs="Times New Roman"/>
          <w:sz w:val="24"/>
          <w:szCs w:val="24"/>
        </w:rPr>
      </w:pPr>
      <w:r w:rsidRPr="0034673A">
        <w:rPr>
          <w:rFonts w:ascii="Times New Roman" w:eastAsia="Times New Roman" w:hAnsi="Times New Roman" w:cs="Times New Roman"/>
          <w:b/>
          <w:sz w:val="24"/>
          <w:szCs w:val="24"/>
        </w:rPr>
        <w:t>degree</w:t>
      </w:r>
      <w:r w:rsidRPr="0034673A">
        <w:rPr>
          <w:rFonts w:ascii="Times New Roman" w:eastAsia="Times New Roman" w:hAnsi="Times New Roman" w:cs="Times New Roman"/>
          <w:sz w:val="24"/>
          <w:szCs w:val="24"/>
        </w:rPr>
        <w:t>:</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doctoral</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or</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master’s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degree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in</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teaching</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discipline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or</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master’s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degree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with</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a</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concentration in the teaching discipline (a minimum of 18 graduate semester hours in the teaching discipline).</w:t>
      </w:r>
    </w:p>
    <w:p w14:paraId="79E9328C" w14:textId="77777777" w:rsidR="0034673A" w:rsidRPr="0034673A"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szCs w:val="24"/>
        </w:rPr>
      </w:pPr>
    </w:p>
    <w:p w14:paraId="5AC1F61F" w14:textId="29F51095" w:rsidR="0034673A" w:rsidRPr="00956CD1" w:rsidRDefault="0034673A" w:rsidP="0034673A">
      <w:pPr>
        <w:widowControl w:val="0"/>
        <w:autoSpaceDE w:val="0"/>
        <w:autoSpaceDN w:val="0"/>
        <w:spacing w:line="360" w:lineRule="auto"/>
        <w:ind w:left="450" w:right="427" w:firstLine="0"/>
        <w:rPr>
          <w:rFonts w:ascii="Times New Roman" w:eastAsia="Times New Roman" w:hAnsi="Times New Roman" w:cs="Times New Roman"/>
          <w:sz w:val="24"/>
        </w:rPr>
      </w:pPr>
      <w:r w:rsidRPr="0034673A">
        <w:rPr>
          <w:rFonts w:ascii="Times New Roman" w:eastAsia="Times New Roman" w:hAnsi="Times New Roman" w:cs="Times New Roman"/>
          <w:b/>
          <w:sz w:val="24"/>
        </w:rPr>
        <w:t>Faculty</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teaching</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associate</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degree</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courses</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not</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designed</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for</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transfer</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to</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the</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baccalaureate degree</w:t>
      </w:r>
      <w:r w:rsidRPr="0034673A">
        <w:rPr>
          <w:rFonts w:ascii="Times New Roman" w:eastAsia="Times New Roman" w:hAnsi="Times New Roman" w:cs="Times New Roman"/>
          <w:sz w:val="24"/>
        </w:rPr>
        <w:t>: bachelor’s degree in the teaching discipline, or associate’s degree and demonstrated competencies in the teaching discipline.</w:t>
      </w:r>
    </w:p>
    <w:p w14:paraId="3989ECA9" w14:textId="77777777" w:rsidR="0034673A" w:rsidRPr="0034673A" w:rsidRDefault="0034673A" w:rsidP="0034673A">
      <w:pPr>
        <w:widowControl w:val="0"/>
        <w:autoSpaceDE w:val="0"/>
        <w:autoSpaceDN w:val="0"/>
        <w:spacing w:line="360" w:lineRule="auto"/>
        <w:ind w:left="450" w:right="427" w:firstLine="0"/>
        <w:rPr>
          <w:rFonts w:ascii="Times New Roman" w:eastAsia="Times New Roman" w:hAnsi="Times New Roman" w:cs="Times New Roman"/>
          <w:sz w:val="24"/>
        </w:rPr>
      </w:pPr>
    </w:p>
    <w:p w14:paraId="6950E507" w14:textId="2F21B58D" w:rsidR="0034673A" w:rsidRPr="00956CD1" w:rsidRDefault="0034673A" w:rsidP="0034673A">
      <w:pPr>
        <w:widowControl w:val="0"/>
        <w:tabs>
          <w:tab w:val="left" w:pos="720"/>
        </w:tabs>
        <w:autoSpaceDE w:val="0"/>
        <w:autoSpaceDN w:val="0"/>
        <w:spacing w:line="360" w:lineRule="auto"/>
        <w:ind w:left="450" w:right="547" w:firstLine="0"/>
        <w:rPr>
          <w:rFonts w:ascii="Times New Roman" w:eastAsia="Times New Roman" w:hAnsi="Times New Roman" w:cs="Times New Roman"/>
          <w:spacing w:val="-2"/>
          <w:sz w:val="24"/>
          <w:szCs w:val="24"/>
        </w:rPr>
      </w:pPr>
      <w:r w:rsidRPr="0034673A">
        <w:rPr>
          <w:rFonts w:ascii="Times New Roman" w:eastAsia="Times New Roman" w:hAnsi="Times New Roman" w:cs="Times New Roman"/>
          <w:b/>
          <w:sz w:val="24"/>
        </w:rPr>
        <w:t>Faculty</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teaching</w:t>
      </w:r>
      <w:r w:rsidRPr="0034673A">
        <w:rPr>
          <w:rFonts w:ascii="Times New Roman" w:eastAsia="Times New Roman" w:hAnsi="Times New Roman" w:cs="Times New Roman"/>
          <w:b/>
          <w:spacing w:val="-4"/>
          <w:sz w:val="24"/>
        </w:rPr>
        <w:t xml:space="preserve"> </w:t>
      </w:r>
      <w:r w:rsidRPr="0034673A">
        <w:rPr>
          <w:rFonts w:ascii="Times New Roman" w:eastAsia="Times New Roman" w:hAnsi="Times New Roman" w:cs="Times New Roman"/>
          <w:b/>
          <w:sz w:val="24"/>
        </w:rPr>
        <w:t>baccalaureate</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courses</w:t>
      </w:r>
      <w:r w:rsidRPr="0034673A">
        <w:rPr>
          <w:rFonts w:ascii="Times New Roman" w:eastAsia="Times New Roman" w:hAnsi="Times New Roman" w:cs="Times New Roman"/>
          <w:sz w:val="24"/>
        </w:rPr>
        <w:t>:</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doctoral</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or</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master’s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degree</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in</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the</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teaching</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discipline</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or master’s degree with a concentration in the teaching discipline (minimum of 18 graduate semester</w:t>
      </w:r>
      <w:r w:rsidRPr="00956CD1">
        <w:rPr>
          <w:rFonts w:ascii="Times New Roman" w:eastAsia="Times New Roman" w:hAnsi="Times New Roman" w:cs="Times New Roman"/>
          <w:sz w:val="24"/>
        </w:rPr>
        <w:t xml:space="preserve"> </w:t>
      </w:r>
      <w:r w:rsidRPr="0034673A">
        <w:rPr>
          <w:rFonts w:ascii="Times New Roman" w:eastAsia="Times New Roman" w:hAnsi="Times New Roman" w:cs="Times New Roman"/>
          <w:sz w:val="24"/>
          <w:szCs w:val="24"/>
        </w:rPr>
        <w:t>hours</w:t>
      </w:r>
      <w:r w:rsidRPr="0034673A">
        <w:rPr>
          <w:rFonts w:ascii="Times New Roman" w:eastAsia="Times New Roman" w:hAnsi="Times New Roman" w:cs="Times New Roman"/>
          <w:spacing w:val="-1"/>
          <w:sz w:val="24"/>
          <w:szCs w:val="24"/>
        </w:rPr>
        <w:t xml:space="preserve"> </w:t>
      </w:r>
      <w:r w:rsidRPr="0034673A">
        <w:rPr>
          <w:rFonts w:ascii="Times New Roman" w:eastAsia="Times New Roman" w:hAnsi="Times New Roman" w:cs="Times New Roman"/>
          <w:sz w:val="24"/>
          <w:szCs w:val="24"/>
        </w:rPr>
        <w:t>in</w:t>
      </w:r>
      <w:r w:rsidRPr="0034673A">
        <w:rPr>
          <w:rFonts w:ascii="Times New Roman" w:eastAsia="Times New Roman" w:hAnsi="Times New Roman" w:cs="Times New Roman"/>
          <w:spacing w:val="-1"/>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2"/>
          <w:sz w:val="24"/>
          <w:szCs w:val="24"/>
        </w:rPr>
        <w:t xml:space="preserve"> </w:t>
      </w:r>
      <w:r w:rsidRPr="0034673A">
        <w:rPr>
          <w:rFonts w:ascii="Times New Roman" w:eastAsia="Times New Roman" w:hAnsi="Times New Roman" w:cs="Times New Roman"/>
          <w:sz w:val="24"/>
          <w:szCs w:val="24"/>
        </w:rPr>
        <w:t xml:space="preserve">teaching </w:t>
      </w:r>
      <w:r w:rsidRPr="0034673A">
        <w:rPr>
          <w:rFonts w:ascii="Times New Roman" w:eastAsia="Times New Roman" w:hAnsi="Times New Roman" w:cs="Times New Roman"/>
          <w:spacing w:val="-2"/>
          <w:sz w:val="24"/>
          <w:szCs w:val="24"/>
        </w:rPr>
        <w:t>discipline).</w:t>
      </w:r>
    </w:p>
    <w:p w14:paraId="5F6F3BF2" w14:textId="77777777" w:rsidR="0034673A" w:rsidRPr="0034673A" w:rsidRDefault="0034673A" w:rsidP="0034673A">
      <w:pPr>
        <w:widowControl w:val="0"/>
        <w:autoSpaceDE w:val="0"/>
        <w:autoSpaceDN w:val="0"/>
        <w:spacing w:line="360" w:lineRule="auto"/>
        <w:ind w:left="0" w:firstLine="0"/>
        <w:rPr>
          <w:rFonts w:ascii="Times New Roman" w:eastAsia="Times New Roman" w:hAnsi="Times New Roman" w:cs="Times New Roman"/>
          <w:sz w:val="24"/>
          <w:szCs w:val="24"/>
        </w:rPr>
      </w:pPr>
    </w:p>
    <w:p w14:paraId="495B9D2A" w14:textId="58683D8B" w:rsidR="0034673A" w:rsidRPr="00956CD1" w:rsidRDefault="0034673A" w:rsidP="0034673A">
      <w:pPr>
        <w:widowControl w:val="0"/>
        <w:tabs>
          <w:tab w:val="left" w:pos="720"/>
        </w:tabs>
        <w:autoSpaceDE w:val="0"/>
        <w:autoSpaceDN w:val="0"/>
        <w:spacing w:line="360" w:lineRule="auto"/>
        <w:ind w:left="450" w:right="403" w:firstLine="0"/>
        <w:rPr>
          <w:rFonts w:ascii="Times New Roman" w:eastAsia="Times New Roman" w:hAnsi="Times New Roman" w:cs="Times New Roman"/>
          <w:sz w:val="24"/>
        </w:rPr>
      </w:pPr>
      <w:r w:rsidRPr="0034673A">
        <w:rPr>
          <w:rFonts w:ascii="Times New Roman" w:eastAsia="Times New Roman" w:hAnsi="Times New Roman" w:cs="Times New Roman"/>
          <w:b/>
          <w:sz w:val="24"/>
        </w:rPr>
        <w:t>Faculty</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teaching</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graduate</w:t>
      </w:r>
      <w:r w:rsidRPr="0034673A">
        <w:rPr>
          <w:rFonts w:ascii="Times New Roman" w:eastAsia="Times New Roman" w:hAnsi="Times New Roman" w:cs="Times New Roman"/>
          <w:b/>
          <w:spacing w:val="-6"/>
          <w:sz w:val="24"/>
        </w:rPr>
        <w:t xml:space="preserve"> </w:t>
      </w:r>
      <w:r w:rsidRPr="0034673A">
        <w:rPr>
          <w:rFonts w:ascii="Times New Roman" w:eastAsia="Times New Roman" w:hAnsi="Times New Roman" w:cs="Times New Roman"/>
          <w:b/>
          <w:sz w:val="24"/>
        </w:rPr>
        <w:t>and</w:t>
      </w:r>
      <w:r w:rsidRPr="0034673A">
        <w:rPr>
          <w:rFonts w:ascii="Times New Roman" w:eastAsia="Times New Roman" w:hAnsi="Times New Roman" w:cs="Times New Roman"/>
          <w:b/>
          <w:spacing w:val="-5"/>
          <w:sz w:val="24"/>
        </w:rPr>
        <w:t xml:space="preserve"> </w:t>
      </w:r>
      <w:r w:rsidRPr="0034673A">
        <w:rPr>
          <w:rFonts w:ascii="Times New Roman" w:eastAsia="Times New Roman" w:hAnsi="Times New Roman" w:cs="Times New Roman"/>
          <w:b/>
          <w:sz w:val="24"/>
        </w:rPr>
        <w:t>post-baccalaureate</w:t>
      </w:r>
      <w:r w:rsidRPr="0034673A">
        <w:rPr>
          <w:rFonts w:ascii="Times New Roman" w:eastAsia="Times New Roman" w:hAnsi="Times New Roman" w:cs="Times New Roman"/>
          <w:b/>
          <w:spacing w:val="-6"/>
          <w:sz w:val="24"/>
        </w:rPr>
        <w:t xml:space="preserve"> </w:t>
      </w:r>
      <w:r w:rsidRPr="0034673A">
        <w:rPr>
          <w:rFonts w:ascii="Times New Roman" w:eastAsia="Times New Roman" w:hAnsi="Times New Roman" w:cs="Times New Roman"/>
          <w:b/>
          <w:sz w:val="24"/>
        </w:rPr>
        <w:t>course</w:t>
      </w:r>
      <w:r w:rsidRPr="0034673A">
        <w:rPr>
          <w:rFonts w:ascii="Times New Roman" w:eastAsia="Times New Roman" w:hAnsi="Times New Roman" w:cs="Times New Roman"/>
          <w:b/>
          <w:spacing w:val="-6"/>
          <w:sz w:val="24"/>
        </w:rPr>
        <w:t xml:space="preserve"> </w:t>
      </w:r>
      <w:r w:rsidRPr="0034673A">
        <w:rPr>
          <w:rFonts w:ascii="Times New Roman" w:eastAsia="Times New Roman" w:hAnsi="Times New Roman" w:cs="Times New Roman"/>
          <w:b/>
          <w:sz w:val="24"/>
        </w:rPr>
        <w:t>work</w:t>
      </w:r>
      <w:r w:rsidRPr="0034673A">
        <w:rPr>
          <w:rFonts w:ascii="Times New Roman" w:eastAsia="Times New Roman" w:hAnsi="Times New Roman" w:cs="Times New Roman"/>
          <w:sz w:val="24"/>
        </w:rPr>
        <w:t>:</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earned</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doctoral/terminal</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degree in the teaching discipline or a related discipline.</w:t>
      </w:r>
    </w:p>
    <w:p w14:paraId="320DE9B2" w14:textId="77777777" w:rsidR="0034673A" w:rsidRPr="0034673A" w:rsidRDefault="0034673A" w:rsidP="0034673A">
      <w:pPr>
        <w:widowControl w:val="0"/>
        <w:tabs>
          <w:tab w:val="left" w:pos="720"/>
        </w:tabs>
        <w:autoSpaceDE w:val="0"/>
        <w:autoSpaceDN w:val="0"/>
        <w:spacing w:line="360" w:lineRule="auto"/>
        <w:ind w:left="450" w:right="403" w:firstLine="0"/>
        <w:rPr>
          <w:rFonts w:ascii="Times New Roman" w:eastAsia="Times New Roman" w:hAnsi="Times New Roman" w:cs="Times New Roman"/>
          <w:sz w:val="24"/>
        </w:rPr>
      </w:pPr>
    </w:p>
    <w:p w14:paraId="5AA91D76" w14:textId="5E70AA0A" w:rsidR="0034673A" w:rsidRPr="00956CD1"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szCs w:val="24"/>
        </w:rPr>
      </w:pPr>
      <w:r w:rsidRPr="0034673A">
        <w:rPr>
          <w:rFonts w:ascii="Times New Roman" w:eastAsia="Times New Roman" w:hAnsi="Times New Roman" w:cs="Times New Roman"/>
          <w:b/>
          <w:sz w:val="24"/>
          <w:szCs w:val="24"/>
        </w:rPr>
        <w:t>Graduate teaching assistants</w:t>
      </w:r>
      <w:r w:rsidRPr="0034673A">
        <w:rPr>
          <w:rFonts w:ascii="Times New Roman" w:eastAsia="Times New Roman" w:hAnsi="Times New Roman" w:cs="Times New Roman"/>
          <w:sz w:val="24"/>
          <w:szCs w:val="24"/>
        </w:rPr>
        <w:t>: master’s in the teaching discipline or 18 graduate semester hours in the</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teaching</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discipline,</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direct</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supervision</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by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a</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faculty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member</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experienced</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in</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teaching</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discipline, regular in-service training, and planned and periodic evaluations.</w:t>
      </w:r>
    </w:p>
    <w:p w14:paraId="233826CA" w14:textId="77777777" w:rsidR="0034673A" w:rsidRPr="0034673A" w:rsidRDefault="0034673A" w:rsidP="0034673A">
      <w:pPr>
        <w:widowControl w:val="0"/>
        <w:autoSpaceDE w:val="0"/>
        <w:autoSpaceDN w:val="0"/>
        <w:spacing w:line="360" w:lineRule="auto"/>
        <w:ind w:left="450" w:right="223" w:firstLine="0"/>
        <w:rPr>
          <w:rFonts w:ascii="Times New Roman" w:eastAsia="Times New Roman" w:hAnsi="Times New Roman" w:cs="Times New Roman"/>
          <w:sz w:val="24"/>
          <w:szCs w:val="24"/>
        </w:rPr>
      </w:pPr>
    </w:p>
    <w:p w14:paraId="24DC2377" w14:textId="182F3323" w:rsidR="0034673A" w:rsidRPr="00956CD1" w:rsidRDefault="0034673A" w:rsidP="0034673A">
      <w:pPr>
        <w:widowControl w:val="0"/>
        <w:autoSpaceDE w:val="0"/>
        <w:autoSpaceDN w:val="0"/>
        <w:spacing w:line="360" w:lineRule="auto"/>
        <w:ind w:left="120" w:right="223" w:firstLine="0"/>
        <w:rPr>
          <w:rFonts w:ascii="Times New Roman" w:eastAsia="Times New Roman" w:hAnsi="Times New Roman" w:cs="Times New Roman"/>
          <w:spacing w:val="-2"/>
          <w:sz w:val="24"/>
          <w:szCs w:val="24"/>
        </w:rPr>
      </w:pPr>
      <w:r w:rsidRPr="0034673A">
        <w:rPr>
          <w:rFonts w:ascii="Times New Roman" w:eastAsia="Times New Roman" w:hAnsi="Times New Roman" w:cs="Times New Roman"/>
          <w:i/>
          <w:sz w:val="24"/>
          <w:szCs w:val="24"/>
        </w:rPr>
        <w:t xml:space="preserve">Faculty Credential Records Requirements: </w:t>
      </w:r>
      <w:r w:rsidRPr="0034673A">
        <w:rPr>
          <w:rFonts w:ascii="Times New Roman" w:eastAsia="Times New Roman" w:hAnsi="Times New Roman" w:cs="Times New Roman"/>
          <w:sz w:val="24"/>
          <w:szCs w:val="24"/>
        </w:rPr>
        <w:t>Florida Tech maintains a record of faculty credentials for every faculty member in the Office of Institutional Research and Effectiveness. Each file must include: (1) an official transcript for the highest degree earned, as well as those for any other relevant degrees, such as master’s and bachelor’s degrees; (2) official transcripts or official versions of certificates and licensures, if applicable; (3) a curriculum vitae, and (4) a statement of alternative qualifications (SOAQ) specific to each course</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being</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taught</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for</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any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faculty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member</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not</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meeting</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Faculty</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Credentials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guidelines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as</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articulated</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 xml:space="preserve">by </w:t>
      </w:r>
      <w:r w:rsidRPr="0034673A">
        <w:rPr>
          <w:rFonts w:ascii="Times New Roman" w:eastAsia="Times New Roman" w:hAnsi="Times New Roman" w:cs="Times New Roman"/>
          <w:spacing w:val="-2"/>
          <w:sz w:val="24"/>
          <w:szCs w:val="24"/>
        </w:rPr>
        <w:t>SACSCOC.</w:t>
      </w:r>
    </w:p>
    <w:p w14:paraId="65C972BF" w14:textId="77777777" w:rsidR="0034673A" w:rsidRPr="0034673A" w:rsidRDefault="0034673A" w:rsidP="0034673A">
      <w:pPr>
        <w:widowControl w:val="0"/>
        <w:autoSpaceDE w:val="0"/>
        <w:autoSpaceDN w:val="0"/>
        <w:spacing w:line="360" w:lineRule="auto"/>
        <w:ind w:left="120" w:right="223" w:firstLine="0"/>
        <w:rPr>
          <w:rFonts w:ascii="Times New Roman" w:eastAsia="Times New Roman" w:hAnsi="Times New Roman" w:cs="Times New Roman"/>
          <w:sz w:val="24"/>
          <w:szCs w:val="24"/>
        </w:rPr>
      </w:pPr>
    </w:p>
    <w:p w14:paraId="2C495FC7" w14:textId="77777777" w:rsidR="0034673A" w:rsidRPr="0034673A" w:rsidRDefault="0034673A" w:rsidP="0034673A">
      <w:pPr>
        <w:widowControl w:val="0"/>
        <w:autoSpaceDE w:val="0"/>
        <w:autoSpaceDN w:val="0"/>
        <w:spacing w:line="360" w:lineRule="auto"/>
        <w:ind w:left="120" w:right="427" w:firstLine="0"/>
        <w:rPr>
          <w:rFonts w:ascii="Times New Roman" w:eastAsia="Times New Roman" w:hAnsi="Times New Roman" w:cs="Times New Roman"/>
          <w:sz w:val="24"/>
          <w:szCs w:val="24"/>
        </w:rPr>
      </w:pPr>
      <w:r w:rsidRPr="0034673A">
        <w:rPr>
          <w:rFonts w:ascii="Times New Roman" w:eastAsia="Times New Roman" w:hAnsi="Times New Roman" w:cs="Times New Roman"/>
          <w:sz w:val="24"/>
          <w:szCs w:val="24"/>
        </w:rPr>
        <w:t>If</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required,</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SOAQs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must</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address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how</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candidate’s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alternative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qualifications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relate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to</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each</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specific course to be taught and should include as many of the following as apply to a particular situation:</w:t>
      </w:r>
    </w:p>
    <w:p w14:paraId="15EC1D14" w14:textId="77777777" w:rsidR="0034673A" w:rsidRPr="0034673A" w:rsidRDefault="0034673A">
      <w:pPr>
        <w:widowControl w:val="0"/>
        <w:numPr>
          <w:ilvl w:val="0"/>
          <w:numId w:val="3"/>
        </w:numPr>
        <w:tabs>
          <w:tab w:val="left" w:pos="630"/>
        </w:tabs>
        <w:autoSpaceDE w:val="0"/>
        <w:autoSpaceDN w:val="0"/>
        <w:spacing w:before="243"/>
        <w:ind w:left="630"/>
        <w:rPr>
          <w:rFonts w:ascii="Times New Roman" w:eastAsia="Times New Roman" w:hAnsi="Times New Roman" w:cs="Times New Roman"/>
          <w:sz w:val="24"/>
        </w:rPr>
      </w:pPr>
      <w:r w:rsidRPr="0034673A">
        <w:rPr>
          <w:rFonts w:ascii="Times New Roman" w:eastAsia="Times New Roman" w:hAnsi="Times New Roman" w:cs="Times New Roman"/>
          <w:sz w:val="24"/>
        </w:rPr>
        <w:lastRenderedPageBreak/>
        <w:t>competence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and</w:t>
      </w:r>
      <w:r w:rsidRPr="0034673A">
        <w:rPr>
          <w:rFonts w:ascii="Times New Roman" w:eastAsia="Times New Roman" w:hAnsi="Times New Roman" w:cs="Times New Roman"/>
          <w:spacing w:val="-2"/>
          <w:sz w:val="24"/>
        </w:rPr>
        <w:t xml:space="preserve"> effectiveness</w:t>
      </w:r>
    </w:p>
    <w:p w14:paraId="1E243C31" w14:textId="77777777" w:rsidR="0034673A" w:rsidRPr="0034673A" w:rsidRDefault="0034673A" w:rsidP="0034673A">
      <w:pPr>
        <w:widowControl w:val="0"/>
        <w:tabs>
          <w:tab w:val="left" w:pos="630"/>
        </w:tabs>
        <w:autoSpaceDE w:val="0"/>
        <w:autoSpaceDN w:val="0"/>
        <w:spacing w:before="83"/>
        <w:ind w:left="630" w:firstLine="0"/>
        <w:rPr>
          <w:rFonts w:ascii="Times New Roman" w:eastAsia="Times New Roman" w:hAnsi="Times New Roman" w:cs="Times New Roman"/>
          <w:sz w:val="24"/>
          <w:szCs w:val="24"/>
        </w:rPr>
      </w:pPr>
    </w:p>
    <w:p w14:paraId="6F25F8EB" w14:textId="77777777" w:rsidR="0034673A" w:rsidRPr="0034673A" w:rsidRDefault="0034673A">
      <w:pPr>
        <w:widowControl w:val="0"/>
        <w:numPr>
          <w:ilvl w:val="0"/>
          <w:numId w:val="3"/>
        </w:numPr>
        <w:tabs>
          <w:tab w:val="left" w:pos="630"/>
        </w:tabs>
        <w:autoSpaceDE w:val="0"/>
        <w:autoSpaceDN w:val="0"/>
        <w:spacing w:before="1"/>
        <w:ind w:left="630"/>
        <w:rPr>
          <w:rFonts w:ascii="Times New Roman" w:eastAsia="Times New Roman" w:hAnsi="Times New Roman" w:cs="Times New Roman"/>
          <w:sz w:val="24"/>
        </w:rPr>
      </w:pPr>
      <w:r w:rsidRPr="0034673A">
        <w:rPr>
          <w:rFonts w:ascii="Times New Roman" w:eastAsia="Times New Roman" w:hAnsi="Times New Roman" w:cs="Times New Roman"/>
          <w:sz w:val="24"/>
        </w:rPr>
        <w:t>as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appropriate,</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undergraduate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and</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graduate</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pacing w:val="-2"/>
          <w:sz w:val="24"/>
        </w:rPr>
        <w:t>degrees</w:t>
      </w:r>
    </w:p>
    <w:p w14:paraId="1ECB3666" w14:textId="77777777" w:rsidR="0034673A" w:rsidRPr="0034673A" w:rsidRDefault="0034673A" w:rsidP="0034673A">
      <w:pPr>
        <w:widowControl w:val="0"/>
        <w:tabs>
          <w:tab w:val="left" w:pos="630"/>
        </w:tabs>
        <w:autoSpaceDE w:val="0"/>
        <w:autoSpaceDN w:val="0"/>
        <w:spacing w:before="83"/>
        <w:ind w:left="630" w:firstLine="0"/>
        <w:rPr>
          <w:rFonts w:ascii="Times New Roman" w:eastAsia="Times New Roman" w:hAnsi="Times New Roman" w:cs="Times New Roman"/>
          <w:sz w:val="24"/>
          <w:szCs w:val="24"/>
        </w:rPr>
      </w:pPr>
    </w:p>
    <w:p w14:paraId="74F2B79A" w14:textId="77777777" w:rsidR="0034673A" w:rsidRPr="0034673A" w:rsidRDefault="0034673A">
      <w:pPr>
        <w:widowControl w:val="0"/>
        <w:numPr>
          <w:ilvl w:val="0"/>
          <w:numId w:val="3"/>
        </w:numPr>
        <w:tabs>
          <w:tab w:val="left" w:pos="630"/>
        </w:tabs>
        <w:autoSpaceDE w:val="0"/>
        <w:autoSpaceDN w:val="0"/>
        <w:spacing w:before="1"/>
        <w:ind w:left="630"/>
        <w:rPr>
          <w:rFonts w:ascii="Times New Roman" w:eastAsia="Times New Roman" w:hAnsi="Times New Roman" w:cs="Times New Roman"/>
          <w:sz w:val="24"/>
        </w:rPr>
      </w:pPr>
      <w:r w:rsidRPr="0034673A">
        <w:rPr>
          <w:rFonts w:ascii="Times New Roman" w:eastAsia="Times New Roman" w:hAnsi="Times New Roman" w:cs="Times New Roman"/>
          <w:sz w:val="24"/>
        </w:rPr>
        <w:t>non-teaching</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work-related</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experience</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in</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the</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pacing w:val="-4"/>
          <w:sz w:val="24"/>
        </w:rPr>
        <w:t>field</w:t>
      </w:r>
    </w:p>
    <w:p w14:paraId="1E7A72E7" w14:textId="77777777" w:rsidR="0034673A" w:rsidRPr="0034673A" w:rsidRDefault="0034673A" w:rsidP="0034673A">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5A96C762" w14:textId="77777777" w:rsidR="0034673A" w:rsidRPr="0034673A" w:rsidRDefault="0034673A">
      <w:pPr>
        <w:widowControl w:val="0"/>
        <w:numPr>
          <w:ilvl w:val="0"/>
          <w:numId w:val="3"/>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professional</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licensure</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and</w:t>
      </w:r>
      <w:r w:rsidRPr="0034673A">
        <w:rPr>
          <w:rFonts w:ascii="Times New Roman" w:eastAsia="Times New Roman" w:hAnsi="Times New Roman" w:cs="Times New Roman"/>
          <w:spacing w:val="-2"/>
          <w:sz w:val="24"/>
        </w:rPr>
        <w:t xml:space="preserve"> certifications</w:t>
      </w:r>
    </w:p>
    <w:p w14:paraId="656BCEAB" w14:textId="77777777" w:rsidR="0034673A" w:rsidRPr="0034673A" w:rsidRDefault="0034673A" w:rsidP="0034673A">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73E46EAE" w14:textId="77777777" w:rsidR="0034673A" w:rsidRPr="0034673A" w:rsidRDefault="0034673A">
      <w:pPr>
        <w:widowControl w:val="0"/>
        <w:numPr>
          <w:ilvl w:val="0"/>
          <w:numId w:val="3"/>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honors</w:t>
      </w:r>
      <w:r w:rsidRPr="0034673A">
        <w:rPr>
          <w:rFonts w:ascii="Times New Roman" w:eastAsia="Times New Roman" w:hAnsi="Times New Roman" w:cs="Times New Roman"/>
          <w:spacing w:val="-1"/>
          <w:sz w:val="24"/>
        </w:rPr>
        <w:t xml:space="preserve"> </w:t>
      </w:r>
      <w:r w:rsidRPr="0034673A">
        <w:rPr>
          <w:rFonts w:ascii="Times New Roman" w:eastAsia="Times New Roman" w:hAnsi="Times New Roman" w:cs="Times New Roman"/>
          <w:sz w:val="24"/>
        </w:rPr>
        <w:t xml:space="preserve">and </w:t>
      </w:r>
      <w:r w:rsidRPr="0034673A">
        <w:rPr>
          <w:rFonts w:ascii="Times New Roman" w:eastAsia="Times New Roman" w:hAnsi="Times New Roman" w:cs="Times New Roman"/>
          <w:spacing w:val="-2"/>
          <w:sz w:val="24"/>
        </w:rPr>
        <w:t>awards</w:t>
      </w:r>
    </w:p>
    <w:p w14:paraId="1D76ED05" w14:textId="77777777" w:rsidR="0034673A" w:rsidRPr="0034673A" w:rsidRDefault="0034673A" w:rsidP="0034673A">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766F8A31" w14:textId="77777777" w:rsidR="0034673A" w:rsidRPr="0034673A" w:rsidRDefault="0034673A">
      <w:pPr>
        <w:widowControl w:val="0"/>
        <w:numPr>
          <w:ilvl w:val="0"/>
          <w:numId w:val="3"/>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continuous</w:t>
      </w:r>
      <w:r w:rsidRPr="0034673A">
        <w:rPr>
          <w:rFonts w:ascii="Times New Roman" w:eastAsia="Times New Roman" w:hAnsi="Times New Roman" w:cs="Times New Roman"/>
          <w:spacing w:val="-6"/>
          <w:sz w:val="24"/>
        </w:rPr>
        <w:t xml:space="preserve"> </w:t>
      </w:r>
      <w:r w:rsidRPr="0034673A">
        <w:rPr>
          <w:rFonts w:ascii="Times New Roman" w:eastAsia="Times New Roman" w:hAnsi="Times New Roman" w:cs="Times New Roman"/>
          <w:sz w:val="24"/>
        </w:rPr>
        <w:t>documented</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excellence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in</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pacing w:val="-2"/>
          <w:sz w:val="24"/>
        </w:rPr>
        <w:t>teaching</w:t>
      </w:r>
    </w:p>
    <w:p w14:paraId="30156E8A" w14:textId="77777777" w:rsidR="0034673A" w:rsidRPr="0034673A" w:rsidRDefault="0034673A" w:rsidP="0034673A">
      <w:pPr>
        <w:widowControl w:val="0"/>
        <w:tabs>
          <w:tab w:val="left" w:pos="630"/>
        </w:tabs>
        <w:autoSpaceDE w:val="0"/>
        <w:autoSpaceDN w:val="0"/>
        <w:spacing w:before="84"/>
        <w:ind w:left="630" w:firstLine="0"/>
        <w:rPr>
          <w:rFonts w:ascii="Times New Roman" w:eastAsia="Times New Roman" w:hAnsi="Times New Roman" w:cs="Times New Roman"/>
          <w:sz w:val="24"/>
          <w:szCs w:val="24"/>
        </w:rPr>
      </w:pPr>
    </w:p>
    <w:p w14:paraId="413E7DF9" w14:textId="77777777" w:rsidR="0034673A" w:rsidRPr="0034673A" w:rsidRDefault="0034673A">
      <w:pPr>
        <w:widowControl w:val="0"/>
        <w:numPr>
          <w:ilvl w:val="0"/>
          <w:numId w:val="3"/>
        </w:numPr>
        <w:tabs>
          <w:tab w:val="left" w:pos="630"/>
        </w:tabs>
        <w:autoSpaceDE w:val="0"/>
        <w:autoSpaceDN w:val="0"/>
        <w:spacing w:after="240" w:line="343" w:lineRule="auto"/>
        <w:ind w:left="634" w:right="403" w:hanging="245"/>
        <w:rPr>
          <w:rFonts w:ascii="Times New Roman" w:eastAsia="Times New Roman" w:hAnsi="Times New Roman" w:cs="Times New Roman"/>
          <w:sz w:val="24"/>
        </w:rPr>
      </w:pPr>
      <w:r w:rsidRPr="0034673A">
        <w:rPr>
          <w:rFonts w:ascii="Times New Roman" w:eastAsia="Times New Roman" w:hAnsi="Times New Roman" w:cs="Times New Roman"/>
          <w:sz w:val="24"/>
        </w:rPr>
        <w:t>other</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demonstrated</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competencies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and</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achievements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that</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contribute</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to</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effective</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teaching</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and</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student learning outcomes</w:t>
      </w:r>
    </w:p>
    <w:p w14:paraId="15738B22" w14:textId="77777777" w:rsidR="0034673A" w:rsidRPr="0034673A" w:rsidRDefault="0034673A" w:rsidP="000F0A29">
      <w:pPr>
        <w:widowControl w:val="0"/>
        <w:autoSpaceDE w:val="0"/>
        <w:autoSpaceDN w:val="0"/>
        <w:spacing w:line="360" w:lineRule="auto"/>
        <w:ind w:left="115" w:firstLine="0"/>
        <w:rPr>
          <w:rFonts w:ascii="Times New Roman" w:eastAsia="Times New Roman" w:hAnsi="Times New Roman" w:cs="Times New Roman"/>
          <w:sz w:val="24"/>
          <w:szCs w:val="24"/>
        </w:rPr>
      </w:pP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current</w:t>
      </w:r>
      <w:r w:rsidRPr="0034673A">
        <w:rPr>
          <w:rFonts w:ascii="Times New Roman" w:eastAsia="Times New Roman" w:hAnsi="Times New Roman" w:cs="Times New Roman"/>
          <w:spacing w:val="-1"/>
          <w:sz w:val="24"/>
          <w:szCs w:val="24"/>
        </w:rPr>
        <w:t xml:space="preserve"> </w:t>
      </w:r>
      <w:r w:rsidRPr="0034673A">
        <w:rPr>
          <w:rFonts w:ascii="Times New Roman" w:eastAsia="Times New Roman" w:hAnsi="Times New Roman" w:cs="Times New Roman"/>
          <w:sz w:val="24"/>
          <w:szCs w:val="24"/>
        </w:rPr>
        <w:t>curriculum</w:t>
      </w:r>
      <w:r w:rsidRPr="0034673A">
        <w:rPr>
          <w:rFonts w:ascii="Times New Roman" w:eastAsia="Times New Roman" w:hAnsi="Times New Roman" w:cs="Times New Roman"/>
          <w:spacing w:val="-2"/>
          <w:sz w:val="24"/>
          <w:szCs w:val="24"/>
        </w:rPr>
        <w:t xml:space="preserve"> </w:t>
      </w:r>
      <w:r w:rsidRPr="0034673A">
        <w:rPr>
          <w:rFonts w:ascii="Times New Roman" w:eastAsia="Times New Roman" w:hAnsi="Times New Roman" w:cs="Times New Roman"/>
          <w:sz w:val="24"/>
          <w:szCs w:val="24"/>
        </w:rPr>
        <w:t>vitae</w:t>
      </w:r>
      <w:r w:rsidRPr="0034673A">
        <w:rPr>
          <w:rFonts w:ascii="Times New Roman" w:eastAsia="Times New Roman" w:hAnsi="Times New Roman" w:cs="Times New Roman"/>
          <w:spacing w:val="-2"/>
          <w:sz w:val="24"/>
          <w:szCs w:val="24"/>
        </w:rPr>
        <w:t xml:space="preserve"> </w:t>
      </w:r>
      <w:r w:rsidRPr="0034673A">
        <w:rPr>
          <w:rFonts w:ascii="Times New Roman" w:eastAsia="Times New Roman" w:hAnsi="Times New Roman" w:cs="Times New Roman"/>
          <w:sz w:val="24"/>
          <w:szCs w:val="24"/>
        </w:rPr>
        <w:t>must</w:t>
      </w:r>
      <w:r w:rsidRPr="0034673A">
        <w:rPr>
          <w:rFonts w:ascii="Times New Roman" w:eastAsia="Times New Roman" w:hAnsi="Times New Roman" w:cs="Times New Roman"/>
          <w:spacing w:val="-1"/>
          <w:sz w:val="24"/>
          <w:szCs w:val="24"/>
        </w:rPr>
        <w:t xml:space="preserve"> </w:t>
      </w:r>
      <w:r w:rsidRPr="0034673A">
        <w:rPr>
          <w:rFonts w:ascii="Times New Roman" w:eastAsia="Times New Roman" w:hAnsi="Times New Roman" w:cs="Times New Roman"/>
          <w:sz w:val="24"/>
          <w:szCs w:val="24"/>
        </w:rPr>
        <w:t>include</w:t>
      </w:r>
      <w:r w:rsidRPr="0034673A">
        <w:rPr>
          <w:rFonts w:ascii="Times New Roman" w:eastAsia="Times New Roman" w:hAnsi="Times New Roman" w:cs="Times New Roman"/>
          <w:spacing w:val="-3"/>
          <w:sz w:val="24"/>
          <w:szCs w:val="24"/>
        </w:rPr>
        <w:t xml:space="preserve"> </w:t>
      </w:r>
      <w:r w:rsidRPr="0034673A">
        <w:rPr>
          <w:rFonts w:ascii="Times New Roman" w:eastAsia="Times New Roman" w:hAnsi="Times New Roman" w:cs="Times New Roman"/>
          <w:sz w:val="24"/>
          <w:szCs w:val="24"/>
        </w:rPr>
        <w:t>the</w:t>
      </w:r>
      <w:r w:rsidRPr="0034673A">
        <w:rPr>
          <w:rFonts w:ascii="Times New Roman" w:eastAsia="Times New Roman" w:hAnsi="Times New Roman" w:cs="Times New Roman"/>
          <w:spacing w:val="-2"/>
          <w:sz w:val="24"/>
          <w:szCs w:val="24"/>
        </w:rPr>
        <w:t xml:space="preserve"> </w:t>
      </w:r>
      <w:r w:rsidRPr="0034673A">
        <w:rPr>
          <w:rFonts w:ascii="Times New Roman" w:eastAsia="Times New Roman" w:hAnsi="Times New Roman" w:cs="Times New Roman"/>
          <w:sz w:val="24"/>
          <w:szCs w:val="24"/>
        </w:rPr>
        <w:t>following</w:t>
      </w:r>
      <w:r w:rsidRPr="0034673A">
        <w:rPr>
          <w:rFonts w:ascii="Times New Roman" w:eastAsia="Times New Roman" w:hAnsi="Times New Roman" w:cs="Times New Roman"/>
          <w:spacing w:val="-2"/>
          <w:sz w:val="24"/>
          <w:szCs w:val="24"/>
        </w:rPr>
        <w:t xml:space="preserve"> </w:t>
      </w:r>
      <w:r w:rsidRPr="0034673A">
        <w:rPr>
          <w:rFonts w:ascii="Times New Roman" w:eastAsia="Times New Roman" w:hAnsi="Times New Roman" w:cs="Times New Roman"/>
          <w:sz w:val="24"/>
          <w:szCs w:val="24"/>
        </w:rPr>
        <w:t>sections,</w:t>
      </w:r>
      <w:r w:rsidRPr="0034673A">
        <w:rPr>
          <w:rFonts w:ascii="Times New Roman" w:eastAsia="Times New Roman" w:hAnsi="Times New Roman" w:cs="Times New Roman"/>
          <w:spacing w:val="-1"/>
          <w:sz w:val="24"/>
          <w:szCs w:val="24"/>
        </w:rPr>
        <w:t xml:space="preserve"> </w:t>
      </w:r>
      <w:r w:rsidRPr="0034673A">
        <w:rPr>
          <w:rFonts w:ascii="Times New Roman" w:eastAsia="Times New Roman" w:hAnsi="Times New Roman" w:cs="Times New Roman"/>
          <w:sz w:val="24"/>
          <w:szCs w:val="24"/>
        </w:rPr>
        <w:t>if</w:t>
      </w:r>
      <w:r w:rsidRPr="0034673A">
        <w:rPr>
          <w:rFonts w:ascii="Times New Roman" w:eastAsia="Times New Roman" w:hAnsi="Times New Roman" w:cs="Times New Roman"/>
          <w:spacing w:val="-1"/>
          <w:sz w:val="24"/>
          <w:szCs w:val="24"/>
        </w:rPr>
        <w:t xml:space="preserve"> </w:t>
      </w:r>
      <w:r w:rsidRPr="0034673A">
        <w:rPr>
          <w:rFonts w:ascii="Times New Roman" w:eastAsia="Times New Roman" w:hAnsi="Times New Roman" w:cs="Times New Roman"/>
          <w:spacing w:val="-2"/>
          <w:sz w:val="24"/>
          <w:szCs w:val="24"/>
        </w:rPr>
        <w:t>applicable:</w:t>
      </w:r>
    </w:p>
    <w:p w14:paraId="0CAD4A62" w14:textId="77777777" w:rsidR="0034673A" w:rsidRPr="0034673A" w:rsidRDefault="0034673A" w:rsidP="0034673A">
      <w:pPr>
        <w:widowControl w:val="0"/>
        <w:autoSpaceDE w:val="0"/>
        <w:autoSpaceDN w:val="0"/>
        <w:spacing w:before="83"/>
        <w:ind w:left="0" w:firstLine="0"/>
        <w:rPr>
          <w:rFonts w:ascii="Times New Roman" w:eastAsia="Times New Roman" w:hAnsi="Times New Roman" w:cs="Times New Roman"/>
          <w:sz w:val="24"/>
          <w:szCs w:val="24"/>
        </w:rPr>
      </w:pPr>
    </w:p>
    <w:p w14:paraId="6F0B3976" w14:textId="77777777" w:rsidR="0034673A" w:rsidRPr="0034673A" w:rsidRDefault="0034673A">
      <w:pPr>
        <w:widowControl w:val="0"/>
        <w:numPr>
          <w:ilvl w:val="0"/>
          <w:numId w:val="2"/>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Education:</w:t>
      </w:r>
      <w:r w:rsidRPr="0034673A">
        <w:rPr>
          <w:rFonts w:ascii="Times New Roman" w:eastAsia="Times New Roman" w:hAnsi="Times New Roman" w:cs="Times New Roman"/>
          <w:spacing w:val="-6"/>
          <w:sz w:val="24"/>
        </w:rPr>
        <w:t xml:space="preserve"> </w:t>
      </w:r>
      <w:r w:rsidRPr="0034673A">
        <w:rPr>
          <w:rFonts w:ascii="Times New Roman" w:eastAsia="Times New Roman" w:hAnsi="Times New Roman" w:cs="Times New Roman"/>
          <w:sz w:val="24"/>
        </w:rPr>
        <w:t>include</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all</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Bachelor’s,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Master’s,</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Ph.D.,</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and/or</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terminal</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pacing w:val="-2"/>
          <w:sz w:val="24"/>
        </w:rPr>
        <w:t>degrees</w:t>
      </w:r>
    </w:p>
    <w:p w14:paraId="1CA855FC" w14:textId="77777777" w:rsidR="0034673A" w:rsidRPr="0034673A" w:rsidRDefault="0034673A" w:rsidP="000F0A29">
      <w:pPr>
        <w:widowControl w:val="0"/>
        <w:tabs>
          <w:tab w:val="left" w:pos="630"/>
        </w:tabs>
        <w:autoSpaceDE w:val="0"/>
        <w:autoSpaceDN w:val="0"/>
        <w:ind w:left="630" w:firstLine="0"/>
        <w:rPr>
          <w:rFonts w:ascii="Times New Roman" w:eastAsia="Times New Roman" w:hAnsi="Times New Roman" w:cs="Times New Roman"/>
          <w:sz w:val="24"/>
          <w:szCs w:val="24"/>
        </w:rPr>
      </w:pPr>
    </w:p>
    <w:p w14:paraId="00F7709A" w14:textId="43E29D29" w:rsidR="0034673A" w:rsidRPr="00956CD1" w:rsidRDefault="0034673A">
      <w:pPr>
        <w:widowControl w:val="0"/>
        <w:numPr>
          <w:ilvl w:val="0"/>
          <w:numId w:val="2"/>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Academic</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appointments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with</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dates: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including</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current</w:t>
      </w:r>
      <w:r w:rsidRPr="0034673A">
        <w:rPr>
          <w:rFonts w:ascii="Times New Roman" w:eastAsia="Times New Roman" w:hAnsi="Times New Roman" w:cs="Times New Roman"/>
          <w:spacing w:val="-2"/>
          <w:sz w:val="24"/>
        </w:rPr>
        <w:t xml:space="preserve"> position</w:t>
      </w:r>
    </w:p>
    <w:p w14:paraId="7F0FBAAF" w14:textId="77777777" w:rsidR="000F0A29" w:rsidRPr="00956CD1" w:rsidRDefault="000F0A29" w:rsidP="000F0A29">
      <w:pPr>
        <w:pStyle w:val="ListParagraph"/>
        <w:rPr>
          <w:sz w:val="24"/>
        </w:rPr>
      </w:pPr>
    </w:p>
    <w:p w14:paraId="023AC2BE" w14:textId="7564719D" w:rsidR="0034673A" w:rsidRPr="0034673A" w:rsidRDefault="000F0A29">
      <w:pPr>
        <w:widowControl w:val="0"/>
        <w:numPr>
          <w:ilvl w:val="0"/>
          <w:numId w:val="2"/>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Other</w:t>
      </w:r>
      <w:r w:rsidRPr="0034673A">
        <w:rPr>
          <w:rFonts w:ascii="Times New Roman" w:eastAsia="Times New Roman" w:hAnsi="Times New Roman" w:cs="Times New Roman"/>
          <w:spacing w:val="-5"/>
          <w:sz w:val="24"/>
        </w:rPr>
        <w:t xml:space="preserve"> </w:t>
      </w:r>
      <w:r w:rsidRPr="0034673A">
        <w:rPr>
          <w:rFonts w:ascii="Times New Roman" w:eastAsia="Times New Roman" w:hAnsi="Times New Roman" w:cs="Times New Roman"/>
          <w:sz w:val="24"/>
        </w:rPr>
        <w:t>credentials: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any</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professional</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licensures,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certificates,</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honors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and/or</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awards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that</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relate</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to</w:t>
      </w:r>
      <w:r w:rsidRPr="0034673A">
        <w:rPr>
          <w:rFonts w:ascii="Times New Roman" w:eastAsia="Times New Roman" w:hAnsi="Times New Roman" w:cs="Times New Roman"/>
          <w:spacing w:val="-2"/>
          <w:sz w:val="24"/>
        </w:rPr>
        <w:t xml:space="preserve"> courses</w:t>
      </w:r>
      <w:r w:rsidRPr="00956CD1">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szCs w:val="24"/>
        </w:rPr>
        <w:t>to</w:t>
      </w:r>
      <w:r w:rsidRPr="0034673A">
        <w:rPr>
          <w:rFonts w:ascii="Times New Roman" w:eastAsia="Times New Roman" w:hAnsi="Times New Roman" w:cs="Times New Roman"/>
          <w:spacing w:val="-2"/>
          <w:sz w:val="24"/>
          <w:szCs w:val="24"/>
        </w:rPr>
        <w:t xml:space="preserve"> </w:t>
      </w:r>
      <w:r w:rsidRPr="0034673A">
        <w:rPr>
          <w:rFonts w:ascii="Times New Roman" w:eastAsia="Times New Roman" w:hAnsi="Times New Roman" w:cs="Times New Roman"/>
          <w:sz w:val="24"/>
          <w:szCs w:val="24"/>
        </w:rPr>
        <w:t>be</w:t>
      </w:r>
      <w:r w:rsidRPr="0034673A">
        <w:rPr>
          <w:rFonts w:ascii="Times New Roman" w:eastAsia="Times New Roman" w:hAnsi="Times New Roman" w:cs="Times New Roman"/>
          <w:spacing w:val="-1"/>
          <w:sz w:val="24"/>
          <w:szCs w:val="24"/>
        </w:rPr>
        <w:t xml:space="preserve"> </w:t>
      </w:r>
      <w:r w:rsidRPr="0034673A">
        <w:rPr>
          <w:rFonts w:ascii="Times New Roman" w:eastAsia="Times New Roman" w:hAnsi="Times New Roman" w:cs="Times New Roman"/>
          <w:spacing w:val="-2"/>
          <w:sz w:val="24"/>
          <w:szCs w:val="24"/>
        </w:rPr>
        <w:t>taught</w:t>
      </w:r>
    </w:p>
    <w:p w14:paraId="234DA228" w14:textId="77777777" w:rsidR="0034673A" w:rsidRPr="0034673A" w:rsidRDefault="0034673A" w:rsidP="000F0A29">
      <w:pPr>
        <w:widowControl w:val="0"/>
        <w:tabs>
          <w:tab w:val="left" w:pos="630"/>
        </w:tabs>
        <w:autoSpaceDE w:val="0"/>
        <w:autoSpaceDN w:val="0"/>
        <w:ind w:left="630" w:firstLine="0"/>
        <w:rPr>
          <w:rFonts w:ascii="Times New Roman" w:eastAsia="Times New Roman" w:hAnsi="Times New Roman" w:cs="Times New Roman"/>
          <w:sz w:val="24"/>
          <w:szCs w:val="24"/>
        </w:rPr>
      </w:pPr>
    </w:p>
    <w:p w14:paraId="745295AC" w14:textId="77777777" w:rsidR="0034673A" w:rsidRPr="0034673A" w:rsidRDefault="0034673A">
      <w:pPr>
        <w:widowControl w:val="0"/>
        <w:numPr>
          <w:ilvl w:val="0"/>
          <w:numId w:val="2"/>
        </w:numPr>
        <w:tabs>
          <w:tab w:val="left" w:pos="630"/>
        </w:tabs>
        <w:autoSpaceDE w:val="0"/>
        <w:autoSpaceDN w:val="0"/>
        <w:spacing w:line="343" w:lineRule="auto"/>
        <w:ind w:left="630" w:right="459"/>
        <w:rPr>
          <w:rFonts w:ascii="Times New Roman" w:eastAsia="Times New Roman" w:hAnsi="Times New Roman" w:cs="Times New Roman"/>
          <w:sz w:val="24"/>
        </w:rPr>
      </w:pPr>
      <w:r w:rsidRPr="0034673A">
        <w:rPr>
          <w:rFonts w:ascii="Times New Roman" w:eastAsia="Times New Roman" w:hAnsi="Times New Roman" w:cs="Times New Roman"/>
          <w:sz w:val="24"/>
        </w:rPr>
        <w:t>Related</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professional</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experience:</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list</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additional</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work-related</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experiences</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that</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relate</w:t>
      </w:r>
      <w:r w:rsidRPr="0034673A">
        <w:rPr>
          <w:rFonts w:ascii="Times New Roman" w:eastAsia="Times New Roman" w:hAnsi="Times New Roman" w:cs="Times New Roman"/>
          <w:spacing w:val="-4"/>
          <w:sz w:val="24"/>
        </w:rPr>
        <w:t xml:space="preserve"> </w:t>
      </w:r>
      <w:r w:rsidRPr="0034673A">
        <w:rPr>
          <w:rFonts w:ascii="Times New Roman" w:eastAsia="Times New Roman" w:hAnsi="Times New Roman" w:cs="Times New Roman"/>
          <w:sz w:val="24"/>
        </w:rPr>
        <w:t>to</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courses</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to</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 xml:space="preserve">be </w:t>
      </w:r>
      <w:r w:rsidRPr="0034673A">
        <w:rPr>
          <w:rFonts w:ascii="Times New Roman" w:eastAsia="Times New Roman" w:hAnsi="Times New Roman" w:cs="Times New Roman"/>
          <w:spacing w:val="-2"/>
          <w:sz w:val="24"/>
        </w:rPr>
        <w:t>taught</w:t>
      </w:r>
    </w:p>
    <w:p w14:paraId="1F44E0B8" w14:textId="77777777" w:rsidR="0034673A" w:rsidRPr="0034673A" w:rsidRDefault="0034673A">
      <w:pPr>
        <w:widowControl w:val="0"/>
        <w:numPr>
          <w:ilvl w:val="0"/>
          <w:numId w:val="2"/>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Grants,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publications,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presentations: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as</w:t>
      </w:r>
      <w:r w:rsidRPr="0034673A">
        <w:rPr>
          <w:rFonts w:ascii="Times New Roman" w:eastAsia="Times New Roman" w:hAnsi="Times New Roman" w:cs="Times New Roman"/>
          <w:spacing w:val="-1"/>
          <w:sz w:val="24"/>
        </w:rPr>
        <w:t xml:space="preserve"> </w:t>
      </w:r>
      <w:r w:rsidRPr="0034673A">
        <w:rPr>
          <w:rFonts w:ascii="Times New Roman" w:eastAsia="Times New Roman" w:hAnsi="Times New Roman" w:cs="Times New Roman"/>
          <w:sz w:val="24"/>
        </w:rPr>
        <w:t>they</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relate</w:t>
      </w:r>
      <w:r w:rsidRPr="0034673A">
        <w:rPr>
          <w:rFonts w:ascii="Times New Roman" w:eastAsia="Times New Roman" w:hAnsi="Times New Roman" w:cs="Times New Roman"/>
          <w:spacing w:val="-3"/>
          <w:sz w:val="24"/>
        </w:rPr>
        <w:t xml:space="preserve"> </w:t>
      </w:r>
      <w:r w:rsidRPr="0034673A">
        <w:rPr>
          <w:rFonts w:ascii="Times New Roman" w:eastAsia="Times New Roman" w:hAnsi="Times New Roman" w:cs="Times New Roman"/>
          <w:sz w:val="24"/>
        </w:rPr>
        <w:t>to</w:t>
      </w:r>
      <w:r w:rsidRPr="0034673A">
        <w:rPr>
          <w:rFonts w:ascii="Times New Roman" w:eastAsia="Times New Roman" w:hAnsi="Times New Roman" w:cs="Times New Roman"/>
          <w:spacing w:val="-1"/>
          <w:sz w:val="24"/>
        </w:rPr>
        <w:t xml:space="preserve"> </w:t>
      </w:r>
      <w:r w:rsidRPr="0034673A">
        <w:rPr>
          <w:rFonts w:ascii="Times New Roman" w:eastAsia="Times New Roman" w:hAnsi="Times New Roman" w:cs="Times New Roman"/>
          <w:sz w:val="24"/>
        </w:rPr>
        <w:t>courses</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to</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be</w:t>
      </w:r>
      <w:r w:rsidRPr="0034673A">
        <w:rPr>
          <w:rFonts w:ascii="Times New Roman" w:eastAsia="Times New Roman" w:hAnsi="Times New Roman" w:cs="Times New Roman"/>
          <w:spacing w:val="-2"/>
          <w:sz w:val="24"/>
        </w:rPr>
        <w:t xml:space="preserve"> taught</w:t>
      </w:r>
    </w:p>
    <w:p w14:paraId="306DC8CA" w14:textId="77777777" w:rsidR="0034673A" w:rsidRPr="0034673A" w:rsidRDefault="0034673A" w:rsidP="000F0A29">
      <w:pPr>
        <w:widowControl w:val="0"/>
        <w:tabs>
          <w:tab w:val="left" w:pos="630"/>
        </w:tabs>
        <w:autoSpaceDE w:val="0"/>
        <w:autoSpaceDN w:val="0"/>
        <w:ind w:left="630" w:firstLine="0"/>
        <w:rPr>
          <w:rFonts w:ascii="Times New Roman" w:eastAsia="Times New Roman" w:hAnsi="Times New Roman" w:cs="Times New Roman"/>
          <w:sz w:val="24"/>
          <w:szCs w:val="24"/>
        </w:rPr>
      </w:pPr>
    </w:p>
    <w:p w14:paraId="7EBCADF8" w14:textId="77777777" w:rsidR="0034673A" w:rsidRPr="0034673A" w:rsidRDefault="0034673A">
      <w:pPr>
        <w:widowControl w:val="0"/>
        <w:numPr>
          <w:ilvl w:val="0"/>
          <w:numId w:val="2"/>
        </w:numPr>
        <w:tabs>
          <w:tab w:val="left" w:pos="630"/>
        </w:tabs>
        <w:autoSpaceDE w:val="0"/>
        <w:autoSpaceDN w:val="0"/>
        <w:ind w:left="630"/>
        <w:rPr>
          <w:rFonts w:ascii="Times New Roman" w:eastAsia="Times New Roman" w:hAnsi="Times New Roman" w:cs="Times New Roman"/>
          <w:sz w:val="24"/>
        </w:rPr>
      </w:pPr>
      <w:r w:rsidRPr="0034673A">
        <w:rPr>
          <w:rFonts w:ascii="Times New Roman" w:eastAsia="Times New Roman" w:hAnsi="Times New Roman" w:cs="Times New Roman"/>
          <w:sz w:val="24"/>
        </w:rPr>
        <w:t>Membership</w:t>
      </w:r>
      <w:r w:rsidRPr="0034673A">
        <w:rPr>
          <w:rFonts w:ascii="Times New Roman" w:eastAsia="Times New Roman" w:hAnsi="Times New Roman" w:cs="Times New Roman"/>
          <w:spacing w:val="-2"/>
          <w:sz w:val="24"/>
        </w:rPr>
        <w:t xml:space="preserve"> </w:t>
      </w:r>
      <w:r w:rsidRPr="0034673A">
        <w:rPr>
          <w:rFonts w:ascii="Times New Roman" w:eastAsia="Times New Roman" w:hAnsi="Times New Roman" w:cs="Times New Roman"/>
          <w:sz w:val="24"/>
        </w:rPr>
        <w:t>in</w:t>
      </w:r>
      <w:r w:rsidRPr="0034673A">
        <w:rPr>
          <w:rFonts w:ascii="Times New Roman" w:eastAsia="Times New Roman" w:hAnsi="Times New Roman" w:cs="Times New Roman"/>
          <w:spacing w:val="-1"/>
          <w:sz w:val="24"/>
        </w:rPr>
        <w:t xml:space="preserve"> </w:t>
      </w:r>
      <w:r w:rsidRPr="0034673A">
        <w:rPr>
          <w:rFonts w:ascii="Times New Roman" w:eastAsia="Times New Roman" w:hAnsi="Times New Roman" w:cs="Times New Roman"/>
          <w:sz w:val="24"/>
        </w:rPr>
        <w:t>professional</w:t>
      </w:r>
      <w:r w:rsidRPr="0034673A">
        <w:rPr>
          <w:rFonts w:ascii="Times New Roman" w:eastAsia="Times New Roman" w:hAnsi="Times New Roman" w:cs="Times New Roman"/>
          <w:spacing w:val="-1"/>
          <w:sz w:val="24"/>
        </w:rPr>
        <w:t xml:space="preserve"> </w:t>
      </w:r>
      <w:r w:rsidRPr="0034673A">
        <w:rPr>
          <w:rFonts w:ascii="Times New Roman" w:eastAsia="Times New Roman" w:hAnsi="Times New Roman" w:cs="Times New Roman"/>
          <w:spacing w:val="-2"/>
          <w:sz w:val="24"/>
        </w:rPr>
        <w:t>organizations</w:t>
      </w:r>
    </w:p>
    <w:p w14:paraId="276AF2F7" w14:textId="77777777" w:rsidR="0034673A" w:rsidRPr="0034673A" w:rsidRDefault="0034673A" w:rsidP="0034673A">
      <w:pPr>
        <w:widowControl w:val="0"/>
        <w:autoSpaceDE w:val="0"/>
        <w:autoSpaceDN w:val="0"/>
        <w:spacing w:before="84"/>
        <w:ind w:left="0" w:firstLine="0"/>
        <w:rPr>
          <w:rFonts w:ascii="Times New Roman" w:eastAsia="Times New Roman" w:hAnsi="Times New Roman" w:cs="Times New Roman"/>
          <w:sz w:val="24"/>
          <w:szCs w:val="24"/>
        </w:rPr>
      </w:pPr>
    </w:p>
    <w:p w14:paraId="4CF7A88C" w14:textId="56087085" w:rsidR="0034673A" w:rsidRPr="00956CD1" w:rsidRDefault="0034673A"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34673A">
        <w:rPr>
          <w:rFonts w:ascii="Times New Roman" w:eastAsia="Times New Roman" w:hAnsi="Times New Roman" w:cs="Times New Roman"/>
          <w:sz w:val="24"/>
          <w:szCs w:val="24"/>
        </w:rPr>
        <w:t>For</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purposes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of</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accreditation,</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transcripts/certificates/licensures</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are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considered</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official</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only</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if</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they</w:t>
      </w:r>
      <w:r w:rsidRPr="0034673A">
        <w:rPr>
          <w:rFonts w:ascii="Times New Roman" w:eastAsia="Times New Roman" w:hAnsi="Times New Roman" w:cs="Times New Roman"/>
          <w:spacing w:val="-4"/>
          <w:sz w:val="24"/>
          <w:szCs w:val="24"/>
        </w:rPr>
        <w:t xml:space="preserve"> </w:t>
      </w:r>
      <w:r w:rsidRPr="0034673A">
        <w:rPr>
          <w:rFonts w:ascii="Times New Roman" w:eastAsia="Times New Roman" w:hAnsi="Times New Roman" w:cs="Times New Roman"/>
          <w:sz w:val="24"/>
          <w:szCs w:val="24"/>
        </w:rPr>
        <w:t>are</w:t>
      </w:r>
      <w:r w:rsidRPr="0034673A">
        <w:rPr>
          <w:rFonts w:ascii="Times New Roman" w:eastAsia="Times New Roman" w:hAnsi="Times New Roman" w:cs="Times New Roman"/>
          <w:spacing w:val="-5"/>
          <w:sz w:val="24"/>
          <w:szCs w:val="24"/>
        </w:rPr>
        <w:t xml:space="preserve"> </w:t>
      </w:r>
      <w:r w:rsidRPr="0034673A">
        <w:rPr>
          <w:rFonts w:ascii="Times New Roman" w:eastAsia="Times New Roman" w:hAnsi="Times New Roman" w:cs="Times New Roman"/>
          <w:sz w:val="24"/>
          <w:szCs w:val="24"/>
        </w:rPr>
        <w:t>sent directly from or on behalf of the granting institution to Office of</w:t>
      </w:r>
      <w:r w:rsidRPr="00956CD1">
        <w:rPr>
          <w:rFonts w:ascii="Times New Roman" w:eastAsia="Times New Roman" w:hAnsi="Times New Roman" w:cs="Times New Roman"/>
          <w:sz w:val="24"/>
          <w:szCs w:val="24"/>
        </w:rPr>
        <w:t xml:space="preserve"> the Provost</w:t>
      </w:r>
      <w:r w:rsidRPr="0034673A">
        <w:rPr>
          <w:rFonts w:ascii="Times New Roman" w:eastAsia="Times New Roman" w:hAnsi="Times New Roman" w:cs="Times New Roman"/>
          <w:sz w:val="24"/>
          <w:szCs w:val="24"/>
        </w:rPr>
        <w:t>.</w:t>
      </w:r>
    </w:p>
    <w:p w14:paraId="67E6BDF7" w14:textId="77777777" w:rsidR="000F0A29" w:rsidRPr="0034673A"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p>
    <w:p w14:paraId="5409F340" w14:textId="77777777" w:rsidR="0034673A" w:rsidRPr="0034673A" w:rsidRDefault="0034673A" w:rsidP="000F0A29">
      <w:pPr>
        <w:widowControl w:val="0"/>
        <w:autoSpaceDE w:val="0"/>
        <w:autoSpaceDN w:val="0"/>
        <w:spacing w:line="360" w:lineRule="auto"/>
        <w:ind w:left="120" w:firstLine="0"/>
        <w:rPr>
          <w:rFonts w:ascii="Times New Roman" w:eastAsia="Times New Roman" w:hAnsi="Times New Roman" w:cs="Times New Roman"/>
          <w:b/>
          <w:i/>
          <w:sz w:val="24"/>
        </w:rPr>
      </w:pPr>
      <w:r w:rsidRPr="0034673A">
        <w:rPr>
          <w:rFonts w:ascii="Times New Roman" w:eastAsia="Times New Roman" w:hAnsi="Times New Roman" w:cs="Times New Roman"/>
          <w:b/>
          <w:i/>
          <w:sz w:val="24"/>
        </w:rPr>
        <w:t>No</w:t>
      </w:r>
      <w:r w:rsidRPr="0034673A">
        <w:rPr>
          <w:rFonts w:ascii="Times New Roman" w:eastAsia="Times New Roman" w:hAnsi="Times New Roman" w:cs="Times New Roman"/>
          <w:b/>
          <w:i/>
          <w:spacing w:val="-4"/>
          <w:sz w:val="24"/>
        </w:rPr>
        <w:t xml:space="preserve"> </w:t>
      </w:r>
      <w:r w:rsidRPr="0034673A">
        <w:rPr>
          <w:rFonts w:ascii="Times New Roman" w:eastAsia="Times New Roman" w:hAnsi="Times New Roman" w:cs="Times New Roman"/>
          <w:b/>
          <w:i/>
          <w:sz w:val="24"/>
        </w:rPr>
        <w:t>faculty</w:t>
      </w:r>
      <w:r w:rsidRPr="0034673A">
        <w:rPr>
          <w:rFonts w:ascii="Times New Roman" w:eastAsia="Times New Roman" w:hAnsi="Times New Roman" w:cs="Times New Roman"/>
          <w:b/>
          <w:i/>
          <w:spacing w:val="-2"/>
          <w:sz w:val="24"/>
        </w:rPr>
        <w:t xml:space="preserve"> </w:t>
      </w:r>
      <w:r w:rsidRPr="0034673A">
        <w:rPr>
          <w:rFonts w:ascii="Times New Roman" w:eastAsia="Times New Roman" w:hAnsi="Times New Roman" w:cs="Times New Roman"/>
          <w:b/>
          <w:i/>
          <w:sz w:val="24"/>
        </w:rPr>
        <w:t>member</w:t>
      </w:r>
      <w:r w:rsidRPr="0034673A">
        <w:rPr>
          <w:rFonts w:ascii="Times New Roman" w:eastAsia="Times New Roman" w:hAnsi="Times New Roman" w:cs="Times New Roman"/>
          <w:b/>
          <w:i/>
          <w:spacing w:val="-2"/>
          <w:sz w:val="24"/>
        </w:rPr>
        <w:t xml:space="preserve"> </w:t>
      </w:r>
      <w:r w:rsidRPr="0034673A">
        <w:rPr>
          <w:rFonts w:ascii="Times New Roman" w:eastAsia="Times New Roman" w:hAnsi="Times New Roman" w:cs="Times New Roman"/>
          <w:b/>
          <w:i/>
          <w:sz w:val="24"/>
        </w:rPr>
        <w:t>will</w:t>
      </w:r>
      <w:r w:rsidRPr="0034673A">
        <w:rPr>
          <w:rFonts w:ascii="Times New Roman" w:eastAsia="Times New Roman" w:hAnsi="Times New Roman" w:cs="Times New Roman"/>
          <w:b/>
          <w:i/>
          <w:spacing w:val="-1"/>
          <w:sz w:val="24"/>
        </w:rPr>
        <w:t xml:space="preserve"> </w:t>
      </w:r>
      <w:r w:rsidRPr="0034673A">
        <w:rPr>
          <w:rFonts w:ascii="Times New Roman" w:eastAsia="Times New Roman" w:hAnsi="Times New Roman" w:cs="Times New Roman"/>
          <w:b/>
          <w:i/>
          <w:sz w:val="24"/>
        </w:rPr>
        <w:t>be</w:t>
      </w:r>
      <w:r w:rsidRPr="0034673A">
        <w:rPr>
          <w:rFonts w:ascii="Times New Roman" w:eastAsia="Times New Roman" w:hAnsi="Times New Roman" w:cs="Times New Roman"/>
          <w:b/>
          <w:i/>
          <w:spacing w:val="-2"/>
          <w:sz w:val="24"/>
        </w:rPr>
        <w:t xml:space="preserve"> </w:t>
      </w:r>
      <w:r w:rsidRPr="0034673A">
        <w:rPr>
          <w:rFonts w:ascii="Times New Roman" w:eastAsia="Times New Roman" w:hAnsi="Times New Roman" w:cs="Times New Roman"/>
          <w:b/>
          <w:i/>
          <w:sz w:val="24"/>
        </w:rPr>
        <w:t>allowed</w:t>
      </w:r>
      <w:r w:rsidRPr="0034673A">
        <w:rPr>
          <w:rFonts w:ascii="Times New Roman" w:eastAsia="Times New Roman" w:hAnsi="Times New Roman" w:cs="Times New Roman"/>
          <w:b/>
          <w:i/>
          <w:spacing w:val="-2"/>
          <w:sz w:val="24"/>
        </w:rPr>
        <w:t xml:space="preserve"> </w:t>
      </w:r>
      <w:r w:rsidRPr="0034673A">
        <w:rPr>
          <w:rFonts w:ascii="Times New Roman" w:eastAsia="Times New Roman" w:hAnsi="Times New Roman" w:cs="Times New Roman"/>
          <w:b/>
          <w:i/>
          <w:sz w:val="24"/>
        </w:rPr>
        <w:t>to</w:t>
      </w:r>
      <w:r w:rsidRPr="0034673A">
        <w:rPr>
          <w:rFonts w:ascii="Times New Roman" w:eastAsia="Times New Roman" w:hAnsi="Times New Roman" w:cs="Times New Roman"/>
          <w:b/>
          <w:i/>
          <w:spacing w:val="-1"/>
          <w:sz w:val="24"/>
        </w:rPr>
        <w:t xml:space="preserve"> </w:t>
      </w:r>
      <w:r w:rsidRPr="0034673A">
        <w:rPr>
          <w:rFonts w:ascii="Times New Roman" w:eastAsia="Times New Roman" w:hAnsi="Times New Roman" w:cs="Times New Roman"/>
          <w:b/>
          <w:i/>
          <w:sz w:val="24"/>
        </w:rPr>
        <w:t>teach</w:t>
      </w:r>
      <w:r w:rsidRPr="0034673A">
        <w:rPr>
          <w:rFonts w:ascii="Times New Roman" w:eastAsia="Times New Roman" w:hAnsi="Times New Roman" w:cs="Times New Roman"/>
          <w:b/>
          <w:i/>
          <w:spacing w:val="-2"/>
          <w:sz w:val="24"/>
        </w:rPr>
        <w:t xml:space="preserve"> </w:t>
      </w:r>
      <w:r w:rsidRPr="0034673A">
        <w:rPr>
          <w:rFonts w:ascii="Times New Roman" w:eastAsia="Times New Roman" w:hAnsi="Times New Roman" w:cs="Times New Roman"/>
          <w:b/>
          <w:i/>
          <w:sz w:val="24"/>
        </w:rPr>
        <w:t>until</w:t>
      </w:r>
      <w:r w:rsidRPr="0034673A">
        <w:rPr>
          <w:rFonts w:ascii="Times New Roman" w:eastAsia="Times New Roman" w:hAnsi="Times New Roman" w:cs="Times New Roman"/>
          <w:b/>
          <w:i/>
          <w:spacing w:val="-1"/>
          <w:sz w:val="24"/>
        </w:rPr>
        <w:t xml:space="preserve"> </w:t>
      </w:r>
      <w:r w:rsidRPr="0034673A">
        <w:rPr>
          <w:rFonts w:ascii="Times New Roman" w:eastAsia="Times New Roman" w:hAnsi="Times New Roman" w:cs="Times New Roman"/>
          <w:b/>
          <w:i/>
          <w:sz w:val="24"/>
        </w:rPr>
        <w:t>faculty</w:t>
      </w:r>
      <w:r w:rsidRPr="0034673A">
        <w:rPr>
          <w:rFonts w:ascii="Times New Roman" w:eastAsia="Times New Roman" w:hAnsi="Times New Roman" w:cs="Times New Roman"/>
          <w:b/>
          <w:i/>
          <w:spacing w:val="-2"/>
          <w:sz w:val="24"/>
        </w:rPr>
        <w:t xml:space="preserve"> </w:t>
      </w:r>
      <w:r w:rsidRPr="0034673A">
        <w:rPr>
          <w:rFonts w:ascii="Times New Roman" w:eastAsia="Times New Roman" w:hAnsi="Times New Roman" w:cs="Times New Roman"/>
          <w:b/>
          <w:i/>
          <w:sz w:val="24"/>
        </w:rPr>
        <w:t>credential</w:t>
      </w:r>
      <w:r w:rsidRPr="0034673A">
        <w:rPr>
          <w:rFonts w:ascii="Times New Roman" w:eastAsia="Times New Roman" w:hAnsi="Times New Roman" w:cs="Times New Roman"/>
          <w:b/>
          <w:i/>
          <w:spacing w:val="-2"/>
          <w:sz w:val="24"/>
        </w:rPr>
        <w:t xml:space="preserve"> </w:t>
      </w:r>
      <w:r w:rsidRPr="0034673A">
        <w:rPr>
          <w:rFonts w:ascii="Times New Roman" w:eastAsia="Times New Roman" w:hAnsi="Times New Roman" w:cs="Times New Roman"/>
          <w:b/>
          <w:i/>
          <w:sz w:val="24"/>
        </w:rPr>
        <w:t>records</w:t>
      </w:r>
      <w:r w:rsidRPr="0034673A">
        <w:rPr>
          <w:rFonts w:ascii="Times New Roman" w:eastAsia="Times New Roman" w:hAnsi="Times New Roman" w:cs="Times New Roman"/>
          <w:b/>
          <w:i/>
          <w:spacing w:val="-1"/>
          <w:sz w:val="24"/>
        </w:rPr>
        <w:t xml:space="preserve"> </w:t>
      </w:r>
      <w:r w:rsidRPr="0034673A">
        <w:rPr>
          <w:rFonts w:ascii="Times New Roman" w:eastAsia="Times New Roman" w:hAnsi="Times New Roman" w:cs="Times New Roman"/>
          <w:b/>
          <w:i/>
          <w:sz w:val="24"/>
        </w:rPr>
        <w:t>are</w:t>
      </w:r>
      <w:r w:rsidRPr="0034673A">
        <w:rPr>
          <w:rFonts w:ascii="Times New Roman" w:eastAsia="Times New Roman" w:hAnsi="Times New Roman" w:cs="Times New Roman"/>
          <w:b/>
          <w:i/>
          <w:spacing w:val="-2"/>
          <w:sz w:val="24"/>
        </w:rPr>
        <w:t xml:space="preserve"> complete.</w:t>
      </w:r>
    </w:p>
    <w:p w14:paraId="64D07DAD" w14:textId="77777777" w:rsidR="0034673A" w:rsidRPr="00956CD1" w:rsidRDefault="0034673A" w:rsidP="000F0A29">
      <w:pPr>
        <w:spacing w:line="360" w:lineRule="auto"/>
        <w:rPr>
          <w:rFonts w:ascii="Times New Roman" w:eastAsia="Times New Roman" w:hAnsi="Times New Roman" w:cs="Times New Roman"/>
          <w:b/>
          <w:bCs/>
          <w:sz w:val="52"/>
          <w:szCs w:val="52"/>
        </w:rPr>
      </w:pPr>
      <w:bookmarkStart w:id="254" w:name="University_Mission_Statement_Florida_Tec"/>
      <w:bookmarkStart w:id="255" w:name="_Toc158285542"/>
      <w:bookmarkEnd w:id="254"/>
      <w:r w:rsidRPr="00956CD1">
        <w:rPr>
          <w:rFonts w:ascii="Times New Roman" w:eastAsia="Times New Roman" w:hAnsi="Times New Roman" w:cs="Times New Roman"/>
          <w:b/>
          <w:bCs/>
          <w:sz w:val="52"/>
          <w:szCs w:val="52"/>
        </w:rPr>
        <w:br w:type="page"/>
      </w:r>
    </w:p>
    <w:p w14:paraId="6ADA7D81" w14:textId="6A0BE156" w:rsidR="0034673A" w:rsidRPr="0034673A" w:rsidRDefault="0034673A" w:rsidP="000F0A29">
      <w:pPr>
        <w:widowControl w:val="0"/>
        <w:autoSpaceDE w:val="0"/>
        <w:autoSpaceDN w:val="0"/>
        <w:spacing w:after="300"/>
        <w:ind w:left="0" w:firstLine="0"/>
        <w:outlineLvl w:val="1"/>
        <w:rPr>
          <w:rFonts w:ascii="Times New Roman" w:eastAsia="Times New Roman" w:hAnsi="Times New Roman" w:cs="Times New Roman"/>
          <w:b/>
          <w:bCs/>
          <w:sz w:val="52"/>
          <w:szCs w:val="52"/>
        </w:rPr>
      </w:pPr>
      <w:bookmarkStart w:id="256" w:name="_Toc221688431"/>
      <w:r w:rsidRPr="0034673A">
        <w:rPr>
          <w:rFonts w:ascii="Times New Roman" w:eastAsia="Times New Roman" w:hAnsi="Times New Roman" w:cs="Times New Roman"/>
          <w:b/>
          <w:bCs/>
          <w:sz w:val="52"/>
          <w:szCs w:val="52"/>
        </w:rPr>
        <w:lastRenderedPageBreak/>
        <w:t>University</w:t>
      </w:r>
      <w:r w:rsidRPr="0034673A">
        <w:rPr>
          <w:rFonts w:ascii="Times New Roman" w:eastAsia="Times New Roman" w:hAnsi="Times New Roman" w:cs="Times New Roman"/>
          <w:b/>
          <w:bCs/>
          <w:spacing w:val="-4"/>
          <w:sz w:val="52"/>
          <w:szCs w:val="52"/>
        </w:rPr>
        <w:t xml:space="preserve"> </w:t>
      </w:r>
      <w:r w:rsidRPr="0034673A">
        <w:rPr>
          <w:rFonts w:ascii="Times New Roman" w:eastAsia="Times New Roman" w:hAnsi="Times New Roman" w:cs="Times New Roman"/>
          <w:b/>
          <w:bCs/>
          <w:sz w:val="52"/>
          <w:szCs w:val="52"/>
        </w:rPr>
        <w:t>Mission</w:t>
      </w:r>
      <w:r w:rsidRPr="0034673A">
        <w:rPr>
          <w:rFonts w:ascii="Times New Roman" w:eastAsia="Times New Roman" w:hAnsi="Times New Roman" w:cs="Times New Roman"/>
          <w:b/>
          <w:bCs/>
          <w:spacing w:val="-3"/>
          <w:sz w:val="52"/>
          <w:szCs w:val="52"/>
        </w:rPr>
        <w:t xml:space="preserve"> </w:t>
      </w:r>
      <w:r w:rsidRPr="0034673A">
        <w:rPr>
          <w:rFonts w:ascii="Times New Roman" w:eastAsia="Times New Roman" w:hAnsi="Times New Roman" w:cs="Times New Roman"/>
          <w:b/>
          <w:bCs/>
          <w:spacing w:val="-2"/>
          <w:sz w:val="52"/>
          <w:szCs w:val="52"/>
        </w:rPr>
        <w:t>Statement</w:t>
      </w:r>
      <w:bookmarkEnd w:id="255"/>
      <w:bookmarkEnd w:id="256"/>
    </w:p>
    <w:p w14:paraId="372ABBFA" w14:textId="65F4AC55" w:rsidR="0034673A" w:rsidRPr="0034673A" w:rsidRDefault="0034673A" w:rsidP="000F0A29">
      <w:pPr>
        <w:widowControl w:val="0"/>
        <w:autoSpaceDE w:val="0"/>
        <w:autoSpaceDN w:val="0"/>
        <w:spacing w:after="300"/>
        <w:ind w:left="0" w:firstLine="0"/>
        <w:rPr>
          <w:rFonts w:ascii="Times New Roman" w:eastAsia="Times New Roman" w:hAnsi="Times New Roman" w:cs="Times New Roman"/>
          <w:b/>
          <w:sz w:val="24"/>
        </w:rPr>
      </w:pPr>
      <w:r w:rsidRPr="0034673A">
        <w:rPr>
          <w:rFonts w:ascii="Times New Roman" w:eastAsia="Times New Roman" w:hAnsi="Times New Roman" w:cs="Times New Roman"/>
          <w:b/>
          <w:sz w:val="24"/>
        </w:rPr>
        <w:t>Effective</w:t>
      </w:r>
      <w:r w:rsidRPr="0034673A">
        <w:rPr>
          <w:rFonts w:ascii="Times New Roman" w:eastAsia="Times New Roman" w:hAnsi="Times New Roman" w:cs="Times New Roman"/>
          <w:b/>
          <w:spacing w:val="-3"/>
          <w:sz w:val="24"/>
        </w:rPr>
        <w:t xml:space="preserve"> </w:t>
      </w:r>
      <w:r w:rsidRPr="0034673A">
        <w:rPr>
          <w:rFonts w:ascii="Times New Roman" w:eastAsia="Times New Roman" w:hAnsi="Times New Roman" w:cs="Times New Roman"/>
          <w:b/>
          <w:sz w:val="24"/>
        </w:rPr>
        <w:t>Date</w:t>
      </w:r>
      <w:r w:rsidRPr="0034673A">
        <w:rPr>
          <w:rFonts w:ascii="Times New Roman" w:eastAsia="Times New Roman" w:hAnsi="Times New Roman" w:cs="Times New Roman"/>
          <w:b/>
          <w:spacing w:val="-2"/>
          <w:sz w:val="24"/>
        </w:rPr>
        <w:t xml:space="preserve"> </w:t>
      </w:r>
      <w:r w:rsidRPr="0034673A">
        <w:rPr>
          <w:rFonts w:ascii="Times New Roman" w:eastAsia="Times New Roman" w:hAnsi="Times New Roman" w:cs="Times New Roman"/>
          <w:b/>
          <w:sz w:val="24"/>
        </w:rPr>
        <w:t>Jul</w:t>
      </w:r>
      <w:r w:rsidRPr="0034673A">
        <w:rPr>
          <w:rFonts w:ascii="Times New Roman" w:eastAsia="Times New Roman" w:hAnsi="Times New Roman" w:cs="Times New Roman"/>
          <w:b/>
          <w:spacing w:val="-1"/>
          <w:sz w:val="24"/>
        </w:rPr>
        <w:t xml:space="preserve"> </w:t>
      </w:r>
      <w:r w:rsidRPr="0034673A">
        <w:rPr>
          <w:rFonts w:ascii="Times New Roman" w:eastAsia="Times New Roman" w:hAnsi="Times New Roman" w:cs="Times New Roman"/>
          <w:b/>
          <w:sz w:val="24"/>
        </w:rPr>
        <w:t>13,</w:t>
      </w:r>
      <w:r w:rsidRPr="0034673A">
        <w:rPr>
          <w:rFonts w:ascii="Times New Roman" w:eastAsia="Times New Roman" w:hAnsi="Times New Roman" w:cs="Times New Roman"/>
          <w:b/>
          <w:spacing w:val="-1"/>
          <w:sz w:val="24"/>
        </w:rPr>
        <w:t xml:space="preserve"> </w:t>
      </w:r>
      <w:r w:rsidRPr="0034673A">
        <w:rPr>
          <w:rFonts w:ascii="Times New Roman" w:eastAsia="Times New Roman" w:hAnsi="Times New Roman" w:cs="Times New Roman"/>
          <w:b/>
          <w:spacing w:val="-4"/>
          <w:sz w:val="24"/>
        </w:rPr>
        <w:t>2016</w:t>
      </w:r>
      <w:r w:rsidR="000F0A29" w:rsidRPr="00956CD1">
        <w:rPr>
          <w:rFonts w:ascii="Times New Roman" w:eastAsia="Times New Roman" w:hAnsi="Times New Roman" w:cs="Times New Roman"/>
          <w:b/>
          <w:spacing w:val="-4"/>
          <w:sz w:val="24"/>
        </w:rPr>
        <w:t>, Revised May 2, 2024</w:t>
      </w:r>
    </w:p>
    <w:p w14:paraId="18B3962F" w14:textId="13B58AC9" w:rsidR="0034673A" w:rsidRPr="0034673A" w:rsidRDefault="0034673A" w:rsidP="000F0A29">
      <w:pPr>
        <w:widowControl w:val="0"/>
        <w:tabs>
          <w:tab w:val="left" w:pos="719"/>
        </w:tabs>
        <w:autoSpaceDE w:val="0"/>
        <w:autoSpaceDN w:val="0"/>
        <w:spacing w:line="360" w:lineRule="auto"/>
        <w:ind w:left="0" w:firstLine="0"/>
        <w:rPr>
          <w:rFonts w:ascii="Times New Roman" w:eastAsia="Times New Roman" w:hAnsi="Times New Roman" w:cs="Times New Roman"/>
          <w:sz w:val="24"/>
        </w:rPr>
      </w:pPr>
      <w:r w:rsidRPr="00956CD1">
        <w:rPr>
          <w:rFonts w:ascii="Times New Roman" w:eastAsia="Times New Roman" w:hAnsi="Times New Roman" w:cs="Times New Roman"/>
          <w:sz w:val="24"/>
          <w:szCs w:val="24"/>
        </w:rPr>
        <w:t>Florida Tech educates global thinkers, resilient problem solvers</w:t>
      </w:r>
      <w:r w:rsidRPr="0034673A">
        <w:rPr>
          <w:rFonts w:ascii="Times New Roman" w:eastAsia="Times New Roman" w:hAnsi="Times New Roman" w:cs="Times New Roman"/>
        </w:rPr>
        <w:t>,</w:t>
      </w:r>
      <w:r w:rsidRPr="00956CD1">
        <w:rPr>
          <w:rFonts w:ascii="Times New Roman" w:eastAsia="Times New Roman" w:hAnsi="Times New Roman" w:cs="Times New Roman"/>
          <w:sz w:val="24"/>
          <w:szCs w:val="24"/>
        </w:rPr>
        <w:t xml:space="preserve"> and future leaders, ready to support industry </w:t>
      </w:r>
      <w:r w:rsidRPr="0034673A">
        <w:rPr>
          <w:rFonts w:ascii="Times New Roman" w:eastAsia="Times New Roman" w:hAnsi="Times New Roman" w:cs="Times New Roman"/>
        </w:rPr>
        <w:t>and</w:t>
      </w:r>
      <w:r w:rsidRPr="00956CD1">
        <w:rPr>
          <w:rFonts w:ascii="Times New Roman" w:eastAsia="Times New Roman" w:hAnsi="Times New Roman" w:cs="Times New Roman"/>
          <w:sz w:val="24"/>
          <w:szCs w:val="24"/>
        </w:rPr>
        <w:t xml:space="preserve"> societal needs by responsibly integrating science, technology, and other key disciplines to advance knowledge across the universe</w:t>
      </w:r>
      <w:r w:rsidRPr="0034673A">
        <w:rPr>
          <w:rFonts w:ascii="Times New Roman" w:eastAsia="Times New Roman" w:hAnsi="Times New Roman" w:cs="Times New Roman"/>
        </w:rPr>
        <w:t>.</w:t>
      </w:r>
    </w:p>
    <w:p w14:paraId="539D644A" w14:textId="5CF58B8A" w:rsidR="000F0A29" w:rsidRPr="00956CD1" w:rsidRDefault="000F0A29">
      <w:r w:rsidRPr="00956CD1">
        <w:br w:type="page"/>
      </w:r>
    </w:p>
    <w:p w14:paraId="5CFD8ED7" w14:textId="77777777" w:rsidR="000F0A29" w:rsidRPr="000F0A29" w:rsidRDefault="000F0A29" w:rsidP="000F0A29">
      <w:pPr>
        <w:widowControl w:val="0"/>
        <w:autoSpaceDE w:val="0"/>
        <w:autoSpaceDN w:val="0"/>
        <w:spacing w:after="300"/>
        <w:ind w:left="115" w:firstLine="0"/>
        <w:outlineLvl w:val="1"/>
        <w:rPr>
          <w:rFonts w:ascii="Times New Roman" w:eastAsia="Times New Roman" w:hAnsi="Times New Roman" w:cs="Times New Roman"/>
          <w:b/>
          <w:bCs/>
          <w:sz w:val="52"/>
          <w:szCs w:val="52"/>
        </w:rPr>
      </w:pPr>
      <w:bookmarkStart w:id="257" w:name="_Toc158285406"/>
      <w:bookmarkStart w:id="258" w:name="_Toc221688432"/>
      <w:r w:rsidRPr="000F0A29">
        <w:rPr>
          <w:rFonts w:ascii="Times New Roman" w:eastAsia="Times New Roman" w:hAnsi="Times New Roman" w:cs="Times New Roman"/>
          <w:b/>
          <w:bCs/>
          <w:sz w:val="52"/>
          <w:szCs w:val="52"/>
        </w:rPr>
        <w:lastRenderedPageBreak/>
        <w:t>FH</w:t>
      </w:r>
      <w:r w:rsidRPr="000F0A29">
        <w:rPr>
          <w:rFonts w:ascii="Times New Roman" w:eastAsia="Times New Roman" w:hAnsi="Times New Roman" w:cs="Times New Roman"/>
          <w:b/>
          <w:bCs/>
          <w:spacing w:val="-3"/>
          <w:sz w:val="52"/>
          <w:szCs w:val="52"/>
        </w:rPr>
        <w:t xml:space="preserve"> </w:t>
      </w:r>
      <w:r w:rsidRPr="000F0A29">
        <w:rPr>
          <w:rFonts w:ascii="Times New Roman" w:eastAsia="Times New Roman" w:hAnsi="Times New Roman" w:cs="Times New Roman"/>
          <w:b/>
          <w:bCs/>
          <w:sz w:val="52"/>
          <w:szCs w:val="52"/>
        </w:rPr>
        <w:t>Appendix</w:t>
      </w:r>
      <w:r w:rsidRPr="000F0A29">
        <w:rPr>
          <w:rFonts w:ascii="Times New Roman" w:eastAsia="Times New Roman" w:hAnsi="Times New Roman" w:cs="Times New Roman"/>
          <w:b/>
          <w:bCs/>
          <w:spacing w:val="-3"/>
          <w:sz w:val="52"/>
          <w:szCs w:val="52"/>
        </w:rPr>
        <w:t xml:space="preserve"> </w:t>
      </w:r>
      <w:r w:rsidRPr="000F0A29">
        <w:rPr>
          <w:rFonts w:ascii="Times New Roman" w:eastAsia="Times New Roman" w:hAnsi="Times New Roman" w:cs="Times New Roman"/>
          <w:b/>
          <w:bCs/>
          <w:sz w:val="52"/>
          <w:szCs w:val="52"/>
        </w:rPr>
        <w:t>1</w:t>
      </w:r>
      <w:r w:rsidRPr="000F0A29">
        <w:rPr>
          <w:rFonts w:ascii="Times New Roman" w:eastAsia="Times New Roman" w:hAnsi="Times New Roman" w:cs="Times New Roman"/>
          <w:b/>
          <w:bCs/>
          <w:spacing w:val="-2"/>
          <w:sz w:val="52"/>
          <w:szCs w:val="52"/>
        </w:rPr>
        <w:t xml:space="preserve"> </w:t>
      </w:r>
      <w:r w:rsidRPr="000F0A29">
        <w:rPr>
          <w:rFonts w:ascii="Times New Roman" w:eastAsia="Times New Roman" w:hAnsi="Times New Roman" w:cs="Times New Roman"/>
          <w:b/>
          <w:bCs/>
          <w:sz w:val="52"/>
          <w:szCs w:val="52"/>
        </w:rPr>
        <w:t>Promotion</w:t>
      </w:r>
      <w:r w:rsidRPr="000F0A29">
        <w:rPr>
          <w:rFonts w:ascii="Times New Roman" w:eastAsia="Times New Roman" w:hAnsi="Times New Roman" w:cs="Times New Roman"/>
          <w:b/>
          <w:bCs/>
          <w:spacing w:val="-3"/>
          <w:sz w:val="52"/>
          <w:szCs w:val="52"/>
        </w:rPr>
        <w:t xml:space="preserve"> </w:t>
      </w:r>
      <w:r w:rsidRPr="000F0A29">
        <w:rPr>
          <w:rFonts w:ascii="Times New Roman" w:eastAsia="Times New Roman" w:hAnsi="Times New Roman" w:cs="Times New Roman"/>
          <w:b/>
          <w:bCs/>
          <w:sz w:val="52"/>
          <w:szCs w:val="52"/>
        </w:rPr>
        <w:t>Dossier</w:t>
      </w:r>
      <w:r w:rsidRPr="000F0A29">
        <w:rPr>
          <w:rFonts w:ascii="Times New Roman" w:eastAsia="Times New Roman" w:hAnsi="Times New Roman" w:cs="Times New Roman"/>
          <w:b/>
          <w:bCs/>
          <w:spacing w:val="-2"/>
          <w:sz w:val="52"/>
          <w:szCs w:val="52"/>
        </w:rPr>
        <w:t xml:space="preserve"> Format</w:t>
      </w:r>
      <w:bookmarkEnd w:id="257"/>
      <w:bookmarkEnd w:id="258"/>
    </w:p>
    <w:p w14:paraId="065DC7B8" w14:textId="77777777" w:rsidR="000F0A29" w:rsidRPr="000F0A29" w:rsidRDefault="000F0A29" w:rsidP="000F0A29">
      <w:pPr>
        <w:widowControl w:val="0"/>
        <w:autoSpaceDE w:val="0"/>
        <w:autoSpaceDN w:val="0"/>
        <w:spacing w:after="300"/>
        <w:ind w:left="115" w:firstLine="0"/>
        <w:rPr>
          <w:rFonts w:ascii="Times New Roman" w:eastAsia="Times New Roman" w:hAnsi="Times New Roman" w:cs="Times New Roman"/>
          <w:b/>
          <w:sz w:val="24"/>
        </w:rPr>
      </w:pPr>
      <w:r w:rsidRPr="000F0A29">
        <w:rPr>
          <w:rFonts w:ascii="Times New Roman" w:eastAsia="Times New Roman" w:hAnsi="Times New Roman" w:cs="Times New Roman"/>
          <w:b/>
          <w:sz w:val="24"/>
        </w:rPr>
        <w:t>Effective</w:t>
      </w:r>
      <w:r w:rsidRPr="000F0A29">
        <w:rPr>
          <w:rFonts w:ascii="Times New Roman" w:eastAsia="Times New Roman" w:hAnsi="Times New Roman" w:cs="Times New Roman"/>
          <w:b/>
          <w:spacing w:val="-3"/>
          <w:sz w:val="24"/>
        </w:rPr>
        <w:t xml:space="preserve"> </w:t>
      </w:r>
      <w:r w:rsidRPr="000F0A29">
        <w:rPr>
          <w:rFonts w:ascii="Times New Roman" w:eastAsia="Times New Roman" w:hAnsi="Times New Roman" w:cs="Times New Roman"/>
          <w:b/>
          <w:sz w:val="24"/>
        </w:rPr>
        <w:t>Date</w:t>
      </w:r>
      <w:r w:rsidRPr="000F0A29">
        <w:rPr>
          <w:rFonts w:ascii="Times New Roman" w:eastAsia="Times New Roman" w:hAnsi="Times New Roman" w:cs="Times New Roman"/>
          <w:b/>
          <w:spacing w:val="-2"/>
          <w:sz w:val="24"/>
        </w:rPr>
        <w:t xml:space="preserve"> </w:t>
      </w:r>
      <w:r w:rsidRPr="000F0A29">
        <w:rPr>
          <w:rFonts w:ascii="Times New Roman" w:eastAsia="Times New Roman" w:hAnsi="Times New Roman" w:cs="Times New Roman"/>
          <w:b/>
          <w:sz w:val="24"/>
        </w:rPr>
        <w:t>Aug</w:t>
      </w:r>
      <w:r w:rsidRPr="000F0A29">
        <w:rPr>
          <w:rFonts w:ascii="Times New Roman" w:eastAsia="Times New Roman" w:hAnsi="Times New Roman" w:cs="Times New Roman"/>
          <w:b/>
          <w:spacing w:val="-1"/>
          <w:sz w:val="24"/>
        </w:rPr>
        <w:t xml:space="preserve"> </w:t>
      </w:r>
      <w:r w:rsidRPr="000F0A29">
        <w:rPr>
          <w:rFonts w:ascii="Times New Roman" w:eastAsia="Times New Roman" w:hAnsi="Times New Roman" w:cs="Times New Roman"/>
          <w:b/>
          <w:sz w:val="24"/>
        </w:rPr>
        <w:t>1,</w:t>
      </w:r>
      <w:r w:rsidRPr="000F0A29">
        <w:rPr>
          <w:rFonts w:ascii="Times New Roman" w:eastAsia="Times New Roman" w:hAnsi="Times New Roman" w:cs="Times New Roman"/>
          <w:b/>
          <w:spacing w:val="-1"/>
          <w:sz w:val="24"/>
        </w:rPr>
        <w:t xml:space="preserve"> </w:t>
      </w:r>
      <w:r w:rsidRPr="000F0A29">
        <w:rPr>
          <w:rFonts w:ascii="Times New Roman" w:eastAsia="Times New Roman" w:hAnsi="Times New Roman" w:cs="Times New Roman"/>
          <w:b/>
          <w:spacing w:val="-4"/>
          <w:sz w:val="24"/>
        </w:rPr>
        <w:t>2010</w:t>
      </w:r>
    </w:p>
    <w:p w14:paraId="56C389C0" w14:textId="77777777" w:rsidR="000F0A29" w:rsidRPr="000F0A29" w:rsidRDefault="000F0A29" w:rsidP="000F0A29">
      <w:pPr>
        <w:widowControl w:val="0"/>
        <w:autoSpaceDE w:val="0"/>
        <w:autoSpaceDN w:val="0"/>
        <w:spacing w:before="167"/>
        <w:ind w:left="0" w:firstLine="0"/>
        <w:rPr>
          <w:rFonts w:ascii="Times New Roman" w:eastAsia="Times New Roman" w:hAnsi="Times New Roman" w:cs="Times New Roman"/>
          <w:b/>
          <w:sz w:val="24"/>
          <w:szCs w:val="24"/>
        </w:rPr>
      </w:pPr>
    </w:p>
    <w:p w14:paraId="26887586" w14:textId="77777777" w:rsidR="000F0A29" w:rsidRPr="000F0A29" w:rsidRDefault="000F0A29" w:rsidP="000F0A29">
      <w:pPr>
        <w:widowControl w:val="0"/>
        <w:autoSpaceDE w:val="0"/>
        <w:autoSpaceDN w:val="0"/>
        <w:spacing w:after="300"/>
        <w:ind w:left="115" w:firstLine="0"/>
        <w:outlineLvl w:val="2"/>
        <w:rPr>
          <w:rFonts w:ascii="Times New Roman" w:eastAsia="Times New Roman" w:hAnsi="Times New Roman" w:cs="Times New Roman"/>
          <w:b/>
          <w:bCs/>
          <w:sz w:val="42"/>
          <w:szCs w:val="42"/>
        </w:rPr>
      </w:pPr>
      <w:bookmarkStart w:id="259" w:name="_Toc158285407"/>
      <w:bookmarkStart w:id="260" w:name="_Toc221688433"/>
      <w:r w:rsidRPr="000F0A29">
        <w:rPr>
          <w:rFonts w:ascii="Times New Roman" w:eastAsia="Times New Roman" w:hAnsi="Times New Roman" w:cs="Times New Roman"/>
          <w:b/>
          <w:bCs/>
          <w:color w:val="770000"/>
          <w:sz w:val="42"/>
          <w:szCs w:val="42"/>
        </w:rPr>
        <w:t>Brief</w:t>
      </w:r>
      <w:r w:rsidRPr="000F0A29">
        <w:rPr>
          <w:rFonts w:ascii="Times New Roman" w:eastAsia="Times New Roman" w:hAnsi="Times New Roman" w:cs="Times New Roman"/>
          <w:b/>
          <w:bCs/>
          <w:color w:val="770000"/>
          <w:spacing w:val="-4"/>
          <w:sz w:val="42"/>
          <w:szCs w:val="42"/>
        </w:rPr>
        <w:t xml:space="preserve"> </w:t>
      </w:r>
      <w:r w:rsidRPr="000F0A29">
        <w:rPr>
          <w:rFonts w:ascii="Times New Roman" w:eastAsia="Times New Roman" w:hAnsi="Times New Roman" w:cs="Times New Roman"/>
          <w:b/>
          <w:bCs/>
          <w:color w:val="770000"/>
          <w:sz w:val="42"/>
          <w:szCs w:val="42"/>
        </w:rPr>
        <w:t>History</w:t>
      </w:r>
      <w:r w:rsidRPr="000F0A29">
        <w:rPr>
          <w:rFonts w:ascii="Times New Roman" w:eastAsia="Times New Roman" w:hAnsi="Times New Roman" w:cs="Times New Roman"/>
          <w:b/>
          <w:bCs/>
          <w:color w:val="770000"/>
          <w:spacing w:val="-1"/>
          <w:sz w:val="42"/>
          <w:szCs w:val="42"/>
        </w:rPr>
        <w:t xml:space="preserve"> </w:t>
      </w:r>
      <w:r w:rsidRPr="000F0A29">
        <w:rPr>
          <w:rFonts w:ascii="Times New Roman" w:eastAsia="Times New Roman" w:hAnsi="Times New Roman" w:cs="Times New Roman"/>
          <w:b/>
          <w:bCs/>
          <w:color w:val="770000"/>
          <w:sz w:val="42"/>
          <w:szCs w:val="42"/>
        </w:rPr>
        <w:t>of</w:t>
      </w:r>
      <w:r w:rsidRPr="000F0A29">
        <w:rPr>
          <w:rFonts w:ascii="Times New Roman" w:eastAsia="Times New Roman" w:hAnsi="Times New Roman" w:cs="Times New Roman"/>
          <w:b/>
          <w:bCs/>
          <w:color w:val="770000"/>
          <w:spacing w:val="-2"/>
          <w:sz w:val="42"/>
          <w:szCs w:val="42"/>
        </w:rPr>
        <w:t xml:space="preserve"> </w:t>
      </w:r>
      <w:r w:rsidRPr="000F0A29">
        <w:rPr>
          <w:rFonts w:ascii="Times New Roman" w:eastAsia="Times New Roman" w:hAnsi="Times New Roman" w:cs="Times New Roman"/>
          <w:b/>
          <w:bCs/>
          <w:color w:val="770000"/>
          <w:sz w:val="42"/>
          <w:szCs w:val="42"/>
        </w:rPr>
        <w:t>the</w:t>
      </w:r>
      <w:r w:rsidRPr="000F0A29">
        <w:rPr>
          <w:rFonts w:ascii="Times New Roman" w:eastAsia="Times New Roman" w:hAnsi="Times New Roman" w:cs="Times New Roman"/>
          <w:b/>
          <w:bCs/>
          <w:color w:val="770000"/>
          <w:spacing w:val="-1"/>
          <w:sz w:val="42"/>
          <w:szCs w:val="42"/>
        </w:rPr>
        <w:t xml:space="preserve"> </w:t>
      </w:r>
      <w:r w:rsidRPr="000F0A29">
        <w:rPr>
          <w:rFonts w:ascii="Times New Roman" w:eastAsia="Times New Roman" w:hAnsi="Times New Roman" w:cs="Times New Roman"/>
          <w:b/>
          <w:bCs/>
          <w:color w:val="770000"/>
          <w:spacing w:val="-2"/>
          <w:sz w:val="42"/>
          <w:szCs w:val="42"/>
        </w:rPr>
        <w:t>Candidate</w:t>
      </w:r>
      <w:bookmarkEnd w:id="259"/>
      <w:bookmarkEnd w:id="260"/>
    </w:p>
    <w:p w14:paraId="5C11694C" w14:textId="4A43D9BD" w:rsidR="000F0A29" w:rsidRPr="00956CD1"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This section should be a narrative summarizing the candidate’s activities since the last promotion and emphasizing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those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activities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which</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promotion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deserved.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candidates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recently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employed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Florida Tech, appropriate activities at the former employment, as well as at Florida Tech should be delineated and discussed. The current résumé contained in "Résumé" (Appendix A1) should be referenced.</w:t>
      </w:r>
    </w:p>
    <w:p w14:paraId="2805028D" w14:textId="77777777" w:rsidR="000F0A29" w:rsidRPr="000F0A29"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p>
    <w:p w14:paraId="23017DB9" w14:textId="77777777" w:rsidR="000F0A29" w:rsidRPr="000F0A29" w:rsidRDefault="000F0A29" w:rsidP="000F0A29">
      <w:pPr>
        <w:widowControl w:val="0"/>
        <w:autoSpaceDE w:val="0"/>
        <w:autoSpaceDN w:val="0"/>
        <w:spacing w:line="360" w:lineRule="auto"/>
        <w:ind w:left="115" w:right="280" w:firstLine="0"/>
        <w:jc w:val="both"/>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relative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weighting of the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dossier sections on "Teaching," "Research" and "Service" may be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in any ratio mutually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agreeable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candidate,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department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head,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dean.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Once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agreed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such</w:t>
      </w:r>
      <w:r w:rsidRPr="000F0A29">
        <w:rPr>
          <w:rFonts w:ascii="Times New Roman" w:eastAsia="Times New Roman" w:hAnsi="Times New Roman" w:cs="Times New Roman"/>
          <w:spacing w:val="-3"/>
          <w:sz w:val="24"/>
          <w:szCs w:val="24"/>
        </w:rPr>
        <w:t xml:space="preserve"> a </w:t>
      </w:r>
      <w:r w:rsidRPr="000F0A29">
        <w:rPr>
          <w:rFonts w:ascii="Times New Roman" w:eastAsia="Times New Roman" w:hAnsi="Times New Roman" w:cs="Times New Roman"/>
          <w:sz w:val="24"/>
          <w:szCs w:val="24"/>
        </w:rPr>
        <w:t>ratio</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should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stated in the department head’s nomination letter and should be the basis for consideration of the candidacy at the university level.</w:t>
      </w:r>
    </w:p>
    <w:p w14:paraId="0B40F861" w14:textId="77777777" w:rsidR="000F0A29" w:rsidRPr="000F0A29" w:rsidRDefault="000F0A29" w:rsidP="000F0A29">
      <w:pPr>
        <w:widowControl w:val="0"/>
        <w:autoSpaceDE w:val="0"/>
        <w:autoSpaceDN w:val="0"/>
        <w:spacing w:before="53"/>
        <w:ind w:left="0" w:firstLine="0"/>
        <w:rPr>
          <w:rFonts w:ascii="Times New Roman" w:eastAsia="Times New Roman" w:hAnsi="Times New Roman" w:cs="Times New Roman"/>
          <w:sz w:val="24"/>
          <w:szCs w:val="24"/>
        </w:rPr>
      </w:pPr>
    </w:p>
    <w:p w14:paraId="5685505E" w14:textId="77777777" w:rsidR="000F0A29" w:rsidRPr="000F0A29" w:rsidRDefault="000F0A29" w:rsidP="000F0A29">
      <w:pPr>
        <w:widowControl w:val="0"/>
        <w:autoSpaceDE w:val="0"/>
        <w:autoSpaceDN w:val="0"/>
        <w:spacing w:after="300"/>
        <w:ind w:left="115" w:firstLine="0"/>
        <w:jc w:val="both"/>
        <w:outlineLvl w:val="2"/>
        <w:rPr>
          <w:rFonts w:ascii="Times New Roman" w:eastAsia="Times New Roman" w:hAnsi="Times New Roman" w:cs="Times New Roman"/>
          <w:b/>
          <w:bCs/>
          <w:sz w:val="42"/>
          <w:szCs w:val="42"/>
        </w:rPr>
      </w:pPr>
      <w:bookmarkStart w:id="261" w:name="_Toc158285408"/>
      <w:bookmarkStart w:id="262" w:name="_Toc221688434"/>
      <w:r w:rsidRPr="000F0A29">
        <w:rPr>
          <w:rFonts w:ascii="Times New Roman" w:eastAsia="Times New Roman" w:hAnsi="Times New Roman" w:cs="Times New Roman"/>
          <w:b/>
          <w:bCs/>
          <w:color w:val="770000"/>
          <w:sz w:val="42"/>
          <w:szCs w:val="42"/>
        </w:rPr>
        <w:t>Teaching</w:t>
      </w:r>
      <w:r w:rsidRPr="000F0A29">
        <w:rPr>
          <w:rFonts w:ascii="Times New Roman" w:eastAsia="Times New Roman" w:hAnsi="Times New Roman" w:cs="Times New Roman"/>
          <w:b/>
          <w:bCs/>
          <w:color w:val="770000"/>
          <w:spacing w:val="-15"/>
          <w:sz w:val="42"/>
          <w:szCs w:val="42"/>
        </w:rPr>
        <w:t xml:space="preserve"> </w:t>
      </w:r>
      <w:r w:rsidRPr="000F0A29">
        <w:rPr>
          <w:rFonts w:ascii="Times New Roman" w:eastAsia="Times New Roman" w:hAnsi="Times New Roman" w:cs="Times New Roman"/>
          <w:b/>
          <w:bCs/>
          <w:color w:val="770000"/>
          <w:sz w:val="42"/>
          <w:szCs w:val="42"/>
        </w:rPr>
        <w:t>and</w:t>
      </w:r>
      <w:r w:rsidRPr="000F0A29">
        <w:rPr>
          <w:rFonts w:ascii="Times New Roman" w:eastAsia="Times New Roman" w:hAnsi="Times New Roman" w:cs="Times New Roman"/>
          <w:b/>
          <w:bCs/>
          <w:color w:val="770000"/>
          <w:spacing w:val="-15"/>
          <w:sz w:val="42"/>
          <w:szCs w:val="42"/>
        </w:rPr>
        <w:t xml:space="preserve"> </w:t>
      </w:r>
      <w:r w:rsidRPr="000F0A29">
        <w:rPr>
          <w:rFonts w:ascii="Times New Roman" w:eastAsia="Times New Roman" w:hAnsi="Times New Roman" w:cs="Times New Roman"/>
          <w:b/>
          <w:bCs/>
          <w:color w:val="770000"/>
          <w:sz w:val="42"/>
          <w:szCs w:val="42"/>
        </w:rPr>
        <w:t>Related</w:t>
      </w:r>
      <w:r w:rsidRPr="000F0A29">
        <w:rPr>
          <w:rFonts w:ascii="Times New Roman" w:eastAsia="Times New Roman" w:hAnsi="Times New Roman" w:cs="Times New Roman"/>
          <w:b/>
          <w:bCs/>
          <w:color w:val="770000"/>
          <w:spacing w:val="-15"/>
          <w:sz w:val="42"/>
          <w:szCs w:val="42"/>
        </w:rPr>
        <w:t xml:space="preserve"> </w:t>
      </w:r>
      <w:r w:rsidRPr="000F0A29">
        <w:rPr>
          <w:rFonts w:ascii="Times New Roman" w:eastAsia="Times New Roman" w:hAnsi="Times New Roman" w:cs="Times New Roman"/>
          <w:b/>
          <w:bCs/>
          <w:color w:val="770000"/>
          <w:spacing w:val="-2"/>
          <w:sz w:val="42"/>
          <w:szCs w:val="42"/>
        </w:rPr>
        <w:t>Activities</w:t>
      </w:r>
      <w:bookmarkEnd w:id="261"/>
      <w:bookmarkEnd w:id="262"/>
    </w:p>
    <w:p w14:paraId="536909A7" w14:textId="53E7D7ED" w:rsidR="000F0A29" w:rsidRPr="00956CD1" w:rsidRDefault="000F0A29"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This section should begin with a brief statement of the candidate’s role in our teaching program. It should indicate any areas of special notes such as course development, unique student response, teaching awards, and/or</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particular</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effectiveness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with</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unique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groups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example,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individual</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instruction</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graduate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students or teaching large lecture classes).</w:t>
      </w:r>
    </w:p>
    <w:p w14:paraId="00539111" w14:textId="77777777" w:rsidR="000F0A29" w:rsidRPr="000F0A29" w:rsidRDefault="000F0A29"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p>
    <w:p w14:paraId="7FA42DE5" w14:textId="1A4D2A63" w:rsidR="000F0A29" w:rsidRPr="00956CD1"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Provide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general</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statement</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concerning</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types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courses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taught,</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lower-division,</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upper-division,</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and graduate-level courses, and a list of courses taught in at least the three years in inverse chronological order.</w:t>
      </w:r>
    </w:p>
    <w:p w14:paraId="1D5FC933" w14:textId="77777777" w:rsidR="000F0A29" w:rsidRPr="000F0A29"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p>
    <w:p w14:paraId="5881AF6A" w14:textId="01BA220C" w:rsidR="000F0A29" w:rsidRPr="00956CD1" w:rsidRDefault="000F0A29" w:rsidP="000F0A29">
      <w:pPr>
        <w:widowControl w:val="0"/>
        <w:autoSpaceDE w:val="0"/>
        <w:autoSpaceDN w:val="0"/>
        <w:spacing w:line="360" w:lineRule="auto"/>
        <w:ind w:left="120" w:right="246"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Identify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which</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courses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were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developed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by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which</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had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extensive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new</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material</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added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by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 xml:space="preserve">each course indicate enrollment, whether the course is required for majors, recommended for majors, or service for non-majors, and indicate what majors, if appropriate, and which of these </w:t>
      </w:r>
      <w:r w:rsidRPr="000F0A29">
        <w:rPr>
          <w:rFonts w:ascii="Times New Roman" w:eastAsia="Times New Roman" w:hAnsi="Times New Roman" w:cs="Times New Roman"/>
          <w:sz w:val="24"/>
          <w:szCs w:val="24"/>
        </w:rPr>
        <w:lastRenderedPageBreak/>
        <w:t>courses have student-teacher evaluations available. Attach these evaluations as part of "Supporting Documentation for Teaching and Related Activities" (Appendix AII). If student comments are submitted, all students' comments in that course-section must be submitted, i.e., you cannot pick and choose.</w:t>
      </w:r>
    </w:p>
    <w:p w14:paraId="5CB8C96D" w14:textId="77777777" w:rsidR="000F0A29" w:rsidRPr="000F0A29" w:rsidRDefault="000F0A29" w:rsidP="000F0A29">
      <w:pPr>
        <w:widowControl w:val="0"/>
        <w:autoSpaceDE w:val="0"/>
        <w:autoSpaceDN w:val="0"/>
        <w:spacing w:line="360" w:lineRule="auto"/>
        <w:ind w:left="120" w:right="246" w:firstLine="0"/>
        <w:rPr>
          <w:rFonts w:ascii="Times New Roman" w:eastAsia="Times New Roman" w:hAnsi="Times New Roman" w:cs="Times New Roman"/>
          <w:sz w:val="24"/>
          <w:szCs w:val="24"/>
        </w:rPr>
      </w:pPr>
    </w:p>
    <w:p w14:paraId="02334DDA" w14:textId="77777777" w:rsidR="000F0A29" w:rsidRPr="000F0A29" w:rsidRDefault="000F0A29"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Provide a list of graduate students supervised. List separately Ph.D. and master’s students. Give names, dissertation/thesis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titles,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dates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study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current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employment,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known.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postdoctoral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fellows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have been supervised, list names. name of fellowship or source of support and dates. Provide a statement concerning participation on graduate student committees or include in the list above, but clearly identify</w:t>
      </w:r>
    </w:p>
    <w:p w14:paraId="449948F1" w14:textId="77777777"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whom</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supervised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(primary</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thesis/dissertation</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advisor)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whom</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were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committee</w:t>
      </w:r>
      <w:r w:rsidRPr="000F0A29">
        <w:rPr>
          <w:rFonts w:ascii="Times New Roman" w:eastAsia="Times New Roman" w:hAnsi="Times New Roman" w:cs="Times New Roman"/>
          <w:spacing w:val="-2"/>
          <w:sz w:val="24"/>
          <w:szCs w:val="24"/>
        </w:rPr>
        <w:t xml:space="preserve"> member.</w:t>
      </w:r>
    </w:p>
    <w:p w14:paraId="47902347"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7FA62E42" w14:textId="77777777" w:rsidR="000F0A29" w:rsidRPr="000F0A29" w:rsidRDefault="000F0A29"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candidate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should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provide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statement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summarizing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his/her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interpretation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his/her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teaching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role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and success in teaching at Florida Tech. The statement should present a picture of yourself as a teacher describing, where appropriate, teaching practices in areas such as:</w:t>
      </w:r>
    </w:p>
    <w:p w14:paraId="2549A785" w14:textId="77777777" w:rsidR="000F0A29" w:rsidRPr="000F0A29" w:rsidRDefault="000F0A29">
      <w:pPr>
        <w:widowControl w:val="0"/>
        <w:numPr>
          <w:ilvl w:val="0"/>
          <w:numId w:val="80"/>
        </w:numPr>
        <w:tabs>
          <w:tab w:val="left" w:pos="720"/>
        </w:tabs>
        <w:autoSpaceDE w:val="0"/>
        <w:autoSpaceDN w:val="0"/>
        <w:spacing w:before="244"/>
        <w:rPr>
          <w:rFonts w:ascii="Times New Roman" w:eastAsia="Times New Roman" w:hAnsi="Times New Roman" w:cs="Times New Roman"/>
          <w:sz w:val="24"/>
        </w:rPr>
      </w:pPr>
      <w:r w:rsidRPr="000F0A29">
        <w:rPr>
          <w:rFonts w:ascii="Times New Roman" w:eastAsia="Times New Roman" w:hAnsi="Times New Roman" w:cs="Times New Roman"/>
          <w:sz w:val="24"/>
        </w:rPr>
        <w:t>the</w:t>
      </w:r>
      <w:r w:rsidRPr="000F0A29">
        <w:rPr>
          <w:rFonts w:ascii="Times New Roman" w:eastAsia="Times New Roman" w:hAnsi="Times New Roman" w:cs="Times New Roman"/>
          <w:spacing w:val="-4"/>
          <w:sz w:val="24"/>
        </w:rPr>
        <w:t xml:space="preserve"> </w:t>
      </w:r>
      <w:r w:rsidRPr="000F0A29">
        <w:rPr>
          <w:rFonts w:ascii="Times New Roman" w:eastAsia="Times New Roman" w:hAnsi="Times New Roman" w:cs="Times New Roman"/>
          <w:sz w:val="24"/>
        </w:rPr>
        <w:t>setting</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and</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communicating</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of</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course</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pacing w:val="-2"/>
          <w:sz w:val="24"/>
        </w:rPr>
        <w:t>goals;</w:t>
      </w:r>
    </w:p>
    <w:p w14:paraId="15AC5171"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0EBD1167" w14:textId="77777777" w:rsidR="000F0A29" w:rsidRPr="000F0A29" w:rsidRDefault="000F0A29">
      <w:pPr>
        <w:widowControl w:val="0"/>
        <w:numPr>
          <w:ilvl w:val="0"/>
          <w:numId w:val="80"/>
        </w:numPr>
        <w:tabs>
          <w:tab w:val="left" w:pos="719"/>
        </w:tabs>
        <w:autoSpaceDE w:val="0"/>
        <w:autoSpaceDN w:val="0"/>
        <w:ind w:left="719" w:hanging="253"/>
        <w:rPr>
          <w:rFonts w:ascii="Times New Roman" w:eastAsia="Times New Roman" w:hAnsi="Times New Roman" w:cs="Times New Roman"/>
          <w:sz w:val="24"/>
        </w:rPr>
      </w:pPr>
      <w:r w:rsidRPr="000F0A29">
        <w:rPr>
          <w:rFonts w:ascii="Times New Roman" w:eastAsia="Times New Roman" w:hAnsi="Times New Roman" w:cs="Times New Roman"/>
          <w:sz w:val="24"/>
        </w:rPr>
        <w:t>overall</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course</w:t>
      </w:r>
      <w:r w:rsidRPr="000F0A29">
        <w:rPr>
          <w:rFonts w:ascii="Times New Roman" w:eastAsia="Times New Roman" w:hAnsi="Times New Roman" w:cs="Times New Roman"/>
          <w:spacing w:val="-2"/>
          <w:sz w:val="24"/>
        </w:rPr>
        <w:t xml:space="preserve"> organization;</w:t>
      </w:r>
    </w:p>
    <w:p w14:paraId="06515C7C"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7A55C022" w14:textId="77777777" w:rsidR="000F0A29" w:rsidRPr="000F0A29" w:rsidRDefault="000F0A29" w:rsidP="000F0A29">
      <w:pPr>
        <w:widowControl w:val="0"/>
        <w:autoSpaceDE w:val="0"/>
        <w:autoSpaceDN w:val="0"/>
        <w:ind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class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preparation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methods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pacing w:val="-4"/>
          <w:sz w:val="24"/>
          <w:szCs w:val="24"/>
        </w:rPr>
        <w:t>used;</w:t>
      </w:r>
    </w:p>
    <w:p w14:paraId="46B8D64E"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3C025537" w14:textId="77777777" w:rsidR="000F0A29" w:rsidRPr="000F0A29" w:rsidRDefault="000F0A29" w:rsidP="000F0A29">
      <w:pPr>
        <w:widowControl w:val="0"/>
        <w:autoSpaceDE w:val="0"/>
        <w:autoSpaceDN w:val="0"/>
        <w:ind w:left="466" w:firstLine="0"/>
        <w:rPr>
          <w:rFonts w:ascii="Times New Roman" w:eastAsia="Times New Roman" w:hAnsi="Times New Roman" w:cs="Times New Roman"/>
          <w:sz w:val="24"/>
          <w:szCs w:val="24"/>
        </w:rPr>
      </w:pPr>
      <w:r w:rsidRPr="000F0A29">
        <w:rPr>
          <w:rFonts w:ascii="Times New Roman" w:eastAsia="Times New Roman" w:hAnsi="Times New Roman" w:cs="Times New Roman"/>
          <w:b/>
          <w:sz w:val="24"/>
          <w:szCs w:val="24"/>
        </w:rPr>
        <w:t>d.</w:t>
      </w:r>
      <w:r w:rsidRPr="000F0A29">
        <w:rPr>
          <w:rFonts w:ascii="Times New Roman" w:eastAsia="Times New Roman" w:hAnsi="Times New Roman" w:cs="Times New Roman"/>
          <w:b/>
          <w:spacing w:val="-5"/>
          <w:sz w:val="24"/>
          <w:szCs w:val="24"/>
        </w:rPr>
        <w:t xml:space="preserve"> </w:t>
      </w:r>
      <w:r w:rsidRPr="000F0A29">
        <w:rPr>
          <w:rFonts w:ascii="Times New Roman" w:eastAsia="Times New Roman" w:hAnsi="Times New Roman" w:cs="Times New Roman"/>
          <w:sz w:val="24"/>
          <w:szCs w:val="24"/>
        </w:rPr>
        <w:t>use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supplementary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materials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such</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audiovisual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aids,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library,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laboratory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field</w:t>
      </w:r>
      <w:r w:rsidRPr="000F0A29">
        <w:rPr>
          <w:rFonts w:ascii="Times New Roman" w:eastAsia="Times New Roman" w:hAnsi="Times New Roman" w:cs="Times New Roman"/>
          <w:spacing w:val="-2"/>
          <w:sz w:val="24"/>
          <w:szCs w:val="24"/>
        </w:rPr>
        <w:t xml:space="preserve"> experiences;</w:t>
      </w:r>
    </w:p>
    <w:p w14:paraId="408BE184"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51576A2E" w14:textId="77777777" w:rsidR="000F0A29" w:rsidRPr="000F0A29" w:rsidRDefault="000F0A29" w:rsidP="000F0A29">
      <w:pPr>
        <w:widowControl w:val="0"/>
        <w:autoSpaceDE w:val="0"/>
        <w:autoSpaceDN w:val="0"/>
        <w:ind w:left="600" w:firstLine="0"/>
        <w:rPr>
          <w:rFonts w:ascii="Times New Roman" w:eastAsia="Times New Roman" w:hAnsi="Times New Roman" w:cs="Times New Roman"/>
          <w:sz w:val="24"/>
          <w:szCs w:val="24"/>
        </w:rPr>
      </w:pPr>
      <w:r w:rsidRPr="000F0A29">
        <w:rPr>
          <w:rFonts w:ascii="Times New Roman" w:eastAsia="Times New Roman" w:hAnsi="Times New Roman" w:cs="Times New Roman"/>
          <w:b/>
          <w:sz w:val="24"/>
          <w:szCs w:val="24"/>
        </w:rPr>
        <w:t>.</w:t>
      </w:r>
      <w:r w:rsidRPr="000F0A29">
        <w:rPr>
          <w:rFonts w:ascii="Times New Roman" w:eastAsia="Times New Roman" w:hAnsi="Times New Roman" w:cs="Times New Roman"/>
          <w:b/>
          <w:spacing w:val="-2"/>
          <w:sz w:val="24"/>
          <w:szCs w:val="24"/>
        </w:rPr>
        <w:t xml:space="preserve"> </w:t>
      </w:r>
      <w:r w:rsidRPr="000F0A29">
        <w:rPr>
          <w:rFonts w:ascii="Times New Roman" w:eastAsia="Times New Roman" w:hAnsi="Times New Roman" w:cs="Times New Roman"/>
          <w:sz w:val="24"/>
          <w:szCs w:val="24"/>
        </w:rPr>
        <w:t>grading</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your student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 xml:space="preserve">work; </w:t>
      </w:r>
      <w:r w:rsidRPr="000F0A29">
        <w:rPr>
          <w:rFonts w:ascii="Times New Roman" w:eastAsia="Times New Roman" w:hAnsi="Times New Roman" w:cs="Times New Roman"/>
          <w:spacing w:val="-5"/>
          <w:sz w:val="24"/>
          <w:szCs w:val="24"/>
        </w:rPr>
        <w:t>and</w:t>
      </w:r>
    </w:p>
    <w:p w14:paraId="21914FC3"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5EADB8A4" w14:textId="77777777" w:rsidR="000F0A29" w:rsidRPr="000F0A29" w:rsidRDefault="000F0A29" w:rsidP="000F0A29">
      <w:pPr>
        <w:widowControl w:val="0"/>
        <w:autoSpaceDE w:val="0"/>
        <w:autoSpaceDN w:val="0"/>
        <w:spacing w:line="343" w:lineRule="auto"/>
        <w:ind w:hanging="200"/>
        <w:rPr>
          <w:rFonts w:ascii="Times New Roman" w:eastAsia="Times New Roman" w:hAnsi="Times New Roman" w:cs="Times New Roman"/>
          <w:sz w:val="24"/>
          <w:szCs w:val="24"/>
        </w:rPr>
      </w:pPr>
      <w:r w:rsidRPr="000F0A29">
        <w:rPr>
          <w:rFonts w:ascii="Times New Roman" w:eastAsia="Times New Roman" w:hAnsi="Times New Roman" w:cs="Times New Roman"/>
          <w:b/>
          <w:sz w:val="24"/>
          <w:szCs w:val="24"/>
        </w:rPr>
        <w:t>f.</w:t>
      </w:r>
      <w:r w:rsidRPr="000F0A29">
        <w:rPr>
          <w:rFonts w:ascii="Times New Roman" w:eastAsia="Times New Roman" w:hAnsi="Times New Roman" w:cs="Times New Roman"/>
          <w:b/>
          <w:spacing w:val="-3"/>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availability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students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having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difficulty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with</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course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materials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wishing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further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discussion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 course topics.</w:t>
      </w:r>
    </w:p>
    <w:p w14:paraId="49914C63" w14:textId="77777777" w:rsidR="000F0A29" w:rsidRPr="000F0A29" w:rsidRDefault="000F0A29" w:rsidP="000F0A29">
      <w:pPr>
        <w:widowControl w:val="0"/>
        <w:autoSpaceDE w:val="0"/>
        <w:autoSpaceDN w:val="0"/>
        <w:spacing w:before="243"/>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Where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appropriate,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comment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pacing w:val="-5"/>
          <w:sz w:val="24"/>
          <w:szCs w:val="24"/>
        </w:rPr>
        <w:t>on:</w:t>
      </w:r>
    </w:p>
    <w:p w14:paraId="662C3F83"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4A8D84B8" w14:textId="77777777" w:rsidR="000F0A29" w:rsidRPr="000F0A29" w:rsidRDefault="000F0A29">
      <w:pPr>
        <w:widowControl w:val="0"/>
        <w:numPr>
          <w:ilvl w:val="0"/>
          <w:numId w:val="79"/>
        </w:numPr>
        <w:tabs>
          <w:tab w:val="left" w:pos="720"/>
        </w:tabs>
        <w:autoSpaceDE w:val="0"/>
        <w:autoSpaceDN w:val="0"/>
        <w:rPr>
          <w:rFonts w:ascii="Times New Roman" w:eastAsia="Times New Roman" w:hAnsi="Times New Roman" w:cs="Times New Roman"/>
          <w:sz w:val="24"/>
        </w:rPr>
      </w:pPr>
      <w:r w:rsidRPr="000F0A29">
        <w:rPr>
          <w:rFonts w:ascii="Times New Roman" w:eastAsia="Times New Roman" w:hAnsi="Times New Roman" w:cs="Times New Roman"/>
          <w:sz w:val="24"/>
        </w:rPr>
        <w:t>the</w:t>
      </w:r>
      <w:r w:rsidRPr="000F0A29">
        <w:rPr>
          <w:rFonts w:ascii="Times New Roman" w:eastAsia="Times New Roman" w:hAnsi="Times New Roman" w:cs="Times New Roman"/>
          <w:spacing w:val="-4"/>
          <w:sz w:val="24"/>
        </w:rPr>
        <w:t xml:space="preserve"> </w:t>
      </w:r>
      <w:r w:rsidRPr="000F0A29">
        <w:rPr>
          <w:rFonts w:ascii="Times New Roman" w:eastAsia="Times New Roman" w:hAnsi="Times New Roman" w:cs="Times New Roman"/>
          <w:sz w:val="24"/>
        </w:rPr>
        <w:t>method(s)</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you</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use</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to</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evaluate</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 xml:space="preserve">your </w:t>
      </w:r>
      <w:r w:rsidRPr="000F0A29">
        <w:rPr>
          <w:rFonts w:ascii="Times New Roman" w:eastAsia="Times New Roman" w:hAnsi="Times New Roman" w:cs="Times New Roman"/>
          <w:spacing w:val="-2"/>
          <w:sz w:val="24"/>
        </w:rPr>
        <w:t>teaching;</w:t>
      </w:r>
    </w:p>
    <w:p w14:paraId="3229518C"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762A455E" w14:textId="77777777" w:rsidR="000F0A29" w:rsidRPr="000F0A29" w:rsidRDefault="000F0A29">
      <w:pPr>
        <w:widowControl w:val="0"/>
        <w:numPr>
          <w:ilvl w:val="0"/>
          <w:numId w:val="79"/>
        </w:numPr>
        <w:tabs>
          <w:tab w:val="left" w:pos="719"/>
        </w:tabs>
        <w:autoSpaceDE w:val="0"/>
        <w:autoSpaceDN w:val="0"/>
        <w:ind w:left="719" w:hanging="253"/>
        <w:rPr>
          <w:rFonts w:ascii="Times New Roman" w:eastAsia="Times New Roman" w:hAnsi="Times New Roman" w:cs="Times New Roman"/>
          <w:sz w:val="24"/>
        </w:rPr>
      </w:pPr>
      <w:r w:rsidRPr="000F0A29">
        <w:rPr>
          <w:rFonts w:ascii="Times New Roman" w:eastAsia="Times New Roman" w:hAnsi="Times New Roman" w:cs="Times New Roman"/>
          <w:sz w:val="24"/>
        </w:rPr>
        <w:t>what</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you</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regard</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as</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your</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main</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strengths</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as</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a</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pacing w:val="-2"/>
          <w:sz w:val="24"/>
        </w:rPr>
        <w:t>teacher;</w:t>
      </w:r>
    </w:p>
    <w:p w14:paraId="4EB41B5D"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6E8A8E22" w14:textId="77777777" w:rsidR="000F0A29" w:rsidRPr="000F0A29" w:rsidRDefault="000F0A29" w:rsidP="000F0A29">
      <w:pPr>
        <w:widowControl w:val="0"/>
        <w:autoSpaceDE w:val="0"/>
        <w:autoSpaceDN w:val="0"/>
        <w:ind w:left="600" w:firstLine="0"/>
        <w:rPr>
          <w:rFonts w:ascii="Times New Roman" w:eastAsia="Times New Roman" w:hAnsi="Times New Roman" w:cs="Times New Roman"/>
          <w:sz w:val="24"/>
          <w:szCs w:val="24"/>
        </w:rPr>
      </w:pPr>
      <w:r w:rsidRPr="000F0A29">
        <w:rPr>
          <w:rFonts w:ascii="Times New Roman" w:eastAsia="Times New Roman" w:hAnsi="Times New Roman" w:cs="Times New Roman"/>
          <w:b/>
          <w:sz w:val="24"/>
          <w:szCs w:val="24"/>
        </w:rPr>
        <w:t>.</w:t>
      </w:r>
      <w:r w:rsidRPr="000F0A29">
        <w:rPr>
          <w:rFonts w:ascii="Times New Roman" w:eastAsia="Times New Roman" w:hAnsi="Times New Roman" w:cs="Times New Roman"/>
          <w:b/>
          <w:spacing w:val="-5"/>
          <w:sz w:val="24"/>
          <w:szCs w:val="24"/>
        </w:rPr>
        <w:t xml:space="preserve"> </w:t>
      </w:r>
      <w:r w:rsidRPr="000F0A29">
        <w:rPr>
          <w:rFonts w:ascii="Times New Roman" w:eastAsia="Times New Roman" w:hAnsi="Times New Roman" w:cs="Times New Roman"/>
          <w:sz w:val="24"/>
          <w:szCs w:val="24"/>
        </w:rPr>
        <w:t>what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regard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areas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which</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need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improvement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2"/>
          <w:sz w:val="24"/>
          <w:szCs w:val="24"/>
        </w:rPr>
        <w:t xml:space="preserve"> teacher;</w:t>
      </w:r>
    </w:p>
    <w:p w14:paraId="547B95E7"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243299F5" w14:textId="77777777" w:rsidR="000F0A29" w:rsidRPr="000F0A29" w:rsidRDefault="000F0A29" w:rsidP="000F0A29">
      <w:pPr>
        <w:widowControl w:val="0"/>
        <w:autoSpaceDE w:val="0"/>
        <w:autoSpaceDN w:val="0"/>
        <w:spacing w:line="552" w:lineRule="auto"/>
        <w:ind w:right="5316" w:hanging="254"/>
        <w:rPr>
          <w:rFonts w:ascii="Times New Roman" w:eastAsia="Times New Roman" w:hAnsi="Times New Roman" w:cs="Times New Roman"/>
          <w:sz w:val="24"/>
          <w:szCs w:val="24"/>
        </w:rPr>
      </w:pPr>
      <w:r w:rsidRPr="000F0A29">
        <w:rPr>
          <w:rFonts w:ascii="Times New Roman" w:eastAsia="Times New Roman" w:hAnsi="Times New Roman" w:cs="Times New Roman"/>
          <w:b/>
          <w:sz w:val="24"/>
          <w:szCs w:val="24"/>
        </w:rPr>
        <w:t>d.</w:t>
      </w:r>
      <w:r w:rsidRPr="000F0A29">
        <w:rPr>
          <w:rFonts w:ascii="Times New Roman" w:eastAsia="Times New Roman" w:hAnsi="Times New Roman" w:cs="Times New Roman"/>
          <w:b/>
          <w:spacing w:val="-4"/>
          <w:sz w:val="24"/>
          <w:szCs w:val="24"/>
        </w:rPr>
        <w:t xml:space="preserve"> </w:t>
      </w:r>
      <w:r w:rsidRPr="000F0A29">
        <w:rPr>
          <w:rFonts w:ascii="Times New Roman" w:eastAsia="Times New Roman" w:hAnsi="Times New Roman" w:cs="Times New Roman"/>
          <w:sz w:val="24"/>
          <w:szCs w:val="24"/>
        </w:rPr>
        <w:t>what</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are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doing</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improve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upon</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these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goals; course innovations or development; and</w:t>
      </w:r>
    </w:p>
    <w:p w14:paraId="44491A14" w14:textId="77777777" w:rsidR="000F0A29" w:rsidRPr="000F0A29" w:rsidRDefault="000F0A29" w:rsidP="000F0A29">
      <w:pPr>
        <w:widowControl w:val="0"/>
        <w:autoSpaceDE w:val="0"/>
        <w:autoSpaceDN w:val="0"/>
        <w:spacing w:before="2"/>
        <w:ind w:left="520" w:firstLine="0"/>
        <w:rPr>
          <w:rFonts w:ascii="Times New Roman" w:eastAsia="Times New Roman" w:hAnsi="Times New Roman" w:cs="Times New Roman"/>
          <w:sz w:val="24"/>
          <w:szCs w:val="24"/>
        </w:rPr>
      </w:pPr>
      <w:r w:rsidRPr="000F0A29">
        <w:rPr>
          <w:rFonts w:ascii="Times New Roman" w:eastAsia="Times New Roman" w:hAnsi="Times New Roman" w:cs="Times New Roman"/>
          <w:b/>
          <w:sz w:val="24"/>
          <w:szCs w:val="24"/>
        </w:rPr>
        <w:t>f.</w:t>
      </w:r>
      <w:r w:rsidRPr="000F0A29">
        <w:rPr>
          <w:rFonts w:ascii="Times New Roman" w:eastAsia="Times New Roman" w:hAnsi="Times New Roman" w:cs="Times New Roman"/>
          <w:b/>
          <w:spacing w:val="-2"/>
          <w:sz w:val="24"/>
          <w:szCs w:val="24"/>
        </w:rPr>
        <w:t xml:space="preserve"> </w:t>
      </w:r>
      <w:r w:rsidRPr="000F0A29">
        <w:rPr>
          <w:rFonts w:ascii="Times New Roman" w:eastAsia="Times New Roman" w:hAnsi="Times New Roman" w:cs="Times New Roman"/>
          <w:sz w:val="24"/>
          <w:szCs w:val="24"/>
        </w:rPr>
        <w:t>any</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other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item(s)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relating</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teaching</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pacing w:val="-2"/>
          <w:sz w:val="24"/>
          <w:szCs w:val="24"/>
        </w:rPr>
        <w:t>effectiveness</w:t>
      </w:r>
    </w:p>
    <w:p w14:paraId="437A5572" w14:textId="77777777" w:rsidR="000F0A29" w:rsidRPr="000F0A29" w:rsidRDefault="000F0A29" w:rsidP="000F0A29">
      <w:pPr>
        <w:widowControl w:val="0"/>
        <w:autoSpaceDE w:val="0"/>
        <w:autoSpaceDN w:val="0"/>
        <w:spacing w:before="84"/>
        <w:ind w:left="0" w:firstLine="0"/>
        <w:rPr>
          <w:rFonts w:ascii="Times New Roman" w:eastAsia="Times New Roman" w:hAnsi="Times New Roman" w:cs="Times New Roman"/>
          <w:sz w:val="24"/>
          <w:szCs w:val="24"/>
        </w:rPr>
      </w:pPr>
    </w:p>
    <w:p w14:paraId="472CCAA2" w14:textId="77777777"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What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evidence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do</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have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that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your students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have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same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picture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 xml:space="preserve">of </w:t>
      </w:r>
      <w:r w:rsidRPr="000F0A29">
        <w:rPr>
          <w:rFonts w:ascii="Times New Roman" w:eastAsia="Times New Roman" w:hAnsi="Times New Roman" w:cs="Times New Roman"/>
          <w:spacing w:val="-4"/>
          <w:sz w:val="24"/>
          <w:szCs w:val="24"/>
        </w:rPr>
        <w:t>you?</w:t>
      </w:r>
    </w:p>
    <w:p w14:paraId="1C6688FD"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24A2071C" w14:textId="0C9CA2A0" w:rsidR="000F0A29" w:rsidRPr="00956CD1" w:rsidRDefault="000F0A29" w:rsidP="000F0A29">
      <w:pPr>
        <w:widowControl w:val="0"/>
        <w:autoSpaceDE w:val="0"/>
        <w:autoSpaceDN w:val="0"/>
        <w:spacing w:line="360" w:lineRule="auto"/>
        <w:ind w:left="120" w:right="301" w:firstLine="0"/>
        <w:rPr>
          <w:rFonts w:ascii="Times New Roman" w:eastAsia="Times New Roman" w:hAnsi="Times New Roman" w:cs="Times New Roman"/>
          <w:spacing w:val="-2"/>
          <w:sz w:val="24"/>
          <w:szCs w:val="24"/>
        </w:rPr>
      </w:pPr>
      <w:r w:rsidRPr="000F0A29">
        <w:rPr>
          <w:rFonts w:ascii="Times New Roman" w:eastAsia="Times New Roman" w:hAnsi="Times New Roman" w:cs="Times New Roman"/>
          <w:sz w:val="24"/>
          <w:szCs w:val="24"/>
        </w:rPr>
        <w:t>List academic advising activities. Either give the names of where too many, the approximate numbers of your academic undergraduate and graduate advisees. It would be helpful if you could estimate your advisees retention (conversely attrition) rate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for the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last several years. It is recognized that your advising is but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one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factor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retention,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but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performance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significantly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better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than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Florida</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Tech</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average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powerful attribute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advising.</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If</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graduate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rate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students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over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several</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years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known,</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please</w:t>
      </w:r>
      <w:r w:rsidRPr="000F0A29">
        <w:rPr>
          <w:rFonts w:ascii="Times New Roman" w:eastAsia="Times New Roman" w:hAnsi="Times New Roman" w:cs="Times New Roman"/>
          <w:spacing w:val="-2"/>
          <w:sz w:val="24"/>
          <w:szCs w:val="24"/>
        </w:rPr>
        <w:t xml:space="preserve"> provide.</w:t>
      </w:r>
    </w:p>
    <w:p w14:paraId="7017995B" w14:textId="77777777" w:rsidR="000F0A29" w:rsidRPr="000F0A29"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p>
    <w:p w14:paraId="0200E334" w14:textId="1A39ED7E"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other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advising,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such</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student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clubs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sponsorship</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other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student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counseling.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These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activities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should cover the last three years or more. Provide a separate statement about this advising role and its impact on</w:t>
      </w:r>
      <w:r w:rsidRPr="00956CD1">
        <w:rPr>
          <w:rFonts w:ascii="Times New Roman" w:eastAsia="Times New Roman" w:hAnsi="Times New Roman" w:cs="Times New Roman"/>
          <w:sz w:val="24"/>
          <w:szCs w:val="24"/>
        </w:rPr>
        <w:t xml:space="preserve"> </w:t>
      </w:r>
      <w:r w:rsidRPr="000F0A29">
        <w:rPr>
          <w:rFonts w:ascii="Times New Roman" w:eastAsia="Times New Roman" w:hAnsi="Times New Roman" w:cs="Times New Roman"/>
          <w:sz w:val="24"/>
          <w:szCs w:val="24"/>
        </w:rPr>
        <w:t>students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student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pacing w:val="-2"/>
          <w:sz w:val="24"/>
          <w:szCs w:val="24"/>
        </w:rPr>
        <w:t>programs.</w:t>
      </w:r>
    </w:p>
    <w:p w14:paraId="7718E302" w14:textId="77777777" w:rsidR="000F0A29" w:rsidRPr="000F0A29" w:rsidRDefault="000F0A29" w:rsidP="000F0A29">
      <w:pPr>
        <w:widowControl w:val="0"/>
        <w:autoSpaceDE w:val="0"/>
        <w:autoSpaceDN w:val="0"/>
        <w:spacing w:before="167"/>
        <w:ind w:left="0" w:firstLine="0"/>
        <w:rPr>
          <w:rFonts w:ascii="Times New Roman" w:eastAsia="Times New Roman" w:hAnsi="Times New Roman" w:cs="Times New Roman"/>
          <w:sz w:val="24"/>
          <w:szCs w:val="24"/>
        </w:rPr>
      </w:pPr>
    </w:p>
    <w:p w14:paraId="10C9A883" w14:textId="77777777" w:rsidR="000F0A29" w:rsidRPr="000F0A29" w:rsidRDefault="000F0A29" w:rsidP="000F0A29">
      <w:pPr>
        <w:widowControl w:val="0"/>
        <w:autoSpaceDE w:val="0"/>
        <w:autoSpaceDN w:val="0"/>
        <w:spacing w:after="300"/>
        <w:ind w:left="115" w:firstLine="0"/>
        <w:outlineLvl w:val="2"/>
        <w:rPr>
          <w:rFonts w:ascii="Times New Roman" w:eastAsia="Times New Roman" w:hAnsi="Times New Roman" w:cs="Times New Roman"/>
          <w:b/>
          <w:bCs/>
          <w:sz w:val="42"/>
          <w:szCs w:val="42"/>
        </w:rPr>
      </w:pPr>
      <w:bookmarkStart w:id="263" w:name="_Toc158285409"/>
      <w:bookmarkStart w:id="264" w:name="_Toc221688435"/>
      <w:r w:rsidRPr="000F0A29">
        <w:rPr>
          <w:rFonts w:ascii="Times New Roman" w:eastAsia="Times New Roman" w:hAnsi="Times New Roman" w:cs="Times New Roman"/>
          <w:b/>
          <w:bCs/>
          <w:color w:val="770000"/>
          <w:sz w:val="42"/>
          <w:szCs w:val="42"/>
        </w:rPr>
        <w:t>Research</w:t>
      </w:r>
      <w:r w:rsidRPr="000F0A29">
        <w:rPr>
          <w:rFonts w:ascii="Times New Roman" w:eastAsia="Times New Roman" w:hAnsi="Times New Roman" w:cs="Times New Roman"/>
          <w:b/>
          <w:bCs/>
          <w:color w:val="770000"/>
          <w:spacing w:val="-6"/>
          <w:sz w:val="42"/>
          <w:szCs w:val="42"/>
        </w:rPr>
        <w:t xml:space="preserve"> </w:t>
      </w:r>
      <w:r w:rsidRPr="000F0A29">
        <w:rPr>
          <w:rFonts w:ascii="Times New Roman" w:eastAsia="Times New Roman" w:hAnsi="Times New Roman" w:cs="Times New Roman"/>
          <w:b/>
          <w:bCs/>
          <w:color w:val="770000"/>
          <w:sz w:val="42"/>
          <w:szCs w:val="42"/>
        </w:rPr>
        <w:t>and</w:t>
      </w:r>
      <w:r w:rsidRPr="000F0A29">
        <w:rPr>
          <w:rFonts w:ascii="Times New Roman" w:eastAsia="Times New Roman" w:hAnsi="Times New Roman" w:cs="Times New Roman"/>
          <w:b/>
          <w:bCs/>
          <w:color w:val="770000"/>
          <w:spacing w:val="-5"/>
          <w:sz w:val="42"/>
          <w:szCs w:val="42"/>
        </w:rPr>
        <w:t xml:space="preserve"> </w:t>
      </w:r>
      <w:r w:rsidRPr="000F0A29">
        <w:rPr>
          <w:rFonts w:ascii="Times New Roman" w:eastAsia="Times New Roman" w:hAnsi="Times New Roman" w:cs="Times New Roman"/>
          <w:b/>
          <w:bCs/>
          <w:color w:val="770000"/>
          <w:sz w:val="42"/>
          <w:szCs w:val="42"/>
        </w:rPr>
        <w:t>Scholarly</w:t>
      </w:r>
      <w:r w:rsidRPr="000F0A29">
        <w:rPr>
          <w:rFonts w:ascii="Times New Roman" w:eastAsia="Times New Roman" w:hAnsi="Times New Roman" w:cs="Times New Roman"/>
          <w:b/>
          <w:bCs/>
          <w:color w:val="770000"/>
          <w:spacing w:val="-4"/>
          <w:sz w:val="42"/>
          <w:szCs w:val="42"/>
        </w:rPr>
        <w:t xml:space="preserve"> </w:t>
      </w:r>
      <w:r w:rsidRPr="000F0A29">
        <w:rPr>
          <w:rFonts w:ascii="Times New Roman" w:eastAsia="Times New Roman" w:hAnsi="Times New Roman" w:cs="Times New Roman"/>
          <w:b/>
          <w:bCs/>
          <w:color w:val="770000"/>
          <w:spacing w:val="-2"/>
          <w:sz w:val="42"/>
          <w:szCs w:val="42"/>
        </w:rPr>
        <w:t>Activities</w:t>
      </w:r>
      <w:bookmarkEnd w:id="263"/>
      <w:bookmarkEnd w:id="264"/>
    </w:p>
    <w:p w14:paraId="23525979" w14:textId="70A4A1BA" w:rsidR="000F0A29" w:rsidRPr="00956CD1"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term</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"research"</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used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its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broad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sense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intellectual</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inquiry.</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Essentially,</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term</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"research"</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used interchangeably with the term "scholarly activities."</w:t>
      </w:r>
    </w:p>
    <w:p w14:paraId="76DD4937" w14:textId="77777777" w:rsidR="000F0A29" w:rsidRPr="000F0A29"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p>
    <w:p w14:paraId="293F2D0F" w14:textId="7BCAADF6" w:rsidR="000F0A29" w:rsidRPr="00956CD1" w:rsidRDefault="000F0A29" w:rsidP="000F0A29">
      <w:pPr>
        <w:widowControl w:val="0"/>
        <w:autoSpaceDE w:val="0"/>
        <w:autoSpaceDN w:val="0"/>
        <w:spacing w:line="360" w:lineRule="auto"/>
        <w:ind w:left="115" w:right="301"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Review</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briefly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highlights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research</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contributions.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Emphasize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specific</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contributions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to knowledge, but do not become overly technical.</w:t>
      </w:r>
    </w:p>
    <w:p w14:paraId="2980B00D" w14:textId="77777777" w:rsidR="000F0A29" w:rsidRPr="000F0A29" w:rsidRDefault="000F0A29" w:rsidP="000F0A29">
      <w:pPr>
        <w:widowControl w:val="0"/>
        <w:autoSpaceDE w:val="0"/>
        <w:autoSpaceDN w:val="0"/>
        <w:spacing w:line="360" w:lineRule="auto"/>
        <w:ind w:left="115" w:right="301" w:firstLine="0"/>
        <w:rPr>
          <w:rFonts w:ascii="Times New Roman" w:eastAsia="Times New Roman" w:hAnsi="Times New Roman" w:cs="Times New Roman"/>
          <w:sz w:val="24"/>
          <w:szCs w:val="24"/>
        </w:rPr>
      </w:pPr>
    </w:p>
    <w:p w14:paraId="77B05177" w14:textId="705C5000" w:rsidR="000F0A29" w:rsidRPr="00956CD1"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Review your current and future research plans.</w:t>
      </w:r>
      <w:r w:rsidRPr="000F0A29">
        <w:rPr>
          <w:rFonts w:ascii="Times New Roman" w:eastAsia="Times New Roman" w:hAnsi="Times New Roman" w:cs="Times New Roman"/>
          <w:spacing w:val="40"/>
          <w:sz w:val="24"/>
          <w:szCs w:val="24"/>
        </w:rPr>
        <w:t xml:space="preserve"> </w:t>
      </w:r>
      <w:r w:rsidRPr="000F0A29">
        <w:rPr>
          <w:rFonts w:ascii="Times New Roman" w:eastAsia="Times New Roman" w:hAnsi="Times New Roman" w:cs="Times New Roman"/>
          <w:sz w:val="24"/>
          <w:szCs w:val="24"/>
        </w:rPr>
        <w:t>Review</w:t>
      </w:r>
      <w:r w:rsidRPr="000F0A29">
        <w:rPr>
          <w:rFonts w:ascii="Times New Roman" w:eastAsia="Times New Roman" w:hAnsi="Times New Roman" w:cs="Times New Roman"/>
          <w:spacing w:val="-6"/>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research</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support</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history</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future</w:t>
      </w:r>
      <w:r w:rsidRPr="000F0A29">
        <w:rPr>
          <w:rFonts w:ascii="Times New Roman" w:eastAsia="Times New Roman" w:hAnsi="Times New Roman" w:cs="Times New Roman"/>
          <w:spacing w:val="-6"/>
          <w:sz w:val="24"/>
          <w:szCs w:val="24"/>
        </w:rPr>
        <w:t xml:space="preserve"> </w:t>
      </w:r>
      <w:r w:rsidRPr="000F0A29">
        <w:rPr>
          <w:rFonts w:ascii="Times New Roman" w:eastAsia="Times New Roman" w:hAnsi="Times New Roman" w:cs="Times New Roman"/>
          <w:sz w:val="24"/>
          <w:szCs w:val="24"/>
        </w:rPr>
        <w:t>plans.</w:t>
      </w:r>
    </w:p>
    <w:p w14:paraId="20761141" w14:textId="77777777" w:rsidR="000F0A29" w:rsidRPr="000F0A29"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p>
    <w:p w14:paraId="42324B33" w14:textId="7CFBBD11" w:rsidR="000F0A29" w:rsidRPr="00956CD1"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lastRenderedPageBreak/>
        <w:t>List in reverse chronological order externally funded grants and contracts. Include for each the sponsoring agency</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company,</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dates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period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support,</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number</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students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supported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amounts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funded.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Give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a separate or contiguous list of projects internally funded or unfunded.</w:t>
      </w:r>
    </w:p>
    <w:p w14:paraId="60912FFB" w14:textId="77777777" w:rsidR="000F0A29" w:rsidRPr="000F0A29"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p>
    <w:p w14:paraId="1E7BBEDE" w14:textId="77777777" w:rsidR="000F0A29" w:rsidRPr="000F0A29" w:rsidRDefault="000F0A29" w:rsidP="000F0A29">
      <w:pPr>
        <w:widowControl w:val="0"/>
        <w:autoSpaceDE w:val="0"/>
        <w:autoSpaceDN w:val="0"/>
        <w:spacing w:line="360" w:lineRule="auto"/>
        <w:ind w:left="115" w:right="383" w:firstLine="0"/>
        <w:jc w:val="both"/>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publications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contributions.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these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publications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following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order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chronological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order indicating</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margin</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appropriate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category.</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Copies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some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all</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publications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should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included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in "Supporting</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Documentation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Research</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Related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Activities"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(Appendix</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AIII).</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too</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bulky,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part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all of this section may be separated from the main dossier.</w:t>
      </w:r>
    </w:p>
    <w:p w14:paraId="0C560E3D" w14:textId="77777777" w:rsidR="000F0A29" w:rsidRPr="000F0A29" w:rsidRDefault="000F0A29">
      <w:pPr>
        <w:widowControl w:val="0"/>
        <w:numPr>
          <w:ilvl w:val="0"/>
          <w:numId w:val="78"/>
        </w:numPr>
        <w:tabs>
          <w:tab w:val="left" w:pos="719"/>
        </w:tabs>
        <w:autoSpaceDE w:val="0"/>
        <w:autoSpaceDN w:val="0"/>
        <w:spacing w:before="259"/>
        <w:ind w:left="719" w:hanging="230"/>
        <w:rPr>
          <w:rFonts w:ascii="Times New Roman" w:eastAsia="Times New Roman" w:hAnsi="Times New Roman" w:cs="Times New Roman"/>
          <w:sz w:val="24"/>
        </w:rPr>
      </w:pPr>
      <w:r w:rsidRPr="000F0A29">
        <w:rPr>
          <w:rFonts w:ascii="Times New Roman" w:eastAsia="Times New Roman" w:hAnsi="Times New Roman" w:cs="Times New Roman"/>
          <w:sz w:val="24"/>
        </w:rPr>
        <w:t>Books</w:t>
      </w:r>
      <w:r w:rsidRPr="000F0A29">
        <w:rPr>
          <w:rFonts w:ascii="Times New Roman" w:eastAsia="Times New Roman" w:hAnsi="Times New Roman" w:cs="Times New Roman"/>
          <w:spacing w:val="-3"/>
          <w:sz w:val="24"/>
        </w:rPr>
        <w:t xml:space="preserve"> </w:t>
      </w:r>
      <w:r w:rsidRPr="000F0A29">
        <w:rPr>
          <w:rFonts w:ascii="Times New Roman" w:eastAsia="Times New Roman" w:hAnsi="Times New Roman" w:cs="Times New Roman"/>
          <w:sz w:val="24"/>
        </w:rPr>
        <w:t>and</w:t>
      </w:r>
      <w:r w:rsidRPr="000F0A29">
        <w:rPr>
          <w:rFonts w:ascii="Times New Roman" w:eastAsia="Times New Roman" w:hAnsi="Times New Roman" w:cs="Times New Roman"/>
          <w:spacing w:val="-2"/>
          <w:sz w:val="24"/>
        </w:rPr>
        <w:t xml:space="preserve"> monographs</w:t>
      </w:r>
    </w:p>
    <w:p w14:paraId="5C6CE77E" w14:textId="77777777" w:rsidR="000F0A29" w:rsidRPr="000F0A29" w:rsidRDefault="000F0A29" w:rsidP="000F0A29">
      <w:pPr>
        <w:widowControl w:val="0"/>
        <w:autoSpaceDE w:val="0"/>
        <w:autoSpaceDN w:val="0"/>
        <w:spacing w:before="99"/>
        <w:ind w:left="0" w:firstLine="0"/>
        <w:rPr>
          <w:rFonts w:ascii="Times New Roman" w:eastAsia="Times New Roman" w:hAnsi="Times New Roman" w:cs="Times New Roman"/>
          <w:sz w:val="24"/>
          <w:szCs w:val="24"/>
        </w:rPr>
      </w:pPr>
    </w:p>
    <w:p w14:paraId="58F9A27D" w14:textId="77777777" w:rsidR="000F0A29" w:rsidRPr="000F0A29" w:rsidRDefault="000F0A29" w:rsidP="000F0A29">
      <w:pPr>
        <w:widowControl w:val="0"/>
        <w:autoSpaceDE w:val="0"/>
        <w:autoSpaceDN w:val="0"/>
        <w:ind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Articles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refereed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journals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pacing w:val="-2"/>
          <w:sz w:val="24"/>
          <w:szCs w:val="24"/>
        </w:rPr>
        <w:t>books</w:t>
      </w:r>
    </w:p>
    <w:p w14:paraId="7BDB8DD1" w14:textId="77777777" w:rsidR="000F0A29" w:rsidRPr="000F0A29" w:rsidRDefault="000F0A29" w:rsidP="000F0A29">
      <w:pPr>
        <w:widowControl w:val="0"/>
        <w:autoSpaceDE w:val="0"/>
        <w:autoSpaceDN w:val="0"/>
        <w:spacing w:before="98"/>
        <w:ind w:left="0" w:firstLine="0"/>
        <w:rPr>
          <w:rFonts w:ascii="Times New Roman" w:eastAsia="Times New Roman" w:hAnsi="Times New Roman" w:cs="Times New Roman"/>
          <w:sz w:val="24"/>
          <w:szCs w:val="24"/>
        </w:rPr>
      </w:pPr>
    </w:p>
    <w:p w14:paraId="30DC8728" w14:textId="77777777" w:rsidR="000F0A29" w:rsidRPr="000F0A29" w:rsidRDefault="000F0A29">
      <w:pPr>
        <w:widowControl w:val="0"/>
        <w:numPr>
          <w:ilvl w:val="0"/>
          <w:numId w:val="78"/>
        </w:numPr>
        <w:tabs>
          <w:tab w:val="left" w:pos="720"/>
        </w:tabs>
        <w:autoSpaceDE w:val="0"/>
        <w:autoSpaceDN w:val="0"/>
        <w:spacing w:line="564" w:lineRule="auto"/>
        <w:rPr>
          <w:rFonts w:ascii="Times New Roman" w:eastAsia="Times New Roman" w:hAnsi="Times New Roman" w:cs="Times New Roman"/>
          <w:sz w:val="24"/>
        </w:rPr>
      </w:pPr>
      <w:r w:rsidRPr="000F0A29">
        <w:rPr>
          <w:rFonts w:ascii="Times New Roman" w:eastAsia="Times New Roman" w:hAnsi="Times New Roman" w:cs="Times New Roman"/>
          <w:sz w:val="24"/>
        </w:rPr>
        <w:t>Articles in non-refereed journals or books Articles</w:t>
      </w:r>
      <w:r w:rsidRPr="000F0A29">
        <w:rPr>
          <w:rFonts w:ascii="Times New Roman" w:eastAsia="Times New Roman" w:hAnsi="Times New Roman" w:cs="Times New Roman"/>
          <w:spacing w:val="-6"/>
          <w:sz w:val="24"/>
        </w:rPr>
        <w:t xml:space="preserve"> </w:t>
      </w:r>
      <w:r w:rsidRPr="000F0A29">
        <w:rPr>
          <w:rFonts w:ascii="Times New Roman" w:eastAsia="Times New Roman" w:hAnsi="Times New Roman" w:cs="Times New Roman"/>
          <w:sz w:val="24"/>
        </w:rPr>
        <w:t>in</w:t>
      </w:r>
      <w:r w:rsidRPr="000F0A29">
        <w:rPr>
          <w:rFonts w:ascii="Times New Roman" w:eastAsia="Times New Roman" w:hAnsi="Times New Roman" w:cs="Times New Roman"/>
          <w:spacing w:val="-6"/>
          <w:sz w:val="24"/>
        </w:rPr>
        <w:t xml:space="preserve"> </w:t>
      </w:r>
      <w:r w:rsidRPr="000F0A29">
        <w:rPr>
          <w:rFonts w:ascii="Times New Roman" w:eastAsia="Times New Roman" w:hAnsi="Times New Roman" w:cs="Times New Roman"/>
          <w:sz w:val="24"/>
        </w:rPr>
        <w:t>refereed</w:t>
      </w:r>
      <w:r w:rsidRPr="000F0A29">
        <w:rPr>
          <w:rFonts w:ascii="Times New Roman" w:eastAsia="Times New Roman" w:hAnsi="Times New Roman" w:cs="Times New Roman"/>
          <w:spacing w:val="-6"/>
          <w:sz w:val="24"/>
        </w:rPr>
        <w:t xml:space="preserve"> </w:t>
      </w:r>
      <w:r w:rsidRPr="000F0A29">
        <w:rPr>
          <w:rFonts w:ascii="Times New Roman" w:eastAsia="Times New Roman" w:hAnsi="Times New Roman" w:cs="Times New Roman"/>
          <w:sz w:val="24"/>
        </w:rPr>
        <w:t>journals</w:t>
      </w:r>
      <w:r w:rsidRPr="000F0A29">
        <w:rPr>
          <w:rFonts w:ascii="Times New Roman" w:eastAsia="Times New Roman" w:hAnsi="Times New Roman" w:cs="Times New Roman"/>
          <w:spacing w:val="-6"/>
          <w:sz w:val="24"/>
        </w:rPr>
        <w:t xml:space="preserve"> </w:t>
      </w:r>
      <w:r w:rsidRPr="000F0A29">
        <w:rPr>
          <w:rFonts w:ascii="Times New Roman" w:eastAsia="Times New Roman" w:hAnsi="Times New Roman" w:cs="Times New Roman"/>
          <w:sz w:val="24"/>
        </w:rPr>
        <w:t>or</w:t>
      </w:r>
      <w:r w:rsidRPr="000F0A29">
        <w:rPr>
          <w:rFonts w:ascii="Times New Roman" w:eastAsia="Times New Roman" w:hAnsi="Times New Roman" w:cs="Times New Roman"/>
          <w:spacing w:val="-6"/>
          <w:sz w:val="24"/>
        </w:rPr>
        <w:t xml:space="preserve"> </w:t>
      </w:r>
      <w:r w:rsidRPr="000F0A29">
        <w:rPr>
          <w:rFonts w:ascii="Times New Roman" w:eastAsia="Times New Roman" w:hAnsi="Times New Roman" w:cs="Times New Roman"/>
          <w:sz w:val="24"/>
        </w:rPr>
        <w:t>books</w:t>
      </w:r>
      <w:r w:rsidRPr="000F0A29">
        <w:rPr>
          <w:rFonts w:ascii="Times New Roman" w:eastAsia="Times New Roman" w:hAnsi="Times New Roman" w:cs="Times New Roman"/>
          <w:spacing w:val="-6"/>
          <w:sz w:val="24"/>
        </w:rPr>
        <w:t xml:space="preserve"> </w:t>
      </w:r>
      <w:r w:rsidRPr="000F0A29">
        <w:rPr>
          <w:rFonts w:ascii="Times New Roman" w:eastAsia="Times New Roman" w:hAnsi="Times New Roman" w:cs="Times New Roman"/>
          <w:sz w:val="24"/>
        </w:rPr>
        <w:t>in</w:t>
      </w:r>
      <w:r w:rsidRPr="000F0A29">
        <w:rPr>
          <w:rFonts w:ascii="Times New Roman" w:eastAsia="Times New Roman" w:hAnsi="Times New Roman" w:cs="Times New Roman"/>
          <w:spacing w:val="-6"/>
          <w:sz w:val="24"/>
        </w:rPr>
        <w:t xml:space="preserve"> </w:t>
      </w:r>
      <w:r w:rsidRPr="000F0A29">
        <w:rPr>
          <w:rFonts w:ascii="Times New Roman" w:eastAsia="Times New Roman" w:hAnsi="Times New Roman" w:cs="Times New Roman"/>
          <w:sz w:val="24"/>
        </w:rPr>
        <w:t>press</w:t>
      </w:r>
    </w:p>
    <w:p w14:paraId="1739E9AB" w14:textId="77777777" w:rsidR="000F0A29" w:rsidRPr="000F0A29" w:rsidRDefault="000F0A29">
      <w:pPr>
        <w:widowControl w:val="0"/>
        <w:numPr>
          <w:ilvl w:val="0"/>
          <w:numId w:val="78"/>
        </w:numPr>
        <w:tabs>
          <w:tab w:val="left" w:pos="719"/>
        </w:tabs>
        <w:autoSpaceDE w:val="0"/>
        <w:autoSpaceDN w:val="0"/>
        <w:spacing w:before="4"/>
        <w:ind w:left="719" w:hanging="230"/>
        <w:rPr>
          <w:rFonts w:ascii="Times New Roman" w:eastAsia="Times New Roman" w:hAnsi="Times New Roman" w:cs="Times New Roman"/>
          <w:sz w:val="24"/>
        </w:rPr>
      </w:pPr>
      <w:r w:rsidRPr="000F0A29">
        <w:rPr>
          <w:rFonts w:ascii="Times New Roman" w:eastAsia="Times New Roman" w:hAnsi="Times New Roman" w:cs="Times New Roman"/>
          <w:sz w:val="24"/>
        </w:rPr>
        <w:t>Articles</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in</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non-refereed</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journals</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z w:val="24"/>
        </w:rPr>
        <w:t>or</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books</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in</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pacing w:val="-4"/>
          <w:sz w:val="24"/>
        </w:rPr>
        <w:t>press</w:t>
      </w:r>
    </w:p>
    <w:p w14:paraId="23C5FA52" w14:textId="77777777" w:rsidR="000F0A29" w:rsidRPr="000F0A29" w:rsidRDefault="000F0A29" w:rsidP="000F0A29">
      <w:pPr>
        <w:widowControl w:val="0"/>
        <w:autoSpaceDE w:val="0"/>
        <w:autoSpaceDN w:val="0"/>
        <w:spacing w:before="98"/>
        <w:ind w:left="0" w:firstLine="0"/>
        <w:rPr>
          <w:rFonts w:ascii="Times New Roman" w:eastAsia="Times New Roman" w:hAnsi="Times New Roman" w:cs="Times New Roman"/>
          <w:sz w:val="24"/>
          <w:szCs w:val="24"/>
        </w:rPr>
      </w:pPr>
    </w:p>
    <w:p w14:paraId="7D20F447" w14:textId="77777777" w:rsidR="000F0A29" w:rsidRPr="000F0A29" w:rsidRDefault="000F0A29">
      <w:pPr>
        <w:widowControl w:val="0"/>
        <w:numPr>
          <w:ilvl w:val="0"/>
          <w:numId w:val="78"/>
        </w:numPr>
        <w:tabs>
          <w:tab w:val="left" w:pos="720"/>
        </w:tabs>
        <w:autoSpaceDE w:val="0"/>
        <w:autoSpaceDN w:val="0"/>
        <w:spacing w:line="564" w:lineRule="auto"/>
        <w:rPr>
          <w:rFonts w:ascii="Times New Roman" w:eastAsia="Times New Roman" w:hAnsi="Times New Roman" w:cs="Times New Roman"/>
          <w:sz w:val="24"/>
        </w:rPr>
      </w:pPr>
      <w:r w:rsidRPr="000F0A29">
        <w:rPr>
          <w:rFonts w:ascii="Times New Roman" w:eastAsia="Times New Roman" w:hAnsi="Times New Roman" w:cs="Times New Roman"/>
          <w:sz w:val="24"/>
        </w:rPr>
        <w:t>Articles in refereed journals or books submitted Articles</w:t>
      </w:r>
      <w:r w:rsidRPr="000F0A29">
        <w:rPr>
          <w:rFonts w:ascii="Times New Roman" w:eastAsia="Times New Roman" w:hAnsi="Times New Roman" w:cs="Times New Roman"/>
          <w:spacing w:val="-7"/>
          <w:sz w:val="24"/>
        </w:rPr>
        <w:t xml:space="preserve"> </w:t>
      </w:r>
      <w:r w:rsidRPr="000F0A29">
        <w:rPr>
          <w:rFonts w:ascii="Times New Roman" w:eastAsia="Times New Roman" w:hAnsi="Times New Roman" w:cs="Times New Roman"/>
          <w:sz w:val="24"/>
        </w:rPr>
        <w:t>in</w:t>
      </w:r>
      <w:r w:rsidRPr="000F0A29">
        <w:rPr>
          <w:rFonts w:ascii="Times New Roman" w:eastAsia="Times New Roman" w:hAnsi="Times New Roman" w:cs="Times New Roman"/>
          <w:spacing w:val="-7"/>
          <w:sz w:val="24"/>
        </w:rPr>
        <w:t xml:space="preserve"> </w:t>
      </w:r>
      <w:r w:rsidRPr="000F0A29">
        <w:rPr>
          <w:rFonts w:ascii="Times New Roman" w:eastAsia="Times New Roman" w:hAnsi="Times New Roman" w:cs="Times New Roman"/>
          <w:sz w:val="24"/>
        </w:rPr>
        <w:t>non-refereed</w:t>
      </w:r>
      <w:r w:rsidRPr="000F0A29">
        <w:rPr>
          <w:rFonts w:ascii="Times New Roman" w:eastAsia="Times New Roman" w:hAnsi="Times New Roman" w:cs="Times New Roman"/>
          <w:spacing w:val="-7"/>
          <w:sz w:val="24"/>
        </w:rPr>
        <w:t xml:space="preserve"> </w:t>
      </w:r>
      <w:r w:rsidRPr="000F0A29">
        <w:rPr>
          <w:rFonts w:ascii="Times New Roman" w:eastAsia="Times New Roman" w:hAnsi="Times New Roman" w:cs="Times New Roman"/>
          <w:sz w:val="24"/>
        </w:rPr>
        <w:t>journals</w:t>
      </w:r>
      <w:r w:rsidRPr="000F0A29">
        <w:rPr>
          <w:rFonts w:ascii="Times New Roman" w:eastAsia="Times New Roman" w:hAnsi="Times New Roman" w:cs="Times New Roman"/>
          <w:spacing w:val="-7"/>
          <w:sz w:val="24"/>
        </w:rPr>
        <w:t xml:space="preserve"> </w:t>
      </w:r>
      <w:r w:rsidRPr="000F0A29">
        <w:rPr>
          <w:rFonts w:ascii="Times New Roman" w:eastAsia="Times New Roman" w:hAnsi="Times New Roman" w:cs="Times New Roman"/>
          <w:sz w:val="24"/>
        </w:rPr>
        <w:t>or</w:t>
      </w:r>
      <w:r w:rsidRPr="000F0A29">
        <w:rPr>
          <w:rFonts w:ascii="Times New Roman" w:eastAsia="Times New Roman" w:hAnsi="Times New Roman" w:cs="Times New Roman"/>
          <w:spacing w:val="-7"/>
          <w:sz w:val="24"/>
        </w:rPr>
        <w:t xml:space="preserve"> </w:t>
      </w:r>
      <w:r w:rsidRPr="000F0A29">
        <w:rPr>
          <w:rFonts w:ascii="Times New Roman" w:eastAsia="Times New Roman" w:hAnsi="Times New Roman" w:cs="Times New Roman"/>
          <w:sz w:val="24"/>
        </w:rPr>
        <w:t>books</w:t>
      </w:r>
      <w:r w:rsidRPr="000F0A29">
        <w:rPr>
          <w:rFonts w:ascii="Times New Roman" w:eastAsia="Times New Roman" w:hAnsi="Times New Roman" w:cs="Times New Roman"/>
          <w:spacing w:val="-7"/>
          <w:sz w:val="24"/>
        </w:rPr>
        <w:t xml:space="preserve"> </w:t>
      </w:r>
      <w:r w:rsidRPr="000F0A29">
        <w:rPr>
          <w:rFonts w:ascii="Times New Roman" w:eastAsia="Times New Roman" w:hAnsi="Times New Roman" w:cs="Times New Roman"/>
          <w:sz w:val="24"/>
        </w:rPr>
        <w:t>submitted</w:t>
      </w:r>
    </w:p>
    <w:p w14:paraId="7448357C" w14:textId="77777777" w:rsidR="000F0A29" w:rsidRPr="000F0A29" w:rsidRDefault="000F0A29">
      <w:pPr>
        <w:widowControl w:val="0"/>
        <w:numPr>
          <w:ilvl w:val="0"/>
          <w:numId w:val="78"/>
        </w:numPr>
        <w:tabs>
          <w:tab w:val="left" w:pos="719"/>
        </w:tabs>
        <w:autoSpaceDE w:val="0"/>
        <w:autoSpaceDN w:val="0"/>
        <w:spacing w:before="4"/>
        <w:ind w:left="719" w:hanging="230"/>
        <w:rPr>
          <w:rFonts w:ascii="Times New Roman" w:eastAsia="Times New Roman" w:hAnsi="Times New Roman" w:cs="Times New Roman"/>
          <w:sz w:val="24"/>
        </w:rPr>
      </w:pPr>
      <w:r w:rsidRPr="000F0A29">
        <w:rPr>
          <w:rFonts w:ascii="Times New Roman" w:eastAsia="Times New Roman" w:hAnsi="Times New Roman" w:cs="Times New Roman"/>
          <w:sz w:val="24"/>
        </w:rPr>
        <w:t>Conference</w:t>
      </w:r>
      <w:r w:rsidRPr="000F0A29">
        <w:rPr>
          <w:rFonts w:ascii="Times New Roman" w:eastAsia="Times New Roman" w:hAnsi="Times New Roman" w:cs="Times New Roman"/>
          <w:spacing w:val="-5"/>
          <w:sz w:val="24"/>
        </w:rPr>
        <w:t xml:space="preserve"> </w:t>
      </w:r>
      <w:r w:rsidRPr="000F0A29">
        <w:rPr>
          <w:rFonts w:ascii="Times New Roman" w:eastAsia="Times New Roman" w:hAnsi="Times New Roman" w:cs="Times New Roman"/>
          <w:sz w:val="24"/>
        </w:rPr>
        <w:t>presentations</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and</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whether</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the</w:t>
      </w:r>
      <w:r w:rsidRPr="000F0A29">
        <w:rPr>
          <w:rFonts w:ascii="Times New Roman" w:eastAsia="Times New Roman" w:hAnsi="Times New Roman" w:cs="Times New Roman"/>
          <w:spacing w:val="-3"/>
          <w:sz w:val="24"/>
        </w:rPr>
        <w:t xml:space="preserve"> </w:t>
      </w:r>
      <w:r w:rsidRPr="000F0A29">
        <w:rPr>
          <w:rFonts w:ascii="Times New Roman" w:eastAsia="Times New Roman" w:hAnsi="Times New Roman" w:cs="Times New Roman"/>
          <w:sz w:val="24"/>
        </w:rPr>
        <w:t>entire</w:t>
      </w:r>
      <w:r w:rsidRPr="000F0A29">
        <w:rPr>
          <w:rFonts w:ascii="Times New Roman" w:eastAsia="Times New Roman" w:hAnsi="Times New Roman" w:cs="Times New Roman"/>
          <w:spacing w:val="-3"/>
          <w:sz w:val="24"/>
        </w:rPr>
        <w:t xml:space="preserve"> </w:t>
      </w:r>
      <w:r w:rsidRPr="000F0A29">
        <w:rPr>
          <w:rFonts w:ascii="Times New Roman" w:eastAsia="Times New Roman" w:hAnsi="Times New Roman" w:cs="Times New Roman"/>
          <w:sz w:val="24"/>
        </w:rPr>
        <w:t>paper</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and/or</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the</w:t>
      </w:r>
      <w:r w:rsidRPr="000F0A29">
        <w:rPr>
          <w:rFonts w:ascii="Times New Roman" w:eastAsia="Times New Roman" w:hAnsi="Times New Roman" w:cs="Times New Roman"/>
          <w:spacing w:val="-3"/>
          <w:sz w:val="24"/>
        </w:rPr>
        <w:t xml:space="preserve"> </w:t>
      </w:r>
      <w:r w:rsidRPr="000F0A29">
        <w:rPr>
          <w:rFonts w:ascii="Times New Roman" w:eastAsia="Times New Roman" w:hAnsi="Times New Roman" w:cs="Times New Roman"/>
          <w:sz w:val="24"/>
        </w:rPr>
        <w:t>abstract</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only</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was</w:t>
      </w:r>
      <w:r w:rsidRPr="000F0A29">
        <w:rPr>
          <w:rFonts w:ascii="Times New Roman" w:eastAsia="Times New Roman" w:hAnsi="Times New Roman" w:cs="Times New Roman"/>
          <w:spacing w:val="-1"/>
          <w:sz w:val="24"/>
        </w:rPr>
        <w:t xml:space="preserve"> </w:t>
      </w:r>
      <w:r w:rsidRPr="000F0A29">
        <w:rPr>
          <w:rFonts w:ascii="Times New Roman" w:eastAsia="Times New Roman" w:hAnsi="Times New Roman" w:cs="Times New Roman"/>
          <w:spacing w:val="-2"/>
          <w:sz w:val="24"/>
        </w:rPr>
        <w:t>reviewed.</w:t>
      </w:r>
    </w:p>
    <w:p w14:paraId="1138D341" w14:textId="77777777" w:rsidR="000F0A29" w:rsidRPr="000F0A29" w:rsidRDefault="000F0A29" w:rsidP="000F0A29">
      <w:pPr>
        <w:widowControl w:val="0"/>
        <w:autoSpaceDE w:val="0"/>
        <w:autoSpaceDN w:val="0"/>
        <w:spacing w:before="99"/>
        <w:ind w:left="0" w:firstLine="0"/>
        <w:rPr>
          <w:rFonts w:ascii="Times New Roman" w:eastAsia="Times New Roman" w:hAnsi="Times New Roman" w:cs="Times New Roman"/>
          <w:sz w:val="24"/>
          <w:szCs w:val="24"/>
        </w:rPr>
      </w:pPr>
    </w:p>
    <w:p w14:paraId="4C0D2C2B" w14:textId="77777777" w:rsidR="000F0A29" w:rsidRPr="000F0A29" w:rsidRDefault="000F0A29" w:rsidP="000F0A29">
      <w:pPr>
        <w:widowControl w:val="0"/>
        <w:autoSpaceDE w:val="0"/>
        <w:autoSpaceDN w:val="0"/>
        <w:ind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Published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technical</w:t>
      </w:r>
      <w:r w:rsidRPr="000F0A29">
        <w:rPr>
          <w:rFonts w:ascii="Times New Roman" w:eastAsia="Times New Roman" w:hAnsi="Times New Roman" w:cs="Times New Roman"/>
          <w:spacing w:val="-2"/>
          <w:sz w:val="24"/>
          <w:szCs w:val="24"/>
        </w:rPr>
        <w:t xml:space="preserve"> reports.</w:t>
      </w:r>
    </w:p>
    <w:p w14:paraId="3064595F" w14:textId="77777777" w:rsidR="000F0A29" w:rsidRPr="000F0A29" w:rsidRDefault="000F0A29" w:rsidP="000F0A29">
      <w:pPr>
        <w:widowControl w:val="0"/>
        <w:autoSpaceDE w:val="0"/>
        <w:autoSpaceDN w:val="0"/>
        <w:spacing w:before="98"/>
        <w:ind w:left="0" w:firstLine="0"/>
        <w:rPr>
          <w:rFonts w:ascii="Times New Roman" w:eastAsia="Times New Roman" w:hAnsi="Times New Roman" w:cs="Times New Roman"/>
          <w:sz w:val="24"/>
          <w:szCs w:val="24"/>
        </w:rPr>
      </w:pPr>
    </w:p>
    <w:p w14:paraId="14C54CA2" w14:textId="77777777" w:rsidR="000F0A29" w:rsidRPr="000F0A29" w:rsidRDefault="000F0A29">
      <w:pPr>
        <w:widowControl w:val="0"/>
        <w:numPr>
          <w:ilvl w:val="0"/>
          <w:numId w:val="78"/>
        </w:numPr>
        <w:tabs>
          <w:tab w:val="left" w:pos="719"/>
        </w:tabs>
        <w:autoSpaceDE w:val="0"/>
        <w:autoSpaceDN w:val="0"/>
        <w:ind w:left="719" w:hanging="230"/>
        <w:rPr>
          <w:rFonts w:ascii="Times New Roman" w:eastAsia="Times New Roman" w:hAnsi="Times New Roman" w:cs="Times New Roman"/>
          <w:sz w:val="24"/>
        </w:rPr>
      </w:pPr>
      <w:r w:rsidRPr="000F0A29">
        <w:rPr>
          <w:rFonts w:ascii="Times New Roman" w:eastAsia="Times New Roman" w:hAnsi="Times New Roman" w:cs="Times New Roman"/>
          <w:sz w:val="24"/>
        </w:rPr>
        <w:t>Other</w:t>
      </w:r>
      <w:r w:rsidRPr="000F0A29">
        <w:rPr>
          <w:rFonts w:ascii="Times New Roman" w:eastAsia="Times New Roman" w:hAnsi="Times New Roman" w:cs="Times New Roman"/>
          <w:spacing w:val="-3"/>
          <w:sz w:val="24"/>
        </w:rPr>
        <w:t xml:space="preserve"> </w:t>
      </w:r>
      <w:r w:rsidRPr="000F0A29">
        <w:rPr>
          <w:rFonts w:ascii="Times New Roman" w:eastAsia="Times New Roman" w:hAnsi="Times New Roman" w:cs="Times New Roman"/>
          <w:sz w:val="24"/>
        </w:rPr>
        <w:t>publications</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such</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as</w:t>
      </w:r>
      <w:r w:rsidRPr="000F0A29">
        <w:rPr>
          <w:rFonts w:ascii="Times New Roman" w:eastAsia="Times New Roman" w:hAnsi="Times New Roman" w:cs="Times New Roman"/>
          <w:spacing w:val="-3"/>
          <w:sz w:val="24"/>
        </w:rPr>
        <w:t xml:space="preserve"> </w:t>
      </w:r>
      <w:r w:rsidRPr="000F0A29">
        <w:rPr>
          <w:rFonts w:ascii="Times New Roman" w:eastAsia="Times New Roman" w:hAnsi="Times New Roman" w:cs="Times New Roman"/>
          <w:sz w:val="24"/>
        </w:rPr>
        <w:t>course</w:t>
      </w:r>
      <w:r w:rsidRPr="000F0A29">
        <w:rPr>
          <w:rFonts w:ascii="Times New Roman" w:eastAsia="Times New Roman" w:hAnsi="Times New Roman" w:cs="Times New Roman"/>
          <w:spacing w:val="-3"/>
          <w:sz w:val="24"/>
        </w:rPr>
        <w:t xml:space="preserve"> </w:t>
      </w:r>
      <w:r w:rsidRPr="000F0A29">
        <w:rPr>
          <w:rFonts w:ascii="Times New Roman" w:eastAsia="Times New Roman" w:hAnsi="Times New Roman" w:cs="Times New Roman"/>
          <w:sz w:val="24"/>
        </w:rPr>
        <w:t>manuals,</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z w:val="24"/>
        </w:rPr>
        <w:t>guidebooks,</w:t>
      </w:r>
      <w:r w:rsidRPr="000F0A29">
        <w:rPr>
          <w:rFonts w:ascii="Times New Roman" w:eastAsia="Times New Roman" w:hAnsi="Times New Roman" w:cs="Times New Roman"/>
          <w:spacing w:val="-2"/>
          <w:sz w:val="24"/>
        </w:rPr>
        <w:t xml:space="preserve"> </w:t>
      </w:r>
      <w:r w:rsidRPr="000F0A29">
        <w:rPr>
          <w:rFonts w:ascii="Times New Roman" w:eastAsia="Times New Roman" w:hAnsi="Times New Roman" w:cs="Times New Roman"/>
          <w:spacing w:val="-4"/>
          <w:sz w:val="24"/>
        </w:rPr>
        <w:t>etc.</w:t>
      </w:r>
    </w:p>
    <w:p w14:paraId="357FA5F5" w14:textId="77777777" w:rsidR="000F0A29" w:rsidRPr="00956CD1" w:rsidRDefault="000F0A29" w:rsidP="000F0A29">
      <w:pPr>
        <w:widowControl w:val="0"/>
        <w:autoSpaceDE w:val="0"/>
        <w:autoSpaceDN w:val="0"/>
        <w:spacing w:before="74"/>
        <w:ind w:left="120" w:firstLine="0"/>
        <w:rPr>
          <w:rFonts w:ascii="Times New Roman" w:eastAsia="Times New Roman" w:hAnsi="Times New Roman" w:cs="Times New Roman"/>
          <w:sz w:val="24"/>
          <w:szCs w:val="24"/>
        </w:rPr>
      </w:pPr>
    </w:p>
    <w:p w14:paraId="673182D5" w14:textId="7F81E6C9" w:rsidR="000F0A29" w:rsidRPr="000F0A29" w:rsidRDefault="000F0A29" w:rsidP="000F0A29">
      <w:pPr>
        <w:widowControl w:val="0"/>
        <w:autoSpaceDE w:val="0"/>
        <w:autoSpaceDN w:val="0"/>
        <w:spacing w:before="74"/>
        <w:ind w:left="120" w:firstLine="0"/>
        <w:rPr>
          <w:rFonts w:ascii="Times New Roman" w:eastAsia="Times New Roman" w:hAnsi="Times New Roman" w:cs="Times New Roman"/>
          <w:spacing w:val="-2"/>
          <w:sz w:val="24"/>
          <w:szCs w:val="24"/>
        </w:rPr>
      </w:pP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describe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briefly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any</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disclosures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inventions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resulting</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pacing w:val="-2"/>
          <w:sz w:val="24"/>
          <w:szCs w:val="24"/>
        </w:rPr>
        <w:t>patents.</w:t>
      </w:r>
    </w:p>
    <w:p w14:paraId="64DC314C" w14:textId="77777777" w:rsidR="000F0A29" w:rsidRPr="000F0A29" w:rsidRDefault="000F0A29" w:rsidP="000F0A29">
      <w:pPr>
        <w:widowControl w:val="0"/>
        <w:autoSpaceDE w:val="0"/>
        <w:autoSpaceDN w:val="0"/>
        <w:spacing w:before="83"/>
        <w:ind w:left="0" w:firstLine="0"/>
        <w:rPr>
          <w:rFonts w:ascii="Times New Roman" w:eastAsia="Times New Roman" w:hAnsi="Times New Roman" w:cs="Times New Roman"/>
          <w:sz w:val="24"/>
          <w:szCs w:val="24"/>
        </w:rPr>
      </w:pPr>
    </w:p>
    <w:p w14:paraId="6E5C1BC1" w14:textId="77777777" w:rsidR="000F0A29" w:rsidRPr="000F0A29" w:rsidRDefault="000F0A29" w:rsidP="000F0A29">
      <w:pPr>
        <w:widowControl w:val="0"/>
        <w:autoSpaceDE w:val="0"/>
        <w:autoSpaceDN w:val="0"/>
        <w:spacing w:before="1" w:line="343" w:lineRule="auto"/>
        <w:ind w:left="120" w:right="301"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Provide a brief statement regarding the impact of these publications in the field of research. A recommended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indicator</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scholarly</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impact</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would</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review</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candidate’s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publications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citation</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rate. Include a statement of the ranking of these journals in the candidate’s research field.</w:t>
      </w:r>
    </w:p>
    <w:p w14:paraId="5EA1B193" w14:textId="77777777" w:rsidR="000F0A29" w:rsidRPr="000F0A29" w:rsidRDefault="000F0A29" w:rsidP="000F0A29">
      <w:pPr>
        <w:widowControl w:val="0"/>
        <w:autoSpaceDE w:val="0"/>
        <w:autoSpaceDN w:val="0"/>
        <w:spacing w:before="244"/>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invited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lectures</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special</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note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during</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last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three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pacing w:val="-2"/>
          <w:sz w:val="24"/>
          <w:szCs w:val="24"/>
        </w:rPr>
        <w:t>years.</w:t>
      </w:r>
    </w:p>
    <w:p w14:paraId="7C2634FB"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60CB868E" w14:textId="77777777"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 xml:space="preserve">The candidate should provide a brief statement on his/her interpretation of the role and success of his/her scholarly activities and discuss plans for future creative work and research. Comment on how </w:t>
      </w:r>
      <w:r w:rsidRPr="000F0A29">
        <w:rPr>
          <w:rFonts w:ascii="Times New Roman" w:eastAsia="Times New Roman" w:hAnsi="Times New Roman" w:cs="Times New Roman"/>
          <w:sz w:val="24"/>
          <w:szCs w:val="24"/>
        </w:rPr>
        <w:lastRenderedPageBreak/>
        <w:t>you have developed</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yourself</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professionally</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discipline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since</w:t>
      </w:r>
      <w:r w:rsidRPr="000F0A29">
        <w:rPr>
          <w:rFonts w:ascii="Times New Roman" w:eastAsia="Times New Roman" w:hAnsi="Times New Roman" w:cs="Times New Roman"/>
          <w:spacing w:val="-6"/>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last</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promotion/appointment</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Florida</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Tech.</w:t>
      </w:r>
    </w:p>
    <w:p w14:paraId="7AF5DBB6" w14:textId="77777777" w:rsidR="000F0A29" w:rsidRPr="000F0A29" w:rsidRDefault="000F0A29" w:rsidP="000F0A29">
      <w:pPr>
        <w:widowControl w:val="0"/>
        <w:autoSpaceDE w:val="0"/>
        <w:autoSpaceDN w:val="0"/>
        <w:spacing w:before="52"/>
        <w:ind w:left="0" w:firstLine="0"/>
        <w:rPr>
          <w:rFonts w:ascii="Times New Roman" w:eastAsia="Times New Roman" w:hAnsi="Times New Roman" w:cs="Times New Roman"/>
          <w:sz w:val="24"/>
          <w:szCs w:val="24"/>
        </w:rPr>
      </w:pPr>
    </w:p>
    <w:p w14:paraId="44FAC50F" w14:textId="77777777" w:rsidR="000F0A29" w:rsidRPr="000F0A29" w:rsidRDefault="000F0A29" w:rsidP="000F0A29">
      <w:pPr>
        <w:widowControl w:val="0"/>
        <w:autoSpaceDE w:val="0"/>
        <w:autoSpaceDN w:val="0"/>
        <w:spacing w:after="300"/>
        <w:ind w:left="115" w:firstLine="0"/>
        <w:outlineLvl w:val="2"/>
        <w:rPr>
          <w:rFonts w:ascii="Times New Roman" w:eastAsia="Times New Roman" w:hAnsi="Times New Roman" w:cs="Times New Roman"/>
          <w:b/>
          <w:bCs/>
          <w:sz w:val="42"/>
          <w:szCs w:val="42"/>
        </w:rPr>
      </w:pPr>
      <w:bookmarkStart w:id="265" w:name="_Toc158285410"/>
      <w:bookmarkStart w:id="266" w:name="_Toc221688436"/>
      <w:r w:rsidRPr="000F0A29">
        <w:rPr>
          <w:rFonts w:ascii="Times New Roman" w:eastAsia="Times New Roman" w:hAnsi="Times New Roman" w:cs="Times New Roman"/>
          <w:b/>
          <w:bCs/>
          <w:color w:val="770000"/>
          <w:sz w:val="42"/>
          <w:szCs w:val="42"/>
        </w:rPr>
        <w:t xml:space="preserve">Service </w:t>
      </w:r>
      <w:r w:rsidRPr="000F0A29">
        <w:rPr>
          <w:rFonts w:ascii="Times New Roman" w:eastAsia="Times New Roman" w:hAnsi="Times New Roman" w:cs="Times New Roman"/>
          <w:b/>
          <w:bCs/>
          <w:color w:val="770000"/>
          <w:spacing w:val="-2"/>
          <w:sz w:val="42"/>
          <w:szCs w:val="42"/>
        </w:rPr>
        <w:t>Activities</w:t>
      </w:r>
      <w:bookmarkEnd w:id="265"/>
      <w:bookmarkEnd w:id="266"/>
    </w:p>
    <w:p w14:paraId="6366B8AC" w14:textId="68027E0D" w:rsidR="000F0A29" w:rsidRPr="00956CD1" w:rsidRDefault="000F0A29" w:rsidP="000F0A29">
      <w:pPr>
        <w:widowControl w:val="0"/>
        <w:autoSpaceDE w:val="0"/>
        <w:autoSpaceDN w:val="0"/>
        <w:spacing w:line="360" w:lineRule="auto"/>
        <w:ind w:left="115" w:right="223"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Provide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statement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candidate’s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department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university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service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least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last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three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years.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List in reverse chronological order all significant university, college/school and department/program committee service. Identify your role on each committee and explain the purpose of the committee and explain the purpose of the committee if not obvious.</w:t>
      </w:r>
    </w:p>
    <w:p w14:paraId="42AAAD9C" w14:textId="77777777" w:rsidR="000F0A29" w:rsidRPr="000F0A29" w:rsidRDefault="000F0A29" w:rsidP="000F0A29">
      <w:pPr>
        <w:widowControl w:val="0"/>
        <w:autoSpaceDE w:val="0"/>
        <w:autoSpaceDN w:val="0"/>
        <w:spacing w:line="360" w:lineRule="auto"/>
        <w:ind w:left="115" w:right="223" w:firstLine="0"/>
        <w:rPr>
          <w:rFonts w:ascii="Times New Roman" w:eastAsia="Times New Roman" w:hAnsi="Times New Roman" w:cs="Times New Roman"/>
          <w:sz w:val="24"/>
          <w:szCs w:val="24"/>
        </w:rPr>
      </w:pPr>
    </w:p>
    <w:p w14:paraId="76C791B9" w14:textId="761CC092" w:rsidR="000F0A29" w:rsidRPr="00956CD1" w:rsidRDefault="000F0A29" w:rsidP="000F0A29">
      <w:pPr>
        <w:widowControl w:val="0"/>
        <w:autoSpaceDE w:val="0"/>
        <w:autoSpaceDN w:val="0"/>
        <w:spacing w:line="360" w:lineRule="auto"/>
        <w:ind w:left="115" w:right="427"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committee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service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other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universities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national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regional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educational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professional committees (e.g., review committees, accreditation committees, technical societies, etc.).</w:t>
      </w:r>
    </w:p>
    <w:p w14:paraId="481494BA" w14:textId="77777777" w:rsidR="000F0A29" w:rsidRPr="000F0A29" w:rsidRDefault="000F0A29" w:rsidP="000F0A29">
      <w:pPr>
        <w:widowControl w:val="0"/>
        <w:autoSpaceDE w:val="0"/>
        <w:autoSpaceDN w:val="0"/>
        <w:spacing w:line="360" w:lineRule="auto"/>
        <w:ind w:left="115" w:right="427" w:firstLine="0"/>
        <w:rPr>
          <w:rFonts w:ascii="Times New Roman" w:eastAsia="Times New Roman" w:hAnsi="Times New Roman" w:cs="Times New Roman"/>
          <w:sz w:val="24"/>
          <w:szCs w:val="24"/>
        </w:rPr>
      </w:pPr>
    </w:p>
    <w:p w14:paraId="612E4DFB" w14:textId="77777777" w:rsidR="000F0A29" w:rsidRPr="000F0A29" w:rsidRDefault="000F0A29" w:rsidP="000F0A29">
      <w:pPr>
        <w:widowControl w:val="0"/>
        <w:autoSpaceDE w:val="0"/>
        <w:autoSpaceDN w:val="0"/>
        <w:spacing w:line="360" w:lineRule="auto"/>
        <w:ind w:left="115"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Provide</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statement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nature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impact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any</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unremunerated</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community</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pacing w:val="-2"/>
          <w:sz w:val="24"/>
          <w:szCs w:val="24"/>
        </w:rPr>
        <w:t>service.</w:t>
      </w:r>
    </w:p>
    <w:p w14:paraId="4872860D" w14:textId="77777777" w:rsidR="000F0A29" w:rsidRPr="000F0A29" w:rsidRDefault="000F0A29" w:rsidP="000F0A29">
      <w:pPr>
        <w:widowControl w:val="0"/>
        <w:autoSpaceDE w:val="0"/>
        <w:autoSpaceDN w:val="0"/>
        <w:spacing w:before="168"/>
        <w:ind w:left="0" w:firstLine="0"/>
        <w:rPr>
          <w:rFonts w:ascii="Times New Roman" w:eastAsia="Times New Roman" w:hAnsi="Times New Roman" w:cs="Times New Roman"/>
          <w:sz w:val="24"/>
          <w:szCs w:val="24"/>
        </w:rPr>
      </w:pPr>
    </w:p>
    <w:p w14:paraId="6C8D81D4" w14:textId="77777777" w:rsidR="000F0A29" w:rsidRPr="000F0A29" w:rsidRDefault="000F0A29" w:rsidP="000F0A29">
      <w:pPr>
        <w:widowControl w:val="0"/>
        <w:autoSpaceDE w:val="0"/>
        <w:autoSpaceDN w:val="0"/>
        <w:spacing w:after="300"/>
        <w:ind w:left="115" w:firstLine="0"/>
        <w:outlineLvl w:val="2"/>
        <w:rPr>
          <w:rFonts w:ascii="Times New Roman" w:eastAsia="Times New Roman" w:hAnsi="Times New Roman" w:cs="Times New Roman"/>
          <w:b/>
          <w:bCs/>
          <w:sz w:val="42"/>
          <w:szCs w:val="42"/>
        </w:rPr>
      </w:pPr>
      <w:bookmarkStart w:id="267" w:name="_Toc158285411"/>
      <w:bookmarkStart w:id="268" w:name="_Toc221688437"/>
      <w:r w:rsidRPr="000F0A29">
        <w:rPr>
          <w:rFonts w:ascii="Times New Roman" w:eastAsia="Times New Roman" w:hAnsi="Times New Roman" w:cs="Times New Roman"/>
          <w:b/>
          <w:bCs/>
          <w:color w:val="770000"/>
          <w:sz w:val="42"/>
          <w:szCs w:val="42"/>
        </w:rPr>
        <w:t>Documentation</w:t>
      </w:r>
      <w:r w:rsidRPr="000F0A29">
        <w:rPr>
          <w:rFonts w:ascii="Times New Roman" w:eastAsia="Times New Roman" w:hAnsi="Times New Roman" w:cs="Times New Roman"/>
          <w:b/>
          <w:bCs/>
          <w:color w:val="770000"/>
          <w:spacing w:val="-8"/>
          <w:sz w:val="42"/>
          <w:szCs w:val="42"/>
        </w:rPr>
        <w:t xml:space="preserve"> </w:t>
      </w:r>
      <w:r w:rsidRPr="000F0A29">
        <w:rPr>
          <w:rFonts w:ascii="Times New Roman" w:eastAsia="Times New Roman" w:hAnsi="Times New Roman" w:cs="Times New Roman"/>
          <w:b/>
          <w:bCs/>
          <w:color w:val="770000"/>
          <w:sz w:val="42"/>
          <w:szCs w:val="42"/>
        </w:rPr>
        <w:t>of</w:t>
      </w:r>
      <w:r w:rsidRPr="000F0A29">
        <w:rPr>
          <w:rFonts w:ascii="Times New Roman" w:eastAsia="Times New Roman" w:hAnsi="Times New Roman" w:cs="Times New Roman"/>
          <w:b/>
          <w:bCs/>
          <w:color w:val="770000"/>
          <w:spacing w:val="-5"/>
          <w:sz w:val="42"/>
          <w:szCs w:val="42"/>
        </w:rPr>
        <w:t xml:space="preserve"> </w:t>
      </w:r>
      <w:r w:rsidRPr="000F0A29">
        <w:rPr>
          <w:rFonts w:ascii="Times New Roman" w:eastAsia="Times New Roman" w:hAnsi="Times New Roman" w:cs="Times New Roman"/>
          <w:b/>
          <w:bCs/>
          <w:color w:val="770000"/>
          <w:sz w:val="42"/>
          <w:szCs w:val="42"/>
        </w:rPr>
        <w:t>Professional</w:t>
      </w:r>
      <w:r w:rsidRPr="000F0A29">
        <w:rPr>
          <w:rFonts w:ascii="Times New Roman" w:eastAsia="Times New Roman" w:hAnsi="Times New Roman" w:cs="Times New Roman"/>
          <w:b/>
          <w:bCs/>
          <w:color w:val="770000"/>
          <w:spacing w:val="-5"/>
          <w:sz w:val="42"/>
          <w:szCs w:val="42"/>
        </w:rPr>
        <w:t xml:space="preserve"> </w:t>
      </w:r>
      <w:r w:rsidRPr="000F0A29">
        <w:rPr>
          <w:rFonts w:ascii="Times New Roman" w:eastAsia="Times New Roman" w:hAnsi="Times New Roman" w:cs="Times New Roman"/>
          <w:b/>
          <w:bCs/>
          <w:color w:val="770000"/>
          <w:sz w:val="42"/>
          <w:szCs w:val="42"/>
        </w:rPr>
        <w:t>Practice</w:t>
      </w:r>
      <w:r w:rsidRPr="000F0A29">
        <w:rPr>
          <w:rFonts w:ascii="Times New Roman" w:eastAsia="Times New Roman" w:hAnsi="Times New Roman" w:cs="Times New Roman"/>
          <w:b/>
          <w:bCs/>
          <w:color w:val="770000"/>
          <w:spacing w:val="-4"/>
          <w:sz w:val="42"/>
          <w:szCs w:val="42"/>
        </w:rPr>
        <w:t xml:space="preserve"> </w:t>
      </w:r>
      <w:r w:rsidRPr="000F0A29">
        <w:rPr>
          <w:rFonts w:ascii="Times New Roman" w:eastAsia="Times New Roman" w:hAnsi="Times New Roman" w:cs="Times New Roman"/>
          <w:b/>
          <w:bCs/>
          <w:color w:val="770000"/>
          <w:spacing w:val="-2"/>
          <w:sz w:val="42"/>
          <w:szCs w:val="42"/>
        </w:rPr>
        <w:t>Activities</w:t>
      </w:r>
      <w:bookmarkEnd w:id="267"/>
      <w:bookmarkEnd w:id="268"/>
    </w:p>
    <w:p w14:paraId="0BBA8B71" w14:textId="7B71FD83" w:rsidR="000F0A29" w:rsidRPr="00956CD1" w:rsidRDefault="000F0A29"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This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section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should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used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candidates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report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professional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activities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that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do</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not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fit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conveniently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under the above headings. Such activities might include consulting, professional clinical practice, short-course development, etc.</w:t>
      </w:r>
    </w:p>
    <w:p w14:paraId="5F179189" w14:textId="77777777" w:rsidR="000F0A29" w:rsidRPr="000F0A29" w:rsidRDefault="000F0A29"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p>
    <w:p w14:paraId="0E843769" w14:textId="62EBA2F3" w:rsidR="000F0A29" w:rsidRPr="00956CD1"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organizations,</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approximate</w:t>
      </w:r>
      <w:r w:rsidRPr="000F0A29">
        <w:rPr>
          <w:rFonts w:ascii="Times New Roman" w:eastAsia="Times New Roman" w:hAnsi="Times New Roman" w:cs="Times New Roman"/>
          <w:spacing w:val="-6"/>
          <w:sz w:val="24"/>
          <w:szCs w:val="24"/>
        </w:rPr>
        <w:t xml:space="preserve"> </w:t>
      </w:r>
      <w:r w:rsidRPr="000F0A29">
        <w:rPr>
          <w:rFonts w:ascii="Times New Roman" w:eastAsia="Times New Roman" w:hAnsi="Times New Roman" w:cs="Times New Roman"/>
          <w:sz w:val="24"/>
          <w:szCs w:val="24"/>
        </w:rPr>
        <w:t>level</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effort</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period</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consulting.</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6"/>
          <w:sz w:val="24"/>
          <w:szCs w:val="24"/>
        </w:rPr>
        <w:t xml:space="preserve"> </w:t>
      </w:r>
      <w:r w:rsidRPr="000F0A29">
        <w:rPr>
          <w:rFonts w:ascii="Times New Roman" w:eastAsia="Times New Roman" w:hAnsi="Times New Roman" w:cs="Times New Roman"/>
          <w:sz w:val="24"/>
          <w:szCs w:val="24"/>
        </w:rPr>
        <w:t>extent</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propriety</w:t>
      </w:r>
      <w:r w:rsidRPr="000F0A29">
        <w:rPr>
          <w:rFonts w:ascii="Times New Roman" w:eastAsia="Times New Roman" w:hAnsi="Times New Roman" w:cs="Times New Roman"/>
          <w:spacing w:val="-5"/>
          <w:sz w:val="24"/>
          <w:szCs w:val="24"/>
        </w:rPr>
        <w:t xml:space="preserve"> </w:t>
      </w:r>
      <w:r w:rsidRPr="000F0A29">
        <w:rPr>
          <w:rFonts w:ascii="Times New Roman" w:eastAsia="Times New Roman" w:hAnsi="Times New Roman" w:cs="Times New Roman"/>
          <w:sz w:val="24"/>
          <w:szCs w:val="24"/>
        </w:rPr>
        <w:t>permits, describe the consulting effort and the work product(s); e.g., reports, drawings, software, new test procedures, etc.</w:t>
      </w:r>
    </w:p>
    <w:p w14:paraId="04D72131" w14:textId="77777777" w:rsidR="000F0A29" w:rsidRPr="000F0A29"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p>
    <w:p w14:paraId="014E63F5" w14:textId="77777777" w:rsidR="000F0A29" w:rsidRPr="000F0A29" w:rsidRDefault="000F0A29" w:rsidP="000F0A29">
      <w:pPr>
        <w:widowControl w:val="0"/>
        <w:autoSpaceDE w:val="0"/>
        <w:autoSpaceDN w:val="0"/>
        <w:spacing w:line="360" w:lineRule="auto"/>
        <w:ind w:left="120" w:right="427"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short-course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offerings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title,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date,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duration,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location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approximate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attendees.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Describe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your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role as course developer and/or presenter.</w:t>
      </w:r>
    </w:p>
    <w:p w14:paraId="375D52F2"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1243D673" w14:textId="77777777" w:rsidR="000F0A29" w:rsidRPr="000F0A29" w:rsidRDefault="000F0A29" w:rsidP="000F0A29">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0F0A29">
        <w:rPr>
          <w:rFonts w:ascii="Times New Roman" w:eastAsia="Times New Roman" w:hAnsi="Times New Roman" w:cs="Times New Roman"/>
          <w:b/>
          <w:bCs/>
          <w:spacing w:val="-2"/>
          <w:sz w:val="33"/>
          <w:szCs w:val="33"/>
        </w:rPr>
        <w:t>Résumé</w:t>
      </w:r>
    </w:p>
    <w:p w14:paraId="7D6C3FE0" w14:textId="77777777"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résumé</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should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current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detailed.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résumé</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provides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information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requested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 xml:space="preserve">above sections, that section can reference the résumé. For example, it is not necessary to list </w:t>
      </w:r>
      <w:r w:rsidRPr="000F0A29">
        <w:rPr>
          <w:rFonts w:ascii="Times New Roman" w:eastAsia="Times New Roman" w:hAnsi="Times New Roman" w:cs="Times New Roman"/>
          <w:sz w:val="24"/>
          <w:szCs w:val="24"/>
        </w:rPr>
        <w:lastRenderedPageBreak/>
        <w:t>publications in "Research and Scholarly Activities" (Section III) if the data requested is clearly given in the résumé.</w:t>
      </w:r>
    </w:p>
    <w:p w14:paraId="3CDB74CD"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4A1CC333" w14:textId="77777777" w:rsidR="000F0A29" w:rsidRPr="000F0A29" w:rsidRDefault="000F0A29" w:rsidP="000F0A29">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0F0A29">
        <w:rPr>
          <w:rFonts w:ascii="Times New Roman" w:eastAsia="Times New Roman" w:hAnsi="Times New Roman" w:cs="Times New Roman"/>
          <w:b/>
          <w:bCs/>
          <w:sz w:val="33"/>
          <w:szCs w:val="33"/>
        </w:rPr>
        <w:t>Supporting</w:t>
      </w:r>
      <w:r w:rsidRPr="000F0A29">
        <w:rPr>
          <w:rFonts w:ascii="Times New Roman" w:eastAsia="Times New Roman" w:hAnsi="Times New Roman" w:cs="Times New Roman"/>
          <w:b/>
          <w:bCs/>
          <w:spacing w:val="-10"/>
          <w:sz w:val="33"/>
          <w:szCs w:val="33"/>
        </w:rPr>
        <w:t xml:space="preserve"> </w:t>
      </w:r>
      <w:r w:rsidRPr="000F0A29">
        <w:rPr>
          <w:rFonts w:ascii="Times New Roman" w:eastAsia="Times New Roman" w:hAnsi="Times New Roman" w:cs="Times New Roman"/>
          <w:b/>
          <w:bCs/>
          <w:sz w:val="33"/>
          <w:szCs w:val="33"/>
        </w:rPr>
        <w:t>Documentation</w:t>
      </w:r>
      <w:r w:rsidRPr="000F0A29">
        <w:rPr>
          <w:rFonts w:ascii="Times New Roman" w:eastAsia="Times New Roman" w:hAnsi="Times New Roman" w:cs="Times New Roman"/>
          <w:b/>
          <w:bCs/>
          <w:spacing w:val="-9"/>
          <w:sz w:val="33"/>
          <w:szCs w:val="33"/>
        </w:rPr>
        <w:t xml:space="preserve"> </w:t>
      </w:r>
      <w:r w:rsidRPr="000F0A29">
        <w:rPr>
          <w:rFonts w:ascii="Times New Roman" w:eastAsia="Times New Roman" w:hAnsi="Times New Roman" w:cs="Times New Roman"/>
          <w:b/>
          <w:bCs/>
          <w:sz w:val="33"/>
          <w:szCs w:val="33"/>
        </w:rPr>
        <w:t>for</w:t>
      </w:r>
      <w:r w:rsidRPr="000F0A29">
        <w:rPr>
          <w:rFonts w:ascii="Times New Roman" w:eastAsia="Times New Roman" w:hAnsi="Times New Roman" w:cs="Times New Roman"/>
          <w:b/>
          <w:bCs/>
          <w:spacing w:val="-8"/>
          <w:sz w:val="33"/>
          <w:szCs w:val="33"/>
        </w:rPr>
        <w:t xml:space="preserve"> </w:t>
      </w:r>
      <w:r w:rsidRPr="000F0A29">
        <w:rPr>
          <w:rFonts w:ascii="Times New Roman" w:eastAsia="Times New Roman" w:hAnsi="Times New Roman" w:cs="Times New Roman"/>
          <w:b/>
          <w:bCs/>
          <w:sz w:val="33"/>
          <w:szCs w:val="33"/>
        </w:rPr>
        <w:t>Teaching</w:t>
      </w:r>
      <w:r w:rsidRPr="000F0A29">
        <w:rPr>
          <w:rFonts w:ascii="Times New Roman" w:eastAsia="Times New Roman" w:hAnsi="Times New Roman" w:cs="Times New Roman"/>
          <w:b/>
          <w:bCs/>
          <w:spacing w:val="-7"/>
          <w:sz w:val="33"/>
          <w:szCs w:val="33"/>
        </w:rPr>
        <w:t xml:space="preserve"> </w:t>
      </w:r>
      <w:r w:rsidRPr="000F0A29">
        <w:rPr>
          <w:rFonts w:ascii="Times New Roman" w:eastAsia="Times New Roman" w:hAnsi="Times New Roman" w:cs="Times New Roman"/>
          <w:b/>
          <w:bCs/>
          <w:sz w:val="33"/>
          <w:szCs w:val="33"/>
        </w:rPr>
        <w:t>and</w:t>
      </w:r>
      <w:r w:rsidRPr="000F0A29">
        <w:rPr>
          <w:rFonts w:ascii="Times New Roman" w:eastAsia="Times New Roman" w:hAnsi="Times New Roman" w:cs="Times New Roman"/>
          <w:b/>
          <w:bCs/>
          <w:spacing w:val="-9"/>
          <w:sz w:val="33"/>
          <w:szCs w:val="33"/>
        </w:rPr>
        <w:t xml:space="preserve"> </w:t>
      </w:r>
      <w:r w:rsidRPr="000F0A29">
        <w:rPr>
          <w:rFonts w:ascii="Times New Roman" w:eastAsia="Times New Roman" w:hAnsi="Times New Roman" w:cs="Times New Roman"/>
          <w:b/>
          <w:bCs/>
          <w:sz w:val="33"/>
          <w:szCs w:val="33"/>
        </w:rPr>
        <w:t>Related</w:t>
      </w:r>
      <w:r w:rsidRPr="000F0A29">
        <w:rPr>
          <w:rFonts w:ascii="Times New Roman" w:eastAsia="Times New Roman" w:hAnsi="Times New Roman" w:cs="Times New Roman"/>
          <w:b/>
          <w:bCs/>
          <w:spacing w:val="-8"/>
          <w:sz w:val="33"/>
          <w:szCs w:val="33"/>
        </w:rPr>
        <w:t xml:space="preserve"> </w:t>
      </w:r>
      <w:r w:rsidRPr="000F0A29">
        <w:rPr>
          <w:rFonts w:ascii="Times New Roman" w:eastAsia="Times New Roman" w:hAnsi="Times New Roman" w:cs="Times New Roman"/>
          <w:b/>
          <w:bCs/>
          <w:spacing w:val="-2"/>
          <w:sz w:val="33"/>
          <w:szCs w:val="33"/>
        </w:rPr>
        <w:t>Activities</w:t>
      </w:r>
    </w:p>
    <w:p w14:paraId="4C79567D" w14:textId="77777777"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Items included in the appendix could include, but not be limited to, student evaluations, peer evaluations, outlines of new</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courses developed and/or course</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or laboratory handouts (significant ones only) or manuals. Letters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from</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former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current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students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could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included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well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copies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instructor/course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evaluations. Peer evaluations could include letters from colleagues and/or formal peer reviews if available. Anecdotal information is valued less than is broad based, quantifiable data such as formal evaluations.</w:t>
      </w:r>
    </w:p>
    <w:p w14:paraId="65F7E6E1"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72612E09" w14:textId="77777777" w:rsidR="000F0A29" w:rsidRPr="000F0A29" w:rsidRDefault="000F0A29" w:rsidP="000F0A29">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0F0A29">
        <w:rPr>
          <w:rFonts w:ascii="Times New Roman" w:eastAsia="Times New Roman" w:hAnsi="Times New Roman" w:cs="Times New Roman"/>
          <w:b/>
          <w:bCs/>
          <w:sz w:val="33"/>
          <w:szCs w:val="33"/>
        </w:rPr>
        <w:t>Supporting</w:t>
      </w:r>
      <w:r w:rsidRPr="000F0A29">
        <w:rPr>
          <w:rFonts w:ascii="Times New Roman" w:eastAsia="Times New Roman" w:hAnsi="Times New Roman" w:cs="Times New Roman"/>
          <w:b/>
          <w:bCs/>
          <w:spacing w:val="-6"/>
          <w:sz w:val="33"/>
          <w:szCs w:val="33"/>
        </w:rPr>
        <w:t xml:space="preserve"> </w:t>
      </w:r>
      <w:r w:rsidRPr="000F0A29">
        <w:rPr>
          <w:rFonts w:ascii="Times New Roman" w:eastAsia="Times New Roman" w:hAnsi="Times New Roman" w:cs="Times New Roman"/>
          <w:b/>
          <w:bCs/>
          <w:sz w:val="33"/>
          <w:szCs w:val="33"/>
        </w:rPr>
        <w:t>Documentation</w:t>
      </w:r>
      <w:r w:rsidRPr="000F0A29">
        <w:rPr>
          <w:rFonts w:ascii="Times New Roman" w:eastAsia="Times New Roman" w:hAnsi="Times New Roman" w:cs="Times New Roman"/>
          <w:b/>
          <w:bCs/>
          <w:spacing w:val="-4"/>
          <w:sz w:val="33"/>
          <w:szCs w:val="33"/>
        </w:rPr>
        <w:t xml:space="preserve"> </w:t>
      </w:r>
      <w:r w:rsidRPr="000F0A29">
        <w:rPr>
          <w:rFonts w:ascii="Times New Roman" w:eastAsia="Times New Roman" w:hAnsi="Times New Roman" w:cs="Times New Roman"/>
          <w:b/>
          <w:bCs/>
          <w:sz w:val="33"/>
          <w:szCs w:val="33"/>
        </w:rPr>
        <w:t>for</w:t>
      </w:r>
      <w:r w:rsidRPr="000F0A29">
        <w:rPr>
          <w:rFonts w:ascii="Times New Roman" w:eastAsia="Times New Roman" w:hAnsi="Times New Roman" w:cs="Times New Roman"/>
          <w:b/>
          <w:bCs/>
          <w:spacing w:val="-3"/>
          <w:sz w:val="33"/>
          <w:szCs w:val="33"/>
        </w:rPr>
        <w:t xml:space="preserve"> </w:t>
      </w:r>
      <w:r w:rsidRPr="000F0A29">
        <w:rPr>
          <w:rFonts w:ascii="Times New Roman" w:eastAsia="Times New Roman" w:hAnsi="Times New Roman" w:cs="Times New Roman"/>
          <w:b/>
          <w:bCs/>
          <w:sz w:val="33"/>
          <w:szCs w:val="33"/>
        </w:rPr>
        <w:t>Research</w:t>
      </w:r>
      <w:r w:rsidRPr="000F0A29">
        <w:rPr>
          <w:rFonts w:ascii="Times New Roman" w:eastAsia="Times New Roman" w:hAnsi="Times New Roman" w:cs="Times New Roman"/>
          <w:b/>
          <w:bCs/>
          <w:spacing w:val="-4"/>
          <w:sz w:val="33"/>
          <w:szCs w:val="33"/>
        </w:rPr>
        <w:t xml:space="preserve"> </w:t>
      </w:r>
      <w:r w:rsidRPr="000F0A29">
        <w:rPr>
          <w:rFonts w:ascii="Times New Roman" w:eastAsia="Times New Roman" w:hAnsi="Times New Roman" w:cs="Times New Roman"/>
          <w:b/>
          <w:bCs/>
          <w:sz w:val="33"/>
          <w:szCs w:val="33"/>
        </w:rPr>
        <w:t>and</w:t>
      </w:r>
      <w:r w:rsidRPr="000F0A29">
        <w:rPr>
          <w:rFonts w:ascii="Times New Roman" w:eastAsia="Times New Roman" w:hAnsi="Times New Roman" w:cs="Times New Roman"/>
          <w:b/>
          <w:bCs/>
          <w:spacing w:val="-4"/>
          <w:sz w:val="33"/>
          <w:szCs w:val="33"/>
        </w:rPr>
        <w:t xml:space="preserve"> </w:t>
      </w:r>
      <w:r w:rsidRPr="000F0A29">
        <w:rPr>
          <w:rFonts w:ascii="Times New Roman" w:eastAsia="Times New Roman" w:hAnsi="Times New Roman" w:cs="Times New Roman"/>
          <w:b/>
          <w:bCs/>
          <w:sz w:val="33"/>
          <w:szCs w:val="33"/>
        </w:rPr>
        <w:t>Related</w:t>
      </w:r>
      <w:r w:rsidRPr="000F0A29">
        <w:rPr>
          <w:rFonts w:ascii="Times New Roman" w:eastAsia="Times New Roman" w:hAnsi="Times New Roman" w:cs="Times New Roman"/>
          <w:b/>
          <w:bCs/>
          <w:spacing w:val="-3"/>
          <w:sz w:val="33"/>
          <w:szCs w:val="33"/>
        </w:rPr>
        <w:t xml:space="preserve"> </w:t>
      </w:r>
      <w:r w:rsidRPr="000F0A29">
        <w:rPr>
          <w:rFonts w:ascii="Times New Roman" w:eastAsia="Times New Roman" w:hAnsi="Times New Roman" w:cs="Times New Roman"/>
          <w:b/>
          <w:bCs/>
          <w:spacing w:val="-2"/>
          <w:sz w:val="33"/>
          <w:szCs w:val="33"/>
        </w:rPr>
        <w:t>Activities</w:t>
      </w:r>
    </w:p>
    <w:p w14:paraId="1530097B" w14:textId="77777777" w:rsidR="000F0A29" w:rsidRPr="000F0A29" w:rsidRDefault="000F0A29" w:rsidP="000F0A29">
      <w:pPr>
        <w:widowControl w:val="0"/>
        <w:autoSpaceDE w:val="0"/>
        <w:autoSpaceDN w:val="0"/>
        <w:spacing w:line="360" w:lineRule="auto"/>
        <w:ind w:left="120" w:right="289"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Items in this appendix would normally include copies of papers, but could also include copies of proposal abstracts, letters of research awards, or letters of notification of honors, such as outstanding paper awards. If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list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research</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activities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called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"Research</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and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Scholarly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Activities"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(Section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III)</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extensive,</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it could be included here and referred to in that section.</w:t>
      </w:r>
    </w:p>
    <w:p w14:paraId="6EE8710C"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6645D07E" w14:textId="77777777" w:rsidR="000F0A29" w:rsidRPr="000F0A29" w:rsidRDefault="000F0A29" w:rsidP="000F0A29">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0F0A29">
        <w:rPr>
          <w:rFonts w:ascii="Times New Roman" w:eastAsia="Times New Roman" w:hAnsi="Times New Roman" w:cs="Times New Roman"/>
          <w:b/>
          <w:bCs/>
          <w:sz w:val="33"/>
          <w:szCs w:val="33"/>
        </w:rPr>
        <w:t>Supporting</w:t>
      </w:r>
      <w:r w:rsidRPr="000F0A29">
        <w:rPr>
          <w:rFonts w:ascii="Times New Roman" w:eastAsia="Times New Roman" w:hAnsi="Times New Roman" w:cs="Times New Roman"/>
          <w:b/>
          <w:bCs/>
          <w:spacing w:val="-3"/>
          <w:sz w:val="33"/>
          <w:szCs w:val="33"/>
        </w:rPr>
        <w:t xml:space="preserve"> </w:t>
      </w:r>
      <w:r w:rsidRPr="000F0A29">
        <w:rPr>
          <w:rFonts w:ascii="Times New Roman" w:eastAsia="Times New Roman" w:hAnsi="Times New Roman" w:cs="Times New Roman"/>
          <w:b/>
          <w:bCs/>
          <w:sz w:val="33"/>
          <w:szCs w:val="33"/>
        </w:rPr>
        <w:t>Documentation</w:t>
      </w:r>
      <w:r w:rsidRPr="000F0A29">
        <w:rPr>
          <w:rFonts w:ascii="Times New Roman" w:eastAsia="Times New Roman" w:hAnsi="Times New Roman" w:cs="Times New Roman"/>
          <w:b/>
          <w:bCs/>
          <w:spacing w:val="-4"/>
          <w:sz w:val="33"/>
          <w:szCs w:val="33"/>
        </w:rPr>
        <w:t xml:space="preserve"> </w:t>
      </w:r>
      <w:r w:rsidRPr="000F0A29">
        <w:rPr>
          <w:rFonts w:ascii="Times New Roman" w:eastAsia="Times New Roman" w:hAnsi="Times New Roman" w:cs="Times New Roman"/>
          <w:b/>
          <w:bCs/>
          <w:sz w:val="33"/>
          <w:szCs w:val="33"/>
        </w:rPr>
        <w:t>for</w:t>
      </w:r>
      <w:r w:rsidRPr="000F0A29">
        <w:rPr>
          <w:rFonts w:ascii="Times New Roman" w:eastAsia="Times New Roman" w:hAnsi="Times New Roman" w:cs="Times New Roman"/>
          <w:b/>
          <w:bCs/>
          <w:spacing w:val="-3"/>
          <w:sz w:val="33"/>
          <w:szCs w:val="33"/>
        </w:rPr>
        <w:t xml:space="preserve"> </w:t>
      </w:r>
      <w:r w:rsidRPr="000F0A29">
        <w:rPr>
          <w:rFonts w:ascii="Times New Roman" w:eastAsia="Times New Roman" w:hAnsi="Times New Roman" w:cs="Times New Roman"/>
          <w:b/>
          <w:bCs/>
          <w:sz w:val="33"/>
          <w:szCs w:val="33"/>
        </w:rPr>
        <w:t>Service</w:t>
      </w:r>
      <w:r w:rsidRPr="000F0A29">
        <w:rPr>
          <w:rFonts w:ascii="Times New Roman" w:eastAsia="Times New Roman" w:hAnsi="Times New Roman" w:cs="Times New Roman"/>
          <w:b/>
          <w:bCs/>
          <w:spacing w:val="-2"/>
          <w:sz w:val="33"/>
          <w:szCs w:val="33"/>
        </w:rPr>
        <w:t xml:space="preserve"> Activities</w:t>
      </w:r>
    </w:p>
    <w:p w14:paraId="1F5C6AC9" w14:textId="77777777" w:rsidR="000F0A29" w:rsidRPr="000F0A29"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Items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included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here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could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letters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commendation,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copies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service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reports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authored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by</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candidate, or more detailed descriptions of service than is possible in "Service Activities" (Section IV).</w:t>
      </w:r>
    </w:p>
    <w:p w14:paraId="377961E9"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46ADE6A9" w14:textId="77777777" w:rsidR="000F0A29" w:rsidRPr="000F0A29" w:rsidRDefault="000F0A29" w:rsidP="000F0A29">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0F0A29">
        <w:rPr>
          <w:rFonts w:ascii="Times New Roman" w:eastAsia="Times New Roman" w:hAnsi="Times New Roman" w:cs="Times New Roman"/>
          <w:b/>
          <w:bCs/>
          <w:sz w:val="33"/>
          <w:szCs w:val="33"/>
        </w:rPr>
        <w:t>Supporting</w:t>
      </w:r>
      <w:r w:rsidRPr="000F0A29">
        <w:rPr>
          <w:rFonts w:ascii="Times New Roman" w:eastAsia="Times New Roman" w:hAnsi="Times New Roman" w:cs="Times New Roman"/>
          <w:b/>
          <w:bCs/>
          <w:spacing w:val="-8"/>
          <w:sz w:val="33"/>
          <w:szCs w:val="33"/>
        </w:rPr>
        <w:t xml:space="preserve"> </w:t>
      </w:r>
      <w:r w:rsidRPr="000F0A29">
        <w:rPr>
          <w:rFonts w:ascii="Times New Roman" w:eastAsia="Times New Roman" w:hAnsi="Times New Roman" w:cs="Times New Roman"/>
          <w:b/>
          <w:bCs/>
          <w:sz w:val="33"/>
          <w:szCs w:val="33"/>
        </w:rPr>
        <w:t>Documentation</w:t>
      </w:r>
      <w:r w:rsidRPr="000F0A29">
        <w:rPr>
          <w:rFonts w:ascii="Times New Roman" w:eastAsia="Times New Roman" w:hAnsi="Times New Roman" w:cs="Times New Roman"/>
          <w:b/>
          <w:bCs/>
          <w:spacing w:val="-5"/>
          <w:sz w:val="33"/>
          <w:szCs w:val="33"/>
        </w:rPr>
        <w:t xml:space="preserve"> </w:t>
      </w:r>
      <w:r w:rsidRPr="000F0A29">
        <w:rPr>
          <w:rFonts w:ascii="Times New Roman" w:eastAsia="Times New Roman" w:hAnsi="Times New Roman" w:cs="Times New Roman"/>
          <w:b/>
          <w:bCs/>
          <w:sz w:val="33"/>
          <w:szCs w:val="33"/>
        </w:rPr>
        <w:t>for</w:t>
      </w:r>
      <w:r w:rsidRPr="000F0A29">
        <w:rPr>
          <w:rFonts w:ascii="Times New Roman" w:eastAsia="Times New Roman" w:hAnsi="Times New Roman" w:cs="Times New Roman"/>
          <w:b/>
          <w:bCs/>
          <w:spacing w:val="-5"/>
          <w:sz w:val="33"/>
          <w:szCs w:val="33"/>
        </w:rPr>
        <w:t xml:space="preserve"> </w:t>
      </w:r>
      <w:r w:rsidRPr="000F0A29">
        <w:rPr>
          <w:rFonts w:ascii="Times New Roman" w:eastAsia="Times New Roman" w:hAnsi="Times New Roman" w:cs="Times New Roman"/>
          <w:b/>
          <w:bCs/>
          <w:sz w:val="33"/>
          <w:szCs w:val="33"/>
        </w:rPr>
        <w:t>Professional</w:t>
      </w:r>
      <w:r w:rsidRPr="000F0A29">
        <w:rPr>
          <w:rFonts w:ascii="Times New Roman" w:eastAsia="Times New Roman" w:hAnsi="Times New Roman" w:cs="Times New Roman"/>
          <w:b/>
          <w:bCs/>
          <w:spacing w:val="-5"/>
          <w:sz w:val="33"/>
          <w:szCs w:val="33"/>
        </w:rPr>
        <w:t xml:space="preserve"> </w:t>
      </w:r>
      <w:r w:rsidRPr="000F0A29">
        <w:rPr>
          <w:rFonts w:ascii="Times New Roman" w:eastAsia="Times New Roman" w:hAnsi="Times New Roman" w:cs="Times New Roman"/>
          <w:b/>
          <w:bCs/>
          <w:spacing w:val="-2"/>
          <w:sz w:val="33"/>
          <w:szCs w:val="33"/>
        </w:rPr>
        <w:t>Practice</w:t>
      </w:r>
    </w:p>
    <w:p w14:paraId="1876B205" w14:textId="77777777" w:rsidR="000F0A29" w:rsidRPr="000F0A29"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Items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included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here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might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include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notification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professional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registration,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letters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commendation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 xml:space="preserve">for consulting or clinical practice, or syllabi and manuals developed for short-courses, workshop or </w:t>
      </w:r>
      <w:r w:rsidRPr="000F0A29">
        <w:rPr>
          <w:rFonts w:ascii="Times New Roman" w:eastAsia="Times New Roman" w:hAnsi="Times New Roman" w:cs="Times New Roman"/>
          <w:spacing w:val="-2"/>
          <w:sz w:val="24"/>
          <w:szCs w:val="24"/>
        </w:rPr>
        <w:t>conferences.</w:t>
      </w:r>
    </w:p>
    <w:p w14:paraId="1C982E61" w14:textId="18EA7946" w:rsidR="000F0A29" w:rsidRPr="00956CD1"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763B42D3" w14:textId="5A6F26EB" w:rsidR="00896C57" w:rsidRPr="00956CD1" w:rsidRDefault="00896C57"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7534FAEE" w14:textId="77777777" w:rsidR="00896C57" w:rsidRPr="000F0A29" w:rsidRDefault="00896C57"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1537FA6F" w14:textId="77777777" w:rsidR="000F0A29" w:rsidRPr="000F0A29" w:rsidRDefault="000F0A29" w:rsidP="000F0A29">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0F0A29">
        <w:rPr>
          <w:rFonts w:ascii="Times New Roman" w:eastAsia="Times New Roman" w:hAnsi="Times New Roman" w:cs="Times New Roman"/>
          <w:b/>
          <w:bCs/>
          <w:sz w:val="33"/>
          <w:szCs w:val="33"/>
        </w:rPr>
        <w:lastRenderedPageBreak/>
        <w:t>Department</w:t>
      </w:r>
      <w:r w:rsidRPr="000F0A29">
        <w:rPr>
          <w:rFonts w:ascii="Times New Roman" w:eastAsia="Times New Roman" w:hAnsi="Times New Roman" w:cs="Times New Roman"/>
          <w:b/>
          <w:bCs/>
          <w:spacing w:val="-1"/>
          <w:sz w:val="33"/>
          <w:szCs w:val="33"/>
        </w:rPr>
        <w:t xml:space="preserve"> </w:t>
      </w:r>
      <w:r w:rsidRPr="000F0A29">
        <w:rPr>
          <w:rFonts w:ascii="Times New Roman" w:eastAsia="Times New Roman" w:hAnsi="Times New Roman" w:cs="Times New Roman"/>
          <w:b/>
          <w:bCs/>
          <w:sz w:val="33"/>
          <w:szCs w:val="33"/>
        </w:rPr>
        <w:t>Head</w:t>
      </w:r>
      <w:r w:rsidRPr="000F0A29">
        <w:rPr>
          <w:rFonts w:ascii="Times New Roman" w:eastAsia="Times New Roman" w:hAnsi="Times New Roman" w:cs="Times New Roman"/>
          <w:b/>
          <w:bCs/>
          <w:spacing w:val="-2"/>
          <w:sz w:val="33"/>
          <w:szCs w:val="33"/>
        </w:rPr>
        <w:t xml:space="preserve"> </w:t>
      </w:r>
      <w:r w:rsidRPr="000F0A29">
        <w:rPr>
          <w:rFonts w:ascii="Times New Roman" w:eastAsia="Times New Roman" w:hAnsi="Times New Roman" w:cs="Times New Roman"/>
          <w:b/>
          <w:bCs/>
          <w:sz w:val="33"/>
          <w:szCs w:val="33"/>
        </w:rPr>
        <w:t>Letter</w:t>
      </w:r>
      <w:r w:rsidRPr="000F0A29">
        <w:rPr>
          <w:rFonts w:ascii="Times New Roman" w:eastAsia="Times New Roman" w:hAnsi="Times New Roman" w:cs="Times New Roman"/>
          <w:b/>
          <w:bCs/>
          <w:spacing w:val="-1"/>
          <w:sz w:val="33"/>
          <w:szCs w:val="33"/>
        </w:rPr>
        <w:t xml:space="preserve"> </w:t>
      </w:r>
      <w:r w:rsidRPr="000F0A29">
        <w:rPr>
          <w:rFonts w:ascii="Times New Roman" w:eastAsia="Times New Roman" w:hAnsi="Times New Roman" w:cs="Times New Roman"/>
          <w:b/>
          <w:bCs/>
          <w:sz w:val="33"/>
          <w:szCs w:val="33"/>
        </w:rPr>
        <w:t>of</w:t>
      </w:r>
      <w:r w:rsidRPr="000F0A29">
        <w:rPr>
          <w:rFonts w:ascii="Times New Roman" w:eastAsia="Times New Roman" w:hAnsi="Times New Roman" w:cs="Times New Roman"/>
          <w:b/>
          <w:bCs/>
          <w:spacing w:val="-1"/>
          <w:sz w:val="33"/>
          <w:szCs w:val="33"/>
        </w:rPr>
        <w:t xml:space="preserve"> </w:t>
      </w:r>
      <w:r w:rsidRPr="000F0A29">
        <w:rPr>
          <w:rFonts w:ascii="Times New Roman" w:eastAsia="Times New Roman" w:hAnsi="Times New Roman" w:cs="Times New Roman"/>
          <w:b/>
          <w:bCs/>
          <w:spacing w:val="-2"/>
          <w:sz w:val="33"/>
          <w:szCs w:val="33"/>
        </w:rPr>
        <w:t>Nomination</w:t>
      </w:r>
    </w:p>
    <w:p w14:paraId="1F8F3AD6" w14:textId="77777777"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This</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appendix</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will</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contain</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two</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z w:val="24"/>
          <w:szCs w:val="24"/>
        </w:rPr>
        <w:t>important</w:t>
      </w:r>
      <w:r w:rsidRPr="000F0A29">
        <w:rPr>
          <w:rFonts w:ascii="Times New Roman" w:eastAsia="Times New Roman" w:hAnsi="Times New Roman" w:cs="Times New Roman"/>
          <w:spacing w:val="-1"/>
          <w:sz w:val="24"/>
          <w:szCs w:val="24"/>
        </w:rPr>
        <w:t xml:space="preserve"> </w:t>
      </w:r>
      <w:r w:rsidRPr="000F0A29">
        <w:rPr>
          <w:rFonts w:ascii="Times New Roman" w:eastAsia="Times New Roman" w:hAnsi="Times New Roman" w:cs="Times New Roman"/>
          <w:spacing w:val="-2"/>
          <w:sz w:val="24"/>
          <w:szCs w:val="24"/>
        </w:rPr>
        <w:t>letters:</w:t>
      </w:r>
    </w:p>
    <w:p w14:paraId="54D0D44B"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6A6D360F" w14:textId="77777777"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brief</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letter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from</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candidate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addressed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department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head/program</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chair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that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states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"This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letter certifies that I have reviewed my dossier and that the entries and substantiation thereof are accurate."</w:t>
      </w:r>
    </w:p>
    <w:p w14:paraId="25EABC1A" w14:textId="52B2D17D" w:rsidR="000F0A29" w:rsidRPr="000F0A29"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letter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from</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department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head/program</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chair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nominating</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candidate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promotion.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letter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should state the degree of support for the nomination in the department/program. For promotion to full professor,</w:t>
      </w:r>
      <w:r w:rsidR="00896C57" w:rsidRPr="00956CD1">
        <w:rPr>
          <w:rFonts w:ascii="Times New Roman" w:eastAsia="Times New Roman" w:hAnsi="Times New Roman" w:cs="Times New Roman"/>
          <w:sz w:val="24"/>
          <w:szCs w:val="24"/>
        </w:rPr>
        <w:t xml:space="preserve"> </w:t>
      </w:r>
      <w:r w:rsidRPr="000F0A29">
        <w:rPr>
          <w:rFonts w:ascii="Times New Roman" w:eastAsia="Times New Roman" w:hAnsi="Times New Roman" w:cs="Times New Roman"/>
          <w:sz w:val="24"/>
          <w:szCs w:val="24"/>
        </w:rPr>
        <w:t>identifying the support of the department’s/program’s full professors is important. Copies of the faculty member’s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annual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goal/performance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evaluations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past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three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years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could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4"/>
          <w:sz w:val="24"/>
          <w:szCs w:val="24"/>
        </w:rPr>
        <w:t xml:space="preserve"> </w:t>
      </w:r>
      <w:r w:rsidRPr="000F0A29">
        <w:rPr>
          <w:rFonts w:ascii="Times New Roman" w:eastAsia="Times New Roman" w:hAnsi="Times New Roman" w:cs="Times New Roman"/>
          <w:sz w:val="24"/>
          <w:szCs w:val="24"/>
        </w:rPr>
        <w:t>included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this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appendix.</w:t>
      </w:r>
    </w:p>
    <w:p w14:paraId="393F025E" w14:textId="77777777" w:rsidR="000F0A29" w:rsidRPr="000F0A29" w:rsidRDefault="000F0A29" w:rsidP="000F0A29">
      <w:pPr>
        <w:widowControl w:val="0"/>
        <w:autoSpaceDE w:val="0"/>
        <w:autoSpaceDN w:val="0"/>
        <w:spacing w:line="360" w:lineRule="auto"/>
        <w:ind w:left="0" w:firstLine="0"/>
        <w:rPr>
          <w:rFonts w:ascii="Times New Roman" w:eastAsia="Times New Roman" w:hAnsi="Times New Roman" w:cs="Times New Roman"/>
          <w:sz w:val="24"/>
          <w:szCs w:val="24"/>
        </w:rPr>
      </w:pPr>
    </w:p>
    <w:p w14:paraId="414AB095" w14:textId="77777777" w:rsidR="000F0A29" w:rsidRPr="000F0A29" w:rsidRDefault="000F0A29" w:rsidP="000F0A29">
      <w:pPr>
        <w:widowControl w:val="0"/>
        <w:autoSpaceDE w:val="0"/>
        <w:autoSpaceDN w:val="0"/>
        <w:spacing w:line="360" w:lineRule="auto"/>
        <w:ind w:left="120" w:firstLine="0"/>
        <w:outlineLvl w:val="3"/>
        <w:rPr>
          <w:rFonts w:ascii="Times New Roman" w:eastAsia="Times New Roman" w:hAnsi="Times New Roman" w:cs="Times New Roman"/>
          <w:b/>
          <w:bCs/>
          <w:sz w:val="33"/>
          <w:szCs w:val="33"/>
        </w:rPr>
      </w:pPr>
      <w:r w:rsidRPr="000F0A29">
        <w:rPr>
          <w:rFonts w:ascii="Times New Roman" w:eastAsia="Times New Roman" w:hAnsi="Times New Roman" w:cs="Times New Roman"/>
          <w:b/>
          <w:bCs/>
          <w:sz w:val="33"/>
          <w:szCs w:val="33"/>
        </w:rPr>
        <w:t>Letters</w:t>
      </w:r>
      <w:r w:rsidRPr="000F0A29">
        <w:rPr>
          <w:rFonts w:ascii="Times New Roman" w:eastAsia="Times New Roman" w:hAnsi="Times New Roman" w:cs="Times New Roman"/>
          <w:b/>
          <w:bCs/>
          <w:spacing w:val="-5"/>
          <w:sz w:val="33"/>
          <w:szCs w:val="33"/>
        </w:rPr>
        <w:t xml:space="preserve"> </w:t>
      </w:r>
      <w:r w:rsidRPr="000F0A29">
        <w:rPr>
          <w:rFonts w:ascii="Times New Roman" w:eastAsia="Times New Roman" w:hAnsi="Times New Roman" w:cs="Times New Roman"/>
          <w:b/>
          <w:bCs/>
          <w:sz w:val="33"/>
          <w:szCs w:val="33"/>
        </w:rPr>
        <w:t>of</w:t>
      </w:r>
      <w:r w:rsidRPr="000F0A29">
        <w:rPr>
          <w:rFonts w:ascii="Times New Roman" w:eastAsia="Times New Roman" w:hAnsi="Times New Roman" w:cs="Times New Roman"/>
          <w:b/>
          <w:bCs/>
          <w:spacing w:val="-4"/>
          <w:sz w:val="33"/>
          <w:szCs w:val="33"/>
        </w:rPr>
        <w:t xml:space="preserve"> </w:t>
      </w:r>
      <w:r w:rsidRPr="000F0A29">
        <w:rPr>
          <w:rFonts w:ascii="Times New Roman" w:eastAsia="Times New Roman" w:hAnsi="Times New Roman" w:cs="Times New Roman"/>
          <w:b/>
          <w:bCs/>
          <w:sz w:val="33"/>
          <w:szCs w:val="33"/>
        </w:rPr>
        <w:t>Recommendation</w:t>
      </w:r>
      <w:r w:rsidRPr="000F0A29">
        <w:rPr>
          <w:rFonts w:ascii="Times New Roman" w:eastAsia="Times New Roman" w:hAnsi="Times New Roman" w:cs="Times New Roman"/>
          <w:b/>
          <w:bCs/>
          <w:spacing w:val="-3"/>
          <w:sz w:val="33"/>
          <w:szCs w:val="33"/>
        </w:rPr>
        <w:t xml:space="preserve"> </w:t>
      </w:r>
      <w:r w:rsidRPr="000F0A29">
        <w:rPr>
          <w:rFonts w:ascii="Times New Roman" w:eastAsia="Times New Roman" w:hAnsi="Times New Roman" w:cs="Times New Roman"/>
          <w:b/>
          <w:bCs/>
          <w:sz w:val="33"/>
          <w:szCs w:val="33"/>
        </w:rPr>
        <w:t>from</w:t>
      </w:r>
      <w:r w:rsidRPr="000F0A29">
        <w:rPr>
          <w:rFonts w:ascii="Times New Roman" w:eastAsia="Times New Roman" w:hAnsi="Times New Roman" w:cs="Times New Roman"/>
          <w:b/>
          <w:bCs/>
          <w:spacing w:val="-3"/>
          <w:sz w:val="33"/>
          <w:szCs w:val="33"/>
        </w:rPr>
        <w:t xml:space="preserve"> </w:t>
      </w:r>
      <w:r w:rsidRPr="000F0A29">
        <w:rPr>
          <w:rFonts w:ascii="Times New Roman" w:eastAsia="Times New Roman" w:hAnsi="Times New Roman" w:cs="Times New Roman"/>
          <w:b/>
          <w:bCs/>
          <w:sz w:val="33"/>
          <w:szCs w:val="33"/>
        </w:rPr>
        <w:t>Outside</w:t>
      </w:r>
      <w:r w:rsidRPr="000F0A29">
        <w:rPr>
          <w:rFonts w:ascii="Times New Roman" w:eastAsia="Times New Roman" w:hAnsi="Times New Roman" w:cs="Times New Roman"/>
          <w:b/>
          <w:bCs/>
          <w:spacing w:val="-3"/>
          <w:sz w:val="33"/>
          <w:szCs w:val="33"/>
        </w:rPr>
        <w:t xml:space="preserve"> </w:t>
      </w:r>
      <w:r w:rsidRPr="000F0A29">
        <w:rPr>
          <w:rFonts w:ascii="Times New Roman" w:eastAsia="Times New Roman" w:hAnsi="Times New Roman" w:cs="Times New Roman"/>
          <w:b/>
          <w:bCs/>
          <w:spacing w:val="-2"/>
          <w:sz w:val="33"/>
          <w:szCs w:val="33"/>
        </w:rPr>
        <w:t>Reviewers</w:t>
      </w:r>
    </w:p>
    <w:p w14:paraId="69651533" w14:textId="4412A4C5" w:rsidR="000F0A29" w:rsidRPr="00956CD1" w:rsidRDefault="000F0A29"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Include a brief statement of the credentials of each person from whom letters have been solicited. It is expected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that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promotion</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full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(associate)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professor</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least</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five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(three)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letters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will</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solicited.</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Include what aspect of the candidate’s performance the referee is competent to judge and why. Include all letters received. These letters should be added to the dossier by the department head/program chair after the candidate has made his/her final review of the dossier to afford the recommender’s confidentiality.</w:t>
      </w:r>
    </w:p>
    <w:p w14:paraId="1A47FDAC" w14:textId="77777777" w:rsidR="00896C57" w:rsidRPr="000F0A29" w:rsidRDefault="00896C57" w:rsidP="000F0A29">
      <w:pPr>
        <w:widowControl w:val="0"/>
        <w:autoSpaceDE w:val="0"/>
        <w:autoSpaceDN w:val="0"/>
        <w:spacing w:line="360" w:lineRule="auto"/>
        <w:ind w:left="120" w:right="223" w:firstLine="0"/>
        <w:rPr>
          <w:rFonts w:ascii="Times New Roman" w:eastAsia="Times New Roman" w:hAnsi="Times New Roman" w:cs="Times New Roman"/>
          <w:sz w:val="24"/>
          <w:szCs w:val="24"/>
        </w:rPr>
      </w:pPr>
    </w:p>
    <w:p w14:paraId="65EB33E5" w14:textId="76A43E69" w:rsidR="000F0A29" w:rsidRPr="00956CD1" w:rsidRDefault="000F0A29"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The academic unit head should write all requests for evaluations. The candidate should not solicit these letters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although</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may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suggest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names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references.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letters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of</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request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should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clearly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state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what</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kind of an evaluation is being sought (the factors to be evaluated, the rank for which the person is being recommended and other pertinent information). Wherever reasonable, one or both of the following questions should be asked. From what you know of this person, would you recommend him/her for promotion at your institution?</w:t>
      </w:r>
    </w:p>
    <w:p w14:paraId="15FB3769" w14:textId="77777777" w:rsidR="00896C57" w:rsidRPr="000F0A29" w:rsidRDefault="00896C57" w:rsidP="000F0A29">
      <w:pPr>
        <w:widowControl w:val="0"/>
        <w:autoSpaceDE w:val="0"/>
        <w:autoSpaceDN w:val="0"/>
        <w:spacing w:line="360" w:lineRule="auto"/>
        <w:ind w:left="120" w:right="301" w:firstLine="0"/>
        <w:rPr>
          <w:rFonts w:ascii="Times New Roman" w:eastAsia="Times New Roman" w:hAnsi="Times New Roman" w:cs="Times New Roman"/>
          <w:sz w:val="24"/>
          <w:szCs w:val="24"/>
        </w:rPr>
      </w:pPr>
    </w:p>
    <w:p w14:paraId="0B32C763" w14:textId="0F5030C3" w:rsidR="000F0A29" w:rsidRPr="00956CD1" w:rsidRDefault="000F0A29" w:rsidP="000F0A29">
      <w:pPr>
        <w:widowControl w:val="0"/>
        <w:autoSpaceDE w:val="0"/>
        <w:autoSpaceDN w:val="0"/>
        <w:spacing w:line="360" w:lineRule="auto"/>
        <w:ind w:left="120" w:firstLine="0"/>
        <w:rPr>
          <w:rFonts w:ascii="Times New Roman" w:eastAsia="Times New Roman" w:hAnsi="Times New Roman" w:cs="Times New Roman"/>
          <w:sz w:val="24"/>
          <w:szCs w:val="24"/>
        </w:rPr>
      </w:pPr>
      <w:r w:rsidRPr="000F0A29">
        <w:rPr>
          <w:rFonts w:ascii="Times New Roman" w:eastAsia="Times New Roman" w:hAnsi="Times New Roman" w:cs="Times New Roman"/>
          <w:sz w:val="24"/>
          <w:szCs w:val="24"/>
        </w:rPr>
        <w:t>Where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does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candidate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rank</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among</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his/her</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peers?</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As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courtesy</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those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being</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asked</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to</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write</w:t>
      </w:r>
      <w:r w:rsidRPr="000F0A29">
        <w:rPr>
          <w:rFonts w:ascii="Times New Roman" w:eastAsia="Times New Roman" w:hAnsi="Times New Roman" w:cs="Times New Roman"/>
          <w:spacing w:val="-3"/>
          <w:sz w:val="24"/>
          <w:szCs w:val="24"/>
        </w:rPr>
        <w:t xml:space="preserve"> </w:t>
      </w:r>
      <w:r w:rsidRPr="000F0A29">
        <w:rPr>
          <w:rFonts w:ascii="Times New Roman" w:eastAsia="Times New Roman" w:hAnsi="Times New Roman" w:cs="Times New Roman"/>
          <w:sz w:val="24"/>
          <w:szCs w:val="24"/>
        </w:rPr>
        <w:t>letters,</w:t>
      </w:r>
      <w:r w:rsidRPr="000F0A29">
        <w:rPr>
          <w:rFonts w:ascii="Times New Roman" w:eastAsia="Times New Roman" w:hAnsi="Times New Roman" w:cs="Times New Roman"/>
          <w:spacing w:val="-2"/>
          <w:sz w:val="24"/>
          <w:szCs w:val="24"/>
        </w:rPr>
        <w:t xml:space="preserve"> </w:t>
      </w:r>
      <w:r w:rsidRPr="000F0A29">
        <w:rPr>
          <w:rFonts w:ascii="Times New Roman" w:eastAsia="Times New Roman" w:hAnsi="Times New Roman" w:cs="Times New Roman"/>
          <w:sz w:val="24"/>
          <w:szCs w:val="24"/>
        </w:rPr>
        <w:t>a current copy of the candidate’s résumé should be sent.</w:t>
      </w:r>
    </w:p>
    <w:p w14:paraId="52F7276A" w14:textId="1C22649E" w:rsidR="00896C57" w:rsidRPr="00956CD1" w:rsidRDefault="00896C57">
      <w:r w:rsidRPr="00956CD1">
        <w:br w:type="page"/>
      </w:r>
    </w:p>
    <w:p w14:paraId="6769D260" w14:textId="77777777" w:rsidR="00896C57" w:rsidRPr="00896C57" w:rsidRDefault="00896C57" w:rsidP="00896C57">
      <w:pPr>
        <w:widowControl w:val="0"/>
        <w:autoSpaceDE w:val="0"/>
        <w:autoSpaceDN w:val="0"/>
        <w:spacing w:before="67" w:line="271" w:lineRule="auto"/>
        <w:ind w:left="120" w:firstLine="0"/>
        <w:outlineLvl w:val="1"/>
        <w:rPr>
          <w:rFonts w:ascii="Times New Roman" w:eastAsia="Times New Roman" w:hAnsi="Times New Roman" w:cs="Times New Roman"/>
          <w:b/>
          <w:bCs/>
          <w:sz w:val="52"/>
          <w:szCs w:val="52"/>
        </w:rPr>
      </w:pPr>
      <w:bookmarkStart w:id="269" w:name="_Toc158285412"/>
      <w:bookmarkStart w:id="270" w:name="_Toc221688438"/>
      <w:r w:rsidRPr="00896C57">
        <w:rPr>
          <w:rFonts w:ascii="Times New Roman" w:eastAsia="Times New Roman" w:hAnsi="Times New Roman" w:cs="Times New Roman"/>
          <w:b/>
          <w:bCs/>
          <w:sz w:val="52"/>
          <w:szCs w:val="52"/>
        </w:rPr>
        <w:lastRenderedPageBreak/>
        <w:t>FH Appendix 2: Promotion Guidelines: College of Engineering and Science (COES)</w:t>
      </w:r>
      <w:bookmarkEnd w:id="269"/>
      <w:bookmarkEnd w:id="270"/>
    </w:p>
    <w:p w14:paraId="61B8ADFA" w14:textId="77777777" w:rsidR="00896C57" w:rsidRPr="00896C57" w:rsidRDefault="00896C57">
      <w:pPr>
        <w:widowControl w:val="0"/>
        <w:numPr>
          <w:ilvl w:val="0"/>
          <w:numId w:val="77"/>
        </w:numPr>
        <w:tabs>
          <w:tab w:val="left" w:pos="720"/>
        </w:tabs>
        <w:autoSpaceDE w:val="0"/>
        <w:autoSpaceDN w:val="0"/>
        <w:spacing w:before="279" w:line="343" w:lineRule="auto"/>
        <w:ind w:right="419"/>
        <w:rPr>
          <w:rFonts w:ascii="Times New Roman" w:eastAsia="Times New Roman" w:hAnsi="Times New Roman" w:cs="Times New Roman"/>
          <w:sz w:val="24"/>
        </w:rPr>
      </w:pPr>
      <w:r w:rsidRPr="00896C57">
        <w:rPr>
          <w:rFonts w:ascii="Times New Roman" w:eastAsia="Times New Roman" w:hAnsi="Times New Roman" w:cs="Times New Roman"/>
          <w:sz w:val="24"/>
        </w:rPr>
        <w:t>Teaching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Submitted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Dean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Engineering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Science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(M.</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Carvalho,</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Jun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 xml:space="preserve">26'th, </w:t>
      </w:r>
      <w:r w:rsidRPr="00896C57">
        <w:rPr>
          <w:rFonts w:ascii="Times New Roman" w:eastAsia="Times New Roman" w:hAnsi="Times New Roman" w:cs="Times New Roman"/>
          <w:spacing w:val="-2"/>
          <w:sz w:val="24"/>
        </w:rPr>
        <w:t>2018)</w:t>
      </w:r>
    </w:p>
    <w:p w14:paraId="04F72864" w14:textId="3699F000" w:rsidR="00896C57" w:rsidRPr="00896C57" w:rsidRDefault="00896C57">
      <w:pPr>
        <w:widowControl w:val="0"/>
        <w:numPr>
          <w:ilvl w:val="0"/>
          <w:numId w:val="77"/>
        </w:numPr>
        <w:tabs>
          <w:tab w:val="left" w:pos="720"/>
        </w:tabs>
        <w:autoSpaceDE w:val="0"/>
        <w:autoSpaceDN w:val="0"/>
        <w:spacing w:before="257" w:line="343" w:lineRule="auto"/>
        <w:ind w:right="553"/>
        <w:rPr>
          <w:rFonts w:ascii="Times New Roman" w:eastAsia="Times New Roman" w:hAnsi="Times New Roman" w:cs="Times New Roman"/>
          <w:sz w:val="24"/>
        </w:rPr>
      </w:pPr>
      <w:r w:rsidRPr="00896C57">
        <w:rPr>
          <w:rFonts w:ascii="Times New Roman" w:eastAsia="Times New Roman" w:hAnsi="Times New Roman" w:cs="Times New Roman"/>
          <w:sz w:val="24"/>
        </w:rPr>
        <w:t>Reviewed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approved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Senior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Vice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President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Academics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Provost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(M.</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Baloga,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Aug 1st, 2018)</w:t>
      </w:r>
    </w:p>
    <w:p w14:paraId="18D52C45" w14:textId="77777777" w:rsidR="00896C57" w:rsidRPr="00896C57" w:rsidRDefault="00896C57" w:rsidP="00896C57">
      <w:pPr>
        <w:widowControl w:val="0"/>
        <w:autoSpaceDE w:val="0"/>
        <w:autoSpaceDN w:val="0"/>
        <w:spacing w:before="258"/>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Effective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Fall</w:t>
      </w:r>
      <w:r w:rsidRPr="00896C57">
        <w:rPr>
          <w:rFonts w:ascii="Times New Roman" w:eastAsia="Times New Roman" w:hAnsi="Times New Roman" w:cs="Times New Roman"/>
          <w:spacing w:val="-4"/>
          <w:sz w:val="24"/>
          <w:szCs w:val="24"/>
        </w:rPr>
        <w:t xml:space="preserve"> 2018</w:t>
      </w:r>
    </w:p>
    <w:p w14:paraId="450FFF6D" w14:textId="77777777" w:rsidR="00896C57" w:rsidRPr="00896C57" w:rsidRDefault="00896C57" w:rsidP="00896C57">
      <w:pPr>
        <w:widowControl w:val="0"/>
        <w:autoSpaceDE w:val="0"/>
        <w:autoSpaceDN w:val="0"/>
        <w:spacing w:before="167"/>
        <w:ind w:left="0" w:firstLine="0"/>
        <w:rPr>
          <w:rFonts w:ascii="Times New Roman" w:eastAsia="Times New Roman" w:hAnsi="Times New Roman" w:cs="Times New Roman"/>
          <w:sz w:val="24"/>
          <w:szCs w:val="24"/>
        </w:rPr>
      </w:pPr>
    </w:p>
    <w:p w14:paraId="11C6C075" w14:textId="77777777" w:rsidR="00896C57" w:rsidRPr="00896C57" w:rsidRDefault="00896C57" w:rsidP="00896C57">
      <w:pPr>
        <w:widowControl w:val="0"/>
        <w:autoSpaceDE w:val="0"/>
        <w:autoSpaceDN w:val="0"/>
        <w:spacing w:before="1" w:line="268" w:lineRule="auto"/>
        <w:ind w:left="120" w:firstLine="0"/>
        <w:outlineLvl w:val="2"/>
        <w:rPr>
          <w:rFonts w:ascii="Times New Roman" w:eastAsia="Times New Roman" w:hAnsi="Times New Roman" w:cs="Times New Roman"/>
          <w:b/>
          <w:bCs/>
          <w:sz w:val="42"/>
          <w:szCs w:val="42"/>
        </w:rPr>
      </w:pPr>
      <w:bookmarkStart w:id="271" w:name="_Toc158285413"/>
      <w:bookmarkStart w:id="272" w:name="_Toc221688439"/>
      <w:r w:rsidRPr="00896C57">
        <w:rPr>
          <w:rFonts w:ascii="Times New Roman" w:eastAsia="Times New Roman" w:hAnsi="Times New Roman" w:cs="Times New Roman"/>
          <w:b/>
          <w:bCs/>
          <w:color w:val="770000"/>
          <w:sz w:val="42"/>
          <w:szCs w:val="42"/>
        </w:rPr>
        <w:t>Conditions</w:t>
      </w:r>
      <w:r w:rsidRPr="00896C57">
        <w:rPr>
          <w:rFonts w:ascii="Times New Roman" w:eastAsia="Times New Roman" w:hAnsi="Times New Roman" w:cs="Times New Roman"/>
          <w:b/>
          <w:bCs/>
          <w:color w:val="770000"/>
          <w:spacing w:val="-17"/>
          <w:sz w:val="42"/>
          <w:szCs w:val="42"/>
        </w:rPr>
        <w:t xml:space="preserve"> </w:t>
      </w:r>
      <w:r w:rsidRPr="00896C57">
        <w:rPr>
          <w:rFonts w:ascii="Times New Roman" w:eastAsia="Times New Roman" w:hAnsi="Times New Roman" w:cs="Times New Roman"/>
          <w:b/>
          <w:bCs/>
          <w:color w:val="770000"/>
          <w:sz w:val="42"/>
          <w:szCs w:val="42"/>
        </w:rPr>
        <w:t>for</w:t>
      </w:r>
      <w:r w:rsidRPr="00896C57">
        <w:rPr>
          <w:rFonts w:ascii="Times New Roman" w:eastAsia="Times New Roman" w:hAnsi="Times New Roman" w:cs="Times New Roman"/>
          <w:b/>
          <w:bCs/>
          <w:color w:val="770000"/>
          <w:spacing w:val="-17"/>
          <w:sz w:val="42"/>
          <w:szCs w:val="42"/>
        </w:rPr>
        <w:t xml:space="preserve"> </w:t>
      </w:r>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18"/>
          <w:sz w:val="42"/>
          <w:szCs w:val="42"/>
        </w:rPr>
        <w:t xml:space="preserve"> </w:t>
      </w:r>
      <w:r w:rsidRPr="00896C57">
        <w:rPr>
          <w:rFonts w:ascii="Times New Roman" w:eastAsia="Times New Roman" w:hAnsi="Times New Roman" w:cs="Times New Roman"/>
          <w:b/>
          <w:bCs/>
          <w:color w:val="770000"/>
          <w:sz w:val="42"/>
          <w:szCs w:val="42"/>
        </w:rPr>
        <w:t>Consideration</w:t>
      </w:r>
      <w:r w:rsidRPr="00896C57">
        <w:rPr>
          <w:rFonts w:ascii="Times New Roman" w:eastAsia="Times New Roman" w:hAnsi="Times New Roman" w:cs="Times New Roman"/>
          <w:b/>
          <w:bCs/>
          <w:color w:val="770000"/>
          <w:spacing w:val="-18"/>
          <w:sz w:val="42"/>
          <w:szCs w:val="42"/>
        </w:rPr>
        <w:t xml:space="preserve"> </w:t>
      </w:r>
      <w:r w:rsidRPr="00896C57">
        <w:rPr>
          <w:rFonts w:ascii="Times New Roman" w:eastAsia="Times New Roman" w:hAnsi="Times New Roman" w:cs="Times New Roman"/>
          <w:b/>
          <w:bCs/>
          <w:color w:val="770000"/>
          <w:sz w:val="42"/>
          <w:szCs w:val="42"/>
        </w:rPr>
        <w:t>of</w:t>
      </w:r>
      <w:r w:rsidRPr="00896C57">
        <w:rPr>
          <w:rFonts w:ascii="Times New Roman" w:eastAsia="Times New Roman" w:hAnsi="Times New Roman" w:cs="Times New Roman"/>
          <w:b/>
          <w:bCs/>
          <w:color w:val="770000"/>
          <w:spacing w:val="-18"/>
          <w:sz w:val="42"/>
          <w:szCs w:val="42"/>
        </w:rPr>
        <w:t xml:space="preserve"> </w:t>
      </w:r>
      <w:r w:rsidRPr="00896C57">
        <w:rPr>
          <w:rFonts w:ascii="Times New Roman" w:eastAsia="Times New Roman" w:hAnsi="Times New Roman" w:cs="Times New Roman"/>
          <w:b/>
          <w:bCs/>
          <w:color w:val="770000"/>
          <w:sz w:val="42"/>
          <w:szCs w:val="42"/>
        </w:rPr>
        <w:t xml:space="preserve">Teaching </w:t>
      </w:r>
      <w:r w:rsidRPr="00896C57">
        <w:rPr>
          <w:rFonts w:ascii="Times New Roman" w:eastAsia="Times New Roman" w:hAnsi="Times New Roman" w:cs="Times New Roman"/>
          <w:b/>
          <w:bCs/>
          <w:color w:val="770000"/>
          <w:spacing w:val="-2"/>
          <w:sz w:val="42"/>
          <w:szCs w:val="42"/>
        </w:rPr>
        <w:t>Faculty:</w:t>
      </w:r>
      <w:bookmarkEnd w:id="271"/>
      <w:bookmarkEnd w:id="272"/>
    </w:p>
    <w:p w14:paraId="10D20367" w14:textId="77777777" w:rsidR="00896C57" w:rsidRPr="00896C57" w:rsidRDefault="00896C57">
      <w:pPr>
        <w:widowControl w:val="0"/>
        <w:numPr>
          <w:ilvl w:val="0"/>
          <w:numId w:val="77"/>
        </w:numPr>
        <w:tabs>
          <w:tab w:val="left" w:pos="720"/>
        </w:tabs>
        <w:autoSpaceDE w:val="0"/>
        <w:autoSpaceDN w:val="0"/>
        <w:spacing w:before="288" w:line="343" w:lineRule="auto"/>
        <w:ind w:right="488"/>
        <w:rPr>
          <w:rFonts w:ascii="Times New Roman" w:eastAsia="Times New Roman" w:hAnsi="Times New Roman" w:cs="Times New Roman"/>
          <w:sz w:val="24"/>
        </w:rPr>
      </w:pP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faculty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member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may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considered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Associate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Teaching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Professor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Full Teaching Professor after a minimum of five years at their current rank. Faculty members who join Florida Tech mid-career may be eligible for an accelerated path to promotion if authorized by the Provost at the time of hiring.</w:t>
      </w:r>
    </w:p>
    <w:p w14:paraId="63D9310D" w14:textId="77777777" w:rsidR="00896C57" w:rsidRPr="00896C57" w:rsidRDefault="00896C57">
      <w:pPr>
        <w:widowControl w:val="0"/>
        <w:numPr>
          <w:ilvl w:val="0"/>
          <w:numId w:val="77"/>
        </w:numPr>
        <w:tabs>
          <w:tab w:val="left" w:pos="720"/>
        </w:tabs>
        <w:autoSpaceDE w:val="0"/>
        <w:autoSpaceDN w:val="0"/>
        <w:spacing w:before="259" w:line="343" w:lineRule="auto"/>
        <w:ind w:right="703"/>
        <w:rPr>
          <w:rFonts w:ascii="Times New Roman" w:eastAsia="Times New Roman" w:hAnsi="Times New Roman" w:cs="Times New Roman"/>
          <w:sz w:val="24"/>
        </w:rPr>
      </w:pP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dossier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must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follow</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all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guidelines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provided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FH</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Appendix</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1</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 xml:space="preserve">Dossier </w:t>
      </w:r>
      <w:r w:rsidRPr="00896C57">
        <w:rPr>
          <w:rFonts w:ascii="Times New Roman" w:eastAsia="Times New Roman" w:hAnsi="Times New Roman" w:cs="Times New Roman"/>
          <w:spacing w:val="-2"/>
          <w:sz w:val="24"/>
        </w:rPr>
        <w:t>Format.</w:t>
      </w:r>
    </w:p>
    <w:p w14:paraId="1E3BA720" w14:textId="77777777" w:rsidR="00896C57" w:rsidRPr="008A3A6D" w:rsidRDefault="00896C57">
      <w:pPr>
        <w:pStyle w:val="ListParagraph"/>
        <w:numPr>
          <w:ilvl w:val="0"/>
          <w:numId w:val="77"/>
        </w:numPr>
        <w:spacing w:before="258" w:line="343" w:lineRule="auto"/>
        <w:ind w:right="301"/>
        <w:rPr>
          <w:sz w:val="24"/>
          <w:szCs w:val="24"/>
        </w:rPr>
      </w:pPr>
      <w:r w:rsidRPr="008A3A6D">
        <w:rPr>
          <w:sz w:val="24"/>
          <w:szCs w:val="24"/>
        </w:rPr>
        <w:t>For</w:t>
      </w:r>
      <w:r w:rsidRPr="008A3A6D">
        <w:rPr>
          <w:spacing w:val="-3"/>
          <w:sz w:val="24"/>
          <w:szCs w:val="24"/>
        </w:rPr>
        <w:t xml:space="preserve"> </w:t>
      </w:r>
      <w:r w:rsidRPr="008A3A6D">
        <w:rPr>
          <w:sz w:val="24"/>
          <w:szCs w:val="24"/>
        </w:rPr>
        <w:t>three</w:t>
      </w:r>
      <w:r w:rsidRPr="008A3A6D">
        <w:rPr>
          <w:spacing w:val="-4"/>
          <w:sz w:val="24"/>
          <w:szCs w:val="24"/>
        </w:rPr>
        <w:t xml:space="preserve"> </w:t>
      </w:r>
      <w:r w:rsidRPr="008A3A6D">
        <w:rPr>
          <w:sz w:val="24"/>
          <w:szCs w:val="24"/>
        </w:rPr>
        <w:t>years</w:t>
      </w:r>
      <w:r w:rsidRPr="008A3A6D">
        <w:rPr>
          <w:spacing w:val="-3"/>
          <w:sz w:val="24"/>
          <w:szCs w:val="24"/>
        </w:rPr>
        <w:t xml:space="preserve"> </w:t>
      </w:r>
      <w:r w:rsidRPr="008A3A6D">
        <w:rPr>
          <w:sz w:val="24"/>
          <w:szCs w:val="24"/>
        </w:rPr>
        <w:t>prior</w:t>
      </w:r>
      <w:r w:rsidRPr="008A3A6D">
        <w:rPr>
          <w:spacing w:val="-3"/>
          <w:sz w:val="24"/>
          <w:szCs w:val="24"/>
        </w:rPr>
        <w:t xml:space="preserve"> </w:t>
      </w:r>
      <w:r w:rsidRPr="008A3A6D">
        <w:rPr>
          <w:sz w:val="24"/>
          <w:szCs w:val="24"/>
        </w:rPr>
        <w:t>to</w:t>
      </w:r>
      <w:r w:rsidRPr="008A3A6D">
        <w:rPr>
          <w:spacing w:val="-3"/>
          <w:sz w:val="24"/>
          <w:szCs w:val="24"/>
        </w:rPr>
        <w:t xml:space="preserve"> </w:t>
      </w:r>
      <w:r w:rsidRPr="008A3A6D">
        <w:rPr>
          <w:sz w:val="24"/>
          <w:szCs w:val="24"/>
        </w:rPr>
        <w:t>seeking</w:t>
      </w:r>
      <w:r w:rsidRPr="008A3A6D">
        <w:rPr>
          <w:spacing w:val="-3"/>
          <w:sz w:val="24"/>
          <w:szCs w:val="24"/>
        </w:rPr>
        <w:t xml:space="preserve"> </w:t>
      </w:r>
      <w:r w:rsidRPr="008A3A6D">
        <w:rPr>
          <w:sz w:val="24"/>
          <w:szCs w:val="24"/>
        </w:rPr>
        <w:t>promotion,</w:t>
      </w:r>
      <w:r w:rsidRPr="008A3A6D">
        <w:rPr>
          <w:spacing w:val="-3"/>
          <w:sz w:val="24"/>
          <w:szCs w:val="24"/>
        </w:rPr>
        <w:t xml:space="preserve"> </w:t>
      </w:r>
      <w:r w:rsidRPr="008A3A6D">
        <w:rPr>
          <w:sz w:val="24"/>
          <w:szCs w:val="24"/>
        </w:rPr>
        <w:t>the</w:t>
      </w:r>
      <w:r w:rsidRPr="008A3A6D">
        <w:rPr>
          <w:spacing w:val="-4"/>
          <w:sz w:val="24"/>
          <w:szCs w:val="24"/>
        </w:rPr>
        <w:t xml:space="preserve"> </w:t>
      </w:r>
      <w:r w:rsidRPr="008A3A6D">
        <w:rPr>
          <w:sz w:val="24"/>
          <w:szCs w:val="24"/>
        </w:rPr>
        <w:t>candidate</w:t>
      </w:r>
      <w:r w:rsidRPr="008A3A6D">
        <w:rPr>
          <w:spacing w:val="-4"/>
          <w:sz w:val="24"/>
          <w:szCs w:val="24"/>
        </w:rPr>
        <w:t xml:space="preserve"> </w:t>
      </w:r>
      <w:r w:rsidRPr="008A3A6D">
        <w:rPr>
          <w:sz w:val="24"/>
          <w:szCs w:val="24"/>
        </w:rPr>
        <w:t>should</w:t>
      </w:r>
      <w:r w:rsidRPr="008A3A6D">
        <w:rPr>
          <w:spacing w:val="-3"/>
          <w:sz w:val="24"/>
          <w:szCs w:val="24"/>
        </w:rPr>
        <w:t xml:space="preserve"> </w:t>
      </w:r>
      <w:r w:rsidRPr="008A3A6D">
        <w:rPr>
          <w:sz w:val="24"/>
          <w:szCs w:val="24"/>
        </w:rPr>
        <w:t>maintain</w:t>
      </w:r>
      <w:r w:rsidRPr="008A3A6D">
        <w:rPr>
          <w:spacing w:val="-3"/>
          <w:sz w:val="24"/>
          <w:szCs w:val="24"/>
        </w:rPr>
        <w:t xml:space="preserve"> </w:t>
      </w:r>
      <w:r w:rsidRPr="008A3A6D">
        <w:rPr>
          <w:sz w:val="24"/>
          <w:szCs w:val="24"/>
        </w:rPr>
        <w:t>a</w:t>
      </w:r>
      <w:r w:rsidRPr="008A3A6D">
        <w:rPr>
          <w:spacing w:val="-4"/>
          <w:sz w:val="24"/>
          <w:szCs w:val="24"/>
        </w:rPr>
        <w:t xml:space="preserve"> </w:t>
      </w:r>
      <w:r w:rsidRPr="008A3A6D">
        <w:rPr>
          <w:sz w:val="24"/>
          <w:szCs w:val="24"/>
        </w:rPr>
        <w:t>minimum</w:t>
      </w:r>
      <w:r w:rsidRPr="008A3A6D">
        <w:rPr>
          <w:spacing w:val="-3"/>
          <w:sz w:val="24"/>
          <w:szCs w:val="24"/>
        </w:rPr>
        <w:t xml:space="preserve"> </w:t>
      </w:r>
      <w:r w:rsidRPr="008A3A6D">
        <w:rPr>
          <w:sz w:val="24"/>
          <w:szCs w:val="24"/>
        </w:rPr>
        <w:t>average</w:t>
      </w:r>
      <w:r w:rsidRPr="008A3A6D">
        <w:rPr>
          <w:spacing w:val="-4"/>
          <w:sz w:val="24"/>
          <w:szCs w:val="24"/>
        </w:rPr>
        <w:t xml:space="preserve"> </w:t>
      </w:r>
      <w:r w:rsidRPr="008A3A6D">
        <w:rPr>
          <w:sz w:val="24"/>
          <w:szCs w:val="24"/>
        </w:rPr>
        <w:t>rating of “at expectations”</w:t>
      </w:r>
      <w:r w:rsidRPr="008A3A6D">
        <w:rPr>
          <w:spacing w:val="-1"/>
          <w:sz w:val="24"/>
          <w:szCs w:val="24"/>
        </w:rPr>
        <w:t xml:space="preserve"> </w:t>
      </w:r>
      <w:r w:rsidRPr="008A3A6D">
        <w:rPr>
          <w:sz w:val="24"/>
          <w:szCs w:val="24"/>
        </w:rPr>
        <w:t>or above</w:t>
      </w:r>
      <w:r w:rsidRPr="008A3A6D">
        <w:rPr>
          <w:spacing w:val="-1"/>
          <w:sz w:val="24"/>
          <w:szCs w:val="24"/>
        </w:rPr>
        <w:t xml:space="preserve"> </w:t>
      </w:r>
      <w:r w:rsidRPr="008A3A6D">
        <w:rPr>
          <w:sz w:val="24"/>
          <w:szCs w:val="24"/>
        </w:rPr>
        <w:t>in teaching and service</w:t>
      </w:r>
      <w:r w:rsidRPr="008A3A6D">
        <w:rPr>
          <w:spacing w:val="-1"/>
          <w:sz w:val="24"/>
          <w:szCs w:val="24"/>
        </w:rPr>
        <w:t xml:space="preserve"> </w:t>
      </w:r>
      <w:r w:rsidRPr="008A3A6D">
        <w:rPr>
          <w:sz w:val="24"/>
          <w:szCs w:val="24"/>
        </w:rPr>
        <w:t>activities, as assigned by the</w:t>
      </w:r>
      <w:r w:rsidRPr="008A3A6D">
        <w:rPr>
          <w:spacing w:val="-1"/>
          <w:sz w:val="24"/>
          <w:szCs w:val="24"/>
        </w:rPr>
        <w:t xml:space="preserve"> </w:t>
      </w:r>
      <w:r w:rsidRPr="008A3A6D">
        <w:rPr>
          <w:sz w:val="24"/>
          <w:szCs w:val="24"/>
        </w:rPr>
        <w:t>Department Head and Dean. Any ratings below “at expectations” during that period may be accepted by the Dean if they are thoroughly explained and satisfactorily justified.</w:t>
      </w:r>
    </w:p>
    <w:p w14:paraId="71874393" w14:textId="77777777" w:rsidR="00896C57" w:rsidRPr="008A3A6D" w:rsidRDefault="00896C57">
      <w:pPr>
        <w:pStyle w:val="ListParagraph"/>
        <w:numPr>
          <w:ilvl w:val="0"/>
          <w:numId w:val="77"/>
        </w:numPr>
        <w:spacing w:before="260" w:line="343" w:lineRule="auto"/>
        <w:rPr>
          <w:sz w:val="24"/>
          <w:szCs w:val="24"/>
        </w:rPr>
      </w:pPr>
      <w:r w:rsidRPr="008A3A6D">
        <w:rPr>
          <w:sz w:val="24"/>
          <w:szCs w:val="24"/>
        </w:rPr>
        <w:t>Some</w:t>
      </w:r>
      <w:r w:rsidRPr="008A3A6D">
        <w:rPr>
          <w:spacing w:val="-4"/>
          <w:sz w:val="24"/>
          <w:szCs w:val="24"/>
        </w:rPr>
        <w:t xml:space="preserve"> </w:t>
      </w:r>
      <w:r w:rsidRPr="008A3A6D">
        <w:rPr>
          <w:sz w:val="24"/>
          <w:szCs w:val="24"/>
        </w:rPr>
        <w:t>candidates</w:t>
      </w:r>
      <w:r w:rsidRPr="008A3A6D">
        <w:rPr>
          <w:spacing w:val="-3"/>
          <w:sz w:val="24"/>
          <w:szCs w:val="24"/>
        </w:rPr>
        <w:t xml:space="preserve"> </w:t>
      </w:r>
      <w:r w:rsidRPr="008A3A6D">
        <w:rPr>
          <w:sz w:val="24"/>
          <w:szCs w:val="24"/>
        </w:rPr>
        <w:t>may</w:t>
      </w:r>
      <w:r w:rsidRPr="008A3A6D">
        <w:rPr>
          <w:spacing w:val="-3"/>
          <w:sz w:val="24"/>
          <w:szCs w:val="24"/>
        </w:rPr>
        <w:t xml:space="preserve"> </w:t>
      </w:r>
      <w:r w:rsidRPr="008A3A6D">
        <w:rPr>
          <w:sz w:val="24"/>
          <w:szCs w:val="24"/>
        </w:rPr>
        <w:t>have</w:t>
      </w:r>
      <w:r w:rsidRPr="008A3A6D">
        <w:rPr>
          <w:spacing w:val="-4"/>
          <w:sz w:val="24"/>
          <w:szCs w:val="24"/>
        </w:rPr>
        <w:t xml:space="preserve"> </w:t>
      </w:r>
      <w:r w:rsidRPr="008A3A6D">
        <w:rPr>
          <w:sz w:val="24"/>
          <w:szCs w:val="24"/>
        </w:rPr>
        <w:t>a</w:t>
      </w:r>
      <w:r w:rsidRPr="008A3A6D">
        <w:rPr>
          <w:spacing w:val="-4"/>
          <w:sz w:val="24"/>
          <w:szCs w:val="24"/>
        </w:rPr>
        <w:t xml:space="preserve"> </w:t>
      </w:r>
      <w:r w:rsidRPr="008A3A6D">
        <w:rPr>
          <w:sz w:val="24"/>
          <w:szCs w:val="24"/>
        </w:rPr>
        <w:t>scholarship</w:t>
      </w:r>
      <w:r w:rsidRPr="008A3A6D">
        <w:rPr>
          <w:spacing w:val="-3"/>
          <w:sz w:val="24"/>
          <w:szCs w:val="24"/>
        </w:rPr>
        <w:t xml:space="preserve"> </w:t>
      </w:r>
      <w:r w:rsidRPr="008A3A6D">
        <w:rPr>
          <w:sz w:val="24"/>
          <w:szCs w:val="24"/>
        </w:rPr>
        <w:t>component</w:t>
      </w:r>
      <w:r w:rsidRPr="008A3A6D">
        <w:rPr>
          <w:spacing w:val="-3"/>
          <w:sz w:val="24"/>
          <w:szCs w:val="24"/>
        </w:rPr>
        <w:t xml:space="preserve"> </w:t>
      </w:r>
      <w:r w:rsidRPr="008A3A6D">
        <w:rPr>
          <w:sz w:val="24"/>
          <w:szCs w:val="24"/>
        </w:rPr>
        <w:t>associated</w:t>
      </w:r>
      <w:r w:rsidRPr="008A3A6D">
        <w:rPr>
          <w:spacing w:val="-3"/>
          <w:sz w:val="24"/>
          <w:szCs w:val="24"/>
        </w:rPr>
        <w:t xml:space="preserve"> </w:t>
      </w:r>
      <w:r w:rsidRPr="008A3A6D">
        <w:rPr>
          <w:sz w:val="24"/>
          <w:szCs w:val="24"/>
        </w:rPr>
        <w:t>with</w:t>
      </w:r>
      <w:r w:rsidRPr="008A3A6D">
        <w:rPr>
          <w:spacing w:val="-3"/>
          <w:sz w:val="24"/>
          <w:szCs w:val="24"/>
        </w:rPr>
        <w:t xml:space="preserve"> </w:t>
      </w:r>
      <w:r w:rsidRPr="008A3A6D">
        <w:rPr>
          <w:sz w:val="24"/>
          <w:szCs w:val="24"/>
        </w:rPr>
        <w:t>pedagogy</w:t>
      </w:r>
      <w:r w:rsidRPr="008A3A6D">
        <w:rPr>
          <w:spacing w:val="-3"/>
          <w:sz w:val="24"/>
          <w:szCs w:val="24"/>
        </w:rPr>
        <w:t xml:space="preserve"> </w:t>
      </w:r>
      <w:r w:rsidRPr="008A3A6D">
        <w:rPr>
          <w:sz w:val="24"/>
          <w:szCs w:val="24"/>
        </w:rPr>
        <w:t>in</w:t>
      </w:r>
      <w:r w:rsidRPr="008A3A6D">
        <w:rPr>
          <w:spacing w:val="-3"/>
          <w:sz w:val="24"/>
          <w:szCs w:val="24"/>
        </w:rPr>
        <w:t xml:space="preserve"> </w:t>
      </w:r>
      <w:r w:rsidRPr="008A3A6D">
        <w:rPr>
          <w:sz w:val="24"/>
          <w:szCs w:val="24"/>
        </w:rPr>
        <w:t>engineering</w:t>
      </w:r>
      <w:r w:rsidRPr="008A3A6D">
        <w:rPr>
          <w:spacing w:val="-3"/>
          <w:sz w:val="24"/>
          <w:szCs w:val="24"/>
        </w:rPr>
        <w:t xml:space="preserve"> </w:t>
      </w:r>
      <w:r w:rsidRPr="008A3A6D">
        <w:rPr>
          <w:sz w:val="24"/>
          <w:szCs w:val="24"/>
        </w:rPr>
        <w:t>and science education. The balance between teaching load and scholarship will be determined by the Department Head and Dean.</w:t>
      </w:r>
    </w:p>
    <w:p w14:paraId="6D384D25" w14:textId="4ABC80B9" w:rsidR="00896C57" w:rsidRPr="008A3A6D" w:rsidRDefault="00896C57">
      <w:pPr>
        <w:pStyle w:val="ListParagraph"/>
        <w:numPr>
          <w:ilvl w:val="0"/>
          <w:numId w:val="77"/>
        </w:numPr>
        <w:spacing w:before="259" w:line="343" w:lineRule="auto"/>
        <w:ind w:right="223"/>
        <w:rPr>
          <w:sz w:val="24"/>
          <w:szCs w:val="24"/>
        </w:rPr>
      </w:pPr>
      <w:r w:rsidRPr="008A3A6D">
        <w:rPr>
          <w:sz w:val="24"/>
          <w:szCs w:val="24"/>
        </w:rPr>
        <w:t>Meeting</w:t>
      </w:r>
      <w:r w:rsidRPr="008A3A6D">
        <w:rPr>
          <w:spacing w:val="-3"/>
          <w:sz w:val="24"/>
          <w:szCs w:val="24"/>
        </w:rPr>
        <w:t xml:space="preserve"> </w:t>
      </w:r>
      <w:r w:rsidRPr="008A3A6D">
        <w:rPr>
          <w:sz w:val="24"/>
          <w:szCs w:val="24"/>
        </w:rPr>
        <w:t>the</w:t>
      </w:r>
      <w:r w:rsidRPr="008A3A6D">
        <w:rPr>
          <w:spacing w:val="-4"/>
          <w:sz w:val="24"/>
          <w:szCs w:val="24"/>
        </w:rPr>
        <w:t xml:space="preserve"> </w:t>
      </w:r>
      <w:r w:rsidRPr="008A3A6D">
        <w:rPr>
          <w:sz w:val="24"/>
          <w:szCs w:val="24"/>
        </w:rPr>
        <w:t>conditions</w:t>
      </w:r>
      <w:r w:rsidRPr="008A3A6D">
        <w:rPr>
          <w:spacing w:val="-3"/>
          <w:sz w:val="24"/>
          <w:szCs w:val="24"/>
        </w:rPr>
        <w:t xml:space="preserve"> </w:t>
      </w:r>
      <w:r w:rsidRPr="008A3A6D">
        <w:rPr>
          <w:sz w:val="24"/>
          <w:szCs w:val="24"/>
        </w:rPr>
        <w:t>for</w:t>
      </w:r>
      <w:r w:rsidRPr="008A3A6D">
        <w:rPr>
          <w:spacing w:val="-3"/>
          <w:sz w:val="24"/>
          <w:szCs w:val="24"/>
        </w:rPr>
        <w:t xml:space="preserve"> </w:t>
      </w:r>
      <w:r w:rsidRPr="008A3A6D">
        <w:rPr>
          <w:sz w:val="24"/>
          <w:szCs w:val="24"/>
        </w:rPr>
        <w:t>promotion</w:t>
      </w:r>
      <w:r w:rsidRPr="008A3A6D">
        <w:rPr>
          <w:spacing w:val="-3"/>
          <w:sz w:val="24"/>
          <w:szCs w:val="24"/>
        </w:rPr>
        <w:t xml:space="preserve"> </w:t>
      </w:r>
      <w:r w:rsidRPr="008A3A6D">
        <w:rPr>
          <w:sz w:val="24"/>
          <w:szCs w:val="24"/>
        </w:rPr>
        <w:t>consideration</w:t>
      </w:r>
      <w:r w:rsidRPr="008A3A6D">
        <w:rPr>
          <w:spacing w:val="-3"/>
          <w:sz w:val="24"/>
          <w:szCs w:val="24"/>
        </w:rPr>
        <w:t xml:space="preserve"> </w:t>
      </w:r>
      <w:r w:rsidRPr="008A3A6D">
        <w:rPr>
          <w:sz w:val="24"/>
          <w:szCs w:val="24"/>
        </w:rPr>
        <w:t>does</w:t>
      </w:r>
      <w:r w:rsidRPr="008A3A6D">
        <w:rPr>
          <w:spacing w:val="-3"/>
          <w:sz w:val="24"/>
          <w:szCs w:val="24"/>
        </w:rPr>
        <w:t xml:space="preserve"> </w:t>
      </w:r>
      <w:r w:rsidRPr="008A3A6D">
        <w:rPr>
          <w:sz w:val="24"/>
          <w:szCs w:val="24"/>
        </w:rPr>
        <w:t>not</w:t>
      </w:r>
      <w:r w:rsidRPr="008A3A6D">
        <w:rPr>
          <w:spacing w:val="-3"/>
          <w:sz w:val="24"/>
          <w:szCs w:val="24"/>
        </w:rPr>
        <w:t xml:space="preserve"> </w:t>
      </w:r>
      <w:r w:rsidRPr="008A3A6D">
        <w:rPr>
          <w:sz w:val="24"/>
          <w:szCs w:val="24"/>
        </w:rPr>
        <w:t>guarantee</w:t>
      </w:r>
      <w:r w:rsidRPr="008A3A6D">
        <w:rPr>
          <w:spacing w:val="-4"/>
          <w:sz w:val="24"/>
          <w:szCs w:val="24"/>
        </w:rPr>
        <w:t xml:space="preserve"> </w:t>
      </w:r>
      <w:r w:rsidRPr="008A3A6D">
        <w:rPr>
          <w:sz w:val="24"/>
          <w:szCs w:val="24"/>
        </w:rPr>
        <w:t>promotion.</w:t>
      </w:r>
      <w:r w:rsidRPr="008A3A6D">
        <w:rPr>
          <w:spacing w:val="-3"/>
          <w:sz w:val="24"/>
          <w:szCs w:val="24"/>
        </w:rPr>
        <w:t xml:space="preserve"> </w:t>
      </w:r>
      <w:r w:rsidRPr="008A3A6D">
        <w:rPr>
          <w:sz w:val="24"/>
          <w:szCs w:val="24"/>
        </w:rPr>
        <w:t>The</w:t>
      </w:r>
      <w:r w:rsidRPr="008A3A6D">
        <w:rPr>
          <w:spacing w:val="-4"/>
          <w:sz w:val="24"/>
          <w:szCs w:val="24"/>
        </w:rPr>
        <w:t xml:space="preserve"> </w:t>
      </w:r>
      <w:r w:rsidRPr="008A3A6D">
        <w:rPr>
          <w:sz w:val="24"/>
          <w:szCs w:val="24"/>
        </w:rPr>
        <w:t xml:space="preserve">University Promotion Committee makes the final recommendation to the Provost and </w:t>
      </w:r>
      <w:r w:rsidRPr="008A3A6D">
        <w:rPr>
          <w:sz w:val="24"/>
          <w:szCs w:val="24"/>
        </w:rPr>
        <w:lastRenderedPageBreak/>
        <w:t>President based on the overall faculty performance as defined in the promotion criteria. The promotion criteria are periodically updated based on faculty performance metrics at target tier institutions.</w:t>
      </w:r>
    </w:p>
    <w:p w14:paraId="3CA30B1B" w14:textId="77777777" w:rsidR="00560277" w:rsidRPr="00896C57" w:rsidRDefault="00560277" w:rsidP="00896C57">
      <w:pPr>
        <w:widowControl w:val="0"/>
        <w:autoSpaceDE w:val="0"/>
        <w:autoSpaceDN w:val="0"/>
        <w:spacing w:before="259" w:line="343" w:lineRule="auto"/>
        <w:ind w:right="223" w:firstLine="0"/>
        <w:rPr>
          <w:rFonts w:ascii="Times New Roman" w:eastAsia="Times New Roman" w:hAnsi="Times New Roman" w:cs="Times New Roman"/>
          <w:sz w:val="24"/>
          <w:szCs w:val="24"/>
        </w:rPr>
      </w:pPr>
    </w:p>
    <w:p w14:paraId="3559DEB1" w14:textId="77777777" w:rsidR="00560277" w:rsidRPr="00560277" w:rsidRDefault="00560277" w:rsidP="00560277">
      <w:pPr>
        <w:widowControl w:val="0"/>
        <w:autoSpaceDE w:val="0"/>
        <w:autoSpaceDN w:val="0"/>
        <w:spacing w:before="1" w:line="268" w:lineRule="auto"/>
        <w:ind w:left="120" w:firstLine="0"/>
        <w:outlineLvl w:val="2"/>
        <w:rPr>
          <w:rFonts w:ascii="Times New Roman" w:eastAsia="Times New Roman" w:hAnsi="Times New Roman" w:cs="Times New Roman"/>
          <w:b/>
          <w:bCs/>
          <w:color w:val="770000"/>
          <w:sz w:val="42"/>
          <w:szCs w:val="42"/>
        </w:rPr>
      </w:pPr>
      <w:bookmarkStart w:id="273" w:name="_Toc158285414"/>
      <w:bookmarkStart w:id="274" w:name="_Toc221688440"/>
      <w:r w:rsidRPr="00560277">
        <w:rPr>
          <w:rFonts w:ascii="Times New Roman" w:eastAsia="Times New Roman" w:hAnsi="Times New Roman" w:cs="Times New Roman"/>
          <w:b/>
          <w:bCs/>
          <w:color w:val="770000"/>
          <w:sz w:val="42"/>
          <w:szCs w:val="42"/>
        </w:rPr>
        <w:t>Promotion to the Rank of Associate Teaching Professor</w:t>
      </w:r>
      <w:bookmarkEnd w:id="274"/>
    </w:p>
    <w:p w14:paraId="53C0F2CF" w14:textId="77777777" w:rsidR="00560277" w:rsidRDefault="00560277" w:rsidP="00560277">
      <w:pPr>
        <w:pStyle w:val="BodyText"/>
        <w:spacing w:before="2"/>
        <w:rPr>
          <w:b/>
        </w:rPr>
      </w:pPr>
    </w:p>
    <w:p w14:paraId="2C2FC61E" w14:textId="77777777" w:rsidR="00560277" w:rsidRPr="00560277" w:rsidRDefault="00560277" w:rsidP="00560277">
      <w:pPr>
        <w:widowControl w:val="0"/>
        <w:autoSpaceDE w:val="0"/>
        <w:autoSpaceDN w:val="0"/>
        <w:spacing w:before="259" w:line="343" w:lineRule="auto"/>
        <w:ind w:right="223" w:firstLine="0"/>
        <w:rPr>
          <w:rFonts w:ascii="Times New Roman" w:eastAsia="Times New Roman" w:hAnsi="Times New Roman" w:cs="Times New Roman"/>
          <w:sz w:val="24"/>
          <w:szCs w:val="24"/>
        </w:rPr>
      </w:pPr>
      <w:r w:rsidRPr="00560277">
        <w:rPr>
          <w:rFonts w:ascii="Times New Roman" w:eastAsia="Times New Roman" w:hAnsi="Times New Roman" w:cs="Times New Roman"/>
          <w:sz w:val="24"/>
          <w:szCs w:val="24"/>
        </w:rPr>
        <w:t>Candidates for promotion to the rank of Associate Teaching Professor must exhibit high-level performance in teaching and service. Candidates with an expected scholarly component must demonstrate innovation and impact.</w:t>
      </w:r>
    </w:p>
    <w:p w14:paraId="3FD03B59" w14:textId="77777777" w:rsidR="00560277" w:rsidRDefault="00560277" w:rsidP="00560277">
      <w:pPr>
        <w:pStyle w:val="BodyText"/>
      </w:pPr>
    </w:p>
    <w:p w14:paraId="34AF4F6C" w14:textId="38F6D30A" w:rsidR="00560277" w:rsidRDefault="00560277" w:rsidP="00187989">
      <w:pPr>
        <w:widowControl w:val="0"/>
        <w:autoSpaceDE w:val="0"/>
        <w:autoSpaceDN w:val="0"/>
        <w:ind w:left="120" w:firstLine="0"/>
        <w:outlineLvl w:val="3"/>
      </w:pPr>
      <w:r w:rsidRPr="00560277">
        <w:rPr>
          <w:rFonts w:ascii="Times New Roman" w:eastAsia="Times New Roman" w:hAnsi="Times New Roman" w:cs="Times New Roman"/>
          <w:b/>
          <w:bCs/>
          <w:spacing w:val="-2"/>
          <w:sz w:val="33"/>
          <w:szCs w:val="33"/>
        </w:rPr>
        <w:t>Teaching</w:t>
      </w:r>
    </w:p>
    <w:p w14:paraId="32C9C0E4" w14:textId="311CB097" w:rsidR="00560277" w:rsidRPr="00560277" w:rsidRDefault="00560277" w:rsidP="00187989">
      <w:pPr>
        <w:widowControl w:val="0"/>
        <w:autoSpaceDE w:val="0"/>
        <w:autoSpaceDN w:val="0"/>
        <w:spacing w:before="348" w:line="343" w:lineRule="auto"/>
        <w:ind w:firstLine="0"/>
      </w:pPr>
      <w:r w:rsidRPr="00560277">
        <w:rPr>
          <w:rFonts w:ascii="Times New Roman" w:eastAsia="Times New Roman" w:hAnsi="Times New Roman" w:cs="Times New Roman"/>
          <w:sz w:val="24"/>
          <w:szCs w:val="24"/>
        </w:rPr>
        <w:t>A candidate must:</w:t>
      </w:r>
    </w:p>
    <w:p w14:paraId="00F9A67A" w14:textId="77777777" w:rsidR="00560277" w:rsidRPr="00560277" w:rsidRDefault="00560277">
      <w:pPr>
        <w:pStyle w:val="ListParagraph"/>
        <w:numPr>
          <w:ilvl w:val="0"/>
          <w:numId w:val="98"/>
        </w:numPr>
        <w:spacing w:before="348" w:line="343" w:lineRule="auto"/>
        <w:rPr>
          <w:sz w:val="24"/>
          <w:szCs w:val="24"/>
        </w:rPr>
      </w:pPr>
      <w:r w:rsidRPr="00560277">
        <w:rPr>
          <w:sz w:val="24"/>
          <w:szCs w:val="24"/>
        </w:rPr>
        <w:t>Teach courses at levels appropriate to the program with consistently good student and peer evaluations</w:t>
      </w:r>
    </w:p>
    <w:p w14:paraId="047439EA" w14:textId="77777777" w:rsidR="00560277" w:rsidRPr="00560277" w:rsidRDefault="00560277">
      <w:pPr>
        <w:pStyle w:val="ListParagraph"/>
        <w:numPr>
          <w:ilvl w:val="0"/>
          <w:numId w:val="98"/>
        </w:numPr>
        <w:spacing w:before="348" w:line="343" w:lineRule="auto"/>
        <w:rPr>
          <w:sz w:val="24"/>
          <w:szCs w:val="24"/>
        </w:rPr>
      </w:pPr>
      <w:r w:rsidRPr="00560277">
        <w:rPr>
          <w:sz w:val="24"/>
          <w:szCs w:val="24"/>
        </w:rPr>
        <w:t>Support course assessment for accreditation efforts, as appropriate</w:t>
      </w:r>
    </w:p>
    <w:p w14:paraId="79DE8432" w14:textId="77777777" w:rsidR="00560277" w:rsidRPr="00560277" w:rsidRDefault="00560277">
      <w:pPr>
        <w:pStyle w:val="ListParagraph"/>
        <w:numPr>
          <w:ilvl w:val="0"/>
          <w:numId w:val="98"/>
        </w:numPr>
        <w:spacing w:before="348" w:line="343" w:lineRule="auto"/>
        <w:rPr>
          <w:sz w:val="24"/>
          <w:szCs w:val="24"/>
        </w:rPr>
      </w:pPr>
      <w:r w:rsidRPr="00560277">
        <w:rPr>
          <w:sz w:val="24"/>
          <w:szCs w:val="24"/>
        </w:rPr>
        <w:t>Supervise undergraduate research or capstone design projects</w:t>
      </w:r>
    </w:p>
    <w:p w14:paraId="688274B8" w14:textId="77777777" w:rsidR="00560277" w:rsidRPr="00560277" w:rsidRDefault="00560277">
      <w:pPr>
        <w:pStyle w:val="ListParagraph"/>
        <w:numPr>
          <w:ilvl w:val="0"/>
          <w:numId w:val="98"/>
        </w:numPr>
        <w:spacing w:before="348" w:line="343" w:lineRule="auto"/>
        <w:rPr>
          <w:sz w:val="24"/>
          <w:szCs w:val="24"/>
        </w:rPr>
      </w:pPr>
      <w:r w:rsidRPr="00560277">
        <w:rPr>
          <w:sz w:val="24"/>
          <w:szCs w:val="24"/>
        </w:rPr>
        <w:t>Work with and train teaching assistants</w:t>
      </w:r>
    </w:p>
    <w:p w14:paraId="6FC4AFDA" w14:textId="77777777" w:rsidR="00560277" w:rsidRPr="00560277" w:rsidRDefault="00560277">
      <w:pPr>
        <w:pStyle w:val="ListParagraph"/>
        <w:numPr>
          <w:ilvl w:val="0"/>
          <w:numId w:val="98"/>
        </w:numPr>
        <w:spacing w:before="348" w:line="343" w:lineRule="auto"/>
        <w:rPr>
          <w:sz w:val="24"/>
          <w:szCs w:val="24"/>
        </w:rPr>
      </w:pPr>
      <w:r w:rsidRPr="00560277">
        <w:rPr>
          <w:sz w:val="24"/>
          <w:szCs w:val="24"/>
        </w:rPr>
        <w:t>Develop or improve courses, labs, or enhance curricula</w:t>
      </w:r>
    </w:p>
    <w:p w14:paraId="679B2572" w14:textId="77777777" w:rsidR="00560277" w:rsidRPr="00560277" w:rsidRDefault="00560277">
      <w:pPr>
        <w:pStyle w:val="ListParagraph"/>
        <w:numPr>
          <w:ilvl w:val="0"/>
          <w:numId w:val="98"/>
        </w:numPr>
        <w:spacing w:before="348" w:line="343" w:lineRule="auto"/>
        <w:rPr>
          <w:sz w:val="24"/>
          <w:szCs w:val="24"/>
        </w:rPr>
      </w:pPr>
      <w:r w:rsidRPr="00560277">
        <w:rPr>
          <w:sz w:val="24"/>
          <w:szCs w:val="24"/>
        </w:rPr>
        <w:t>Maintain a full-time presence and availability on campus during normal business hours</w:t>
      </w:r>
    </w:p>
    <w:p w14:paraId="6651DB1C" w14:textId="77777777" w:rsidR="00560277" w:rsidRPr="00560277" w:rsidRDefault="00560277" w:rsidP="00187989">
      <w:pPr>
        <w:widowControl w:val="0"/>
        <w:autoSpaceDE w:val="0"/>
        <w:autoSpaceDN w:val="0"/>
        <w:spacing w:before="348" w:line="343" w:lineRule="auto"/>
        <w:ind w:firstLine="0"/>
        <w:rPr>
          <w:rFonts w:ascii="Times New Roman" w:eastAsia="Times New Roman" w:hAnsi="Times New Roman" w:cs="Times New Roman"/>
          <w:sz w:val="24"/>
          <w:szCs w:val="24"/>
        </w:rPr>
      </w:pPr>
      <w:r w:rsidRPr="00560277">
        <w:rPr>
          <w:rFonts w:ascii="Times New Roman" w:eastAsia="Times New Roman" w:hAnsi="Times New Roman" w:cs="Times New Roman"/>
          <w:sz w:val="24"/>
          <w:szCs w:val="24"/>
        </w:rPr>
        <w:t>A successful candidate will typically:</w:t>
      </w:r>
    </w:p>
    <w:p w14:paraId="6D4FA3DA" w14:textId="77777777" w:rsidR="00560277" w:rsidRPr="00560277" w:rsidRDefault="00560277">
      <w:pPr>
        <w:pStyle w:val="ListParagraph"/>
        <w:numPr>
          <w:ilvl w:val="0"/>
          <w:numId w:val="99"/>
        </w:numPr>
        <w:spacing w:before="348" w:line="343" w:lineRule="auto"/>
        <w:rPr>
          <w:sz w:val="24"/>
          <w:szCs w:val="24"/>
        </w:rPr>
      </w:pPr>
      <w:r w:rsidRPr="00560277">
        <w:rPr>
          <w:sz w:val="24"/>
          <w:szCs w:val="24"/>
        </w:rPr>
        <w:t>Receive average teaching evaluations equivalent to 3.5/5.0 or higher from students and peers</w:t>
      </w:r>
    </w:p>
    <w:p w14:paraId="234DC481" w14:textId="77777777" w:rsidR="00560277" w:rsidRPr="00560277" w:rsidRDefault="00560277">
      <w:pPr>
        <w:pStyle w:val="ListParagraph"/>
        <w:numPr>
          <w:ilvl w:val="0"/>
          <w:numId w:val="99"/>
        </w:numPr>
        <w:spacing w:before="348" w:line="343" w:lineRule="auto"/>
        <w:rPr>
          <w:sz w:val="24"/>
          <w:szCs w:val="24"/>
        </w:rPr>
      </w:pPr>
      <w:r w:rsidRPr="00560277">
        <w:rPr>
          <w:sz w:val="24"/>
          <w:szCs w:val="24"/>
        </w:rPr>
        <w:lastRenderedPageBreak/>
        <w:t>Make significant advancements in the undergraduate and/or graduate curriculum with quantitative positive outcomes</w:t>
      </w:r>
    </w:p>
    <w:p w14:paraId="79784853" w14:textId="77777777" w:rsidR="00560277" w:rsidRPr="00560277" w:rsidRDefault="00560277">
      <w:pPr>
        <w:pStyle w:val="ListParagraph"/>
        <w:numPr>
          <w:ilvl w:val="0"/>
          <w:numId w:val="99"/>
        </w:numPr>
        <w:spacing w:before="348" w:line="343" w:lineRule="auto"/>
        <w:rPr>
          <w:sz w:val="24"/>
          <w:szCs w:val="24"/>
        </w:rPr>
      </w:pPr>
      <w:r w:rsidRPr="00560277">
        <w:rPr>
          <w:sz w:val="24"/>
          <w:szCs w:val="24"/>
        </w:rPr>
        <w:t>Have taught different courses at the undergraduate and/or graduate level</w:t>
      </w:r>
    </w:p>
    <w:p w14:paraId="167B9297" w14:textId="77777777" w:rsidR="00560277" w:rsidRPr="00560277" w:rsidRDefault="00560277">
      <w:pPr>
        <w:pStyle w:val="ListParagraph"/>
        <w:numPr>
          <w:ilvl w:val="0"/>
          <w:numId w:val="99"/>
        </w:numPr>
        <w:spacing w:before="348" w:line="343" w:lineRule="auto"/>
        <w:rPr>
          <w:sz w:val="24"/>
          <w:szCs w:val="24"/>
        </w:rPr>
      </w:pPr>
      <w:r w:rsidRPr="00560277">
        <w:rPr>
          <w:sz w:val="24"/>
          <w:szCs w:val="24"/>
        </w:rPr>
        <w:t>Supervise and mentor undergraduate or capstone design projects.</w:t>
      </w:r>
    </w:p>
    <w:p w14:paraId="1896EFDD" w14:textId="77777777" w:rsidR="00D4725A" w:rsidRDefault="00D4725A" w:rsidP="00D4725A">
      <w:pPr>
        <w:widowControl w:val="0"/>
        <w:autoSpaceDE w:val="0"/>
        <w:autoSpaceDN w:val="0"/>
        <w:ind w:left="0" w:firstLine="0"/>
        <w:outlineLvl w:val="3"/>
        <w:rPr>
          <w:rFonts w:ascii="Times New Roman" w:eastAsia="Times New Roman" w:hAnsi="Times New Roman" w:cs="Times New Roman"/>
          <w:b/>
          <w:bCs/>
          <w:spacing w:val="-2"/>
          <w:sz w:val="33"/>
          <w:szCs w:val="33"/>
        </w:rPr>
      </w:pPr>
    </w:p>
    <w:p w14:paraId="0417417D" w14:textId="69E1DAE2" w:rsidR="00560277" w:rsidRPr="00560277" w:rsidRDefault="00560277" w:rsidP="00D4725A">
      <w:pPr>
        <w:widowControl w:val="0"/>
        <w:autoSpaceDE w:val="0"/>
        <w:autoSpaceDN w:val="0"/>
        <w:ind w:left="0" w:firstLine="0"/>
        <w:outlineLvl w:val="3"/>
        <w:rPr>
          <w:rFonts w:ascii="Times New Roman" w:eastAsia="Times New Roman" w:hAnsi="Times New Roman" w:cs="Times New Roman"/>
          <w:sz w:val="24"/>
          <w:szCs w:val="24"/>
        </w:rPr>
      </w:pPr>
      <w:r w:rsidRPr="00560277">
        <w:rPr>
          <w:rFonts w:ascii="Times New Roman" w:eastAsia="Times New Roman" w:hAnsi="Times New Roman" w:cs="Times New Roman"/>
          <w:b/>
          <w:bCs/>
          <w:spacing w:val="-2"/>
          <w:sz w:val="33"/>
          <w:szCs w:val="33"/>
        </w:rPr>
        <w:t>Service</w:t>
      </w:r>
    </w:p>
    <w:p w14:paraId="0B38018D" w14:textId="77777777" w:rsidR="00560277" w:rsidRPr="00560277" w:rsidRDefault="00560277" w:rsidP="00187989">
      <w:pPr>
        <w:widowControl w:val="0"/>
        <w:autoSpaceDE w:val="0"/>
        <w:autoSpaceDN w:val="0"/>
        <w:spacing w:before="348" w:line="343" w:lineRule="auto"/>
        <w:ind w:firstLine="0"/>
        <w:rPr>
          <w:rFonts w:ascii="Times New Roman" w:eastAsia="Times New Roman" w:hAnsi="Times New Roman" w:cs="Times New Roman"/>
          <w:sz w:val="24"/>
          <w:szCs w:val="24"/>
        </w:rPr>
      </w:pPr>
      <w:r w:rsidRPr="00560277">
        <w:rPr>
          <w:rFonts w:ascii="Times New Roman" w:eastAsia="Times New Roman" w:hAnsi="Times New Roman" w:cs="Times New Roman"/>
          <w:sz w:val="24"/>
          <w:szCs w:val="24"/>
        </w:rPr>
        <w:t>A candidate must:</w:t>
      </w:r>
    </w:p>
    <w:p w14:paraId="7EA026FB" w14:textId="77777777" w:rsidR="00560277" w:rsidRPr="00560277" w:rsidRDefault="00560277">
      <w:pPr>
        <w:pStyle w:val="ListParagraph"/>
        <w:numPr>
          <w:ilvl w:val="0"/>
          <w:numId w:val="100"/>
        </w:numPr>
        <w:spacing w:before="348" w:line="343" w:lineRule="auto"/>
        <w:rPr>
          <w:sz w:val="24"/>
          <w:szCs w:val="24"/>
        </w:rPr>
      </w:pPr>
      <w:r w:rsidRPr="00560277">
        <w:rPr>
          <w:sz w:val="24"/>
          <w:szCs w:val="24"/>
        </w:rPr>
        <w:t>Actively serve on department, college, and university committees</w:t>
      </w:r>
    </w:p>
    <w:p w14:paraId="61046431" w14:textId="77777777" w:rsidR="00560277" w:rsidRPr="00560277" w:rsidRDefault="00560277">
      <w:pPr>
        <w:pStyle w:val="ListParagraph"/>
        <w:numPr>
          <w:ilvl w:val="0"/>
          <w:numId w:val="100"/>
        </w:numPr>
        <w:spacing w:before="348" w:line="343" w:lineRule="auto"/>
        <w:rPr>
          <w:sz w:val="24"/>
          <w:szCs w:val="24"/>
        </w:rPr>
      </w:pPr>
      <w:r w:rsidRPr="00560277">
        <w:rPr>
          <w:sz w:val="24"/>
          <w:szCs w:val="24"/>
        </w:rPr>
        <w:t>Perform undergraduate student advising as assigned</w:t>
      </w:r>
    </w:p>
    <w:p w14:paraId="00849322" w14:textId="77777777" w:rsidR="00560277" w:rsidRPr="00560277" w:rsidRDefault="00560277">
      <w:pPr>
        <w:pStyle w:val="ListParagraph"/>
        <w:numPr>
          <w:ilvl w:val="0"/>
          <w:numId w:val="100"/>
        </w:numPr>
        <w:spacing w:before="348" w:line="343" w:lineRule="auto"/>
        <w:rPr>
          <w:sz w:val="24"/>
          <w:szCs w:val="24"/>
        </w:rPr>
      </w:pPr>
      <w:r w:rsidRPr="00560277">
        <w:rPr>
          <w:sz w:val="24"/>
          <w:szCs w:val="24"/>
        </w:rPr>
        <w:t>Participate in professional activities within their field external to the university</w:t>
      </w:r>
    </w:p>
    <w:p w14:paraId="076A02F7" w14:textId="77777777" w:rsidR="00560277" w:rsidRPr="00560277" w:rsidRDefault="00560277" w:rsidP="00187989">
      <w:pPr>
        <w:widowControl w:val="0"/>
        <w:autoSpaceDE w:val="0"/>
        <w:autoSpaceDN w:val="0"/>
        <w:spacing w:before="348" w:line="343" w:lineRule="auto"/>
        <w:ind w:firstLine="0"/>
        <w:rPr>
          <w:rFonts w:ascii="Times New Roman" w:eastAsia="Times New Roman" w:hAnsi="Times New Roman" w:cs="Times New Roman"/>
          <w:sz w:val="24"/>
          <w:szCs w:val="24"/>
        </w:rPr>
      </w:pPr>
      <w:r w:rsidRPr="00560277">
        <w:rPr>
          <w:rFonts w:ascii="Times New Roman" w:eastAsia="Times New Roman" w:hAnsi="Times New Roman" w:cs="Times New Roman"/>
          <w:sz w:val="24"/>
          <w:szCs w:val="24"/>
        </w:rPr>
        <w:t>A successful candidate will typically:</w:t>
      </w:r>
    </w:p>
    <w:p w14:paraId="090067EB" w14:textId="77777777" w:rsidR="00560277" w:rsidRPr="00560277" w:rsidRDefault="00560277">
      <w:pPr>
        <w:pStyle w:val="ListParagraph"/>
        <w:numPr>
          <w:ilvl w:val="0"/>
          <w:numId w:val="101"/>
        </w:numPr>
        <w:spacing w:before="348" w:line="343" w:lineRule="auto"/>
        <w:rPr>
          <w:sz w:val="24"/>
          <w:szCs w:val="24"/>
        </w:rPr>
      </w:pPr>
      <w:r w:rsidRPr="00560277">
        <w:rPr>
          <w:sz w:val="24"/>
          <w:szCs w:val="24"/>
        </w:rPr>
        <w:t>Serve on MS thesis and PhD dissertation committees</w:t>
      </w:r>
    </w:p>
    <w:p w14:paraId="71EA0A72" w14:textId="15F59994" w:rsidR="00187989" w:rsidRDefault="00560277">
      <w:pPr>
        <w:pStyle w:val="ListParagraph"/>
        <w:numPr>
          <w:ilvl w:val="0"/>
          <w:numId w:val="101"/>
        </w:numPr>
        <w:spacing w:before="348" w:line="343" w:lineRule="auto"/>
        <w:rPr>
          <w:sz w:val="24"/>
          <w:szCs w:val="24"/>
        </w:rPr>
      </w:pPr>
      <w:r w:rsidRPr="00560277">
        <w:rPr>
          <w:sz w:val="24"/>
          <w:szCs w:val="24"/>
        </w:rPr>
        <w:t>Actively participate on department, college and/or university committees</w:t>
      </w:r>
    </w:p>
    <w:p w14:paraId="0A1191E5" w14:textId="77777777" w:rsidR="00187989" w:rsidRPr="00187989" w:rsidRDefault="00187989" w:rsidP="00187989">
      <w:pPr>
        <w:spacing w:before="348" w:line="343" w:lineRule="auto"/>
        <w:ind w:left="0" w:firstLine="0"/>
        <w:rPr>
          <w:sz w:val="24"/>
          <w:szCs w:val="24"/>
        </w:rPr>
      </w:pPr>
    </w:p>
    <w:p w14:paraId="5031460B" w14:textId="77777777" w:rsidR="00560277" w:rsidRPr="00560277" w:rsidRDefault="00560277" w:rsidP="00560277">
      <w:pPr>
        <w:widowControl w:val="0"/>
        <w:autoSpaceDE w:val="0"/>
        <w:autoSpaceDN w:val="0"/>
        <w:ind w:left="120" w:firstLine="0"/>
        <w:outlineLvl w:val="3"/>
        <w:rPr>
          <w:rFonts w:ascii="Times New Roman" w:eastAsia="Times New Roman" w:hAnsi="Times New Roman" w:cs="Times New Roman"/>
          <w:b/>
          <w:bCs/>
          <w:spacing w:val="-2"/>
          <w:sz w:val="33"/>
          <w:szCs w:val="33"/>
        </w:rPr>
      </w:pPr>
      <w:r w:rsidRPr="00560277">
        <w:rPr>
          <w:rFonts w:ascii="Times New Roman" w:eastAsia="Times New Roman" w:hAnsi="Times New Roman" w:cs="Times New Roman"/>
          <w:b/>
          <w:bCs/>
          <w:spacing w:val="-2"/>
          <w:sz w:val="33"/>
          <w:szCs w:val="33"/>
        </w:rPr>
        <w:t>Scholarship</w:t>
      </w:r>
    </w:p>
    <w:p w14:paraId="0D590092" w14:textId="77777777" w:rsidR="00560277" w:rsidRPr="00560277" w:rsidRDefault="00560277" w:rsidP="00560277">
      <w:pPr>
        <w:widowControl w:val="0"/>
        <w:autoSpaceDE w:val="0"/>
        <w:autoSpaceDN w:val="0"/>
        <w:spacing w:before="348" w:line="343" w:lineRule="auto"/>
        <w:ind w:firstLine="0"/>
        <w:rPr>
          <w:rFonts w:ascii="Times New Roman" w:eastAsia="Times New Roman" w:hAnsi="Times New Roman" w:cs="Times New Roman"/>
          <w:sz w:val="24"/>
          <w:szCs w:val="24"/>
        </w:rPr>
      </w:pPr>
      <w:r w:rsidRPr="00560277">
        <w:rPr>
          <w:rFonts w:ascii="Times New Roman" w:eastAsia="Times New Roman" w:hAnsi="Times New Roman" w:cs="Times New Roman"/>
          <w:sz w:val="24"/>
          <w:szCs w:val="24"/>
        </w:rPr>
        <w:t>For those candidates with a scholarship component, the load distribution will be determined annually and on a case-by-case basis depending on departmental needs and faculty interest. Candidates with expectations of scholarly activity should demonstrate an impact in development and innovation of pedagogy, which results in a strong record of:</w:t>
      </w:r>
    </w:p>
    <w:p w14:paraId="2A779C16" w14:textId="77777777" w:rsidR="00560277" w:rsidRPr="00560277" w:rsidRDefault="00560277">
      <w:pPr>
        <w:pStyle w:val="ListParagraph"/>
        <w:numPr>
          <w:ilvl w:val="0"/>
          <w:numId w:val="102"/>
        </w:numPr>
        <w:spacing w:before="348" w:line="343" w:lineRule="auto"/>
        <w:rPr>
          <w:sz w:val="24"/>
          <w:szCs w:val="24"/>
        </w:rPr>
      </w:pPr>
      <w:r w:rsidRPr="00560277">
        <w:rPr>
          <w:sz w:val="24"/>
          <w:szCs w:val="24"/>
        </w:rPr>
        <w:t>Indexed, peer-reviewed publications in education and pedagogy development</w:t>
      </w:r>
    </w:p>
    <w:p w14:paraId="49ABB090" w14:textId="77777777" w:rsidR="00560277" w:rsidRPr="00560277" w:rsidRDefault="00560277">
      <w:pPr>
        <w:pStyle w:val="ListParagraph"/>
        <w:numPr>
          <w:ilvl w:val="0"/>
          <w:numId w:val="102"/>
        </w:numPr>
        <w:spacing w:before="348" w:line="343" w:lineRule="auto"/>
        <w:rPr>
          <w:sz w:val="24"/>
          <w:szCs w:val="24"/>
        </w:rPr>
      </w:pPr>
      <w:r w:rsidRPr="00560277">
        <w:rPr>
          <w:sz w:val="24"/>
          <w:szCs w:val="24"/>
        </w:rPr>
        <w:t>Citations and recognition of that work by scholars and researchers in their field</w:t>
      </w:r>
    </w:p>
    <w:p w14:paraId="5AA16378" w14:textId="77777777" w:rsidR="00560277" w:rsidRPr="00560277" w:rsidRDefault="00560277">
      <w:pPr>
        <w:pStyle w:val="ListParagraph"/>
        <w:numPr>
          <w:ilvl w:val="0"/>
          <w:numId w:val="102"/>
        </w:numPr>
        <w:spacing w:before="348" w:line="343" w:lineRule="auto"/>
        <w:rPr>
          <w:sz w:val="24"/>
          <w:szCs w:val="24"/>
        </w:rPr>
      </w:pPr>
      <w:r w:rsidRPr="00560277">
        <w:rPr>
          <w:sz w:val="24"/>
          <w:szCs w:val="24"/>
        </w:rPr>
        <w:lastRenderedPageBreak/>
        <w:t>Invited talks and lectures at universities, research centers, and national conferences</w:t>
      </w:r>
    </w:p>
    <w:p w14:paraId="38AAA2BC" w14:textId="1ED93CD8" w:rsidR="00560277" w:rsidRPr="00560277" w:rsidRDefault="00560277">
      <w:pPr>
        <w:pStyle w:val="ListParagraph"/>
        <w:numPr>
          <w:ilvl w:val="0"/>
          <w:numId w:val="102"/>
        </w:numPr>
        <w:spacing w:before="348" w:line="343" w:lineRule="auto"/>
        <w:rPr>
          <w:sz w:val="24"/>
          <w:szCs w:val="24"/>
        </w:rPr>
      </w:pPr>
      <w:r w:rsidRPr="00560277">
        <w:rPr>
          <w:sz w:val="24"/>
          <w:szCs w:val="24"/>
        </w:rPr>
        <w:t>The candidate’s body of work will be evaluated both internally according to University and College guidelines, as well as externally for impact by experts in their field.</w:t>
      </w:r>
    </w:p>
    <w:p w14:paraId="0531C8C3" w14:textId="77777777" w:rsidR="00560277" w:rsidRPr="00560277" w:rsidRDefault="00560277" w:rsidP="00560277">
      <w:pPr>
        <w:widowControl w:val="0"/>
        <w:autoSpaceDE w:val="0"/>
        <w:autoSpaceDN w:val="0"/>
        <w:spacing w:before="348" w:line="343" w:lineRule="auto"/>
        <w:ind w:firstLine="0"/>
        <w:rPr>
          <w:rFonts w:ascii="Times New Roman" w:eastAsia="Times New Roman" w:hAnsi="Times New Roman" w:cs="Times New Roman"/>
          <w:sz w:val="24"/>
          <w:szCs w:val="24"/>
        </w:rPr>
      </w:pPr>
      <w:r w:rsidRPr="00560277">
        <w:rPr>
          <w:rFonts w:ascii="Times New Roman" w:eastAsia="Times New Roman" w:hAnsi="Times New Roman" w:cs="Times New Roman"/>
          <w:sz w:val="24"/>
          <w:szCs w:val="24"/>
        </w:rPr>
        <w:t>A successful candidate will typically:</w:t>
      </w:r>
    </w:p>
    <w:p w14:paraId="61EF98BC" w14:textId="77777777" w:rsidR="00560277" w:rsidRPr="00560277" w:rsidRDefault="00560277">
      <w:pPr>
        <w:pStyle w:val="ListParagraph"/>
        <w:numPr>
          <w:ilvl w:val="0"/>
          <w:numId w:val="103"/>
        </w:numPr>
        <w:spacing w:before="348" w:line="343" w:lineRule="auto"/>
        <w:rPr>
          <w:sz w:val="24"/>
          <w:szCs w:val="24"/>
        </w:rPr>
      </w:pPr>
      <w:r w:rsidRPr="00560277">
        <w:rPr>
          <w:sz w:val="24"/>
          <w:szCs w:val="24"/>
        </w:rPr>
        <w:t>Produce a publication record in quality journals and well ranked conference proceedings devoted to pedagogy their field of specialty, with a reasonable number of indexed, peer-reviewed publications per year depending on the area (typically a minimum average of 1-2 per year).</w:t>
      </w:r>
    </w:p>
    <w:p w14:paraId="3FC35178" w14:textId="77777777" w:rsidR="00560277" w:rsidRPr="00560277" w:rsidRDefault="00560277">
      <w:pPr>
        <w:pStyle w:val="ListParagraph"/>
        <w:numPr>
          <w:ilvl w:val="0"/>
          <w:numId w:val="103"/>
        </w:numPr>
        <w:spacing w:before="348" w:line="343" w:lineRule="auto"/>
        <w:rPr>
          <w:sz w:val="24"/>
          <w:szCs w:val="24"/>
        </w:rPr>
      </w:pPr>
      <w:r w:rsidRPr="00560277">
        <w:rPr>
          <w:sz w:val="24"/>
          <w:szCs w:val="24"/>
        </w:rPr>
        <w:t>Obtain extramural funding (e.g., federal, state, industry funding) to support pedagogy development and implementation.</w:t>
      </w:r>
    </w:p>
    <w:p w14:paraId="43193505" w14:textId="77777777" w:rsidR="00560277" w:rsidRPr="00560277" w:rsidRDefault="00560277">
      <w:pPr>
        <w:pStyle w:val="ListParagraph"/>
        <w:numPr>
          <w:ilvl w:val="0"/>
          <w:numId w:val="103"/>
        </w:numPr>
        <w:spacing w:before="348" w:line="343" w:lineRule="auto"/>
        <w:rPr>
          <w:sz w:val="24"/>
          <w:szCs w:val="24"/>
        </w:rPr>
      </w:pPr>
      <w:r w:rsidRPr="00560277">
        <w:rPr>
          <w:sz w:val="24"/>
          <w:szCs w:val="24"/>
        </w:rPr>
        <w:t>Receive 3 strong letters of recommendation solicited from experts in their field.</w:t>
      </w:r>
    </w:p>
    <w:p w14:paraId="3913E525" w14:textId="77777777" w:rsidR="00560277" w:rsidRPr="00560277" w:rsidRDefault="00560277">
      <w:pPr>
        <w:pStyle w:val="ListParagraph"/>
        <w:numPr>
          <w:ilvl w:val="0"/>
          <w:numId w:val="103"/>
        </w:numPr>
        <w:spacing w:before="348" w:line="343" w:lineRule="auto"/>
        <w:rPr>
          <w:sz w:val="24"/>
          <w:szCs w:val="24"/>
        </w:rPr>
      </w:pPr>
      <w:r w:rsidRPr="00560277">
        <w:rPr>
          <w:sz w:val="24"/>
          <w:szCs w:val="24"/>
        </w:rPr>
        <w:t>Deliver invited talks at major conferences and peer institutions.</w:t>
      </w:r>
    </w:p>
    <w:p w14:paraId="4B4A9E99" w14:textId="77777777" w:rsidR="00560277" w:rsidRPr="00560277" w:rsidRDefault="00560277">
      <w:pPr>
        <w:pStyle w:val="ListParagraph"/>
        <w:numPr>
          <w:ilvl w:val="0"/>
          <w:numId w:val="103"/>
        </w:numPr>
        <w:spacing w:before="348" w:line="343" w:lineRule="auto"/>
        <w:rPr>
          <w:sz w:val="24"/>
          <w:szCs w:val="24"/>
        </w:rPr>
      </w:pPr>
      <w:r w:rsidRPr="00560277">
        <w:rPr>
          <w:sz w:val="24"/>
          <w:szCs w:val="24"/>
        </w:rPr>
        <w:t>Participate on professional review committees (e.g., editorial boards, technical committees, reviewer for journals, session chairs in conferences) and/or federal funding agency panels (e.g., NSF, DOD, NASA, NIH).</w:t>
      </w:r>
    </w:p>
    <w:p w14:paraId="08B32B7A" w14:textId="77777777" w:rsidR="00560277" w:rsidRPr="00560277" w:rsidRDefault="00560277">
      <w:pPr>
        <w:pStyle w:val="ListParagraph"/>
        <w:numPr>
          <w:ilvl w:val="0"/>
          <w:numId w:val="103"/>
        </w:numPr>
        <w:spacing w:before="348" w:line="343" w:lineRule="auto"/>
        <w:rPr>
          <w:sz w:val="24"/>
          <w:szCs w:val="24"/>
        </w:rPr>
      </w:pPr>
      <w:r w:rsidRPr="00560277">
        <w:rPr>
          <w:sz w:val="24"/>
          <w:szCs w:val="24"/>
        </w:rPr>
        <w:t>The performance metrics of the successful candidate described above, such as number of publications and amount of extramural funding, may have some variability depending on the candidate’s specific field of scholarship.</w:t>
      </w:r>
    </w:p>
    <w:p w14:paraId="5C979D44" w14:textId="77777777" w:rsidR="00560277" w:rsidRDefault="00560277" w:rsidP="00560277">
      <w:pPr>
        <w:pStyle w:val="BodyText"/>
        <w:rPr>
          <w:i/>
        </w:rPr>
      </w:pPr>
    </w:p>
    <w:p w14:paraId="7383A2DD" w14:textId="77777777" w:rsidR="00896C57" w:rsidRPr="00896C57" w:rsidRDefault="00896C57" w:rsidP="00896C57">
      <w:pPr>
        <w:widowControl w:val="0"/>
        <w:autoSpaceDE w:val="0"/>
        <w:autoSpaceDN w:val="0"/>
        <w:spacing w:before="58"/>
        <w:ind w:left="120" w:firstLine="0"/>
        <w:outlineLvl w:val="2"/>
        <w:rPr>
          <w:rFonts w:ascii="Times New Roman" w:eastAsia="Times New Roman" w:hAnsi="Times New Roman" w:cs="Times New Roman"/>
          <w:b/>
          <w:bCs/>
          <w:sz w:val="42"/>
          <w:szCs w:val="42"/>
        </w:rPr>
      </w:pPr>
      <w:bookmarkStart w:id="275" w:name="_Toc221688441"/>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13"/>
          <w:sz w:val="42"/>
          <w:szCs w:val="42"/>
        </w:rPr>
        <w:t xml:space="preserve"> </w:t>
      </w:r>
      <w:r w:rsidRPr="00896C57">
        <w:rPr>
          <w:rFonts w:ascii="Times New Roman" w:eastAsia="Times New Roman" w:hAnsi="Times New Roman" w:cs="Times New Roman"/>
          <w:b/>
          <w:bCs/>
          <w:color w:val="770000"/>
          <w:sz w:val="42"/>
          <w:szCs w:val="42"/>
        </w:rPr>
        <w:t>to</w:t>
      </w:r>
      <w:r w:rsidRPr="00896C57">
        <w:rPr>
          <w:rFonts w:ascii="Times New Roman" w:eastAsia="Times New Roman" w:hAnsi="Times New Roman" w:cs="Times New Roman"/>
          <w:b/>
          <w:bCs/>
          <w:color w:val="770000"/>
          <w:spacing w:val="-9"/>
          <w:sz w:val="42"/>
          <w:szCs w:val="42"/>
        </w:rPr>
        <w:t xml:space="preserve"> </w:t>
      </w:r>
      <w:r w:rsidRPr="00896C57">
        <w:rPr>
          <w:rFonts w:ascii="Times New Roman" w:eastAsia="Times New Roman" w:hAnsi="Times New Roman" w:cs="Times New Roman"/>
          <w:b/>
          <w:bCs/>
          <w:color w:val="770000"/>
          <w:sz w:val="42"/>
          <w:szCs w:val="42"/>
        </w:rPr>
        <w:t>the</w:t>
      </w:r>
      <w:r w:rsidRPr="00896C57">
        <w:rPr>
          <w:rFonts w:ascii="Times New Roman" w:eastAsia="Times New Roman" w:hAnsi="Times New Roman" w:cs="Times New Roman"/>
          <w:b/>
          <w:bCs/>
          <w:color w:val="770000"/>
          <w:spacing w:val="-10"/>
          <w:sz w:val="42"/>
          <w:szCs w:val="42"/>
        </w:rPr>
        <w:t xml:space="preserve"> </w:t>
      </w:r>
      <w:r w:rsidRPr="00896C57">
        <w:rPr>
          <w:rFonts w:ascii="Times New Roman" w:eastAsia="Times New Roman" w:hAnsi="Times New Roman" w:cs="Times New Roman"/>
          <w:b/>
          <w:bCs/>
          <w:color w:val="770000"/>
          <w:sz w:val="42"/>
          <w:szCs w:val="42"/>
        </w:rPr>
        <w:t>Rank</w:t>
      </w:r>
      <w:r w:rsidRPr="00896C57">
        <w:rPr>
          <w:rFonts w:ascii="Times New Roman" w:eastAsia="Times New Roman" w:hAnsi="Times New Roman" w:cs="Times New Roman"/>
          <w:b/>
          <w:bCs/>
          <w:color w:val="770000"/>
          <w:spacing w:val="-10"/>
          <w:sz w:val="42"/>
          <w:szCs w:val="42"/>
        </w:rPr>
        <w:t xml:space="preserve"> </w:t>
      </w:r>
      <w:r w:rsidRPr="00896C57">
        <w:rPr>
          <w:rFonts w:ascii="Times New Roman" w:eastAsia="Times New Roman" w:hAnsi="Times New Roman" w:cs="Times New Roman"/>
          <w:b/>
          <w:bCs/>
          <w:color w:val="770000"/>
          <w:sz w:val="42"/>
          <w:szCs w:val="42"/>
        </w:rPr>
        <w:t>of</w:t>
      </w:r>
      <w:r w:rsidRPr="00896C57">
        <w:rPr>
          <w:rFonts w:ascii="Times New Roman" w:eastAsia="Times New Roman" w:hAnsi="Times New Roman" w:cs="Times New Roman"/>
          <w:b/>
          <w:bCs/>
          <w:color w:val="770000"/>
          <w:spacing w:val="-11"/>
          <w:sz w:val="42"/>
          <w:szCs w:val="42"/>
        </w:rPr>
        <w:t xml:space="preserve"> </w:t>
      </w:r>
      <w:r w:rsidRPr="00896C57">
        <w:rPr>
          <w:rFonts w:ascii="Times New Roman" w:eastAsia="Times New Roman" w:hAnsi="Times New Roman" w:cs="Times New Roman"/>
          <w:b/>
          <w:bCs/>
          <w:color w:val="770000"/>
          <w:sz w:val="42"/>
          <w:szCs w:val="42"/>
        </w:rPr>
        <w:t>Teaching</w:t>
      </w:r>
      <w:r w:rsidRPr="00896C57">
        <w:rPr>
          <w:rFonts w:ascii="Times New Roman" w:eastAsia="Times New Roman" w:hAnsi="Times New Roman" w:cs="Times New Roman"/>
          <w:b/>
          <w:bCs/>
          <w:color w:val="770000"/>
          <w:spacing w:val="-9"/>
          <w:sz w:val="42"/>
          <w:szCs w:val="42"/>
        </w:rPr>
        <w:t xml:space="preserve"> </w:t>
      </w:r>
      <w:r w:rsidRPr="00896C57">
        <w:rPr>
          <w:rFonts w:ascii="Times New Roman" w:eastAsia="Times New Roman" w:hAnsi="Times New Roman" w:cs="Times New Roman"/>
          <w:b/>
          <w:bCs/>
          <w:color w:val="770000"/>
          <w:spacing w:val="-2"/>
          <w:sz w:val="42"/>
          <w:szCs w:val="42"/>
        </w:rPr>
        <w:t>Professor</w:t>
      </w:r>
      <w:bookmarkEnd w:id="273"/>
      <w:bookmarkEnd w:id="275"/>
    </w:p>
    <w:p w14:paraId="1C0BE10A" w14:textId="77777777" w:rsidR="00896C57" w:rsidRPr="00896C57" w:rsidRDefault="00896C57" w:rsidP="00896C57">
      <w:pPr>
        <w:widowControl w:val="0"/>
        <w:autoSpaceDE w:val="0"/>
        <w:autoSpaceDN w:val="0"/>
        <w:spacing w:before="303" w:line="343" w:lineRule="auto"/>
        <w:ind w:left="120"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promotion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rank</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Professor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exhibit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consistent,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high-level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performance in teaching and service. Candidates with an expected scholarly component must demonstrate sustained and nationally recognized innovation and impact.</w:t>
      </w:r>
    </w:p>
    <w:p w14:paraId="0EC4EDB7" w14:textId="77777777" w:rsidR="00896C57" w:rsidRPr="00896C57" w:rsidRDefault="00896C57" w:rsidP="00896C57">
      <w:pPr>
        <w:widowControl w:val="0"/>
        <w:autoSpaceDE w:val="0"/>
        <w:autoSpaceDN w:val="0"/>
        <w:spacing w:before="60"/>
        <w:ind w:left="0" w:firstLine="0"/>
        <w:rPr>
          <w:rFonts w:ascii="Times New Roman" w:eastAsia="Times New Roman" w:hAnsi="Times New Roman" w:cs="Times New Roman"/>
          <w:sz w:val="24"/>
          <w:szCs w:val="24"/>
        </w:rPr>
      </w:pPr>
    </w:p>
    <w:p w14:paraId="33E037FC"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lastRenderedPageBreak/>
        <w:t>Teaching</w:t>
      </w:r>
    </w:p>
    <w:p w14:paraId="3BD0825C" w14:textId="77777777" w:rsidR="00896C57" w:rsidRPr="00896C57" w:rsidRDefault="00896C57" w:rsidP="00896C57">
      <w:pPr>
        <w:widowControl w:val="0"/>
        <w:autoSpaceDE w:val="0"/>
        <w:autoSpaceDN w:val="0"/>
        <w:spacing w:before="295"/>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4925C5A9"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491CADC0" w14:textId="77777777" w:rsidR="00896C57" w:rsidRPr="00896C57" w:rsidRDefault="00896C57" w:rsidP="00896C57">
      <w:pPr>
        <w:widowControl w:val="0"/>
        <w:autoSpaceDE w:val="0"/>
        <w:autoSpaceDN w:val="0"/>
        <w:spacing w:line="343" w:lineRule="auto"/>
        <w:ind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Teach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courses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all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levels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appropriate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program</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consistently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good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student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 xml:space="preserve">peer </w:t>
      </w:r>
      <w:r w:rsidRPr="00896C57">
        <w:rPr>
          <w:rFonts w:ascii="Times New Roman" w:eastAsia="Times New Roman" w:hAnsi="Times New Roman" w:cs="Times New Roman"/>
          <w:spacing w:val="-2"/>
          <w:sz w:val="24"/>
          <w:szCs w:val="24"/>
        </w:rPr>
        <w:t>evaluations</w:t>
      </w:r>
    </w:p>
    <w:p w14:paraId="6C4271EB" w14:textId="77777777" w:rsidR="00896C57" w:rsidRPr="00896C57" w:rsidRDefault="00896C57">
      <w:pPr>
        <w:widowControl w:val="0"/>
        <w:numPr>
          <w:ilvl w:val="0"/>
          <w:numId w:val="77"/>
        </w:numPr>
        <w:tabs>
          <w:tab w:val="left" w:pos="720"/>
        </w:tabs>
        <w:autoSpaceDE w:val="0"/>
        <w:autoSpaceDN w:val="0"/>
        <w:spacing w:before="257" w:line="564" w:lineRule="auto"/>
        <w:ind w:right="3930"/>
        <w:rPr>
          <w:rFonts w:ascii="Times New Roman" w:eastAsia="Times New Roman" w:hAnsi="Times New Roman" w:cs="Times New Roman"/>
          <w:sz w:val="24"/>
        </w:rPr>
      </w:pPr>
      <w:r w:rsidRPr="00896C57">
        <w:rPr>
          <w:rFonts w:ascii="Times New Roman" w:eastAsia="Times New Roman" w:hAnsi="Times New Roman" w:cs="Times New Roman"/>
          <w:sz w:val="24"/>
        </w:rPr>
        <w:t>Lead</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course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assessment</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accreditation</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efforts,</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appropriate Supervise undergraduate research or capstone design projects</w:t>
      </w:r>
    </w:p>
    <w:p w14:paraId="4C193609" w14:textId="77777777" w:rsidR="00896C57" w:rsidRPr="00896C57" w:rsidRDefault="00896C57">
      <w:pPr>
        <w:widowControl w:val="0"/>
        <w:numPr>
          <w:ilvl w:val="0"/>
          <w:numId w:val="77"/>
        </w:numPr>
        <w:tabs>
          <w:tab w:val="left" w:pos="719"/>
        </w:tabs>
        <w:autoSpaceDE w:val="0"/>
        <w:autoSpaceDN w:val="0"/>
        <w:spacing w:before="4"/>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Work</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with</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train</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teaching</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pacing w:val="-2"/>
          <w:sz w:val="24"/>
        </w:rPr>
        <w:t>assistants</w:t>
      </w:r>
    </w:p>
    <w:p w14:paraId="7E3AE63C"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349F8C60"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Lead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efforts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develop</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improve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courses,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labs,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enhance</w:t>
      </w:r>
      <w:r w:rsidRPr="00896C57">
        <w:rPr>
          <w:rFonts w:ascii="Times New Roman" w:eastAsia="Times New Roman" w:hAnsi="Times New Roman" w:cs="Times New Roman"/>
          <w:spacing w:val="-2"/>
          <w:sz w:val="24"/>
          <w:szCs w:val="24"/>
        </w:rPr>
        <w:t xml:space="preserve"> curricula</w:t>
      </w:r>
    </w:p>
    <w:p w14:paraId="67D90D06"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CD58A55" w14:textId="77777777" w:rsidR="00896C57" w:rsidRPr="00896C57" w:rsidRDefault="00896C57">
      <w:pPr>
        <w:widowControl w:val="0"/>
        <w:numPr>
          <w:ilvl w:val="0"/>
          <w:numId w:val="77"/>
        </w:numPr>
        <w:tabs>
          <w:tab w:val="left" w:pos="719"/>
        </w:tabs>
        <w:autoSpaceDE w:val="0"/>
        <w:autoSpaceDN w:val="0"/>
        <w:spacing w:line="552" w:lineRule="auto"/>
        <w:ind w:left="120" w:right="1651" w:firstLine="369"/>
        <w:rPr>
          <w:rFonts w:ascii="Times New Roman" w:eastAsia="Times New Roman" w:hAnsi="Times New Roman" w:cs="Times New Roman"/>
          <w:sz w:val="24"/>
        </w:rPr>
      </w:pPr>
      <w:r w:rsidRPr="00896C57">
        <w:rPr>
          <w:rFonts w:ascii="Times New Roman" w:eastAsia="Times New Roman" w:hAnsi="Times New Roman" w:cs="Times New Roman"/>
          <w:sz w:val="24"/>
        </w:rPr>
        <w:t>Maintain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full-time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presence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availability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campus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during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normal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business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hours A successful candidate will typically.</w:t>
      </w:r>
    </w:p>
    <w:p w14:paraId="7728889C" w14:textId="77777777" w:rsidR="00896C57" w:rsidRPr="00896C57" w:rsidRDefault="00896C57" w:rsidP="00896C57">
      <w:pPr>
        <w:widowControl w:val="0"/>
        <w:autoSpaceDE w:val="0"/>
        <w:autoSpaceDN w:val="0"/>
        <w:spacing w:before="17"/>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Receive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evaluations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equivalent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4.0/5.0</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or</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higher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from</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peers</w:t>
      </w:r>
    </w:p>
    <w:p w14:paraId="690DCF8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51DFDF89" w14:textId="77777777" w:rsidR="00896C57" w:rsidRPr="00896C57" w:rsidRDefault="00896C57">
      <w:pPr>
        <w:widowControl w:val="0"/>
        <w:numPr>
          <w:ilvl w:val="0"/>
          <w:numId w:val="77"/>
        </w:numPr>
        <w:tabs>
          <w:tab w:val="left" w:pos="720"/>
        </w:tabs>
        <w:autoSpaceDE w:val="0"/>
        <w:autoSpaceDN w:val="0"/>
        <w:spacing w:line="564" w:lineRule="auto"/>
        <w:ind w:right="2685"/>
        <w:rPr>
          <w:rFonts w:ascii="Times New Roman" w:eastAsia="Times New Roman" w:hAnsi="Times New Roman" w:cs="Times New Roman"/>
          <w:sz w:val="24"/>
        </w:rPr>
      </w:pPr>
      <w:r w:rsidRPr="00896C57">
        <w:rPr>
          <w:rFonts w:ascii="Times New Roman" w:eastAsia="Times New Roman" w:hAnsi="Times New Roman" w:cs="Times New Roman"/>
          <w:sz w:val="24"/>
        </w:rPr>
        <w:t>Maintain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innovative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state-of-the-art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course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content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range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courses Participate in a wide range of introductory and advanced courses</w:t>
      </w:r>
    </w:p>
    <w:p w14:paraId="148F7505" w14:textId="77777777" w:rsidR="00896C57" w:rsidRPr="00896C57" w:rsidRDefault="00896C57">
      <w:pPr>
        <w:widowControl w:val="0"/>
        <w:numPr>
          <w:ilvl w:val="0"/>
          <w:numId w:val="77"/>
        </w:numPr>
        <w:tabs>
          <w:tab w:val="left" w:pos="719"/>
        </w:tabs>
        <w:autoSpaceDE w:val="0"/>
        <w:autoSpaceDN w:val="0"/>
        <w:spacing w:before="4"/>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Supervise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mentor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undergraduate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capstone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design</w:t>
      </w:r>
      <w:r w:rsidRPr="00896C57">
        <w:rPr>
          <w:rFonts w:ascii="Times New Roman" w:eastAsia="Times New Roman" w:hAnsi="Times New Roman" w:cs="Times New Roman"/>
          <w:spacing w:val="-2"/>
          <w:sz w:val="24"/>
        </w:rPr>
        <w:t xml:space="preserve"> projects</w:t>
      </w:r>
    </w:p>
    <w:p w14:paraId="5E890A05" w14:textId="77777777" w:rsidR="00896C57" w:rsidRPr="00896C57" w:rsidRDefault="00896C57" w:rsidP="00896C57">
      <w:pPr>
        <w:widowControl w:val="0"/>
        <w:autoSpaceDE w:val="0"/>
        <w:autoSpaceDN w:val="0"/>
        <w:spacing w:before="177"/>
        <w:ind w:left="0" w:firstLine="0"/>
        <w:rPr>
          <w:rFonts w:ascii="Times New Roman" w:eastAsia="Times New Roman" w:hAnsi="Times New Roman" w:cs="Times New Roman"/>
          <w:sz w:val="24"/>
          <w:szCs w:val="24"/>
        </w:rPr>
      </w:pPr>
    </w:p>
    <w:p w14:paraId="4A524D6A"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Service</w:t>
      </w:r>
    </w:p>
    <w:p w14:paraId="5270AF0D" w14:textId="77777777" w:rsidR="00896C57" w:rsidRPr="00896C57" w:rsidRDefault="00896C57" w:rsidP="00896C57">
      <w:pPr>
        <w:widowControl w:val="0"/>
        <w:autoSpaceDE w:val="0"/>
        <w:autoSpaceDN w:val="0"/>
        <w:spacing w:before="295"/>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47F873DE"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2181E5F0"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Take</w:t>
      </w:r>
      <w:r w:rsidRPr="00896C57">
        <w:rPr>
          <w:rFonts w:ascii="Times New Roman" w:eastAsia="Times New Roman" w:hAnsi="Times New Roman" w:cs="Times New Roman"/>
          <w:spacing w:val="-7"/>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leadership</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roles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department,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college,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university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pacing w:val="-2"/>
          <w:sz w:val="24"/>
          <w:szCs w:val="24"/>
        </w:rPr>
        <w:t>committees</w:t>
      </w:r>
    </w:p>
    <w:p w14:paraId="0F5EFD4F"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4A28805D" w14:textId="77777777" w:rsidR="00896C57" w:rsidRPr="00896C57" w:rsidRDefault="00896C57">
      <w:pPr>
        <w:widowControl w:val="0"/>
        <w:numPr>
          <w:ilvl w:val="0"/>
          <w:numId w:val="77"/>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Perform</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undergraduate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student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advising</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2"/>
          <w:sz w:val="24"/>
        </w:rPr>
        <w:t xml:space="preserve"> assigned</w:t>
      </w:r>
    </w:p>
    <w:p w14:paraId="0ED14043"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C9B00F7" w14:textId="77777777" w:rsidR="00896C57" w:rsidRPr="00896C57" w:rsidRDefault="00896C57">
      <w:pPr>
        <w:widowControl w:val="0"/>
        <w:numPr>
          <w:ilvl w:val="0"/>
          <w:numId w:val="77"/>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lastRenderedPageBreak/>
        <w:t>Take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leadership</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roles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professional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activities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within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field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external</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pacing w:val="-2"/>
          <w:sz w:val="24"/>
        </w:rPr>
        <w:t>university</w:t>
      </w:r>
    </w:p>
    <w:p w14:paraId="34658261" w14:textId="77777777" w:rsidR="00896C57" w:rsidRPr="00896C57" w:rsidRDefault="00896C57" w:rsidP="00896C57">
      <w:pPr>
        <w:widowControl w:val="0"/>
        <w:autoSpaceDE w:val="0"/>
        <w:autoSpaceDN w:val="0"/>
        <w:spacing w:before="69" w:line="552" w:lineRule="auto"/>
        <w:ind w:left="120" w:right="1611" w:firstLine="60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Participate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mentor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new</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faculty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area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course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development A successful candidate will typically.</w:t>
      </w:r>
    </w:p>
    <w:p w14:paraId="3547A133" w14:textId="77777777" w:rsidR="00896C57" w:rsidRPr="00896C57" w:rsidRDefault="00896C57" w:rsidP="00896C57">
      <w:pPr>
        <w:widowControl w:val="0"/>
        <w:autoSpaceDE w:val="0"/>
        <w:autoSpaceDN w:val="0"/>
        <w:spacing w:before="17"/>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Serve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MS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thesis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PhD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 xml:space="preserve">dissertation </w:t>
      </w:r>
      <w:r w:rsidRPr="00896C57">
        <w:rPr>
          <w:rFonts w:ascii="Times New Roman" w:eastAsia="Times New Roman" w:hAnsi="Times New Roman" w:cs="Times New Roman"/>
          <w:spacing w:val="-2"/>
          <w:sz w:val="24"/>
          <w:szCs w:val="24"/>
        </w:rPr>
        <w:t>committees</w:t>
      </w:r>
    </w:p>
    <w:p w14:paraId="17FFF2D4"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51136590" w14:textId="77777777" w:rsidR="00896C57" w:rsidRPr="00896C57" w:rsidRDefault="00896C57">
      <w:pPr>
        <w:widowControl w:val="0"/>
        <w:numPr>
          <w:ilvl w:val="0"/>
          <w:numId w:val="77"/>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Actively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participate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take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leadership</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roles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department,</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committees</w:t>
      </w:r>
    </w:p>
    <w:p w14:paraId="702C2824" w14:textId="77777777" w:rsidR="00896C57" w:rsidRPr="00896C57" w:rsidRDefault="00896C57" w:rsidP="00896C57">
      <w:pPr>
        <w:widowControl w:val="0"/>
        <w:autoSpaceDE w:val="0"/>
        <w:autoSpaceDN w:val="0"/>
        <w:spacing w:before="177"/>
        <w:ind w:left="0" w:firstLine="0"/>
        <w:rPr>
          <w:rFonts w:ascii="Times New Roman" w:eastAsia="Times New Roman" w:hAnsi="Times New Roman" w:cs="Times New Roman"/>
          <w:sz w:val="24"/>
          <w:szCs w:val="24"/>
        </w:rPr>
      </w:pPr>
    </w:p>
    <w:p w14:paraId="690CDD52"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Scholarship</w:t>
      </w:r>
    </w:p>
    <w:p w14:paraId="2D937087" w14:textId="77777777" w:rsidR="00896C57" w:rsidRPr="00896C57" w:rsidRDefault="00896C57" w:rsidP="00896C57">
      <w:pPr>
        <w:widowControl w:val="0"/>
        <w:autoSpaceDE w:val="0"/>
        <w:autoSpaceDN w:val="0"/>
        <w:spacing w:before="295" w:line="343" w:lineRule="auto"/>
        <w:ind w:left="120" w:right="276"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For those candidates with a scholarship component, the load distribution will be determined annually and 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case-by-case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basis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depending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departmental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needs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faculty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interest.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expectations of scholarly activity should demonstrate an impact in development and innovation of pedagogy, which results in a strong record of:</w:t>
      </w:r>
    </w:p>
    <w:p w14:paraId="0C50A770" w14:textId="77777777" w:rsidR="00896C57" w:rsidRPr="00896C57" w:rsidRDefault="00896C57" w:rsidP="00896C57">
      <w:pPr>
        <w:widowControl w:val="0"/>
        <w:autoSpaceDE w:val="0"/>
        <w:autoSpaceDN w:val="0"/>
        <w:spacing w:before="26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Indexed,</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peer-reviewed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publications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education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pedagogy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pacing w:val="-2"/>
          <w:sz w:val="24"/>
          <w:szCs w:val="24"/>
        </w:rPr>
        <w:t>development</w:t>
      </w:r>
    </w:p>
    <w:p w14:paraId="0D34369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271F6D4A" w14:textId="77777777" w:rsidR="00896C57" w:rsidRPr="00896C57" w:rsidRDefault="00896C57">
      <w:pPr>
        <w:widowControl w:val="0"/>
        <w:numPr>
          <w:ilvl w:val="0"/>
          <w:numId w:val="77"/>
        </w:numPr>
        <w:tabs>
          <w:tab w:val="left" w:pos="720"/>
        </w:tabs>
        <w:autoSpaceDE w:val="0"/>
        <w:autoSpaceDN w:val="0"/>
        <w:spacing w:line="564" w:lineRule="auto"/>
        <w:ind w:right="1305"/>
        <w:rPr>
          <w:rFonts w:ascii="Times New Roman" w:eastAsia="Times New Roman" w:hAnsi="Times New Roman" w:cs="Times New Roman"/>
          <w:sz w:val="24"/>
        </w:rPr>
      </w:pPr>
      <w:r w:rsidRPr="00896C57">
        <w:rPr>
          <w:rFonts w:ascii="Times New Roman" w:eastAsia="Times New Roman" w:hAnsi="Times New Roman" w:cs="Times New Roman"/>
          <w:sz w:val="24"/>
        </w:rPr>
        <w:t>Citations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recognition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that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work</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recognized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scholars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researchers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field Invited talks and lectures at universities, research centers, and national conferences</w:t>
      </w:r>
    </w:p>
    <w:p w14:paraId="7BB08453" w14:textId="77777777" w:rsidR="00896C57" w:rsidRPr="00896C57" w:rsidRDefault="00896C57" w:rsidP="00896C57">
      <w:pPr>
        <w:widowControl w:val="0"/>
        <w:autoSpaceDE w:val="0"/>
        <w:autoSpaceDN w:val="0"/>
        <w:spacing w:line="343" w:lineRule="auto"/>
        <w:ind w:left="120" w:right="301"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body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scholarly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work</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evaluated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both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internally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according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University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 College guidelines, as well as externally for impact by experts in their field.</w:t>
      </w:r>
    </w:p>
    <w:p w14:paraId="3DD15931" w14:textId="77777777" w:rsidR="00896C57" w:rsidRPr="00896C57" w:rsidRDefault="00896C57" w:rsidP="00896C57">
      <w:pPr>
        <w:widowControl w:val="0"/>
        <w:autoSpaceDE w:val="0"/>
        <w:autoSpaceDN w:val="0"/>
        <w:spacing w:before="233"/>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23577C27"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6E42A55A" w14:textId="77777777" w:rsidR="00896C57" w:rsidRPr="00896C57" w:rsidRDefault="00896C57" w:rsidP="00896C57">
      <w:pPr>
        <w:widowControl w:val="0"/>
        <w:autoSpaceDE w:val="0"/>
        <w:autoSpaceDN w:val="0"/>
        <w:spacing w:line="343" w:lineRule="auto"/>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Produce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substantial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publication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record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quality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journals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well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ranked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conference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proceedings devoted to pedagogy in their field of specialty, with a reasonable number of indexed, peer-reviewed publications per year depending on the area (typically a minimum average of2 per year).</w:t>
      </w:r>
    </w:p>
    <w:p w14:paraId="0DCE6EF3" w14:textId="77777777" w:rsidR="00896C57" w:rsidRPr="00896C57" w:rsidRDefault="00896C57" w:rsidP="00896C57">
      <w:pPr>
        <w:widowControl w:val="0"/>
        <w:autoSpaceDE w:val="0"/>
        <w:autoSpaceDN w:val="0"/>
        <w:spacing w:before="259" w:line="343" w:lineRule="auto"/>
        <w:ind w:right="301"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Obtain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extramural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federal,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state,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industry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support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pedagogy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development and implementation.</w:t>
      </w:r>
    </w:p>
    <w:p w14:paraId="4383207E" w14:textId="77777777" w:rsidR="00896C57" w:rsidRPr="00896C57" w:rsidRDefault="00896C57">
      <w:pPr>
        <w:widowControl w:val="0"/>
        <w:numPr>
          <w:ilvl w:val="0"/>
          <w:numId w:val="77"/>
        </w:numPr>
        <w:tabs>
          <w:tab w:val="left" w:pos="719"/>
        </w:tabs>
        <w:autoSpaceDE w:val="0"/>
        <w:autoSpaceDN w:val="0"/>
        <w:spacing w:before="256"/>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lastRenderedPageBreak/>
        <w:t>Receive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5</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strong</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letters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recommendation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solicited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from</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experts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field.</w:t>
      </w:r>
    </w:p>
    <w:p w14:paraId="18824ECD"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5A15DDD2" w14:textId="77777777" w:rsidR="00896C57" w:rsidRPr="00896C57" w:rsidRDefault="00896C57" w:rsidP="00896C57">
      <w:pPr>
        <w:widowControl w:val="0"/>
        <w:autoSpaceDE w:val="0"/>
        <w:autoSpaceDN w:val="0"/>
        <w:spacing w:before="1"/>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Deliver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invited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talks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major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conferences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peer</w:t>
      </w:r>
      <w:r w:rsidRPr="00896C57">
        <w:rPr>
          <w:rFonts w:ascii="Times New Roman" w:eastAsia="Times New Roman" w:hAnsi="Times New Roman" w:cs="Times New Roman"/>
          <w:spacing w:val="-2"/>
          <w:sz w:val="24"/>
          <w:szCs w:val="24"/>
        </w:rPr>
        <w:t xml:space="preserve"> institutions.</w:t>
      </w:r>
    </w:p>
    <w:p w14:paraId="13EBA8D8"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52B91AFE" w14:textId="4A990591" w:rsidR="00896C57" w:rsidRPr="00896C57" w:rsidRDefault="00896C57">
      <w:pPr>
        <w:widowControl w:val="0"/>
        <w:numPr>
          <w:ilvl w:val="0"/>
          <w:numId w:val="77"/>
        </w:numPr>
        <w:tabs>
          <w:tab w:val="left" w:pos="720"/>
        </w:tabs>
        <w:autoSpaceDE w:val="0"/>
        <w:autoSpaceDN w:val="0"/>
        <w:spacing w:before="1" w:line="343" w:lineRule="auto"/>
        <w:ind w:right="359"/>
        <w:rPr>
          <w:rFonts w:ascii="Times New Roman" w:eastAsia="Times New Roman" w:hAnsi="Times New Roman" w:cs="Times New Roman"/>
          <w:sz w:val="24"/>
        </w:rPr>
      </w:pPr>
      <w:r w:rsidRPr="00896C57">
        <w:rPr>
          <w:rFonts w:ascii="Times New Roman" w:eastAsia="Times New Roman" w:hAnsi="Times New Roman" w:cs="Times New Roman"/>
          <w:sz w:val="24"/>
        </w:rPr>
        <w:t>Participate</w:t>
      </w:r>
      <w:r w:rsidRPr="00896C57">
        <w:rPr>
          <w:rFonts w:ascii="Times New Roman" w:eastAsia="Times New Roman" w:hAnsi="Times New Roman" w:cs="Times New Roman"/>
          <w:spacing w:val="-5"/>
          <w:sz w:val="24"/>
        </w:rPr>
        <w:t xml:space="preserve"> i</w:t>
      </w:r>
      <w:r w:rsidRPr="00896C57">
        <w:rPr>
          <w:rFonts w:ascii="Times New Roman" w:eastAsia="Times New Roman" w:hAnsi="Times New Roman" w:cs="Times New Roman"/>
          <w:sz w:val="24"/>
        </w:rPr>
        <w:t>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professional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review</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editorial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boards,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technical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reviewer for journals, session chairs in conferences) and/or federal funding agency panels (e.g., NSF, DOD, NASA, NIH).</w:t>
      </w:r>
    </w:p>
    <w:p w14:paraId="0EB9605B" w14:textId="77777777" w:rsidR="00896C57" w:rsidRPr="00896C57" w:rsidRDefault="00896C57" w:rsidP="00896C57">
      <w:pPr>
        <w:widowControl w:val="0"/>
        <w:autoSpaceDE w:val="0"/>
        <w:autoSpaceDN w:val="0"/>
        <w:spacing w:before="69" w:line="343" w:lineRule="auto"/>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performance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metrics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described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above,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number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publications and average annual extramural funding, may have some variability depending on the candidate ’s specific field of scholarship.</w:t>
      </w:r>
    </w:p>
    <w:p w14:paraId="78B2302A" w14:textId="77777777" w:rsidR="00896C57" w:rsidRPr="00896C57" w:rsidRDefault="00896C57" w:rsidP="00896C57">
      <w:pPr>
        <w:widowControl w:val="0"/>
        <w:autoSpaceDE w:val="0"/>
        <w:autoSpaceDN w:val="0"/>
        <w:spacing w:before="151"/>
        <w:ind w:left="0" w:firstLine="0"/>
        <w:rPr>
          <w:rFonts w:ascii="Times New Roman" w:eastAsia="Times New Roman" w:hAnsi="Times New Roman" w:cs="Times New Roman"/>
          <w:sz w:val="24"/>
          <w:szCs w:val="24"/>
        </w:rPr>
      </w:pPr>
    </w:p>
    <w:p w14:paraId="11A607E7" w14:textId="512800CD" w:rsidR="00896C57" w:rsidRPr="00896C57" w:rsidRDefault="00896C57" w:rsidP="00896C57">
      <w:pPr>
        <w:widowControl w:val="0"/>
        <w:autoSpaceDE w:val="0"/>
        <w:autoSpaceDN w:val="0"/>
        <w:spacing w:before="1" w:line="268" w:lineRule="auto"/>
        <w:ind w:left="0" w:firstLine="0"/>
        <w:outlineLvl w:val="2"/>
        <w:rPr>
          <w:rFonts w:ascii="Times New Roman" w:eastAsia="Times New Roman" w:hAnsi="Times New Roman" w:cs="Times New Roman"/>
          <w:b/>
          <w:bCs/>
          <w:sz w:val="42"/>
          <w:szCs w:val="42"/>
        </w:rPr>
      </w:pPr>
      <w:bookmarkStart w:id="276" w:name="_Toc221688442"/>
      <w:r w:rsidRPr="00896C57">
        <w:rPr>
          <w:rFonts w:ascii="Times New Roman" w:eastAsia="Times New Roman" w:hAnsi="Times New Roman" w:cs="Times New Roman"/>
          <w:b/>
          <w:bCs/>
          <w:color w:val="770000"/>
          <w:sz w:val="42"/>
          <w:szCs w:val="42"/>
        </w:rPr>
        <w:t>Conditions</w:t>
      </w:r>
      <w:r w:rsidRPr="00896C57">
        <w:rPr>
          <w:rFonts w:ascii="Times New Roman" w:eastAsia="Times New Roman" w:hAnsi="Times New Roman" w:cs="Times New Roman"/>
          <w:b/>
          <w:bCs/>
          <w:color w:val="770000"/>
          <w:spacing w:val="-17"/>
          <w:sz w:val="42"/>
          <w:szCs w:val="42"/>
        </w:rPr>
        <w:t xml:space="preserve"> </w:t>
      </w:r>
      <w:r w:rsidRPr="00896C57">
        <w:rPr>
          <w:rFonts w:ascii="Times New Roman" w:eastAsia="Times New Roman" w:hAnsi="Times New Roman" w:cs="Times New Roman"/>
          <w:b/>
          <w:bCs/>
          <w:color w:val="770000"/>
          <w:sz w:val="42"/>
          <w:szCs w:val="42"/>
        </w:rPr>
        <w:t>for</w:t>
      </w:r>
      <w:r w:rsidRPr="00896C57">
        <w:rPr>
          <w:rFonts w:ascii="Times New Roman" w:eastAsia="Times New Roman" w:hAnsi="Times New Roman" w:cs="Times New Roman"/>
          <w:b/>
          <w:bCs/>
          <w:color w:val="770000"/>
          <w:spacing w:val="-17"/>
          <w:sz w:val="42"/>
          <w:szCs w:val="42"/>
        </w:rPr>
        <w:t xml:space="preserve"> </w:t>
      </w:r>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18"/>
          <w:sz w:val="42"/>
          <w:szCs w:val="42"/>
        </w:rPr>
        <w:t xml:space="preserve"> </w:t>
      </w:r>
      <w:r w:rsidRPr="00896C57">
        <w:rPr>
          <w:rFonts w:ascii="Times New Roman" w:eastAsia="Times New Roman" w:hAnsi="Times New Roman" w:cs="Times New Roman"/>
          <w:b/>
          <w:bCs/>
          <w:color w:val="770000"/>
          <w:sz w:val="42"/>
          <w:szCs w:val="42"/>
        </w:rPr>
        <w:t>Consideration</w:t>
      </w:r>
      <w:r w:rsidRPr="00896C57">
        <w:rPr>
          <w:rFonts w:ascii="Times New Roman" w:eastAsia="Times New Roman" w:hAnsi="Times New Roman" w:cs="Times New Roman"/>
          <w:b/>
          <w:bCs/>
          <w:color w:val="770000"/>
          <w:spacing w:val="-18"/>
          <w:sz w:val="42"/>
          <w:szCs w:val="42"/>
        </w:rPr>
        <w:t xml:space="preserve"> </w:t>
      </w:r>
      <w:r w:rsidRPr="00896C57">
        <w:rPr>
          <w:rFonts w:ascii="Times New Roman" w:eastAsia="Times New Roman" w:hAnsi="Times New Roman" w:cs="Times New Roman"/>
          <w:b/>
          <w:bCs/>
          <w:color w:val="770000"/>
          <w:sz w:val="42"/>
          <w:szCs w:val="42"/>
        </w:rPr>
        <w:t>of</w:t>
      </w:r>
      <w:r w:rsidRPr="00896C57">
        <w:rPr>
          <w:rFonts w:ascii="Times New Roman" w:eastAsia="Times New Roman" w:hAnsi="Times New Roman" w:cs="Times New Roman"/>
          <w:b/>
          <w:bCs/>
          <w:color w:val="770000"/>
          <w:spacing w:val="-18"/>
          <w:sz w:val="42"/>
          <w:szCs w:val="42"/>
        </w:rPr>
        <w:t xml:space="preserve"> </w:t>
      </w:r>
      <w:r w:rsidRPr="00956CD1">
        <w:rPr>
          <w:rFonts w:ascii="Times New Roman" w:eastAsia="Times New Roman" w:hAnsi="Times New Roman" w:cs="Times New Roman"/>
          <w:b/>
          <w:bCs/>
          <w:color w:val="770000"/>
          <w:sz w:val="42"/>
          <w:szCs w:val="42"/>
        </w:rPr>
        <w:t>Research</w:t>
      </w:r>
      <w:r w:rsidRPr="00896C57">
        <w:rPr>
          <w:rFonts w:ascii="Times New Roman" w:eastAsia="Times New Roman" w:hAnsi="Times New Roman" w:cs="Times New Roman"/>
          <w:b/>
          <w:bCs/>
          <w:color w:val="770000"/>
          <w:sz w:val="42"/>
          <w:szCs w:val="42"/>
        </w:rPr>
        <w:t xml:space="preserve"> </w:t>
      </w:r>
      <w:r w:rsidRPr="00896C57">
        <w:rPr>
          <w:rFonts w:ascii="Times New Roman" w:eastAsia="Times New Roman" w:hAnsi="Times New Roman" w:cs="Times New Roman"/>
          <w:b/>
          <w:bCs/>
          <w:color w:val="770000"/>
          <w:spacing w:val="-2"/>
          <w:sz w:val="42"/>
          <w:szCs w:val="42"/>
        </w:rPr>
        <w:t>Faculty:</w:t>
      </w:r>
      <w:bookmarkEnd w:id="276"/>
    </w:p>
    <w:p w14:paraId="6BDA5ACE" w14:textId="77777777" w:rsidR="00896C57" w:rsidRPr="00896C57" w:rsidRDefault="00896C57" w:rsidP="00896C57">
      <w:pPr>
        <w:widowControl w:val="0"/>
        <w:autoSpaceDE w:val="0"/>
        <w:autoSpaceDN w:val="0"/>
        <w:spacing w:before="314" w:line="343" w:lineRule="auto"/>
        <w:ind w:left="120"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Submitted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by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Dean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College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Engineering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Science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Carvalho,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Jun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26",2018) Reviewed and approved by the Senior Vice President for Academics and Provost (M. Baloga, Aug 1st, 2018) Effective Fall 2018</w:t>
      </w:r>
    </w:p>
    <w:p w14:paraId="32DA92EA" w14:textId="77777777" w:rsidR="00896C57" w:rsidRPr="00896C57" w:rsidRDefault="00896C57" w:rsidP="00896C57">
      <w:pPr>
        <w:widowControl w:val="0"/>
        <w:autoSpaceDE w:val="0"/>
        <w:autoSpaceDN w:val="0"/>
        <w:spacing w:before="52"/>
        <w:ind w:left="0" w:firstLine="0"/>
        <w:rPr>
          <w:rFonts w:ascii="Times New Roman" w:eastAsia="Times New Roman" w:hAnsi="Times New Roman" w:cs="Times New Roman"/>
          <w:sz w:val="24"/>
          <w:szCs w:val="24"/>
        </w:rPr>
      </w:pPr>
    </w:p>
    <w:p w14:paraId="0642DB13" w14:textId="77777777" w:rsidR="00896C57" w:rsidRPr="00896C57" w:rsidRDefault="00896C57" w:rsidP="00896C57">
      <w:pPr>
        <w:widowControl w:val="0"/>
        <w:autoSpaceDE w:val="0"/>
        <w:autoSpaceDN w:val="0"/>
        <w:ind w:left="120" w:firstLine="0"/>
        <w:outlineLvl w:val="2"/>
        <w:rPr>
          <w:rFonts w:ascii="Times New Roman" w:eastAsia="Times New Roman" w:hAnsi="Times New Roman" w:cs="Times New Roman"/>
          <w:b/>
          <w:bCs/>
          <w:sz w:val="42"/>
          <w:szCs w:val="42"/>
        </w:rPr>
      </w:pPr>
      <w:bookmarkStart w:id="277" w:name="_Toc158285416"/>
      <w:bookmarkStart w:id="278" w:name="_Toc221688443"/>
      <w:r w:rsidRPr="00896C57">
        <w:rPr>
          <w:rFonts w:ascii="Times New Roman" w:eastAsia="Times New Roman" w:hAnsi="Times New Roman" w:cs="Times New Roman"/>
          <w:b/>
          <w:bCs/>
          <w:color w:val="770000"/>
          <w:sz w:val="42"/>
          <w:szCs w:val="42"/>
        </w:rPr>
        <w:t>Conditions</w:t>
      </w:r>
      <w:r w:rsidRPr="00896C57">
        <w:rPr>
          <w:rFonts w:ascii="Times New Roman" w:eastAsia="Times New Roman" w:hAnsi="Times New Roman" w:cs="Times New Roman"/>
          <w:b/>
          <w:bCs/>
          <w:color w:val="770000"/>
          <w:spacing w:val="-9"/>
          <w:sz w:val="42"/>
          <w:szCs w:val="42"/>
        </w:rPr>
        <w:t xml:space="preserve"> </w:t>
      </w:r>
      <w:r w:rsidRPr="00896C57">
        <w:rPr>
          <w:rFonts w:ascii="Times New Roman" w:eastAsia="Times New Roman" w:hAnsi="Times New Roman" w:cs="Times New Roman"/>
          <w:b/>
          <w:bCs/>
          <w:color w:val="770000"/>
          <w:sz w:val="42"/>
          <w:szCs w:val="42"/>
        </w:rPr>
        <w:t>for</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pacing w:val="-2"/>
          <w:sz w:val="42"/>
          <w:szCs w:val="42"/>
        </w:rPr>
        <w:t>Consideration:</w:t>
      </w:r>
      <w:bookmarkEnd w:id="277"/>
      <w:bookmarkEnd w:id="278"/>
    </w:p>
    <w:p w14:paraId="4DDB26FE" w14:textId="77777777" w:rsidR="00896C57" w:rsidRPr="00187989" w:rsidRDefault="00896C57">
      <w:pPr>
        <w:widowControl w:val="0"/>
        <w:numPr>
          <w:ilvl w:val="0"/>
          <w:numId w:val="76"/>
        </w:numPr>
        <w:tabs>
          <w:tab w:val="left" w:pos="720"/>
        </w:tabs>
        <w:autoSpaceDE w:val="0"/>
        <w:autoSpaceDN w:val="0"/>
        <w:spacing w:before="257" w:line="343" w:lineRule="auto"/>
        <w:ind w:right="261"/>
        <w:rPr>
          <w:rFonts w:ascii="Times New Roman" w:eastAsia="Times New Roman" w:hAnsi="Times New Roman" w:cs="Times New Roman"/>
          <w:sz w:val="24"/>
          <w:szCs w:val="24"/>
        </w:rPr>
      </w:pPr>
      <w:r w:rsidRPr="00187989">
        <w:rPr>
          <w:rFonts w:ascii="Times New Roman" w:eastAsia="Times New Roman" w:hAnsi="Times New Roman" w:cs="Times New Roman"/>
          <w:sz w:val="24"/>
          <w:szCs w:val="24"/>
        </w:rPr>
        <w:t>A</w:t>
      </w:r>
      <w:r w:rsidRPr="00187989">
        <w:rPr>
          <w:rFonts w:ascii="Times New Roman" w:eastAsia="Times New Roman" w:hAnsi="Times New Roman" w:cs="Times New Roman"/>
          <w:spacing w:val="-4"/>
          <w:sz w:val="24"/>
          <w:szCs w:val="24"/>
        </w:rPr>
        <w:t xml:space="preserve"> </w:t>
      </w:r>
      <w:r w:rsidRPr="00187989">
        <w:rPr>
          <w:rFonts w:ascii="Times New Roman" w:eastAsia="Times New Roman" w:hAnsi="Times New Roman" w:cs="Times New Roman"/>
          <w:sz w:val="24"/>
          <w:szCs w:val="24"/>
        </w:rPr>
        <w:t>COES</w:t>
      </w:r>
      <w:r w:rsidRPr="00187989">
        <w:rPr>
          <w:rFonts w:ascii="Times New Roman" w:eastAsia="Times New Roman" w:hAnsi="Times New Roman" w:cs="Times New Roman"/>
          <w:spacing w:val="-3"/>
          <w:sz w:val="24"/>
          <w:szCs w:val="24"/>
        </w:rPr>
        <w:t xml:space="preserve"> </w:t>
      </w:r>
      <w:r w:rsidRPr="00187989">
        <w:rPr>
          <w:rFonts w:ascii="Times New Roman" w:eastAsia="Times New Roman" w:hAnsi="Times New Roman" w:cs="Times New Roman"/>
          <w:sz w:val="24"/>
          <w:szCs w:val="24"/>
        </w:rPr>
        <w:t>faculty</w:t>
      </w:r>
      <w:r w:rsidRPr="00187989">
        <w:rPr>
          <w:rFonts w:ascii="Times New Roman" w:eastAsia="Times New Roman" w:hAnsi="Times New Roman" w:cs="Times New Roman"/>
          <w:spacing w:val="-3"/>
          <w:sz w:val="24"/>
          <w:szCs w:val="24"/>
        </w:rPr>
        <w:t xml:space="preserve"> </w:t>
      </w:r>
      <w:r w:rsidRPr="00187989">
        <w:rPr>
          <w:rFonts w:ascii="Times New Roman" w:eastAsia="Times New Roman" w:hAnsi="Times New Roman" w:cs="Times New Roman"/>
          <w:sz w:val="24"/>
          <w:szCs w:val="24"/>
        </w:rPr>
        <w:t>member</w:t>
      </w:r>
      <w:r w:rsidRPr="00187989">
        <w:rPr>
          <w:rFonts w:ascii="Times New Roman" w:eastAsia="Times New Roman" w:hAnsi="Times New Roman" w:cs="Times New Roman"/>
          <w:spacing w:val="-3"/>
          <w:sz w:val="24"/>
          <w:szCs w:val="24"/>
        </w:rPr>
        <w:t xml:space="preserve"> </w:t>
      </w:r>
      <w:r w:rsidRPr="00187989">
        <w:rPr>
          <w:rFonts w:ascii="Times New Roman" w:eastAsia="Times New Roman" w:hAnsi="Times New Roman" w:cs="Times New Roman"/>
          <w:sz w:val="24"/>
          <w:szCs w:val="24"/>
        </w:rPr>
        <w:t>may</w:t>
      </w:r>
      <w:r w:rsidRPr="00187989">
        <w:rPr>
          <w:rFonts w:ascii="Times New Roman" w:eastAsia="Times New Roman" w:hAnsi="Times New Roman" w:cs="Times New Roman"/>
          <w:spacing w:val="-3"/>
          <w:sz w:val="24"/>
          <w:szCs w:val="24"/>
        </w:rPr>
        <w:t xml:space="preserve"> </w:t>
      </w:r>
      <w:r w:rsidRPr="00187989">
        <w:rPr>
          <w:rFonts w:ascii="Times New Roman" w:eastAsia="Times New Roman" w:hAnsi="Times New Roman" w:cs="Times New Roman"/>
          <w:sz w:val="24"/>
          <w:szCs w:val="24"/>
        </w:rPr>
        <w:t>be</w:t>
      </w:r>
      <w:r w:rsidRPr="00187989">
        <w:rPr>
          <w:rFonts w:ascii="Times New Roman" w:eastAsia="Times New Roman" w:hAnsi="Times New Roman" w:cs="Times New Roman"/>
          <w:spacing w:val="-4"/>
          <w:sz w:val="24"/>
          <w:szCs w:val="24"/>
        </w:rPr>
        <w:t xml:space="preserve"> </w:t>
      </w:r>
      <w:r w:rsidRPr="00187989">
        <w:rPr>
          <w:rFonts w:ascii="Times New Roman" w:eastAsia="Times New Roman" w:hAnsi="Times New Roman" w:cs="Times New Roman"/>
          <w:sz w:val="24"/>
          <w:szCs w:val="24"/>
        </w:rPr>
        <w:t>considered</w:t>
      </w:r>
      <w:r w:rsidRPr="00187989">
        <w:rPr>
          <w:rFonts w:ascii="Times New Roman" w:eastAsia="Times New Roman" w:hAnsi="Times New Roman" w:cs="Times New Roman"/>
          <w:spacing w:val="-3"/>
          <w:sz w:val="24"/>
          <w:szCs w:val="24"/>
        </w:rPr>
        <w:t xml:space="preserve"> </w:t>
      </w:r>
      <w:r w:rsidRPr="00187989">
        <w:rPr>
          <w:rFonts w:ascii="Times New Roman" w:eastAsia="Times New Roman" w:hAnsi="Times New Roman" w:cs="Times New Roman"/>
          <w:sz w:val="24"/>
          <w:szCs w:val="24"/>
        </w:rPr>
        <w:t>for</w:t>
      </w:r>
      <w:r w:rsidRPr="00187989">
        <w:rPr>
          <w:rFonts w:ascii="Times New Roman" w:eastAsia="Times New Roman" w:hAnsi="Times New Roman" w:cs="Times New Roman"/>
          <w:spacing w:val="-3"/>
          <w:sz w:val="24"/>
          <w:szCs w:val="24"/>
        </w:rPr>
        <w:t xml:space="preserve"> </w:t>
      </w:r>
      <w:r w:rsidRPr="00187989">
        <w:rPr>
          <w:rFonts w:ascii="Times New Roman" w:eastAsia="Times New Roman" w:hAnsi="Times New Roman" w:cs="Times New Roman"/>
          <w:sz w:val="24"/>
          <w:szCs w:val="24"/>
        </w:rPr>
        <w:t>promotion</w:t>
      </w:r>
      <w:r w:rsidRPr="00187989">
        <w:rPr>
          <w:rFonts w:ascii="Times New Roman" w:eastAsia="Times New Roman" w:hAnsi="Times New Roman" w:cs="Times New Roman"/>
          <w:spacing w:val="-3"/>
          <w:sz w:val="24"/>
          <w:szCs w:val="24"/>
        </w:rPr>
        <w:t xml:space="preserve"> </w:t>
      </w:r>
      <w:r w:rsidRPr="00187989">
        <w:rPr>
          <w:rFonts w:ascii="Times New Roman" w:eastAsia="Times New Roman" w:hAnsi="Times New Roman" w:cs="Times New Roman"/>
          <w:sz w:val="24"/>
          <w:szCs w:val="24"/>
        </w:rPr>
        <w:t>to</w:t>
      </w:r>
      <w:r w:rsidRPr="00187989">
        <w:rPr>
          <w:rFonts w:ascii="Times New Roman" w:eastAsia="Times New Roman" w:hAnsi="Times New Roman" w:cs="Times New Roman"/>
          <w:spacing w:val="-3"/>
          <w:sz w:val="24"/>
          <w:szCs w:val="24"/>
        </w:rPr>
        <w:t xml:space="preserve"> </w:t>
      </w:r>
      <w:r w:rsidRPr="00187989">
        <w:rPr>
          <w:rFonts w:ascii="Times New Roman" w:eastAsia="Times New Roman" w:hAnsi="Times New Roman" w:cs="Times New Roman"/>
          <w:sz w:val="24"/>
          <w:szCs w:val="24"/>
        </w:rPr>
        <w:t>Associate</w:t>
      </w:r>
      <w:r w:rsidRPr="00187989">
        <w:rPr>
          <w:rFonts w:ascii="Times New Roman" w:eastAsia="Times New Roman" w:hAnsi="Times New Roman" w:cs="Times New Roman"/>
          <w:spacing w:val="-4"/>
          <w:sz w:val="24"/>
          <w:szCs w:val="24"/>
        </w:rPr>
        <w:t xml:space="preserve"> </w:t>
      </w:r>
      <w:r w:rsidRPr="00187989">
        <w:rPr>
          <w:rFonts w:ascii="Times New Roman" w:eastAsia="Times New Roman" w:hAnsi="Times New Roman" w:cs="Times New Roman"/>
          <w:sz w:val="24"/>
          <w:szCs w:val="24"/>
        </w:rPr>
        <w:t>Research</w:t>
      </w:r>
      <w:r w:rsidRPr="00187989">
        <w:rPr>
          <w:rFonts w:ascii="Times New Roman" w:eastAsia="Times New Roman" w:hAnsi="Times New Roman" w:cs="Times New Roman"/>
          <w:spacing w:val="-3"/>
          <w:sz w:val="24"/>
          <w:szCs w:val="24"/>
        </w:rPr>
        <w:t xml:space="preserve"> </w:t>
      </w:r>
      <w:r w:rsidRPr="00187989">
        <w:rPr>
          <w:rFonts w:ascii="Times New Roman" w:eastAsia="Times New Roman" w:hAnsi="Times New Roman" w:cs="Times New Roman"/>
          <w:sz w:val="24"/>
          <w:szCs w:val="24"/>
        </w:rPr>
        <w:t>Professor</w:t>
      </w:r>
      <w:r w:rsidRPr="00187989">
        <w:rPr>
          <w:rFonts w:ascii="Times New Roman" w:eastAsia="Times New Roman" w:hAnsi="Times New Roman" w:cs="Times New Roman"/>
          <w:spacing w:val="-3"/>
          <w:sz w:val="24"/>
          <w:szCs w:val="24"/>
        </w:rPr>
        <w:t xml:space="preserve"> </w:t>
      </w:r>
      <w:r w:rsidRPr="00187989">
        <w:rPr>
          <w:rFonts w:ascii="Times New Roman" w:eastAsia="Times New Roman" w:hAnsi="Times New Roman" w:cs="Times New Roman"/>
          <w:sz w:val="24"/>
          <w:szCs w:val="24"/>
        </w:rPr>
        <w:t>or</w:t>
      </w:r>
      <w:r w:rsidRPr="00187989">
        <w:rPr>
          <w:rFonts w:ascii="Times New Roman" w:eastAsia="Times New Roman" w:hAnsi="Times New Roman" w:cs="Times New Roman"/>
          <w:spacing w:val="-3"/>
          <w:sz w:val="24"/>
          <w:szCs w:val="24"/>
        </w:rPr>
        <w:t xml:space="preserve"> </w:t>
      </w:r>
      <w:r w:rsidRPr="00187989">
        <w:rPr>
          <w:rFonts w:ascii="Times New Roman" w:eastAsia="Times New Roman" w:hAnsi="Times New Roman" w:cs="Times New Roman"/>
          <w:sz w:val="24"/>
          <w:szCs w:val="24"/>
        </w:rPr>
        <w:t>Full Research Professor after a minimum of five years at their current rank. Faculty members who join Florida Tech mid-career may be eligible for an accelerated path to promotion if authorized by the Provost at the time of hiring.</w:t>
      </w:r>
    </w:p>
    <w:p w14:paraId="6B73B5DD" w14:textId="77777777" w:rsidR="00896C57" w:rsidRPr="00187989" w:rsidRDefault="00896C57">
      <w:pPr>
        <w:widowControl w:val="0"/>
        <w:numPr>
          <w:ilvl w:val="0"/>
          <w:numId w:val="76"/>
        </w:numPr>
        <w:tabs>
          <w:tab w:val="left" w:pos="720"/>
        </w:tabs>
        <w:autoSpaceDE w:val="0"/>
        <w:autoSpaceDN w:val="0"/>
        <w:spacing w:before="257" w:line="343" w:lineRule="auto"/>
        <w:ind w:right="261"/>
        <w:rPr>
          <w:rFonts w:ascii="Times New Roman" w:eastAsia="Times New Roman" w:hAnsi="Times New Roman" w:cs="Times New Roman"/>
          <w:b/>
          <w:sz w:val="24"/>
        </w:rPr>
      </w:pPr>
      <w:r w:rsidRPr="00187989">
        <w:rPr>
          <w:rFonts w:ascii="Times New Roman" w:eastAsia="Times New Roman" w:hAnsi="Times New Roman" w:cs="Times New Roman"/>
          <w:sz w:val="24"/>
        </w:rPr>
        <w:t>The</w:t>
      </w:r>
      <w:r w:rsidRPr="00187989">
        <w:rPr>
          <w:rFonts w:ascii="Times New Roman" w:eastAsia="Times New Roman" w:hAnsi="Times New Roman" w:cs="Times New Roman"/>
          <w:spacing w:val="-4"/>
          <w:sz w:val="24"/>
        </w:rPr>
        <w:t xml:space="preserve"> </w:t>
      </w:r>
      <w:r w:rsidRPr="00187989">
        <w:rPr>
          <w:rFonts w:ascii="Times New Roman" w:eastAsia="Times New Roman" w:hAnsi="Times New Roman" w:cs="Times New Roman"/>
          <w:sz w:val="24"/>
        </w:rPr>
        <w:t>promotion</w:t>
      </w:r>
      <w:r w:rsidRPr="00187989">
        <w:rPr>
          <w:rFonts w:ascii="Times New Roman" w:eastAsia="Times New Roman" w:hAnsi="Times New Roman" w:cs="Times New Roman"/>
          <w:spacing w:val="-3"/>
          <w:sz w:val="24"/>
        </w:rPr>
        <w:t xml:space="preserve"> </w:t>
      </w:r>
      <w:r w:rsidRPr="00187989">
        <w:rPr>
          <w:rFonts w:ascii="Times New Roman" w:eastAsia="Times New Roman" w:hAnsi="Times New Roman" w:cs="Times New Roman"/>
          <w:sz w:val="24"/>
        </w:rPr>
        <w:t>dossier</w:t>
      </w:r>
      <w:r w:rsidRPr="00187989">
        <w:rPr>
          <w:rFonts w:ascii="Times New Roman" w:eastAsia="Times New Roman" w:hAnsi="Times New Roman" w:cs="Times New Roman"/>
          <w:spacing w:val="-3"/>
          <w:sz w:val="24"/>
        </w:rPr>
        <w:t xml:space="preserve"> </w:t>
      </w:r>
      <w:r w:rsidRPr="00187989">
        <w:rPr>
          <w:rFonts w:ascii="Times New Roman" w:eastAsia="Times New Roman" w:hAnsi="Times New Roman" w:cs="Times New Roman"/>
          <w:sz w:val="24"/>
        </w:rPr>
        <w:t>must</w:t>
      </w:r>
      <w:r w:rsidRPr="00187989">
        <w:rPr>
          <w:rFonts w:ascii="Times New Roman" w:eastAsia="Times New Roman" w:hAnsi="Times New Roman" w:cs="Times New Roman"/>
          <w:spacing w:val="-3"/>
          <w:sz w:val="24"/>
        </w:rPr>
        <w:t xml:space="preserve"> </w:t>
      </w:r>
      <w:r w:rsidRPr="00187989">
        <w:rPr>
          <w:rFonts w:ascii="Times New Roman" w:eastAsia="Times New Roman" w:hAnsi="Times New Roman" w:cs="Times New Roman"/>
          <w:sz w:val="24"/>
        </w:rPr>
        <w:t>follow</w:t>
      </w:r>
      <w:r w:rsidRPr="00187989">
        <w:rPr>
          <w:rFonts w:ascii="Times New Roman" w:eastAsia="Times New Roman" w:hAnsi="Times New Roman" w:cs="Times New Roman"/>
          <w:spacing w:val="-4"/>
          <w:sz w:val="24"/>
        </w:rPr>
        <w:t xml:space="preserve"> </w:t>
      </w:r>
      <w:r w:rsidRPr="00187989">
        <w:rPr>
          <w:rFonts w:ascii="Times New Roman" w:eastAsia="Times New Roman" w:hAnsi="Times New Roman" w:cs="Times New Roman"/>
          <w:sz w:val="24"/>
        </w:rPr>
        <w:t>all</w:t>
      </w:r>
      <w:r w:rsidRPr="00187989">
        <w:rPr>
          <w:rFonts w:ascii="Times New Roman" w:eastAsia="Times New Roman" w:hAnsi="Times New Roman" w:cs="Times New Roman"/>
          <w:spacing w:val="-3"/>
          <w:sz w:val="24"/>
        </w:rPr>
        <w:t xml:space="preserve"> </w:t>
      </w:r>
      <w:r w:rsidRPr="00187989">
        <w:rPr>
          <w:rFonts w:ascii="Times New Roman" w:eastAsia="Times New Roman" w:hAnsi="Times New Roman" w:cs="Times New Roman"/>
          <w:sz w:val="24"/>
        </w:rPr>
        <w:t>guidelines</w:t>
      </w:r>
      <w:r w:rsidRPr="00187989">
        <w:rPr>
          <w:rFonts w:ascii="Times New Roman" w:eastAsia="Times New Roman" w:hAnsi="Times New Roman" w:cs="Times New Roman"/>
          <w:spacing w:val="-3"/>
          <w:sz w:val="24"/>
        </w:rPr>
        <w:t xml:space="preserve"> </w:t>
      </w:r>
      <w:r w:rsidRPr="00187989">
        <w:rPr>
          <w:rFonts w:ascii="Times New Roman" w:eastAsia="Times New Roman" w:hAnsi="Times New Roman" w:cs="Times New Roman"/>
          <w:sz w:val="24"/>
        </w:rPr>
        <w:t>provided</w:t>
      </w:r>
      <w:r w:rsidRPr="00187989">
        <w:rPr>
          <w:rFonts w:ascii="Times New Roman" w:eastAsia="Times New Roman" w:hAnsi="Times New Roman" w:cs="Times New Roman"/>
          <w:spacing w:val="-3"/>
          <w:sz w:val="24"/>
        </w:rPr>
        <w:t xml:space="preserve"> </w:t>
      </w:r>
      <w:r w:rsidRPr="00187989">
        <w:rPr>
          <w:rFonts w:ascii="Times New Roman" w:eastAsia="Times New Roman" w:hAnsi="Times New Roman" w:cs="Times New Roman"/>
          <w:sz w:val="24"/>
        </w:rPr>
        <w:t>in</w:t>
      </w:r>
      <w:r w:rsidRPr="00187989">
        <w:rPr>
          <w:rFonts w:ascii="Times New Roman" w:eastAsia="Times New Roman" w:hAnsi="Times New Roman" w:cs="Times New Roman"/>
          <w:spacing w:val="-4"/>
          <w:sz w:val="24"/>
        </w:rPr>
        <w:t xml:space="preserve"> </w:t>
      </w:r>
      <w:r w:rsidRPr="00187989">
        <w:rPr>
          <w:rFonts w:ascii="Times New Roman" w:eastAsia="Times New Roman" w:hAnsi="Times New Roman" w:cs="Times New Roman"/>
          <w:b/>
          <w:sz w:val="24"/>
        </w:rPr>
        <w:t>FH</w:t>
      </w:r>
      <w:r w:rsidRPr="00187989">
        <w:rPr>
          <w:rFonts w:ascii="Times New Roman" w:eastAsia="Times New Roman" w:hAnsi="Times New Roman" w:cs="Times New Roman"/>
          <w:b/>
          <w:spacing w:val="-3"/>
          <w:sz w:val="24"/>
        </w:rPr>
        <w:t xml:space="preserve"> </w:t>
      </w:r>
      <w:r w:rsidRPr="00187989">
        <w:rPr>
          <w:rFonts w:ascii="Times New Roman" w:eastAsia="Times New Roman" w:hAnsi="Times New Roman" w:cs="Times New Roman"/>
          <w:b/>
          <w:sz w:val="24"/>
        </w:rPr>
        <w:t>Appendix</w:t>
      </w:r>
      <w:r w:rsidRPr="00187989">
        <w:rPr>
          <w:rFonts w:ascii="Times New Roman" w:eastAsia="Times New Roman" w:hAnsi="Times New Roman" w:cs="Times New Roman"/>
          <w:b/>
          <w:spacing w:val="-3"/>
          <w:sz w:val="24"/>
        </w:rPr>
        <w:t xml:space="preserve"> </w:t>
      </w:r>
      <w:r w:rsidRPr="00187989">
        <w:rPr>
          <w:rFonts w:ascii="Times New Roman" w:eastAsia="Times New Roman" w:hAnsi="Times New Roman" w:cs="Times New Roman"/>
          <w:b/>
          <w:sz w:val="24"/>
        </w:rPr>
        <w:t>1</w:t>
      </w:r>
      <w:r w:rsidRPr="00187989">
        <w:rPr>
          <w:rFonts w:ascii="Times New Roman" w:eastAsia="Times New Roman" w:hAnsi="Times New Roman" w:cs="Times New Roman"/>
          <w:b/>
          <w:spacing w:val="-3"/>
          <w:sz w:val="24"/>
        </w:rPr>
        <w:t xml:space="preserve"> </w:t>
      </w:r>
      <w:r w:rsidRPr="00187989">
        <w:rPr>
          <w:rFonts w:ascii="Times New Roman" w:eastAsia="Times New Roman" w:hAnsi="Times New Roman" w:cs="Times New Roman"/>
          <w:b/>
          <w:sz w:val="24"/>
        </w:rPr>
        <w:t>Promotion</w:t>
      </w:r>
      <w:r w:rsidRPr="00187989">
        <w:rPr>
          <w:rFonts w:ascii="Times New Roman" w:eastAsia="Times New Roman" w:hAnsi="Times New Roman" w:cs="Times New Roman"/>
          <w:b/>
          <w:spacing w:val="-3"/>
          <w:sz w:val="24"/>
        </w:rPr>
        <w:t xml:space="preserve"> </w:t>
      </w:r>
      <w:r w:rsidRPr="00187989">
        <w:rPr>
          <w:rFonts w:ascii="Times New Roman" w:eastAsia="Times New Roman" w:hAnsi="Times New Roman" w:cs="Times New Roman"/>
          <w:b/>
          <w:sz w:val="24"/>
        </w:rPr>
        <w:t xml:space="preserve">Dossier </w:t>
      </w:r>
      <w:r w:rsidRPr="00187989">
        <w:rPr>
          <w:rFonts w:ascii="Times New Roman" w:eastAsia="Times New Roman" w:hAnsi="Times New Roman" w:cs="Times New Roman"/>
          <w:b/>
          <w:spacing w:val="-2"/>
          <w:sz w:val="24"/>
        </w:rPr>
        <w:t>Format</w:t>
      </w:r>
    </w:p>
    <w:p w14:paraId="5114C616" w14:textId="77777777" w:rsidR="00896C57" w:rsidRPr="00896C57" w:rsidRDefault="00896C57">
      <w:pPr>
        <w:widowControl w:val="0"/>
        <w:numPr>
          <w:ilvl w:val="0"/>
          <w:numId w:val="76"/>
        </w:numPr>
        <w:tabs>
          <w:tab w:val="left" w:pos="720"/>
        </w:tabs>
        <w:autoSpaceDE w:val="0"/>
        <w:autoSpaceDN w:val="0"/>
        <w:spacing w:before="257" w:line="343" w:lineRule="auto"/>
        <w:ind w:right="261"/>
        <w:rPr>
          <w:rFonts w:ascii="Times New Roman" w:eastAsia="Times New Roman" w:hAnsi="Times New Roman" w:cs="Times New Roman"/>
          <w:sz w:val="24"/>
        </w:rPr>
      </w:pPr>
      <w:r w:rsidRPr="00896C57">
        <w:rPr>
          <w:rFonts w:ascii="Times New Roman" w:eastAsia="Times New Roman" w:hAnsi="Times New Roman" w:cs="Times New Roman"/>
          <w:sz w:val="24"/>
        </w:rPr>
        <w:t>For three years prior to seeking promotion, the candidate should maintain a minimum average rating of</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expectations”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above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well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research-related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teaching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service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activities,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as assigned by the Department Head and Dean. Any ratings below “at expectations” during that period may be accepted by the Dean if they are thoroughly explained and satisfactorily justified.</w:t>
      </w:r>
    </w:p>
    <w:p w14:paraId="25001BED" w14:textId="77777777" w:rsidR="00896C57" w:rsidRPr="00896C57" w:rsidRDefault="00896C57">
      <w:pPr>
        <w:widowControl w:val="0"/>
        <w:numPr>
          <w:ilvl w:val="0"/>
          <w:numId w:val="76"/>
        </w:numPr>
        <w:tabs>
          <w:tab w:val="left" w:pos="720"/>
        </w:tabs>
        <w:autoSpaceDE w:val="0"/>
        <w:autoSpaceDN w:val="0"/>
        <w:spacing w:before="259" w:line="343" w:lineRule="auto"/>
        <w:ind w:right="1347"/>
        <w:rPr>
          <w:rFonts w:ascii="Times New Roman" w:eastAsia="Times New Roman" w:hAnsi="Times New Roman" w:cs="Times New Roman"/>
          <w:sz w:val="24"/>
        </w:rPr>
      </w:pPr>
      <w:r w:rsidRPr="00896C57">
        <w:rPr>
          <w:rFonts w:ascii="Times New Roman" w:eastAsia="Times New Roman" w:hAnsi="Times New Roman" w:cs="Times New Roman"/>
          <w:sz w:val="24"/>
        </w:rPr>
        <w:lastRenderedPageBreak/>
        <w:t>Some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candidates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may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have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teaching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component.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balance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between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teaching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load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 scholarship will be determined by the Department Head and Dean.</w:t>
      </w:r>
    </w:p>
    <w:p w14:paraId="6C280C4D" w14:textId="1A8FAEF4" w:rsidR="00896C57" w:rsidRPr="0027155C" w:rsidRDefault="00896C57">
      <w:pPr>
        <w:widowControl w:val="0"/>
        <w:numPr>
          <w:ilvl w:val="0"/>
          <w:numId w:val="76"/>
        </w:numPr>
        <w:tabs>
          <w:tab w:val="left" w:pos="720"/>
        </w:tabs>
        <w:autoSpaceDE w:val="0"/>
        <w:autoSpaceDN w:val="0"/>
        <w:spacing w:before="257" w:line="343" w:lineRule="auto"/>
        <w:ind w:right="564"/>
        <w:rPr>
          <w:rFonts w:ascii="Times New Roman" w:eastAsia="Times New Roman" w:hAnsi="Times New Roman" w:cs="Times New Roman"/>
          <w:sz w:val="24"/>
        </w:rPr>
      </w:pPr>
      <w:r w:rsidRPr="00896C57">
        <w:rPr>
          <w:rFonts w:ascii="Times New Roman" w:eastAsia="Times New Roman" w:hAnsi="Times New Roman" w:cs="Times New Roman"/>
          <w:sz w:val="24"/>
        </w:rPr>
        <w:t>Meeting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conditions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consideration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does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not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guarantee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University Promotion Committee makes the final recommendation to the Provost and President based on the overall faculty performance as defined in the promotion criteria. The promotion criteria are periodically updated based on faculty performance metrics at target tier institutions.</w:t>
      </w:r>
    </w:p>
    <w:p w14:paraId="576CDCA8" w14:textId="77777777" w:rsidR="00896C57" w:rsidRPr="00896C57" w:rsidRDefault="00896C57" w:rsidP="00896C57">
      <w:pPr>
        <w:widowControl w:val="0"/>
        <w:autoSpaceDE w:val="0"/>
        <w:autoSpaceDN w:val="0"/>
        <w:ind w:left="120" w:firstLine="0"/>
        <w:outlineLvl w:val="2"/>
        <w:rPr>
          <w:rFonts w:ascii="Times New Roman" w:eastAsia="Times New Roman" w:hAnsi="Times New Roman" w:cs="Times New Roman"/>
          <w:b/>
          <w:bCs/>
          <w:sz w:val="42"/>
          <w:szCs w:val="42"/>
        </w:rPr>
      </w:pPr>
      <w:bookmarkStart w:id="279" w:name="_Toc158285417"/>
      <w:bookmarkStart w:id="280" w:name="_Toc221688444"/>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8"/>
          <w:sz w:val="42"/>
          <w:szCs w:val="42"/>
        </w:rPr>
        <w:t xml:space="preserve"> </w:t>
      </w:r>
      <w:r w:rsidRPr="00896C57">
        <w:rPr>
          <w:rFonts w:ascii="Times New Roman" w:eastAsia="Times New Roman" w:hAnsi="Times New Roman" w:cs="Times New Roman"/>
          <w:b/>
          <w:bCs/>
          <w:color w:val="770000"/>
          <w:sz w:val="42"/>
          <w:szCs w:val="42"/>
        </w:rPr>
        <w:t>to</w:t>
      </w:r>
      <w:r w:rsidRPr="00896C57">
        <w:rPr>
          <w:rFonts w:ascii="Times New Roman" w:eastAsia="Times New Roman" w:hAnsi="Times New Roman" w:cs="Times New Roman"/>
          <w:b/>
          <w:bCs/>
          <w:color w:val="770000"/>
          <w:spacing w:val="-4"/>
          <w:sz w:val="42"/>
          <w:szCs w:val="42"/>
        </w:rPr>
        <w:t xml:space="preserve"> </w:t>
      </w:r>
      <w:r w:rsidRPr="00896C57">
        <w:rPr>
          <w:rFonts w:ascii="Times New Roman" w:eastAsia="Times New Roman" w:hAnsi="Times New Roman" w:cs="Times New Roman"/>
          <w:b/>
          <w:bCs/>
          <w:color w:val="770000"/>
          <w:sz w:val="42"/>
          <w:szCs w:val="42"/>
        </w:rPr>
        <w:t>the</w:t>
      </w:r>
      <w:r w:rsidRPr="00896C57">
        <w:rPr>
          <w:rFonts w:ascii="Times New Roman" w:eastAsia="Times New Roman" w:hAnsi="Times New Roman" w:cs="Times New Roman"/>
          <w:b/>
          <w:bCs/>
          <w:color w:val="770000"/>
          <w:spacing w:val="-5"/>
          <w:sz w:val="42"/>
          <w:szCs w:val="42"/>
        </w:rPr>
        <w:t xml:space="preserve"> </w:t>
      </w:r>
      <w:r w:rsidRPr="00896C57">
        <w:rPr>
          <w:rFonts w:ascii="Times New Roman" w:eastAsia="Times New Roman" w:hAnsi="Times New Roman" w:cs="Times New Roman"/>
          <w:b/>
          <w:bCs/>
          <w:color w:val="770000"/>
          <w:sz w:val="42"/>
          <w:szCs w:val="42"/>
        </w:rPr>
        <w:t>Rank</w:t>
      </w:r>
      <w:r w:rsidRPr="00896C57">
        <w:rPr>
          <w:rFonts w:ascii="Times New Roman" w:eastAsia="Times New Roman" w:hAnsi="Times New Roman" w:cs="Times New Roman"/>
          <w:b/>
          <w:bCs/>
          <w:color w:val="770000"/>
          <w:spacing w:val="-5"/>
          <w:sz w:val="42"/>
          <w:szCs w:val="42"/>
        </w:rPr>
        <w:t xml:space="preserve"> </w:t>
      </w:r>
      <w:r w:rsidRPr="00896C57">
        <w:rPr>
          <w:rFonts w:ascii="Times New Roman" w:eastAsia="Times New Roman" w:hAnsi="Times New Roman" w:cs="Times New Roman"/>
          <w:b/>
          <w:bCs/>
          <w:color w:val="770000"/>
          <w:sz w:val="42"/>
          <w:szCs w:val="42"/>
        </w:rPr>
        <w:t>of</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z w:val="42"/>
          <w:szCs w:val="42"/>
        </w:rPr>
        <w:t>Associate</w:t>
      </w:r>
      <w:r w:rsidRPr="00896C57">
        <w:rPr>
          <w:rFonts w:ascii="Times New Roman" w:eastAsia="Times New Roman" w:hAnsi="Times New Roman" w:cs="Times New Roman"/>
          <w:b/>
          <w:bCs/>
          <w:color w:val="770000"/>
          <w:spacing w:val="-4"/>
          <w:sz w:val="42"/>
          <w:szCs w:val="42"/>
        </w:rPr>
        <w:t xml:space="preserve"> </w:t>
      </w:r>
      <w:r w:rsidRPr="00896C57">
        <w:rPr>
          <w:rFonts w:ascii="Times New Roman" w:eastAsia="Times New Roman" w:hAnsi="Times New Roman" w:cs="Times New Roman"/>
          <w:b/>
          <w:bCs/>
          <w:color w:val="770000"/>
          <w:sz w:val="42"/>
          <w:szCs w:val="42"/>
        </w:rPr>
        <w:t>Research</w:t>
      </w:r>
      <w:r w:rsidRPr="00896C57">
        <w:rPr>
          <w:rFonts w:ascii="Times New Roman" w:eastAsia="Times New Roman" w:hAnsi="Times New Roman" w:cs="Times New Roman"/>
          <w:b/>
          <w:bCs/>
          <w:color w:val="770000"/>
          <w:spacing w:val="-5"/>
          <w:sz w:val="42"/>
          <w:szCs w:val="42"/>
        </w:rPr>
        <w:t xml:space="preserve"> </w:t>
      </w:r>
      <w:r w:rsidRPr="00896C57">
        <w:rPr>
          <w:rFonts w:ascii="Times New Roman" w:eastAsia="Times New Roman" w:hAnsi="Times New Roman" w:cs="Times New Roman"/>
          <w:b/>
          <w:bCs/>
          <w:color w:val="770000"/>
          <w:spacing w:val="-2"/>
          <w:sz w:val="42"/>
          <w:szCs w:val="42"/>
        </w:rPr>
        <w:t>Professor</w:t>
      </w:r>
      <w:bookmarkEnd w:id="279"/>
      <w:bookmarkEnd w:id="280"/>
    </w:p>
    <w:p w14:paraId="065A0E73" w14:textId="77777777" w:rsidR="00896C57" w:rsidRPr="00896C57" w:rsidRDefault="00896C57" w:rsidP="00896C57">
      <w:pPr>
        <w:widowControl w:val="0"/>
        <w:autoSpaceDE w:val="0"/>
        <w:autoSpaceDN w:val="0"/>
        <w:spacing w:before="303" w:line="343" w:lineRule="auto"/>
        <w:ind w:left="120" w:right="301"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promotion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rank</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Associate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Professor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exhibit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high-level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performance in scholarship and research-related teaching and service.</w:t>
      </w:r>
    </w:p>
    <w:p w14:paraId="4F5C18BA" w14:textId="77777777" w:rsidR="00896C57" w:rsidRPr="00896C57" w:rsidRDefault="00896C57" w:rsidP="00896C57">
      <w:pPr>
        <w:widowControl w:val="0"/>
        <w:autoSpaceDE w:val="0"/>
        <w:autoSpaceDN w:val="0"/>
        <w:spacing w:before="74"/>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Scholarship</w:t>
      </w:r>
    </w:p>
    <w:p w14:paraId="1B2D7C94" w14:textId="77777777" w:rsidR="00896C57" w:rsidRPr="00896C57" w:rsidRDefault="00896C57" w:rsidP="00896C57">
      <w:pPr>
        <w:widowControl w:val="0"/>
        <w:autoSpaceDE w:val="0"/>
        <w:autoSpaceDN w:val="0"/>
        <w:spacing w:before="294" w:line="343" w:lineRule="auto"/>
        <w:ind w:left="120"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demonstrate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sustained,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extramurally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ongoing,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year-round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program, which results in a consistent record of:</w:t>
      </w:r>
    </w:p>
    <w:p w14:paraId="3B10E78C" w14:textId="77777777" w:rsidR="00896C57" w:rsidRPr="00896C57" w:rsidRDefault="00896C57" w:rsidP="00896C57">
      <w:pPr>
        <w:widowControl w:val="0"/>
        <w:autoSpaceDE w:val="0"/>
        <w:autoSpaceDN w:val="0"/>
        <w:spacing w:before="258"/>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Indexed,</w:t>
      </w:r>
      <w:r w:rsidRPr="00896C57">
        <w:rPr>
          <w:rFonts w:ascii="Times New Roman" w:eastAsia="Times New Roman" w:hAnsi="Times New Roman" w:cs="Times New Roman"/>
          <w:spacing w:val="-7"/>
          <w:sz w:val="24"/>
          <w:szCs w:val="24"/>
        </w:rPr>
        <w:t xml:space="preserve"> </w:t>
      </w:r>
      <w:r w:rsidRPr="00896C57">
        <w:rPr>
          <w:rFonts w:ascii="Times New Roman" w:eastAsia="Times New Roman" w:hAnsi="Times New Roman" w:cs="Times New Roman"/>
          <w:sz w:val="24"/>
          <w:szCs w:val="24"/>
        </w:rPr>
        <w:t>peer-reviewed</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pacing w:val="-2"/>
          <w:sz w:val="24"/>
          <w:szCs w:val="24"/>
        </w:rPr>
        <w:t>publications</w:t>
      </w:r>
    </w:p>
    <w:p w14:paraId="128FBF07"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2FA028DD" w14:textId="77777777" w:rsidR="00896C57" w:rsidRPr="00896C57" w:rsidRDefault="00896C57">
      <w:pPr>
        <w:widowControl w:val="0"/>
        <w:numPr>
          <w:ilvl w:val="0"/>
          <w:numId w:val="76"/>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Citations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recognition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that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work</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recognized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scholars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researchers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field</w:t>
      </w:r>
    </w:p>
    <w:p w14:paraId="2E4C7E67"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479A0045" w14:textId="77777777" w:rsidR="00896C57" w:rsidRPr="00896C57" w:rsidRDefault="00896C57">
      <w:pPr>
        <w:widowControl w:val="0"/>
        <w:numPr>
          <w:ilvl w:val="0"/>
          <w:numId w:val="76"/>
        </w:numPr>
        <w:tabs>
          <w:tab w:val="left" w:pos="720"/>
        </w:tabs>
        <w:autoSpaceDE w:val="0"/>
        <w:autoSpaceDN w:val="0"/>
        <w:spacing w:line="564" w:lineRule="auto"/>
        <w:ind w:right="2046"/>
        <w:rPr>
          <w:rFonts w:ascii="Times New Roman" w:eastAsia="Times New Roman" w:hAnsi="Times New Roman" w:cs="Times New Roman"/>
          <w:sz w:val="24"/>
        </w:rPr>
      </w:pPr>
      <w:r w:rsidRPr="00896C57">
        <w:rPr>
          <w:rFonts w:ascii="Times New Roman" w:eastAsia="Times New Roman" w:hAnsi="Times New Roman" w:cs="Times New Roman"/>
          <w:sz w:val="24"/>
        </w:rPr>
        <w:t>Invited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talks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lectures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universities,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centers,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national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conferences Externally funded research projects</w:t>
      </w:r>
    </w:p>
    <w:p w14:paraId="7A094283" w14:textId="77777777" w:rsidR="00896C57" w:rsidRPr="00896C57" w:rsidRDefault="00896C57">
      <w:pPr>
        <w:widowControl w:val="0"/>
        <w:numPr>
          <w:ilvl w:val="0"/>
          <w:numId w:val="76"/>
        </w:numPr>
        <w:tabs>
          <w:tab w:val="left" w:pos="720"/>
        </w:tabs>
        <w:autoSpaceDE w:val="0"/>
        <w:autoSpaceDN w:val="0"/>
        <w:spacing w:before="4" w:line="343" w:lineRule="auto"/>
        <w:ind w:right="253"/>
        <w:rPr>
          <w:rFonts w:ascii="Times New Roman" w:eastAsia="Times New Roman" w:hAnsi="Times New Roman" w:cs="Times New Roman"/>
          <w:sz w:val="24"/>
        </w:rPr>
      </w:pPr>
      <w:r w:rsidRPr="00896C57">
        <w:rPr>
          <w:rFonts w:ascii="Times New Roman" w:eastAsia="Times New Roman" w:hAnsi="Times New Roman" w:cs="Times New Roman"/>
          <w:sz w:val="24"/>
        </w:rPr>
        <w:t>Supervision of doctoral candidates in their research program The candidate’s body of scholarly work will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be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evaluated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both</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internally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according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guidelines,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well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externally for impact by recognized experts in their field.</w:t>
      </w:r>
    </w:p>
    <w:p w14:paraId="50498790" w14:textId="77777777" w:rsidR="00896C57" w:rsidRPr="00896C57" w:rsidRDefault="00896C57" w:rsidP="00896C57">
      <w:pPr>
        <w:widowControl w:val="0"/>
        <w:autoSpaceDE w:val="0"/>
        <w:autoSpaceDN w:val="0"/>
        <w:spacing w:before="244"/>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2FE26F6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1CD8EFA8" w14:textId="77777777" w:rsidR="00896C57" w:rsidRPr="00896C57" w:rsidRDefault="00896C57">
      <w:pPr>
        <w:widowControl w:val="0"/>
        <w:numPr>
          <w:ilvl w:val="0"/>
          <w:numId w:val="76"/>
        </w:numPr>
        <w:tabs>
          <w:tab w:val="left" w:pos="720"/>
        </w:tabs>
        <w:autoSpaceDE w:val="0"/>
        <w:autoSpaceDN w:val="0"/>
        <w:spacing w:line="343" w:lineRule="auto"/>
        <w:ind w:right="666"/>
        <w:rPr>
          <w:rFonts w:ascii="Times New Roman" w:eastAsia="Times New Roman" w:hAnsi="Times New Roman" w:cs="Times New Roman"/>
          <w:sz w:val="24"/>
        </w:rPr>
      </w:pPr>
      <w:r w:rsidRPr="00896C57">
        <w:rPr>
          <w:rFonts w:ascii="Times New Roman" w:eastAsia="Times New Roman" w:hAnsi="Times New Roman" w:cs="Times New Roman"/>
          <w:sz w:val="24"/>
        </w:rPr>
        <w:t>Produce a substantial publication record in quality journals and highly ranked conference proceedings within their field of specialty, with a reasonable number of indexed, peer-reviewed publications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year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depending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area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(typically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minimum</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average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of3</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year).</w:t>
      </w:r>
    </w:p>
    <w:p w14:paraId="496EB1B5" w14:textId="77777777" w:rsidR="00896C57" w:rsidRPr="00896C57" w:rsidRDefault="00896C57">
      <w:pPr>
        <w:widowControl w:val="0"/>
        <w:numPr>
          <w:ilvl w:val="0"/>
          <w:numId w:val="76"/>
        </w:numPr>
        <w:tabs>
          <w:tab w:val="left" w:pos="719"/>
        </w:tabs>
        <w:autoSpaceDE w:val="0"/>
        <w:autoSpaceDN w:val="0"/>
        <w:spacing w:before="258"/>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lastRenderedPageBreak/>
        <w:t>Produce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strong</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record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publications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with</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students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supervised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candidate</w:t>
      </w:r>
    </w:p>
    <w:p w14:paraId="36A45701"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59AA8A91" w14:textId="77777777" w:rsidR="00896C57" w:rsidRPr="00896C57" w:rsidRDefault="00896C57" w:rsidP="00896C57">
      <w:pPr>
        <w:widowControl w:val="0"/>
        <w:autoSpaceDE w:val="0"/>
        <w:autoSpaceDN w:val="0"/>
        <w:spacing w:line="343" w:lineRule="auto"/>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Obtain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annual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extramural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federal,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state,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industry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required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support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 minimum of 75% of the faculty’s salary through fall and Spring, at least two graduate students, operation of a year-round research program, and the faculty’s summer salary.</w:t>
      </w:r>
    </w:p>
    <w:p w14:paraId="7E92C845" w14:textId="77777777" w:rsidR="00896C57" w:rsidRPr="00896C57" w:rsidRDefault="00896C57" w:rsidP="00896C57">
      <w:pPr>
        <w:widowControl w:val="0"/>
        <w:autoSpaceDE w:val="0"/>
        <w:autoSpaceDN w:val="0"/>
        <w:spacing w:before="259"/>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Fully</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support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graduate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multiple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semesters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2"/>
          <w:sz w:val="24"/>
          <w:szCs w:val="24"/>
        </w:rPr>
        <w:t xml:space="preserve"> funding.</w:t>
      </w:r>
    </w:p>
    <w:p w14:paraId="6019F8F9"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5F7156AD" w14:textId="77777777" w:rsidR="00896C57" w:rsidRPr="00896C57" w:rsidRDefault="00896C57">
      <w:pPr>
        <w:widowControl w:val="0"/>
        <w:numPr>
          <w:ilvl w:val="0"/>
          <w:numId w:val="76"/>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Served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major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advisor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2</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more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Ph.D.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students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who</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have</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graduated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are</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candidates.</w:t>
      </w:r>
    </w:p>
    <w:p w14:paraId="1A170C1B"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13838CF" w14:textId="77777777" w:rsidR="00896C57" w:rsidRPr="00896C57" w:rsidRDefault="00896C57">
      <w:pPr>
        <w:widowControl w:val="0"/>
        <w:numPr>
          <w:ilvl w:val="0"/>
          <w:numId w:val="76"/>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Receive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3</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strong</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letters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recommendation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solicited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from</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experts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field.</w:t>
      </w:r>
    </w:p>
    <w:p w14:paraId="64E81E3C"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37DCD71D"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Deliver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invited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talks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major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conferences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peer</w:t>
      </w:r>
      <w:r w:rsidRPr="00896C57">
        <w:rPr>
          <w:rFonts w:ascii="Times New Roman" w:eastAsia="Times New Roman" w:hAnsi="Times New Roman" w:cs="Times New Roman"/>
          <w:spacing w:val="-2"/>
          <w:sz w:val="24"/>
          <w:szCs w:val="24"/>
        </w:rPr>
        <w:t xml:space="preserve"> institutions.</w:t>
      </w:r>
    </w:p>
    <w:p w14:paraId="2E354762" w14:textId="77777777" w:rsidR="00896C57" w:rsidRPr="00896C57" w:rsidRDefault="00896C57" w:rsidP="00896C57">
      <w:pPr>
        <w:widowControl w:val="0"/>
        <w:autoSpaceDE w:val="0"/>
        <w:autoSpaceDN w:val="0"/>
        <w:spacing w:before="84"/>
        <w:ind w:left="0" w:firstLine="0"/>
        <w:rPr>
          <w:rFonts w:ascii="Times New Roman" w:eastAsia="Times New Roman" w:hAnsi="Times New Roman" w:cs="Times New Roman"/>
          <w:sz w:val="24"/>
          <w:szCs w:val="24"/>
        </w:rPr>
      </w:pPr>
    </w:p>
    <w:p w14:paraId="4D0037E4" w14:textId="77777777" w:rsidR="00896C57" w:rsidRPr="00896C57" w:rsidRDefault="00896C57" w:rsidP="00896C57">
      <w:pPr>
        <w:widowControl w:val="0"/>
        <w:autoSpaceDE w:val="0"/>
        <w:autoSpaceDN w:val="0"/>
        <w:spacing w:line="343" w:lineRule="auto"/>
        <w:ind w:left="120" w:right="386"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 performance metrics of the successful candidate described above, such as the number of publications and average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annual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extramural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may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have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some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variability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depending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specific</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field of scholarship, but is expected to be higher than regular faculty.</w:t>
      </w:r>
    </w:p>
    <w:p w14:paraId="1FF1AE42" w14:textId="77777777" w:rsidR="00896C57" w:rsidRPr="00896C57" w:rsidRDefault="00896C57" w:rsidP="00896C57">
      <w:pPr>
        <w:widowControl w:val="0"/>
        <w:autoSpaceDE w:val="0"/>
        <w:autoSpaceDN w:val="0"/>
        <w:spacing w:before="74"/>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Teaching</w:t>
      </w:r>
    </w:p>
    <w:p w14:paraId="15B6CC8E" w14:textId="77777777" w:rsidR="00896C57" w:rsidRPr="00896C57" w:rsidRDefault="00896C57" w:rsidP="00896C57">
      <w:pPr>
        <w:widowControl w:val="0"/>
        <w:autoSpaceDE w:val="0"/>
        <w:autoSpaceDN w:val="0"/>
        <w:spacing w:before="294" w:line="343" w:lineRule="auto"/>
        <w:ind w:left="120" w:right="318"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those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component,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load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distribution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be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determined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annually</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 case-by-case basis depending on departmental needs and faculty interest. A candidate must:</w:t>
      </w:r>
    </w:p>
    <w:p w14:paraId="20D22E5E" w14:textId="77777777" w:rsidR="00896C57" w:rsidRPr="00896C57" w:rsidRDefault="00896C57" w:rsidP="00896C57">
      <w:pPr>
        <w:widowControl w:val="0"/>
        <w:autoSpaceDE w:val="0"/>
        <w:autoSpaceDN w:val="0"/>
        <w:spacing w:before="258"/>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Teach</w:t>
      </w:r>
      <w:r w:rsidRPr="00896C57">
        <w:rPr>
          <w:rFonts w:ascii="Times New Roman" w:eastAsia="Times New Roman" w:hAnsi="Times New Roman" w:cs="Times New Roman"/>
          <w:spacing w:val="-7"/>
          <w:sz w:val="24"/>
          <w:szCs w:val="24"/>
        </w:rPr>
        <w:t xml:space="preserve"> </w:t>
      </w:r>
      <w:r w:rsidRPr="00896C57">
        <w:rPr>
          <w:rFonts w:ascii="Times New Roman" w:eastAsia="Times New Roman" w:hAnsi="Times New Roman" w:cs="Times New Roman"/>
          <w:sz w:val="24"/>
          <w:szCs w:val="24"/>
        </w:rPr>
        <w:t>graduate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research-related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undergraduate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courses</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appropriate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pacing w:val="-2"/>
          <w:sz w:val="24"/>
          <w:szCs w:val="24"/>
        </w:rPr>
        <w:t>program</w:t>
      </w:r>
    </w:p>
    <w:p w14:paraId="3A498A44"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324A1C6F" w14:textId="77777777" w:rsidR="00896C57" w:rsidRPr="00896C57" w:rsidRDefault="00896C57">
      <w:pPr>
        <w:widowControl w:val="0"/>
        <w:numPr>
          <w:ilvl w:val="0"/>
          <w:numId w:val="76"/>
        </w:numPr>
        <w:tabs>
          <w:tab w:val="left" w:pos="719"/>
        </w:tabs>
        <w:autoSpaceDE w:val="0"/>
        <w:autoSpaceDN w:val="0"/>
        <w:spacing w:line="552" w:lineRule="auto"/>
        <w:ind w:left="120" w:right="2770" w:firstLine="369"/>
        <w:rPr>
          <w:rFonts w:ascii="Times New Roman" w:eastAsia="Times New Roman" w:hAnsi="Times New Roman" w:cs="Times New Roman"/>
          <w:sz w:val="24"/>
        </w:rPr>
      </w:pPr>
      <w:r w:rsidRPr="00896C57">
        <w:rPr>
          <w:rFonts w:ascii="Times New Roman" w:eastAsia="Times New Roman" w:hAnsi="Times New Roman" w:cs="Times New Roman"/>
          <w:sz w:val="24"/>
        </w:rPr>
        <w:t>Supervise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and/or</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mentor</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undergraduate,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graduate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postdoctoral</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research A successful candidate will typically.</w:t>
      </w:r>
    </w:p>
    <w:p w14:paraId="60319DF9" w14:textId="6B777626" w:rsidR="00896C57" w:rsidRPr="00896C57" w:rsidRDefault="00896C57" w:rsidP="00896C57">
      <w:pPr>
        <w:widowControl w:val="0"/>
        <w:autoSpaceDE w:val="0"/>
        <w:autoSpaceDN w:val="0"/>
        <w:spacing w:before="18"/>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Integrate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their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areas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expertise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into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new,</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current,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graduate-level</w:t>
      </w:r>
      <w:r w:rsidRPr="00896C57">
        <w:rPr>
          <w:rFonts w:ascii="Times New Roman" w:eastAsia="Times New Roman" w:hAnsi="Times New Roman" w:cs="Times New Roman"/>
          <w:spacing w:val="-2"/>
          <w:sz w:val="24"/>
          <w:szCs w:val="24"/>
        </w:rPr>
        <w:t xml:space="preserve"> courses</w:t>
      </w:r>
    </w:p>
    <w:p w14:paraId="6A863684"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39E656B9" w14:textId="77777777" w:rsidR="00896C57" w:rsidRPr="00896C57" w:rsidRDefault="00896C57">
      <w:pPr>
        <w:widowControl w:val="0"/>
        <w:numPr>
          <w:ilvl w:val="0"/>
          <w:numId w:val="76"/>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Mentor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researchers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provide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state-of-the-art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training</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advanced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techniques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methodologies</w:t>
      </w:r>
    </w:p>
    <w:p w14:paraId="5499B8D8" w14:textId="77777777" w:rsidR="00896C57" w:rsidRPr="00896C57" w:rsidRDefault="00896C57" w:rsidP="00896C57">
      <w:pPr>
        <w:widowControl w:val="0"/>
        <w:autoSpaceDE w:val="0"/>
        <w:autoSpaceDN w:val="0"/>
        <w:spacing w:before="176"/>
        <w:ind w:left="0" w:firstLine="0"/>
        <w:rPr>
          <w:rFonts w:ascii="Times New Roman" w:eastAsia="Times New Roman" w:hAnsi="Times New Roman" w:cs="Times New Roman"/>
          <w:sz w:val="24"/>
          <w:szCs w:val="24"/>
        </w:rPr>
      </w:pPr>
    </w:p>
    <w:p w14:paraId="285514CE"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Service</w:t>
      </w:r>
    </w:p>
    <w:p w14:paraId="630BF09C" w14:textId="77777777" w:rsidR="00896C57" w:rsidRPr="00896C57" w:rsidRDefault="00896C57" w:rsidP="00896C57">
      <w:pPr>
        <w:widowControl w:val="0"/>
        <w:autoSpaceDE w:val="0"/>
        <w:autoSpaceDN w:val="0"/>
        <w:spacing w:before="295"/>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5C1A7F57"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7F94114E" w14:textId="77777777" w:rsidR="00896C57" w:rsidRPr="00896C57" w:rsidRDefault="00896C57">
      <w:pPr>
        <w:widowControl w:val="0"/>
        <w:numPr>
          <w:ilvl w:val="0"/>
          <w:numId w:val="76"/>
        </w:numPr>
        <w:tabs>
          <w:tab w:val="left" w:pos="720"/>
        </w:tabs>
        <w:autoSpaceDE w:val="0"/>
        <w:autoSpaceDN w:val="0"/>
        <w:spacing w:line="564" w:lineRule="auto"/>
        <w:ind w:right="972"/>
        <w:rPr>
          <w:rFonts w:ascii="Times New Roman" w:eastAsia="Times New Roman" w:hAnsi="Times New Roman" w:cs="Times New Roman"/>
          <w:sz w:val="24"/>
        </w:rPr>
      </w:pPr>
      <w:r w:rsidRPr="00896C57">
        <w:rPr>
          <w:rFonts w:ascii="Times New Roman" w:eastAsia="Times New Roman" w:hAnsi="Times New Roman" w:cs="Times New Roman"/>
          <w:sz w:val="24"/>
        </w:rPr>
        <w:t>Actively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department,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related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activities Participate in professional activities within their field external to the university</w:t>
      </w:r>
    </w:p>
    <w:p w14:paraId="6E68E255" w14:textId="77777777" w:rsidR="00896C57" w:rsidRPr="00896C57" w:rsidRDefault="00896C57" w:rsidP="00896C57">
      <w:pPr>
        <w:widowControl w:val="0"/>
        <w:autoSpaceDE w:val="0"/>
        <w:autoSpaceDN w:val="0"/>
        <w:spacing w:line="266" w:lineRule="exact"/>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48BFC09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7F4CB92B" w14:textId="77777777" w:rsidR="00896C57" w:rsidRPr="00896C57" w:rsidRDefault="00896C57">
      <w:pPr>
        <w:widowControl w:val="0"/>
        <w:numPr>
          <w:ilvl w:val="0"/>
          <w:numId w:val="76"/>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thesis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PhD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 xml:space="preserve">dissertation </w:t>
      </w:r>
      <w:r w:rsidRPr="00896C57">
        <w:rPr>
          <w:rFonts w:ascii="Times New Roman" w:eastAsia="Times New Roman" w:hAnsi="Times New Roman" w:cs="Times New Roman"/>
          <w:spacing w:val="-2"/>
          <w:sz w:val="24"/>
        </w:rPr>
        <w:t>committees</w:t>
      </w:r>
    </w:p>
    <w:p w14:paraId="3D68B609"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751C4438" w14:textId="77777777" w:rsidR="00896C57" w:rsidRPr="00896C57" w:rsidRDefault="00896C57">
      <w:pPr>
        <w:widowControl w:val="0"/>
        <w:numPr>
          <w:ilvl w:val="0"/>
          <w:numId w:val="76"/>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Actively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participate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department,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related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research</w:t>
      </w:r>
    </w:p>
    <w:p w14:paraId="58720716"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2986C2D1" w14:textId="77777777" w:rsidR="00896C57" w:rsidRPr="00896C57" w:rsidRDefault="00896C57">
      <w:pPr>
        <w:widowControl w:val="0"/>
        <w:numPr>
          <w:ilvl w:val="0"/>
          <w:numId w:val="76"/>
        </w:numPr>
        <w:tabs>
          <w:tab w:val="left" w:pos="720"/>
        </w:tabs>
        <w:autoSpaceDE w:val="0"/>
        <w:autoSpaceDN w:val="0"/>
        <w:spacing w:line="343" w:lineRule="auto"/>
        <w:ind w:right="559"/>
        <w:rPr>
          <w:rFonts w:ascii="Times New Roman" w:eastAsia="Times New Roman" w:hAnsi="Times New Roman" w:cs="Times New Roman"/>
          <w:sz w:val="24"/>
        </w:rPr>
      </w:pP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professional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review</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editorial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boards,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technical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reviewer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for journals, session chairs in conferences)</w:t>
      </w:r>
    </w:p>
    <w:p w14:paraId="31EC8E04" w14:textId="77777777" w:rsidR="00896C57" w:rsidRPr="00896C57" w:rsidRDefault="00896C57">
      <w:pPr>
        <w:widowControl w:val="0"/>
        <w:numPr>
          <w:ilvl w:val="0"/>
          <w:numId w:val="76"/>
        </w:numPr>
        <w:tabs>
          <w:tab w:val="left" w:pos="719"/>
        </w:tabs>
        <w:autoSpaceDE w:val="0"/>
        <w:autoSpaceDN w:val="0"/>
        <w:spacing w:before="257"/>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Participate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federal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funding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agency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panels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NSF,</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DOD,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NASA,</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pacing w:val="-4"/>
          <w:sz w:val="24"/>
        </w:rPr>
        <w:t>NIH)</w:t>
      </w:r>
    </w:p>
    <w:p w14:paraId="5B10EADF" w14:textId="77777777" w:rsidR="00896C57" w:rsidRPr="00896C57" w:rsidRDefault="00896C57" w:rsidP="00896C57">
      <w:pPr>
        <w:widowControl w:val="0"/>
        <w:autoSpaceDE w:val="0"/>
        <w:autoSpaceDN w:val="0"/>
        <w:spacing w:before="168"/>
        <w:ind w:left="0" w:firstLine="0"/>
        <w:rPr>
          <w:rFonts w:ascii="Times New Roman" w:eastAsia="Times New Roman" w:hAnsi="Times New Roman" w:cs="Times New Roman"/>
          <w:sz w:val="24"/>
          <w:szCs w:val="24"/>
        </w:rPr>
      </w:pPr>
    </w:p>
    <w:p w14:paraId="330F486D" w14:textId="77777777" w:rsidR="00896C57" w:rsidRPr="00896C57" w:rsidRDefault="00896C57" w:rsidP="00896C57">
      <w:pPr>
        <w:widowControl w:val="0"/>
        <w:autoSpaceDE w:val="0"/>
        <w:autoSpaceDN w:val="0"/>
        <w:ind w:left="120" w:firstLine="0"/>
        <w:outlineLvl w:val="2"/>
        <w:rPr>
          <w:rFonts w:ascii="Times New Roman" w:eastAsia="Times New Roman" w:hAnsi="Times New Roman" w:cs="Times New Roman"/>
          <w:b/>
          <w:bCs/>
          <w:sz w:val="42"/>
          <w:szCs w:val="42"/>
        </w:rPr>
      </w:pPr>
      <w:bookmarkStart w:id="281" w:name="_Toc158285418"/>
      <w:bookmarkStart w:id="282" w:name="_Toc221688445"/>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z w:val="42"/>
          <w:szCs w:val="42"/>
        </w:rPr>
        <w:t>to</w:t>
      </w:r>
      <w:r w:rsidRPr="00896C57">
        <w:rPr>
          <w:rFonts w:ascii="Times New Roman" w:eastAsia="Times New Roman" w:hAnsi="Times New Roman" w:cs="Times New Roman"/>
          <w:b/>
          <w:bCs/>
          <w:color w:val="770000"/>
          <w:spacing w:val="-5"/>
          <w:sz w:val="42"/>
          <w:szCs w:val="42"/>
        </w:rPr>
        <w:t xml:space="preserve"> </w:t>
      </w:r>
      <w:r w:rsidRPr="00896C57">
        <w:rPr>
          <w:rFonts w:ascii="Times New Roman" w:eastAsia="Times New Roman" w:hAnsi="Times New Roman" w:cs="Times New Roman"/>
          <w:b/>
          <w:bCs/>
          <w:color w:val="770000"/>
          <w:sz w:val="42"/>
          <w:szCs w:val="42"/>
        </w:rPr>
        <w:t>the</w:t>
      </w:r>
      <w:r w:rsidRPr="00896C57">
        <w:rPr>
          <w:rFonts w:ascii="Times New Roman" w:eastAsia="Times New Roman" w:hAnsi="Times New Roman" w:cs="Times New Roman"/>
          <w:b/>
          <w:bCs/>
          <w:color w:val="770000"/>
          <w:spacing w:val="-5"/>
          <w:sz w:val="42"/>
          <w:szCs w:val="42"/>
        </w:rPr>
        <w:t xml:space="preserve"> </w:t>
      </w:r>
      <w:r w:rsidRPr="00896C57">
        <w:rPr>
          <w:rFonts w:ascii="Times New Roman" w:eastAsia="Times New Roman" w:hAnsi="Times New Roman" w:cs="Times New Roman"/>
          <w:b/>
          <w:bCs/>
          <w:color w:val="770000"/>
          <w:sz w:val="42"/>
          <w:szCs w:val="42"/>
        </w:rPr>
        <w:t>Rank</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z w:val="42"/>
          <w:szCs w:val="42"/>
        </w:rPr>
        <w:t>of</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z w:val="42"/>
          <w:szCs w:val="42"/>
        </w:rPr>
        <w:t>Research</w:t>
      </w:r>
      <w:r w:rsidRPr="00896C57">
        <w:rPr>
          <w:rFonts w:ascii="Times New Roman" w:eastAsia="Times New Roman" w:hAnsi="Times New Roman" w:cs="Times New Roman"/>
          <w:b/>
          <w:bCs/>
          <w:color w:val="770000"/>
          <w:spacing w:val="-5"/>
          <w:sz w:val="42"/>
          <w:szCs w:val="42"/>
        </w:rPr>
        <w:t xml:space="preserve"> </w:t>
      </w:r>
      <w:r w:rsidRPr="00896C57">
        <w:rPr>
          <w:rFonts w:ascii="Times New Roman" w:eastAsia="Times New Roman" w:hAnsi="Times New Roman" w:cs="Times New Roman"/>
          <w:b/>
          <w:bCs/>
          <w:color w:val="770000"/>
          <w:spacing w:val="-2"/>
          <w:sz w:val="42"/>
          <w:szCs w:val="42"/>
        </w:rPr>
        <w:t>Professor</w:t>
      </w:r>
      <w:bookmarkEnd w:id="281"/>
      <w:bookmarkEnd w:id="282"/>
    </w:p>
    <w:p w14:paraId="6C5A4826" w14:textId="77777777" w:rsidR="00896C57" w:rsidRPr="00896C57" w:rsidRDefault="00896C57" w:rsidP="00896C57">
      <w:pPr>
        <w:widowControl w:val="0"/>
        <w:autoSpaceDE w:val="0"/>
        <w:autoSpaceDN w:val="0"/>
        <w:spacing w:before="303" w:line="343" w:lineRule="auto"/>
        <w:ind w:left="120" w:right="427"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promotion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rank</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Professor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demonstrate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international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reputation for scholarship and impact in their field and research-related teaching and service.</w:t>
      </w:r>
    </w:p>
    <w:p w14:paraId="5E8ECFBE" w14:textId="77777777" w:rsidR="00896C57" w:rsidRPr="00896C57" w:rsidRDefault="00896C57" w:rsidP="00896C57">
      <w:pPr>
        <w:widowControl w:val="0"/>
        <w:autoSpaceDE w:val="0"/>
        <w:autoSpaceDN w:val="0"/>
        <w:spacing w:before="59"/>
        <w:ind w:left="0" w:firstLine="0"/>
        <w:rPr>
          <w:rFonts w:ascii="Times New Roman" w:eastAsia="Times New Roman" w:hAnsi="Times New Roman" w:cs="Times New Roman"/>
          <w:sz w:val="24"/>
          <w:szCs w:val="24"/>
        </w:rPr>
      </w:pPr>
    </w:p>
    <w:p w14:paraId="27C48245"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Scholarship</w:t>
      </w:r>
    </w:p>
    <w:p w14:paraId="38C6472A" w14:textId="77777777" w:rsidR="00896C57" w:rsidRPr="00896C57" w:rsidRDefault="00896C57" w:rsidP="00896C57">
      <w:pPr>
        <w:widowControl w:val="0"/>
        <w:autoSpaceDE w:val="0"/>
        <w:autoSpaceDN w:val="0"/>
        <w:spacing w:before="295"/>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demonstrate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sustained,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extramurally</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funded,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on-going,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year-round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2"/>
          <w:sz w:val="24"/>
          <w:szCs w:val="24"/>
        </w:rPr>
        <w:t xml:space="preserve"> program,</w:t>
      </w:r>
    </w:p>
    <w:p w14:paraId="3870772F" w14:textId="77777777" w:rsidR="00896C57" w:rsidRPr="00896C57" w:rsidRDefault="00896C57" w:rsidP="00896C57">
      <w:pPr>
        <w:widowControl w:val="0"/>
        <w:autoSpaceDE w:val="0"/>
        <w:autoSpaceDN w:val="0"/>
        <w:spacing w:before="74"/>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which</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results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consistent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record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5"/>
          <w:sz w:val="24"/>
          <w:szCs w:val="24"/>
        </w:rPr>
        <w:t>of:</w:t>
      </w:r>
    </w:p>
    <w:p w14:paraId="4D992169"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06A3A319" w14:textId="77777777" w:rsidR="00896C57" w:rsidRPr="00896C57" w:rsidRDefault="00896C57">
      <w:pPr>
        <w:widowControl w:val="0"/>
        <w:numPr>
          <w:ilvl w:val="0"/>
          <w:numId w:val="76"/>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Indexed,</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peer-reviewed</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pacing w:val="-2"/>
          <w:sz w:val="24"/>
        </w:rPr>
        <w:t>publications</w:t>
      </w:r>
    </w:p>
    <w:p w14:paraId="4EB4A36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2EDEF3B" w14:textId="77777777" w:rsidR="00896C57" w:rsidRPr="00896C57" w:rsidRDefault="00896C57" w:rsidP="00896C57">
      <w:pPr>
        <w:widowControl w:val="0"/>
        <w:autoSpaceDE w:val="0"/>
        <w:autoSpaceDN w:val="0"/>
        <w:spacing w:before="1"/>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Citations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recognition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that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work</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by</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recognized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scholars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researchers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their</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field</w:t>
      </w:r>
    </w:p>
    <w:p w14:paraId="7CFF561D"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6A9792C4" w14:textId="77777777" w:rsidR="00896C57" w:rsidRPr="00896C57" w:rsidRDefault="00896C57">
      <w:pPr>
        <w:widowControl w:val="0"/>
        <w:numPr>
          <w:ilvl w:val="0"/>
          <w:numId w:val="76"/>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Invited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talks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lectures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universities,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centers,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major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conferences</w:t>
      </w:r>
    </w:p>
    <w:p w14:paraId="53E66043"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4807DC3B" w14:textId="77777777" w:rsidR="00896C57" w:rsidRPr="00896C57" w:rsidRDefault="00896C57">
      <w:pPr>
        <w:widowControl w:val="0"/>
        <w:numPr>
          <w:ilvl w:val="0"/>
          <w:numId w:val="76"/>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Externally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funded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2"/>
          <w:sz w:val="24"/>
        </w:rPr>
        <w:t xml:space="preserve"> projects</w:t>
      </w:r>
    </w:p>
    <w:p w14:paraId="7098A0DE"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2A6051E5"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Supervision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doctoral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their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program</w:t>
      </w:r>
    </w:p>
    <w:p w14:paraId="4C3291BC" w14:textId="77777777" w:rsidR="00896C57" w:rsidRPr="00896C57" w:rsidRDefault="00896C57" w:rsidP="00896C57">
      <w:pPr>
        <w:widowControl w:val="0"/>
        <w:autoSpaceDE w:val="0"/>
        <w:autoSpaceDN w:val="0"/>
        <w:spacing w:before="84"/>
        <w:ind w:left="0" w:firstLine="0"/>
        <w:rPr>
          <w:rFonts w:ascii="Times New Roman" w:eastAsia="Times New Roman" w:hAnsi="Times New Roman" w:cs="Times New Roman"/>
          <w:sz w:val="24"/>
          <w:szCs w:val="24"/>
        </w:rPr>
      </w:pPr>
    </w:p>
    <w:p w14:paraId="4B0DC771" w14:textId="77777777" w:rsidR="00896C57" w:rsidRPr="00896C57" w:rsidRDefault="00896C57" w:rsidP="00896C57">
      <w:pPr>
        <w:widowControl w:val="0"/>
        <w:autoSpaceDE w:val="0"/>
        <w:autoSpaceDN w:val="0"/>
        <w:spacing w:line="343" w:lineRule="auto"/>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body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scholarly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work</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evaluated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both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internally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according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University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 College guidelines, as well as externally for impact by recognized experts in their field.</w:t>
      </w:r>
    </w:p>
    <w:p w14:paraId="6AA91456" w14:textId="77777777" w:rsidR="00896C57" w:rsidRPr="00896C57" w:rsidRDefault="00896C57" w:rsidP="00896C57">
      <w:pPr>
        <w:widowControl w:val="0"/>
        <w:autoSpaceDE w:val="0"/>
        <w:autoSpaceDN w:val="0"/>
        <w:spacing w:before="242"/>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737E22B9"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4906FA3C" w14:textId="77777777" w:rsidR="00896C57" w:rsidRPr="00896C57" w:rsidRDefault="00896C57" w:rsidP="00896C57">
      <w:pPr>
        <w:widowControl w:val="0"/>
        <w:autoSpaceDE w:val="0"/>
        <w:autoSpaceDN w:val="0"/>
        <w:spacing w:before="1" w:line="343" w:lineRule="auto"/>
        <w:ind w:right="427"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Produce a substantial publication record in quality journals and highly ranked conference proceedings within their field of specialty, with a reasonable number of indexed, peer-reviewed publications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year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depending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area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(typically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minimum</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5</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year).</w:t>
      </w:r>
    </w:p>
    <w:p w14:paraId="2BBAA059" w14:textId="77777777" w:rsidR="00896C57" w:rsidRPr="00896C57" w:rsidRDefault="00896C57" w:rsidP="00896C57">
      <w:pPr>
        <w:widowControl w:val="0"/>
        <w:autoSpaceDE w:val="0"/>
        <w:autoSpaceDN w:val="0"/>
        <w:spacing w:before="259"/>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Produce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strong</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record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publications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supervised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by</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candidate.</w:t>
      </w:r>
    </w:p>
    <w:p w14:paraId="31A633ED"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5022CA69" w14:textId="4B4F04CE" w:rsidR="00896C57" w:rsidRPr="00896C57" w:rsidRDefault="00896C57">
      <w:pPr>
        <w:widowControl w:val="0"/>
        <w:numPr>
          <w:ilvl w:val="0"/>
          <w:numId w:val="76"/>
        </w:numPr>
        <w:tabs>
          <w:tab w:val="left" w:pos="720"/>
        </w:tabs>
        <w:autoSpaceDE w:val="0"/>
        <w:autoSpaceDN w:val="0"/>
        <w:spacing w:before="1" w:line="343" w:lineRule="auto"/>
        <w:ind w:right="272"/>
        <w:rPr>
          <w:rFonts w:ascii="Times New Roman" w:eastAsia="Times New Roman" w:hAnsi="Times New Roman" w:cs="Times New Roman"/>
          <w:sz w:val="24"/>
        </w:rPr>
      </w:pPr>
      <w:r w:rsidRPr="00896C57">
        <w:rPr>
          <w:rFonts w:ascii="Times New Roman" w:eastAsia="Times New Roman" w:hAnsi="Times New Roman" w:cs="Times New Roman"/>
          <w:sz w:val="24"/>
        </w:rPr>
        <w:t>Obtain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average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annual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extramural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funding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federal,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state,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industry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funding)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required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support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 xml:space="preserve">a minimum of </w:t>
      </w:r>
      <w:r w:rsidR="00933E20">
        <w:rPr>
          <w:rFonts w:ascii="Times New Roman" w:eastAsia="Times New Roman" w:hAnsi="Times New Roman" w:cs="Times New Roman"/>
          <w:sz w:val="24"/>
        </w:rPr>
        <w:t>7</w:t>
      </w:r>
      <w:r w:rsidRPr="00896C57">
        <w:rPr>
          <w:rFonts w:ascii="Times New Roman" w:eastAsia="Times New Roman" w:hAnsi="Times New Roman" w:cs="Times New Roman"/>
          <w:sz w:val="24"/>
        </w:rPr>
        <w:t>5% of the faculty’s salary through fall and Spring, at least four graduate students, operation of a year-round research program, and the faculty’s summer salary.</w:t>
      </w:r>
    </w:p>
    <w:p w14:paraId="61BC0AA4" w14:textId="77777777" w:rsidR="00896C57" w:rsidRPr="00896C57" w:rsidRDefault="00896C57">
      <w:pPr>
        <w:widowControl w:val="0"/>
        <w:numPr>
          <w:ilvl w:val="0"/>
          <w:numId w:val="76"/>
        </w:numPr>
        <w:tabs>
          <w:tab w:val="left" w:pos="719"/>
        </w:tabs>
        <w:autoSpaceDE w:val="0"/>
        <w:autoSpaceDN w:val="0"/>
        <w:spacing w:before="258"/>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Lead</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successful</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multi-investigator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grants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major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infrastructure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pacing w:val="-2"/>
          <w:sz w:val="24"/>
        </w:rPr>
        <w:t>grants.</w:t>
      </w:r>
    </w:p>
    <w:p w14:paraId="05F11005"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C004C83" w14:textId="77777777" w:rsidR="00896C57" w:rsidRPr="00896C57" w:rsidRDefault="00896C57" w:rsidP="00896C57">
      <w:pPr>
        <w:widowControl w:val="0"/>
        <w:autoSpaceDE w:val="0"/>
        <w:autoSpaceDN w:val="0"/>
        <w:spacing w:before="1"/>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Maintain</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substantial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group</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graduate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2"/>
          <w:sz w:val="24"/>
          <w:szCs w:val="24"/>
        </w:rPr>
        <w:t xml:space="preserve"> funding.</w:t>
      </w:r>
    </w:p>
    <w:p w14:paraId="0283F604"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1B81A251" w14:textId="77777777" w:rsidR="00896C57" w:rsidRPr="00896C57" w:rsidRDefault="00896C57">
      <w:pPr>
        <w:widowControl w:val="0"/>
        <w:numPr>
          <w:ilvl w:val="0"/>
          <w:numId w:val="76"/>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Served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major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advisor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several</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Ph.D.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students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through</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graduation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(typically</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least</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5"/>
          <w:sz w:val="24"/>
        </w:rPr>
        <w:t>5).</w:t>
      </w:r>
    </w:p>
    <w:p w14:paraId="573CAD02"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4DC5FD51" w14:textId="77777777" w:rsidR="00896C57" w:rsidRPr="00896C57" w:rsidRDefault="00896C57">
      <w:pPr>
        <w:widowControl w:val="0"/>
        <w:numPr>
          <w:ilvl w:val="0"/>
          <w:numId w:val="76"/>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Receive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5</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strong</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letters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recommendation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solicited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from</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experts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field.</w:t>
      </w:r>
    </w:p>
    <w:p w14:paraId="3F93F33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29E6DA01" w14:textId="77777777" w:rsidR="00896C57" w:rsidRPr="00896C57" w:rsidRDefault="00896C57" w:rsidP="00896C57">
      <w:pPr>
        <w:widowControl w:val="0"/>
        <w:autoSpaceDE w:val="0"/>
        <w:autoSpaceDN w:val="0"/>
        <w:spacing w:before="1"/>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Deliver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invited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keynote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talks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at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major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conferences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peer</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institutions.</w:t>
      </w:r>
    </w:p>
    <w:p w14:paraId="18461B5A" w14:textId="77777777" w:rsidR="00896C57" w:rsidRPr="00896C57" w:rsidRDefault="00896C57" w:rsidP="00896C57">
      <w:pPr>
        <w:widowControl w:val="0"/>
        <w:autoSpaceDE w:val="0"/>
        <w:autoSpaceDN w:val="0"/>
        <w:spacing w:before="84"/>
        <w:ind w:left="0" w:firstLine="0"/>
        <w:rPr>
          <w:rFonts w:ascii="Times New Roman" w:eastAsia="Times New Roman" w:hAnsi="Times New Roman" w:cs="Times New Roman"/>
          <w:sz w:val="24"/>
          <w:szCs w:val="24"/>
        </w:rPr>
      </w:pPr>
    </w:p>
    <w:p w14:paraId="54940E02" w14:textId="77777777" w:rsidR="00896C57" w:rsidRPr="00896C57" w:rsidRDefault="00896C57" w:rsidP="00896C57">
      <w:pPr>
        <w:widowControl w:val="0"/>
        <w:autoSpaceDE w:val="0"/>
        <w:autoSpaceDN w:val="0"/>
        <w:spacing w:line="343" w:lineRule="auto"/>
        <w:ind w:left="120" w:right="386"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 performance metrics of the successful candidate described above, such as number of publications and average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annual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extramural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may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have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some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variability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depending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specific</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field of scholarship, but is expected to be higher than regular faculty.</w:t>
      </w:r>
    </w:p>
    <w:p w14:paraId="4EEA330D" w14:textId="77777777" w:rsidR="00896C57" w:rsidRPr="00896C57" w:rsidRDefault="00896C57" w:rsidP="00896C57">
      <w:pPr>
        <w:widowControl w:val="0"/>
        <w:autoSpaceDE w:val="0"/>
        <w:autoSpaceDN w:val="0"/>
        <w:spacing w:before="60"/>
        <w:ind w:left="0" w:firstLine="0"/>
        <w:rPr>
          <w:rFonts w:ascii="Times New Roman" w:eastAsia="Times New Roman" w:hAnsi="Times New Roman" w:cs="Times New Roman"/>
          <w:sz w:val="24"/>
          <w:szCs w:val="24"/>
        </w:rPr>
      </w:pPr>
    </w:p>
    <w:p w14:paraId="09B548C7" w14:textId="77777777" w:rsidR="00896C57" w:rsidRPr="00896C57" w:rsidRDefault="00896C57" w:rsidP="00896C57">
      <w:pPr>
        <w:widowControl w:val="0"/>
        <w:autoSpaceDE w:val="0"/>
        <w:autoSpaceDN w:val="0"/>
        <w:spacing w:before="1"/>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Teaching</w:t>
      </w:r>
    </w:p>
    <w:p w14:paraId="74B8E8AE" w14:textId="77777777" w:rsidR="00896C57" w:rsidRPr="00896C57" w:rsidRDefault="00896C57" w:rsidP="00896C57">
      <w:pPr>
        <w:widowControl w:val="0"/>
        <w:autoSpaceDE w:val="0"/>
        <w:autoSpaceDN w:val="0"/>
        <w:spacing w:before="74" w:line="343" w:lineRule="auto"/>
        <w:ind w:left="120" w:right="318"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those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component,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load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distribution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be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determined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annually</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 case-by-case basis depending on departmental needs and faculty interest. A candidate must:</w:t>
      </w:r>
    </w:p>
    <w:p w14:paraId="74C34036" w14:textId="77777777" w:rsidR="00896C57" w:rsidRPr="00896C57" w:rsidRDefault="00896C57">
      <w:pPr>
        <w:widowControl w:val="0"/>
        <w:numPr>
          <w:ilvl w:val="0"/>
          <w:numId w:val="76"/>
        </w:numPr>
        <w:tabs>
          <w:tab w:val="left" w:pos="720"/>
        </w:tabs>
        <w:autoSpaceDE w:val="0"/>
        <w:autoSpaceDN w:val="0"/>
        <w:spacing w:before="256" w:line="564" w:lineRule="auto"/>
        <w:ind w:right="1729"/>
        <w:rPr>
          <w:rFonts w:ascii="Times New Roman" w:eastAsia="Times New Roman" w:hAnsi="Times New Roman" w:cs="Times New Roman"/>
          <w:sz w:val="24"/>
        </w:rPr>
      </w:pPr>
      <w:r w:rsidRPr="00896C57">
        <w:rPr>
          <w:rFonts w:ascii="Times New Roman" w:eastAsia="Times New Roman" w:hAnsi="Times New Roman" w:cs="Times New Roman"/>
          <w:sz w:val="24"/>
        </w:rPr>
        <w:lastRenderedPageBreak/>
        <w:t>Teach</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graduate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research-related</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undergraduate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courses</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appropriate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program Supervise and/or mentor undergraduate, graduate and postdoctoral research</w:t>
      </w:r>
    </w:p>
    <w:p w14:paraId="01835221" w14:textId="77777777" w:rsidR="00896C57" w:rsidRPr="00896C57" w:rsidRDefault="00896C57" w:rsidP="00896C57">
      <w:pPr>
        <w:widowControl w:val="0"/>
        <w:autoSpaceDE w:val="0"/>
        <w:autoSpaceDN w:val="0"/>
        <w:spacing w:line="266" w:lineRule="exact"/>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25F26EDE"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6093FAF0" w14:textId="77777777" w:rsidR="00896C57" w:rsidRPr="00896C57" w:rsidRDefault="00896C57">
      <w:pPr>
        <w:widowControl w:val="0"/>
        <w:numPr>
          <w:ilvl w:val="0"/>
          <w:numId w:val="76"/>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Integrate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areas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expertise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into</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new,</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current,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graduate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level</w:t>
      </w:r>
      <w:r w:rsidRPr="00896C57">
        <w:rPr>
          <w:rFonts w:ascii="Times New Roman" w:eastAsia="Times New Roman" w:hAnsi="Times New Roman" w:cs="Times New Roman"/>
          <w:spacing w:val="-2"/>
          <w:sz w:val="24"/>
        </w:rPr>
        <w:t xml:space="preserve"> courses</w:t>
      </w:r>
    </w:p>
    <w:p w14:paraId="280EA8AF"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62AD630C" w14:textId="153779F8" w:rsidR="00896C57" w:rsidRPr="00896C57" w:rsidRDefault="00896C57" w:rsidP="0027155C">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Mentor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researchers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provide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state-of-the-art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training</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advanced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techniques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methodologies</w:t>
      </w:r>
    </w:p>
    <w:p w14:paraId="30BDBEFE"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Service</w:t>
      </w:r>
    </w:p>
    <w:p w14:paraId="7A54E4DF" w14:textId="77777777" w:rsidR="00896C57" w:rsidRPr="00896C57" w:rsidRDefault="00896C57" w:rsidP="00896C57">
      <w:pPr>
        <w:widowControl w:val="0"/>
        <w:autoSpaceDE w:val="0"/>
        <w:autoSpaceDN w:val="0"/>
        <w:spacing w:before="295"/>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25DD2D9C"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312B710C" w14:textId="77777777" w:rsidR="00896C57" w:rsidRPr="00896C57" w:rsidRDefault="00896C57">
      <w:pPr>
        <w:widowControl w:val="0"/>
        <w:numPr>
          <w:ilvl w:val="0"/>
          <w:numId w:val="76"/>
        </w:numPr>
        <w:tabs>
          <w:tab w:val="left" w:pos="720"/>
        </w:tabs>
        <w:autoSpaceDE w:val="0"/>
        <w:autoSpaceDN w:val="0"/>
        <w:spacing w:line="564" w:lineRule="auto"/>
        <w:ind w:right="972"/>
        <w:rPr>
          <w:rFonts w:ascii="Times New Roman" w:eastAsia="Times New Roman" w:hAnsi="Times New Roman" w:cs="Times New Roman"/>
          <w:sz w:val="24"/>
        </w:rPr>
      </w:pPr>
      <w:r w:rsidRPr="00896C57">
        <w:rPr>
          <w:rFonts w:ascii="Times New Roman" w:eastAsia="Times New Roman" w:hAnsi="Times New Roman" w:cs="Times New Roman"/>
          <w:sz w:val="24"/>
        </w:rPr>
        <w:t>Actively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department,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related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activities Participate in professional activities within their field external to the university</w:t>
      </w:r>
    </w:p>
    <w:p w14:paraId="6A9C95C0" w14:textId="77777777" w:rsidR="00896C57" w:rsidRPr="00896C57" w:rsidRDefault="00896C57" w:rsidP="00896C57">
      <w:pPr>
        <w:widowControl w:val="0"/>
        <w:autoSpaceDE w:val="0"/>
        <w:autoSpaceDN w:val="0"/>
        <w:spacing w:line="266" w:lineRule="exact"/>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1429D007"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231E57E3" w14:textId="77777777" w:rsidR="00896C57" w:rsidRPr="00896C57" w:rsidRDefault="00896C57">
      <w:pPr>
        <w:widowControl w:val="0"/>
        <w:numPr>
          <w:ilvl w:val="0"/>
          <w:numId w:val="76"/>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thesis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PhD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 xml:space="preserve">dissertation </w:t>
      </w:r>
      <w:r w:rsidRPr="00896C57">
        <w:rPr>
          <w:rFonts w:ascii="Times New Roman" w:eastAsia="Times New Roman" w:hAnsi="Times New Roman" w:cs="Times New Roman"/>
          <w:spacing w:val="-2"/>
          <w:sz w:val="24"/>
        </w:rPr>
        <w:t>committees</w:t>
      </w:r>
    </w:p>
    <w:p w14:paraId="5E1E73E8"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51518052"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Actively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participate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department,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college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university</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committees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related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research</w:t>
      </w:r>
    </w:p>
    <w:p w14:paraId="3EB498FD"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315DFB87" w14:textId="77777777" w:rsidR="00896C57" w:rsidRPr="00896C57" w:rsidRDefault="00896C57">
      <w:pPr>
        <w:widowControl w:val="0"/>
        <w:numPr>
          <w:ilvl w:val="0"/>
          <w:numId w:val="76"/>
        </w:numPr>
        <w:tabs>
          <w:tab w:val="left" w:pos="720"/>
        </w:tabs>
        <w:autoSpaceDE w:val="0"/>
        <w:autoSpaceDN w:val="0"/>
        <w:spacing w:line="343" w:lineRule="auto"/>
        <w:ind w:right="559"/>
        <w:rPr>
          <w:rFonts w:ascii="Times New Roman" w:eastAsia="Times New Roman" w:hAnsi="Times New Roman" w:cs="Times New Roman"/>
          <w:sz w:val="24"/>
        </w:rPr>
      </w:pP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professional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review</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editorial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boards,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technical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reviewer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for journals, session chairs in conferences)</w:t>
      </w:r>
    </w:p>
    <w:p w14:paraId="7D8726CE" w14:textId="77777777" w:rsidR="00896C57" w:rsidRPr="00896C57" w:rsidRDefault="00896C57" w:rsidP="00896C57">
      <w:pPr>
        <w:widowControl w:val="0"/>
        <w:autoSpaceDE w:val="0"/>
        <w:autoSpaceDN w:val="0"/>
        <w:spacing w:before="258"/>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Participate</w:t>
      </w:r>
      <w:r w:rsidRPr="00896C57">
        <w:rPr>
          <w:rFonts w:ascii="Times New Roman" w:eastAsia="Times New Roman" w:hAnsi="Times New Roman" w:cs="Times New Roman"/>
          <w:spacing w:val="-7"/>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federal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agency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panels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NSF,</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DOD,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NASA,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pacing w:val="-4"/>
          <w:sz w:val="24"/>
          <w:szCs w:val="24"/>
        </w:rPr>
        <w:t>NIH)</w:t>
      </w:r>
    </w:p>
    <w:p w14:paraId="44E8B8F4" w14:textId="77777777" w:rsidR="00896C57" w:rsidRPr="00896C57" w:rsidRDefault="00896C57" w:rsidP="00896C57">
      <w:pPr>
        <w:widowControl w:val="0"/>
        <w:autoSpaceDE w:val="0"/>
        <w:autoSpaceDN w:val="0"/>
        <w:spacing w:before="267"/>
        <w:ind w:left="0" w:firstLine="0"/>
        <w:rPr>
          <w:rFonts w:ascii="Times New Roman" w:eastAsia="Times New Roman" w:hAnsi="Times New Roman" w:cs="Times New Roman"/>
          <w:sz w:val="24"/>
          <w:szCs w:val="24"/>
        </w:rPr>
      </w:pPr>
    </w:p>
    <w:p w14:paraId="387247F5" w14:textId="23276BF6" w:rsidR="00896C57" w:rsidRPr="00956CD1" w:rsidRDefault="00896C57">
      <w:pPr>
        <w:pStyle w:val="ListParagraph"/>
        <w:numPr>
          <w:ilvl w:val="0"/>
          <w:numId w:val="76"/>
        </w:numPr>
        <w:spacing w:before="1" w:line="268" w:lineRule="auto"/>
        <w:ind w:left="90"/>
        <w:outlineLvl w:val="2"/>
        <w:rPr>
          <w:b/>
          <w:bCs/>
          <w:sz w:val="42"/>
          <w:szCs w:val="42"/>
        </w:rPr>
      </w:pPr>
      <w:bookmarkStart w:id="283" w:name="_Toc221688446"/>
      <w:r w:rsidRPr="00956CD1">
        <w:rPr>
          <w:b/>
          <w:bCs/>
          <w:color w:val="770000"/>
          <w:sz w:val="42"/>
          <w:szCs w:val="42"/>
        </w:rPr>
        <w:t>Conditions</w:t>
      </w:r>
      <w:r w:rsidRPr="00956CD1">
        <w:rPr>
          <w:b/>
          <w:bCs/>
          <w:color w:val="770000"/>
          <w:spacing w:val="-17"/>
          <w:sz w:val="42"/>
          <w:szCs w:val="42"/>
        </w:rPr>
        <w:t xml:space="preserve"> </w:t>
      </w:r>
      <w:r w:rsidRPr="00956CD1">
        <w:rPr>
          <w:b/>
          <w:bCs/>
          <w:color w:val="770000"/>
          <w:sz w:val="42"/>
          <w:szCs w:val="42"/>
        </w:rPr>
        <w:t>for</w:t>
      </w:r>
      <w:r w:rsidRPr="00956CD1">
        <w:rPr>
          <w:b/>
          <w:bCs/>
          <w:color w:val="770000"/>
          <w:spacing w:val="-17"/>
          <w:sz w:val="42"/>
          <w:szCs w:val="42"/>
        </w:rPr>
        <w:t xml:space="preserve"> </w:t>
      </w:r>
      <w:r w:rsidRPr="00956CD1">
        <w:rPr>
          <w:b/>
          <w:bCs/>
          <w:color w:val="770000"/>
          <w:sz w:val="42"/>
          <w:szCs w:val="42"/>
        </w:rPr>
        <w:t>Promotion</w:t>
      </w:r>
      <w:r w:rsidRPr="00956CD1">
        <w:rPr>
          <w:b/>
          <w:bCs/>
          <w:color w:val="770000"/>
          <w:spacing w:val="-18"/>
          <w:sz w:val="42"/>
          <w:szCs w:val="42"/>
        </w:rPr>
        <w:t xml:space="preserve"> </w:t>
      </w:r>
      <w:r w:rsidRPr="00956CD1">
        <w:rPr>
          <w:b/>
          <w:bCs/>
          <w:color w:val="770000"/>
          <w:sz w:val="42"/>
          <w:szCs w:val="42"/>
        </w:rPr>
        <w:t>Consideration</w:t>
      </w:r>
      <w:r w:rsidRPr="00956CD1">
        <w:rPr>
          <w:b/>
          <w:bCs/>
          <w:color w:val="770000"/>
          <w:spacing w:val="-18"/>
          <w:sz w:val="42"/>
          <w:szCs w:val="42"/>
        </w:rPr>
        <w:t xml:space="preserve"> </w:t>
      </w:r>
      <w:r w:rsidRPr="00956CD1">
        <w:rPr>
          <w:b/>
          <w:bCs/>
          <w:color w:val="770000"/>
          <w:sz w:val="42"/>
          <w:szCs w:val="42"/>
        </w:rPr>
        <w:t>of</w:t>
      </w:r>
      <w:r w:rsidRPr="00956CD1">
        <w:rPr>
          <w:b/>
          <w:bCs/>
          <w:color w:val="770000"/>
          <w:spacing w:val="-18"/>
          <w:sz w:val="42"/>
          <w:szCs w:val="42"/>
        </w:rPr>
        <w:t xml:space="preserve"> </w:t>
      </w:r>
      <w:r w:rsidRPr="00956CD1">
        <w:rPr>
          <w:b/>
          <w:bCs/>
          <w:color w:val="770000"/>
          <w:sz w:val="42"/>
          <w:szCs w:val="42"/>
        </w:rPr>
        <w:t xml:space="preserve">Tenured/Tenure Track </w:t>
      </w:r>
      <w:r w:rsidRPr="00956CD1">
        <w:rPr>
          <w:b/>
          <w:bCs/>
          <w:color w:val="770000"/>
          <w:spacing w:val="-2"/>
          <w:sz w:val="42"/>
          <w:szCs w:val="42"/>
        </w:rPr>
        <w:t>Faculty:</w:t>
      </w:r>
      <w:bookmarkEnd w:id="283"/>
    </w:p>
    <w:p w14:paraId="027C5016" w14:textId="77777777" w:rsidR="00896C57" w:rsidRPr="00896C57" w:rsidRDefault="00896C57">
      <w:pPr>
        <w:widowControl w:val="0"/>
        <w:numPr>
          <w:ilvl w:val="0"/>
          <w:numId w:val="76"/>
        </w:numPr>
        <w:tabs>
          <w:tab w:val="left" w:pos="719"/>
        </w:tabs>
        <w:autoSpaceDE w:val="0"/>
        <w:autoSpaceDN w:val="0"/>
        <w:spacing w:before="279"/>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Submitted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Dean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Engineering</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Science,</w:t>
      </w:r>
      <w:r w:rsidRPr="00896C57">
        <w:rPr>
          <w:rFonts w:ascii="Times New Roman" w:eastAsia="Times New Roman" w:hAnsi="Times New Roman" w:cs="Times New Roman"/>
          <w:spacing w:val="58"/>
          <w:sz w:val="24"/>
        </w:rPr>
        <w:t xml:space="preserve"> </w:t>
      </w:r>
      <w:r w:rsidRPr="00896C57">
        <w:rPr>
          <w:rFonts w:ascii="Times New Roman" w:eastAsia="Times New Roman" w:hAnsi="Times New Roman" w:cs="Times New Roman"/>
          <w:sz w:val="24"/>
        </w:rPr>
        <w:t>(M.</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Carvalho,</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May</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10,</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2018)</w:t>
      </w:r>
    </w:p>
    <w:p w14:paraId="761910D0"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3AA6FDF1" w14:textId="77777777" w:rsidR="00896C57" w:rsidRPr="00896C57" w:rsidRDefault="00896C57" w:rsidP="00896C57">
      <w:pPr>
        <w:widowControl w:val="0"/>
        <w:autoSpaceDE w:val="0"/>
        <w:autoSpaceDN w:val="0"/>
        <w:spacing w:line="343" w:lineRule="auto"/>
        <w:ind w:right="301"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lastRenderedPageBreak/>
        <w:t>Reviewed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approved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Senior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Vice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President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Academics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Provost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Baloga,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May 16, 2018)</w:t>
      </w:r>
    </w:p>
    <w:p w14:paraId="577B44C3" w14:textId="77777777" w:rsidR="00896C57" w:rsidRPr="00896C57" w:rsidRDefault="00896C57" w:rsidP="00896C57">
      <w:pPr>
        <w:widowControl w:val="0"/>
        <w:autoSpaceDE w:val="0"/>
        <w:autoSpaceDN w:val="0"/>
        <w:spacing w:before="69"/>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Effective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Fall</w:t>
      </w:r>
      <w:r w:rsidRPr="00896C57">
        <w:rPr>
          <w:rFonts w:ascii="Times New Roman" w:eastAsia="Times New Roman" w:hAnsi="Times New Roman" w:cs="Times New Roman"/>
          <w:spacing w:val="-4"/>
          <w:sz w:val="24"/>
          <w:szCs w:val="24"/>
        </w:rPr>
        <w:t xml:space="preserve"> 2018</w:t>
      </w:r>
    </w:p>
    <w:p w14:paraId="2F09C2A2" w14:textId="77777777" w:rsidR="00896C57" w:rsidRPr="00896C57" w:rsidRDefault="00896C57" w:rsidP="00896C57">
      <w:pPr>
        <w:widowControl w:val="0"/>
        <w:autoSpaceDE w:val="0"/>
        <w:autoSpaceDN w:val="0"/>
        <w:spacing w:before="167"/>
        <w:ind w:left="0" w:firstLine="0"/>
        <w:rPr>
          <w:rFonts w:ascii="Times New Roman" w:eastAsia="Times New Roman" w:hAnsi="Times New Roman" w:cs="Times New Roman"/>
          <w:sz w:val="24"/>
          <w:szCs w:val="24"/>
        </w:rPr>
      </w:pPr>
    </w:p>
    <w:p w14:paraId="247C99DE" w14:textId="77777777" w:rsidR="00896C57" w:rsidRPr="00896C57" w:rsidRDefault="00896C57" w:rsidP="00896C57">
      <w:pPr>
        <w:widowControl w:val="0"/>
        <w:autoSpaceDE w:val="0"/>
        <w:autoSpaceDN w:val="0"/>
        <w:spacing w:before="1"/>
        <w:ind w:left="120" w:firstLine="0"/>
        <w:outlineLvl w:val="2"/>
        <w:rPr>
          <w:rFonts w:ascii="Times New Roman" w:eastAsia="Times New Roman" w:hAnsi="Times New Roman" w:cs="Times New Roman"/>
          <w:b/>
          <w:bCs/>
          <w:sz w:val="42"/>
          <w:szCs w:val="42"/>
        </w:rPr>
      </w:pPr>
      <w:bookmarkStart w:id="284" w:name="_Toc158285420"/>
      <w:bookmarkStart w:id="285" w:name="_Toc221688447"/>
      <w:r w:rsidRPr="00896C57">
        <w:rPr>
          <w:rFonts w:ascii="Times New Roman" w:eastAsia="Times New Roman" w:hAnsi="Times New Roman" w:cs="Times New Roman"/>
          <w:b/>
          <w:bCs/>
          <w:color w:val="770000"/>
          <w:sz w:val="42"/>
          <w:szCs w:val="42"/>
        </w:rPr>
        <w:t>Conditions</w:t>
      </w:r>
      <w:r w:rsidRPr="00896C57">
        <w:rPr>
          <w:rFonts w:ascii="Times New Roman" w:eastAsia="Times New Roman" w:hAnsi="Times New Roman" w:cs="Times New Roman"/>
          <w:b/>
          <w:bCs/>
          <w:color w:val="770000"/>
          <w:spacing w:val="-9"/>
          <w:sz w:val="42"/>
          <w:szCs w:val="42"/>
        </w:rPr>
        <w:t xml:space="preserve"> </w:t>
      </w:r>
      <w:r w:rsidRPr="00896C57">
        <w:rPr>
          <w:rFonts w:ascii="Times New Roman" w:eastAsia="Times New Roman" w:hAnsi="Times New Roman" w:cs="Times New Roman"/>
          <w:b/>
          <w:bCs/>
          <w:color w:val="770000"/>
          <w:sz w:val="42"/>
          <w:szCs w:val="42"/>
        </w:rPr>
        <w:t>for</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6"/>
          <w:sz w:val="42"/>
          <w:szCs w:val="42"/>
        </w:rPr>
        <w:t xml:space="preserve"> </w:t>
      </w:r>
      <w:r w:rsidRPr="00896C57">
        <w:rPr>
          <w:rFonts w:ascii="Times New Roman" w:eastAsia="Times New Roman" w:hAnsi="Times New Roman" w:cs="Times New Roman"/>
          <w:b/>
          <w:bCs/>
          <w:color w:val="770000"/>
          <w:spacing w:val="-2"/>
          <w:sz w:val="42"/>
          <w:szCs w:val="42"/>
        </w:rPr>
        <w:t>Consideration:</w:t>
      </w:r>
      <w:bookmarkEnd w:id="284"/>
      <w:bookmarkEnd w:id="285"/>
    </w:p>
    <w:p w14:paraId="5B27AB65" w14:textId="77777777" w:rsidR="00896C57" w:rsidRPr="00896C57" w:rsidRDefault="00896C57">
      <w:pPr>
        <w:widowControl w:val="0"/>
        <w:numPr>
          <w:ilvl w:val="0"/>
          <w:numId w:val="76"/>
        </w:numPr>
        <w:tabs>
          <w:tab w:val="left" w:pos="720"/>
        </w:tabs>
        <w:autoSpaceDE w:val="0"/>
        <w:autoSpaceDN w:val="0"/>
        <w:spacing w:before="347" w:line="343" w:lineRule="auto"/>
        <w:ind w:right="273"/>
        <w:rPr>
          <w:rFonts w:ascii="Times New Roman" w:eastAsia="Times New Roman" w:hAnsi="Times New Roman" w:cs="Times New Roman"/>
          <w:sz w:val="24"/>
        </w:rPr>
      </w:pPr>
      <w:r w:rsidRPr="00896C57">
        <w:rPr>
          <w:rFonts w:ascii="Times New Roman" w:eastAsia="Times New Roman" w:hAnsi="Times New Roman" w:cs="Times New Roman"/>
          <w:sz w:val="24"/>
        </w:rPr>
        <w:t>A COES faculty member may be considered for promotion to Associate Professor or Full Professor after a minimum of five years at their current rank. Faculty members who join Florida Tech mid- career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may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Require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additional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time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before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consideration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some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cases,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 xml:space="preserve">accelerated path to promotion may be authorized by the Provost when the faculty member is hired at Florida </w:t>
      </w:r>
      <w:r w:rsidRPr="00896C57">
        <w:rPr>
          <w:rFonts w:ascii="Times New Roman" w:eastAsia="Times New Roman" w:hAnsi="Times New Roman" w:cs="Times New Roman"/>
          <w:spacing w:val="-4"/>
          <w:sz w:val="24"/>
        </w:rPr>
        <w:t>Tech.</w:t>
      </w:r>
    </w:p>
    <w:p w14:paraId="1BE7220D" w14:textId="77777777" w:rsidR="00896C57" w:rsidRPr="00896C57" w:rsidRDefault="00896C57" w:rsidP="00896C57">
      <w:pPr>
        <w:widowControl w:val="0"/>
        <w:autoSpaceDE w:val="0"/>
        <w:autoSpaceDN w:val="0"/>
        <w:spacing w:before="261" w:line="343" w:lineRule="auto"/>
        <w:ind w:firstLine="0"/>
        <w:rPr>
          <w:rFonts w:ascii="Times New Roman" w:eastAsia="Times New Roman" w:hAnsi="Times New Roman" w:cs="Times New Roman"/>
          <w:b/>
          <w:sz w:val="24"/>
        </w:rPr>
      </w:pP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dossier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must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follow</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all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guidelines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provided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b/>
          <w:sz w:val="24"/>
        </w:rPr>
        <w:t>FH</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Appendix</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1</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Promotion</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 xml:space="preserve">Dossier </w:t>
      </w:r>
      <w:r w:rsidRPr="00896C57">
        <w:rPr>
          <w:rFonts w:ascii="Times New Roman" w:eastAsia="Times New Roman" w:hAnsi="Times New Roman" w:cs="Times New Roman"/>
          <w:b/>
          <w:spacing w:val="-2"/>
          <w:sz w:val="24"/>
        </w:rPr>
        <w:t>Format</w:t>
      </w:r>
    </w:p>
    <w:p w14:paraId="0D1216D5" w14:textId="77777777" w:rsidR="00896C57" w:rsidRPr="00896C57" w:rsidRDefault="00896C57">
      <w:pPr>
        <w:widowControl w:val="0"/>
        <w:numPr>
          <w:ilvl w:val="0"/>
          <w:numId w:val="76"/>
        </w:numPr>
        <w:tabs>
          <w:tab w:val="left" w:pos="720"/>
        </w:tabs>
        <w:autoSpaceDE w:val="0"/>
        <w:autoSpaceDN w:val="0"/>
        <w:spacing w:before="257" w:line="343" w:lineRule="auto"/>
        <w:ind w:right="371"/>
        <w:rPr>
          <w:rFonts w:ascii="Times New Roman" w:eastAsia="Times New Roman" w:hAnsi="Times New Roman" w:cs="Times New Roman"/>
          <w:sz w:val="24"/>
        </w:rPr>
      </w:pP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three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years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prior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seeking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candidate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should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maintain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minimum</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average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 xml:space="preserve">rating of “at expectations” or above in research, teaching, and service activities, as assigned by the Department Head and Dean. Any ratings below </w:t>
      </w:r>
      <w:r w:rsidRPr="00896C57">
        <w:rPr>
          <w:rFonts w:ascii="Times New Roman" w:eastAsia="Times New Roman" w:hAnsi="Times New Roman" w:cs="Times New Roman"/>
          <w:i/>
          <w:sz w:val="24"/>
        </w:rPr>
        <w:t xml:space="preserve">“at expectations” </w:t>
      </w:r>
      <w:r w:rsidRPr="00896C57">
        <w:rPr>
          <w:rFonts w:ascii="Times New Roman" w:eastAsia="Times New Roman" w:hAnsi="Times New Roman" w:cs="Times New Roman"/>
          <w:sz w:val="24"/>
        </w:rPr>
        <w:t>during that period must be thoroughly explained and satisfactorily justified and accepted by the Dean</w:t>
      </w:r>
    </w:p>
    <w:p w14:paraId="0A028F25" w14:textId="77777777" w:rsidR="00896C57" w:rsidRPr="00896C57" w:rsidRDefault="00896C57">
      <w:pPr>
        <w:widowControl w:val="0"/>
        <w:numPr>
          <w:ilvl w:val="0"/>
          <w:numId w:val="76"/>
        </w:numPr>
        <w:tabs>
          <w:tab w:val="left" w:pos="720"/>
        </w:tabs>
        <w:autoSpaceDE w:val="0"/>
        <w:autoSpaceDN w:val="0"/>
        <w:spacing w:before="259" w:line="343" w:lineRule="auto"/>
        <w:ind w:right="556"/>
        <w:rPr>
          <w:rFonts w:ascii="Times New Roman" w:eastAsia="Times New Roman" w:hAnsi="Times New Roman" w:cs="Times New Roman"/>
          <w:sz w:val="24"/>
        </w:rPr>
      </w:pPr>
      <w:r w:rsidRPr="00896C57">
        <w:rPr>
          <w:rFonts w:ascii="Times New Roman" w:eastAsia="Times New Roman" w:hAnsi="Times New Roman" w:cs="Times New Roman"/>
          <w:sz w:val="24"/>
        </w:rPr>
        <w:t>Meeting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conditions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consideration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does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not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guarantee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University Promotion Committee makes the final recommendation to the Provost and President based on the overall faculty performance as defined in the promotion criteria. The promotion criteria are periodically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updated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based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faculty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performance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metrics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target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tier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institutions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 xml:space="preserve">University </w:t>
      </w:r>
      <w:r w:rsidRPr="00896C57">
        <w:rPr>
          <w:rFonts w:ascii="Times New Roman" w:eastAsia="Times New Roman" w:hAnsi="Times New Roman" w:cs="Times New Roman"/>
          <w:spacing w:val="-2"/>
          <w:sz w:val="24"/>
        </w:rPr>
        <w:t>ranking.</w:t>
      </w:r>
    </w:p>
    <w:p w14:paraId="1F3A46E6" w14:textId="77777777" w:rsidR="00896C57" w:rsidRPr="00896C57" w:rsidRDefault="00896C57" w:rsidP="00896C57">
      <w:pPr>
        <w:widowControl w:val="0"/>
        <w:autoSpaceDE w:val="0"/>
        <w:autoSpaceDN w:val="0"/>
        <w:spacing w:before="55"/>
        <w:ind w:left="0" w:firstLine="0"/>
        <w:rPr>
          <w:rFonts w:ascii="Times New Roman" w:eastAsia="Times New Roman" w:hAnsi="Times New Roman" w:cs="Times New Roman"/>
          <w:sz w:val="24"/>
          <w:szCs w:val="24"/>
        </w:rPr>
      </w:pPr>
    </w:p>
    <w:p w14:paraId="19BEB1D6" w14:textId="77777777" w:rsidR="00896C57" w:rsidRPr="00896C57" w:rsidRDefault="00896C57" w:rsidP="00896C57">
      <w:pPr>
        <w:widowControl w:val="0"/>
        <w:autoSpaceDE w:val="0"/>
        <w:autoSpaceDN w:val="0"/>
        <w:ind w:left="120" w:firstLine="0"/>
        <w:outlineLvl w:val="2"/>
        <w:rPr>
          <w:rFonts w:ascii="Times New Roman" w:eastAsia="Times New Roman" w:hAnsi="Times New Roman" w:cs="Times New Roman"/>
          <w:b/>
          <w:bCs/>
          <w:sz w:val="42"/>
          <w:szCs w:val="42"/>
        </w:rPr>
      </w:pPr>
      <w:bookmarkStart w:id="286" w:name="_Toc158285421"/>
      <w:bookmarkStart w:id="287" w:name="_Toc221688448"/>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7"/>
          <w:sz w:val="42"/>
          <w:szCs w:val="42"/>
        </w:rPr>
        <w:t xml:space="preserve"> </w:t>
      </w:r>
      <w:r w:rsidRPr="00896C57">
        <w:rPr>
          <w:rFonts w:ascii="Times New Roman" w:eastAsia="Times New Roman" w:hAnsi="Times New Roman" w:cs="Times New Roman"/>
          <w:b/>
          <w:bCs/>
          <w:color w:val="770000"/>
          <w:sz w:val="42"/>
          <w:szCs w:val="42"/>
        </w:rPr>
        <w:t>to</w:t>
      </w:r>
      <w:r w:rsidRPr="00896C57">
        <w:rPr>
          <w:rFonts w:ascii="Times New Roman" w:eastAsia="Times New Roman" w:hAnsi="Times New Roman" w:cs="Times New Roman"/>
          <w:b/>
          <w:bCs/>
          <w:color w:val="770000"/>
          <w:spacing w:val="-3"/>
          <w:sz w:val="42"/>
          <w:szCs w:val="42"/>
        </w:rPr>
        <w:t xml:space="preserve"> </w:t>
      </w:r>
      <w:r w:rsidRPr="00896C57">
        <w:rPr>
          <w:rFonts w:ascii="Times New Roman" w:eastAsia="Times New Roman" w:hAnsi="Times New Roman" w:cs="Times New Roman"/>
          <w:b/>
          <w:bCs/>
          <w:color w:val="770000"/>
          <w:sz w:val="42"/>
          <w:szCs w:val="42"/>
        </w:rPr>
        <w:t>the</w:t>
      </w:r>
      <w:r w:rsidRPr="00896C57">
        <w:rPr>
          <w:rFonts w:ascii="Times New Roman" w:eastAsia="Times New Roman" w:hAnsi="Times New Roman" w:cs="Times New Roman"/>
          <w:b/>
          <w:bCs/>
          <w:color w:val="770000"/>
          <w:spacing w:val="-4"/>
          <w:sz w:val="42"/>
          <w:szCs w:val="42"/>
        </w:rPr>
        <w:t xml:space="preserve"> </w:t>
      </w:r>
      <w:r w:rsidRPr="00896C57">
        <w:rPr>
          <w:rFonts w:ascii="Times New Roman" w:eastAsia="Times New Roman" w:hAnsi="Times New Roman" w:cs="Times New Roman"/>
          <w:b/>
          <w:bCs/>
          <w:color w:val="770000"/>
          <w:sz w:val="42"/>
          <w:szCs w:val="42"/>
        </w:rPr>
        <w:t>Rank</w:t>
      </w:r>
      <w:r w:rsidRPr="00896C57">
        <w:rPr>
          <w:rFonts w:ascii="Times New Roman" w:eastAsia="Times New Roman" w:hAnsi="Times New Roman" w:cs="Times New Roman"/>
          <w:b/>
          <w:bCs/>
          <w:color w:val="770000"/>
          <w:spacing w:val="-4"/>
          <w:sz w:val="42"/>
          <w:szCs w:val="42"/>
        </w:rPr>
        <w:t xml:space="preserve"> </w:t>
      </w:r>
      <w:r w:rsidRPr="00896C57">
        <w:rPr>
          <w:rFonts w:ascii="Times New Roman" w:eastAsia="Times New Roman" w:hAnsi="Times New Roman" w:cs="Times New Roman"/>
          <w:b/>
          <w:bCs/>
          <w:color w:val="770000"/>
          <w:sz w:val="42"/>
          <w:szCs w:val="42"/>
        </w:rPr>
        <w:t>of</w:t>
      </w:r>
      <w:r w:rsidRPr="00896C57">
        <w:rPr>
          <w:rFonts w:ascii="Times New Roman" w:eastAsia="Times New Roman" w:hAnsi="Times New Roman" w:cs="Times New Roman"/>
          <w:b/>
          <w:bCs/>
          <w:color w:val="770000"/>
          <w:spacing w:val="-4"/>
          <w:sz w:val="42"/>
          <w:szCs w:val="42"/>
        </w:rPr>
        <w:t xml:space="preserve"> </w:t>
      </w:r>
      <w:r w:rsidRPr="00896C57">
        <w:rPr>
          <w:rFonts w:ascii="Times New Roman" w:eastAsia="Times New Roman" w:hAnsi="Times New Roman" w:cs="Times New Roman"/>
          <w:b/>
          <w:bCs/>
          <w:color w:val="770000"/>
          <w:sz w:val="42"/>
          <w:szCs w:val="42"/>
        </w:rPr>
        <w:t>Associate</w:t>
      </w:r>
      <w:r w:rsidRPr="00896C57">
        <w:rPr>
          <w:rFonts w:ascii="Times New Roman" w:eastAsia="Times New Roman" w:hAnsi="Times New Roman" w:cs="Times New Roman"/>
          <w:b/>
          <w:bCs/>
          <w:color w:val="770000"/>
          <w:spacing w:val="-3"/>
          <w:sz w:val="42"/>
          <w:szCs w:val="42"/>
        </w:rPr>
        <w:t xml:space="preserve"> </w:t>
      </w:r>
      <w:r w:rsidRPr="00896C57">
        <w:rPr>
          <w:rFonts w:ascii="Times New Roman" w:eastAsia="Times New Roman" w:hAnsi="Times New Roman" w:cs="Times New Roman"/>
          <w:b/>
          <w:bCs/>
          <w:color w:val="770000"/>
          <w:spacing w:val="-2"/>
          <w:sz w:val="42"/>
          <w:szCs w:val="42"/>
        </w:rPr>
        <w:t>Professor</w:t>
      </w:r>
      <w:bookmarkEnd w:id="286"/>
      <w:bookmarkEnd w:id="287"/>
    </w:p>
    <w:p w14:paraId="43B90EC5" w14:textId="77777777" w:rsidR="00896C57" w:rsidRPr="00896C57" w:rsidRDefault="00896C57" w:rsidP="00896C57">
      <w:pPr>
        <w:widowControl w:val="0"/>
        <w:autoSpaceDE w:val="0"/>
        <w:autoSpaceDN w:val="0"/>
        <w:spacing w:before="303" w:line="343" w:lineRule="auto"/>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promotion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rank</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Associate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Professor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exhibit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high-level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performance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 scholarship, teaching, and service.</w:t>
      </w:r>
    </w:p>
    <w:p w14:paraId="2D7885F7" w14:textId="77777777" w:rsidR="00896C57" w:rsidRPr="00896C57" w:rsidRDefault="00896C57" w:rsidP="00896C57">
      <w:pPr>
        <w:widowControl w:val="0"/>
        <w:autoSpaceDE w:val="0"/>
        <w:autoSpaceDN w:val="0"/>
        <w:spacing w:before="60"/>
        <w:ind w:left="0" w:firstLine="0"/>
        <w:rPr>
          <w:rFonts w:ascii="Times New Roman" w:eastAsia="Times New Roman" w:hAnsi="Times New Roman" w:cs="Times New Roman"/>
          <w:sz w:val="24"/>
          <w:szCs w:val="24"/>
        </w:rPr>
      </w:pPr>
    </w:p>
    <w:p w14:paraId="03B82BE0"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Scholarship</w:t>
      </w:r>
    </w:p>
    <w:p w14:paraId="4B77ED5E" w14:textId="77777777" w:rsidR="00896C57" w:rsidRPr="00896C57" w:rsidRDefault="00896C57" w:rsidP="00896C57">
      <w:pPr>
        <w:widowControl w:val="0"/>
        <w:autoSpaceDE w:val="0"/>
        <w:autoSpaceDN w:val="0"/>
        <w:spacing w:before="295" w:line="343" w:lineRule="auto"/>
        <w:ind w:left="120"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demonstrate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sustained,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extramurally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on-going,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year-round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lastRenderedPageBreak/>
        <w:t>program, which results in a consistent record of:</w:t>
      </w:r>
    </w:p>
    <w:p w14:paraId="52DA0371" w14:textId="77777777" w:rsidR="00896C57" w:rsidRPr="00896C57" w:rsidRDefault="00896C57">
      <w:pPr>
        <w:widowControl w:val="0"/>
        <w:numPr>
          <w:ilvl w:val="0"/>
          <w:numId w:val="76"/>
        </w:numPr>
        <w:tabs>
          <w:tab w:val="left" w:pos="719"/>
        </w:tabs>
        <w:autoSpaceDE w:val="0"/>
        <w:autoSpaceDN w:val="0"/>
        <w:spacing w:before="256"/>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Indexed,</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peer-reviewed</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pacing w:val="-2"/>
          <w:sz w:val="24"/>
        </w:rPr>
        <w:t>publications</w:t>
      </w:r>
    </w:p>
    <w:p w14:paraId="10C2ED28"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2110C89D"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Citations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recognition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that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work</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by</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recognized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scholars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researchers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their</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field</w:t>
      </w:r>
    </w:p>
    <w:p w14:paraId="1BECE18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69952EF1" w14:textId="77777777" w:rsidR="00896C57" w:rsidRPr="00896C57" w:rsidRDefault="00896C57">
      <w:pPr>
        <w:widowControl w:val="0"/>
        <w:numPr>
          <w:ilvl w:val="0"/>
          <w:numId w:val="76"/>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Invited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talks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lectures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universities,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centers,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national</w:t>
      </w:r>
      <w:r w:rsidRPr="00896C57">
        <w:rPr>
          <w:rFonts w:ascii="Times New Roman" w:eastAsia="Times New Roman" w:hAnsi="Times New Roman" w:cs="Times New Roman"/>
          <w:spacing w:val="-2"/>
          <w:sz w:val="24"/>
        </w:rPr>
        <w:t xml:space="preserve"> conferences</w:t>
      </w:r>
    </w:p>
    <w:p w14:paraId="1DDCED86" w14:textId="77777777" w:rsidR="00896C57" w:rsidRPr="00896C57" w:rsidRDefault="00896C57" w:rsidP="00896C57">
      <w:pPr>
        <w:widowControl w:val="0"/>
        <w:autoSpaceDE w:val="0"/>
        <w:autoSpaceDN w:val="0"/>
        <w:spacing w:before="69"/>
        <w:ind w:firstLine="0"/>
        <w:rPr>
          <w:rFonts w:ascii="Times New Roman" w:eastAsia="Times New Roman" w:hAnsi="Times New Roman" w:cs="Times New Roman"/>
          <w:b/>
          <w:sz w:val="24"/>
        </w:rPr>
      </w:pPr>
      <w:r w:rsidRPr="00896C57">
        <w:rPr>
          <w:rFonts w:ascii="Times New Roman" w:eastAsia="Times New Roman" w:hAnsi="Times New Roman" w:cs="Times New Roman"/>
          <w:b/>
          <w:sz w:val="24"/>
        </w:rPr>
        <w:t>Supervision</w:t>
      </w:r>
      <w:r w:rsidRPr="00896C57">
        <w:rPr>
          <w:rFonts w:ascii="Times New Roman" w:eastAsia="Times New Roman" w:hAnsi="Times New Roman" w:cs="Times New Roman"/>
          <w:b/>
          <w:spacing w:val="-6"/>
          <w:sz w:val="24"/>
        </w:rPr>
        <w:t xml:space="preserve"> </w:t>
      </w:r>
      <w:r w:rsidRPr="00896C57">
        <w:rPr>
          <w:rFonts w:ascii="Times New Roman" w:eastAsia="Times New Roman" w:hAnsi="Times New Roman" w:cs="Times New Roman"/>
          <w:b/>
          <w:sz w:val="24"/>
        </w:rPr>
        <w:t>of</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doctoral</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candidates</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in</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z w:val="24"/>
        </w:rPr>
        <w:t>their</w:t>
      </w:r>
      <w:r w:rsidRPr="00896C57">
        <w:rPr>
          <w:rFonts w:ascii="Times New Roman" w:eastAsia="Times New Roman" w:hAnsi="Times New Roman" w:cs="Times New Roman"/>
          <w:b/>
          <w:spacing w:val="-4"/>
          <w:sz w:val="24"/>
        </w:rPr>
        <w:t xml:space="preserve"> </w:t>
      </w:r>
      <w:r w:rsidRPr="00896C57">
        <w:rPr>
          <w:rFonts w:ascii="Times New Roman" w:eastAsia="Times New Roman" w:hAnsi="Times New Roman" w:cs="Times New Roman"/>
          <w:b/>
          <w:sz w:val="24"/>
        </w:rPr>
        <w:t>research</w:t>
      </w:r>
      <w:r w:rsidRPr="00896C57">
        <w:rPr>
          <w:rFonts w:ascii="Times New Roman" w:eastAsia="Times New Roman" w:hAnsi="Times New Roman" w:cs="Times New Roman"/>
          <w:b/>
          <w:spacing w:val="-3"/>
          <w:sz w:val="24"/>
        </w:rPr>
        <w:t xml:space="preserve"> </w:t>
      </w:r>
      <w:r w:rsidRPr="00896C57">
        <w:rPr>
          <w:rFonts w:ascii="Times New Roman" w:eastAsia="Times New Roman" w:hAnsi="Times New Roman" w:cs="Times New Roman"/>
          <w:b/>
          <w:spacing w:val="-2"/>
          <w:sz w:val="24"/>
        </w:rPr>
        <w:t>program</w:t>
      </w:r>
    </w:p>
    <w:p w14:paraId="3F9100DA" w14:textId="77777777" w:rsidR="00896C57" w:rsidRPr="00896C57" w:rsidRDefault="00896C57" w:rsidP="00896C57">
      <w:pPr>
        <w:widowControl w:val="0"/>
        <w:autoSpaceDE w:val="0"/>
        <w:autoSpaceDN w:val="0"/>
        <w:spacing w:before="83"/>
        <w:ind w:left="0" w:firstLine="0"/>
        <w:rPr>
          <w:rFonts w:ascii="Times New Roman" w:eastAsia="Times New Roman" w:hAnsi="Times New Roman" w:cs="Times New Roman"/>
          <w:b/>
          <w:sz w:val="24"/>
          <w:szCs w:val="24"/>
        </w:rPr>
      </w:pPr>
    </w:p>
    <w:p w14:paraId="38DA7680" w14:textId="77777777" w:rsidR="00896C57" w:rsidRPr="00896C57" w:rsidRDefault="00896C57" w:rsidP="00896C57">
      <w:pPr>
        <w:widowControl w:val="0"/>
        <w:autoSpaceDE w:val="0"/>
        <w:autoSpaceDN w:val="0"/>
        <w:spacing w:before="1" w:line="343" w:lineRule="auto"/>
        <w:ind w:left="120" w:right="301"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body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scholarly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work</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evaluated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both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internally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according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University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 College guidelines, as well as externally for impact by experts in their field.</w:t>
      </w:r>
    </w:p>
    <w:p w14:paraId="3000D508" w14:textId="77777777" w:rsidR="00896C57" w:rsidRPr="00896C57" w:rsidRDefault="00896C57" w:rsidP="00896C57">
      <w:pPr>
        <w:widowControl w:val="0"/>
        <w:autoSpaceDE w:val="0"/>
        <w:autoSpaceDN w:val="0"/>
        <w:spacing w:before="242"/>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2AF96727"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3CF71571" w14:textId="77777777" w:rsidR="00896C57" w:rsidRPr="00896C57" w:rsidRDefault="00896C57" w:rsidP="00896C57">
      <w:pPr>
        <w:widowControl w:val="0"/>
        <w:autoSpaceDE w:val="0"/>
        <w:autoSpaceDN w:val="0"/>
        <w:spacing w:line="343" w:lineRule="auto"/>
        <w:ind w:right="427"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Produce a substantial publication record in quality journals and highly ranked conference proceedings within their field of specialty, with a reasonable number of indexed, peer-reviewed publications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year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depending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area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(typically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minimum</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2</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year).</w:t>
      </w:r>
    </w:p>
    <w:p w14:paraId="6DFE5475" w14:textId="77777777" w:rsidR="00896C57" w:rsidRPr="00896C57" w:rsidRDefault="00896C57" w:rsidP="00896C57">
      <w:pPr>
        <w:widowControl w:val="0"/>
        <w:autoSpaceDE w:val="0"/>
        <w:autoSpaceDN w:val="0"/>
        <w:spacing w:before="259"/>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Produce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strong</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record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publications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supervised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by</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candidate</w:t>
      </w:r>
    </w:p>
    <w:p w14:paraId="50FB067D"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4934B829" w14:textId="77777777" w:rsidR="00896C57" w:rsidRPr="00896C57" w:rsidRDefault="00896C57">
      <w:pPr>
        <w:widowControl w:val="0"/>
        <w:numPr>
          <w:ilvl w:val="0"/>
          <w:numId w:val="76"/>
        </w:numPr>
        <w:tabs>
          <w:tab w:val="left" w:pos="720"/>
        </w:tabs>
        <w:autoSpaceDE w:val="0"/>
        <w:autoSpaceDN w:val="0"/>
        <w:spacing w:line="343" w:lineRule="auto"/>
        <w:ind w:right="439"/>
        <w:rPr>
          <w:rFonts w:ascii="Times New Roman" w:eastAsia="Times New Roman" w:hAnsi="Times New Roman" w:cs="Times New Roman"/>
          <w:sz w:val="24"/>
        </w:rPr>
      </w:pPr>
      <w:r w:rsidRPr="00896C57">
        <w:rPr>
          <w:rFonts w:ascii="Times New Roman" w:eastAsia="Times New Roman" w:hAnsi="Times New Roman" w:cs="Times New Roman"/>
          <w:sz w:val="24"/>
        </w:rPr>
        <w:t>Obtain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average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annual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extramural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funding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federal,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state,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industry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funding)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required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 xml:space="preserve">support at least one graduate student, operation of a year-round research program, and summer salary </w:t>
      </w:r>
      <w:r w:rsidRPr="00896C57">
        <w:rPr>
          <w:rFonts w:ascii="Times New Roman" w:eastAsia="Times New Roman" w:hAnsi="Times New Roman" w:cs="Times New Roman"/>
          <w:spacing w:val="-2"/>
          <w:sz w:val="24"/>
        </w:rPr>
        <w:t>support.</w:t>
      </w:r>
    </w:p>
    <w:p w14:paraId="0689D311" w14:textId="77777777" w:rsidR="00896C57" w:rsidRPr="00896C57" w:rsidRDefault="00896C57">
      <w:pPr>
        <w:widowControl w:val="0"/>
        <w:numPr>
          <w:ilvl w:val="0"/>
          <w:numId w:val="76"/>
        </w:numPr>
        <w:tabs>
          <w:tab w:val="left" w:pos="719"/>
        </w:tabs>
        <w:autoSpaceDE w:val="0"/>
        <w:autoSpaceDN w:val="0"/>
        <w:spacing w:before="258"/>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Apply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competitive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early</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career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awards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national</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level.</w:t>
      </w:r>
    </w:p>
    <w:p w14:paraId="7072E24E"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0260ADD8" w14:textId="77777777" w:rsidR="00896C57" w:rsidRPr="00896C57" w:rsidRDefault="00896C57" w:rsidP="00896C57">
      <w:pPr>
        <w:widowControl w:val="0"/>
        <w:autoSpaceDE w:val="0"/>
        <w:autoSpaceDN w:val="0"/>
        <w:spacing w:before="1"/>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Fully</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support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graduate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multiple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semesters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2"/>
          <w:sz w:val="24"/>
          <w:szCs w:val="24"/>
        </w:rPr>
        <w:t xml:space="preserve"> funding.</w:t>
      </w:r>
    </w:p>
    <w:p w14:paraId="51F9F356"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7CF9091A" w14:textId="77777777" w:rsidR="00896C57" w:rsidRPr="00896C57" w:rsidRDefault="00896C57">
      <w:pPr>
        <w:widowControl w:val="0"/>
        <w:numPr>
          <w:ilvl w:val="0"/>
          <w:numId w:val="76"/>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major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advisor for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1</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more</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Ph.</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students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who</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have</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graduated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are</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candidates.</w:t>
      </w:r>
    </w:p>
    <w:p w14:paraId="78DF19A3"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21E77156" w14:textId="77777777" w:rsidR="00896C57" w:rsidRPr="00896C57" w:rsidRDefault="00896C57">
      <w:pPr>
        <w:widowControl w:val="0"/>
        <w:numPr>
          <w:ilvl w:val="0"/>
          <w:numId w:val="76"/>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Receive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3</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strong</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letters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recommendation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solicited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from</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experts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field.</w:t>
      </w:r>
    </w:p>
    <w:p w14:paraId="46F3B21B"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E0482B0" w14:textId="77777777" w:rsidR="00896C57" w:rsidRPr="00896C57" w:rsidRDefault="00896C57" w:rsidP="00896C57">
      <w:pPr>
        <w:widowControl w:val="0"/>
        <w:autoSpaceDE w:val="0"/>
        <w:autoSpaceDN w:val="0"/>
        <w:spacing w:before="1"/>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Deliver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invited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talks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major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conferences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peer</w:t>
      </w:r>
    </w:p>
    <w:p w14:paraId="5E165B59" w14:textId="77777777" w:rsidR="00896C57" w:rsidRPr="00896C57" w:rsidRDefault="00896C57" w:rsidP="00896C57">
      <w:pPr>
        <w:widowControl w:val="0"/>
        <w:autoSpaceDE w:val="0"/>
        <w:autoSpaceDN w:val="0"/>
        <w:spacing w:before="83"/>
        <w:ind w:left="0" w:firstLine="0"/>
        <w:rPr>
          <w:rFonts w:ascii="Times New Roman" w:eastAsia="Times New Roman" w:hAnsi="Times New Roman" w:cs="Times New Roman"/>
          <w:sz w:val="24"/>
          <w:szCs w:val="24"/>
        </w:rPr>
      </w:pPr>
    </w:p>
    <w:p w14:paraId="1ABB5521" w14:textId="77777777" w:rsidR="00896C57" w:rsidRPr="00896C57" w:rsidRDefault="00896C57" w:rsidP="00896C57">
      <w:pPr>
        <w:widowControl w:val="0"/>
        <w:autoSpaceDE w:val="0"/>
        <w:autoSpaceDN w:val="0"/>
        <w:spacing w:before="1" w:line="343" w:lineRule="auto"/>
        <w:ind w:left="120" w:right="439"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performance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metrics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described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above,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w:t>
      </w:r>
      <w:r w:rsidRPr="00896C57">
        <w:rPr>
          <w:rFonts w:ascii="Times New Roman" w:eastAsia="Times New Roman" w:hAnsi="Times New Roman" w:cs="Times New Roman"/>
          <w:spacing w:val="-3"/>
          <w:sz w:val="24"/>
          <w:szCs w:val="24"/>
        </w:rPr>
        <w:t xml:space="preserve"> the </w:t>
      </w:r>
      <w:r w:rsidRPr="00896C57">
        <w:rPr>
          <w:rFonts w:ascii="Times New Roman" w:eastAsia="Times New Roman" w:hAnsi="Times New Roman" w:cs="Times New Roman"/>
          <w:sz w:val="24"/>
          <w:szCs w:val="24"/>
        </w:rPr>
        <w:t>number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publications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 average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annual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extramural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may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have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some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variability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depending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specific</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field of scholarship.</w:t>
      </w:r>
    </w:p>
    <w:p w14:paraId="1FBD86C4" w14:textId="77777777" w:rsidR="00896C57" w:rsidRPr="00896C57" w:rsidRDefault="00896C57" w:rsidP="00896C57">
      <w:pPr>
        <w:widowControl w:val="0"/>
        <w:autoSpaceDE w:val="0"/>
        <w:autoSpaceDN w:val="0"/>
        <w:spacing w:before="60"/>
        <w:ind w:left="0" w:firstLine="0"/>
        <w:rPr>
          <w:rFonts w:ascii="Times New Roman" w:eastAsia="Times New Roman" w:hAnsi="Times New Roman" w:cs="Times New Roman"/>
          <w:sz w:val="24"/>
          <w:szCs w:val="24"/>
        </w:rPr>
      </w:pPr>
    </w:p>
    <w:p w14:paraId="44E7D463"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Teaching</w:t>
      </w:r>
    </w:p>
    <w:p w14:paraId="0CCBA2E0" w14:textId="77777777" w:rsidR="00896C57" w:rsidRPr="00896C57" w:rsidRDefault="00896C57" w:rsidP="00896C57">
      <w:pPr>
        <w:widowControl w:val="0"/>
        <w:autoSpaceDE w:val="0"/>
        <w:autoSpaceDN w:val="0"/>
        <w:spacing w:before="295"/>
        <w:ind w:left="120"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7B3414BB"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180C5454" w14:textId="77777777" w:rsidR="00896C57" w:rsidRPr="00896C57" w:rsidRDefault="00896C57" w:rsidP="00896C57">
      <w:pPr>
        <w:widowControl w:val="0"/>
        <w:autoSpaceDE w:val="0"/>
        <w:autoSpaceDN w:val="0"/>
        <w:spacing w:line="343" w:lineRule="auto"/>
        <w:ind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Teach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courses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all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levels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appropriate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program</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consistently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good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student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 xml:space="preserve">peer </w:t>
      </w:r>
      <w:r w:rsidRPr="00896C57">
        <w:rPr>
          <w:rFonts w:ascii="Times New Roman" w:eastAsia="Times New Roman" w:hAnsi="Times New Roman" w:cs="Times New Roman"/>
          <w:spacing w:val="-2"/>
          <w:sz w:val="24"/>
          <w:szCs w:val="24"/>
        </w:rPr>
        <w:t>evaluations</w:t>
      </w:r>
    </w:p>
    <w:p w14:paraId="2C0BE0E0" w14:textId="77777777" w:rsidR="00896C57" w:rsidRPr="00896C57" w:rsidRDefault="00896C57">
      <w:pPr>
        <w:widowControl w:val="0"/>
        <w:numPr>
          <w:ilvl w:val="0"/>
          <w:numId w:val="76"/>
        </w:numPr>
        <w:tabs>
          <w:tab w:val="left" w:pos="719"/>
        </w:tabs>
        <w:autoSpaceDE w:val="0"/>
        <w:autoSpaceDN w:val="0"/>
        <w:spacing w:before="257"/>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Support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course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assessment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accreditation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efforts,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2"/>
          <w:sz w:val="24"/>
        </w:rPr>
        <w:t xml:space="preserve"> appropriate</w:t>
      </w:r>
    </w:p>
    <w:p w14:paraId="5EBEBA5B"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56000BC0"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Supervise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mentor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undergraduate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capstone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design</w:t>
      </w:r>
      <w:r w:rsidRPr="00896C57">
        <w:rPr>
          <w:rFonts w:ascii="Times New Roman" w:eastAsia="Times New Roman" w:hAnsi="Times New Roman" w:cs="Times New Roman"/>
          <w:spacing w:val="-2"/>
          <w:sz w:val="24"/>
          <w:szCs w:val="24"/>
        </w:rPr>
        <w:t xml:space="preserve"> projects</w:t>
      </w:r>
    </w:p>
    <w:p w14:paraId="6AECAE0D" w14:textId="77777777" w:rsidR="00896C57" w:rsidRPr="00896C57" w:rsidRDefault="00896C57" w:rsidP="00896C57">
      <w:pPr>
        <w:widowControl w:val="0"/>
        <w:autoSpaceDE w:val="0"/>
        <w:autoSpaceDN w:val="0"/>
        <w:spacing w:before="69" w:line="552" w:lineRule="auto"/>
        <w:ind w:left="120" w:right="3779" w:firstLine="60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Develop</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improve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courses,</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labs,</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enhance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curricula A successful candidate will typically:</w:t>
      </w:r>
    </w:p>
    <w:p w14:paraId="14DE0D94" w14:textId="77777777" w:rsidR="00896C57" w:rsidRPr="00896C57" w:rsidRDefault="00896C57" w:rsidP="00896C57">
      <w:pPr>
        <w:widowControl w:val="0"/>
        <w:autoSpaceDE w:val="0"/>
        <w:autoSpaceDN w:val="0"/>
        <w:spacing w:before="17"/>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Receive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evaluations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equivalent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3.5/5.0</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or</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higher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from</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peers</w:t>
      </w:r>
    </w:p>
    <w:p w14:paraId="25BBAD20"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2BED6D9B" w14:textId="77777777" w:rsidR="00896C57" w:rsidRPr="00896C57" w:rsidRDefault="00896C57">
      <w:pPr>
        <w:widowControl w:val="0"/>
        <w:numPr>
          <w:ilvl w:val="0"/>
          <w:numId w:val="76"/>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Integrate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areas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expertise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into</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new,</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current,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graduate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level</w:t>
      </w:r>
      <w:r w:rsidRPr="00896C57">
        <w:rPr>
          <w:rFonts w:ascii="Times New Roman" w:eastAsia="Times New Roman" w:hAnsi="Times New Roman" w:cs="Times New Roman"/>
          <w:spacing w:val="-2"/>
          <w:sz w:val="24"/>
        </w:rPr>
        <w:t xml:space="preserve"> courses</w:t>
      </w:r>
    </w:p>
    <w:p w14:paraId="4E92AA00"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6B90A1E8" w14:textId="77777777" w:rsidR="00896C57" w:rsidRPr="00896C57" w:rsidRDefault="00896C57">
      <w:pPr>
        <w:widowControl w:val="0"/>
        <w:numPr>
          <w:ilvl w:val="0"/>
          <w:numId w:val="76"/>
        </w:numPr>
        <w:tabs>
          <w:tab w:val="left" w:pos="720"/>
        </w:tabs>
        <w:autoSpaceDE w:val="0"/>
        <w:autoSpaceDN w:val="0"/>
        <w:spacing w:line="564" w:lineRule="auto"/>
        <w:ind w:right="2910"/>
        <w:rPr>
          <w:rFonts w:ascii="Times New Roman" w:eastAsia="Times New Roman" w:hAnsi="Times New Roman" w:cs="Times New Roman"/>
          <w:sz w:val="24"/>
        </w:rPr>
      </w:pPr>
      <w:r w:rsidRPr="00896C57">
        <w:rPr>
          <w:rFonts w:ascii="Times New Roman" w:eastAsia="Times New Roman" w:hAnsi="Times New Roman" w:cs="Times New Roman"/>
          <w:sz w:val="24"/>
        </w:rPr>
        <w:t>Have taught different courses at all levels appropriate to the program Supervise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mentor</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undergraduate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capstone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design</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projects.</w:t>
      </w:r>
    </w:p>
    <w:p w14:paraId="26A02E4E" w14:textId="77777777" w:rsidR="00896C57" w:rsidRPr="00896C57" w:rsidRDefault="00896C57" w:rsidP="00896C57">
      <w:pPr>
        <w:widowControl w:val="0"/>
        <w:autoSpaceDE w:val="0"/>
        <w:autoSpaceDN w:val="0"/>
        <w:spacing w:before="83"/>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Service</w:t>
      </w:r>
    </w:p>
    <w:p w14:paraId="6A1D24E6" w14:textId="77777777" w:rsidR="00896C57" w:rsidRPr="00896C57" w:rsidRDefault="00896C57" w:rsidP="00896C57">
      <w:pPr>
        <w:widowControl w:val="0"/>
        <w:autoSpaceDE w:val="0"/>
        <w:autoSpaceDN w:val="0"/>
        <w:spacing w:before="295"/>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7B1D7F17"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35A19901" w14:textId="77777777" w:rsidR="00896C57" w:rsidRPr="00896C57" w:rsidRDefault="00896C57">
      <w:pPr>
        <w:widowControl w:val="0"/>
        <w:numPr>
          <w:ilvl w:val="0"/>
          <w:numId w:val="76"/>
        </w:numPr>
        <w:tabs>
          <w:tab w:val="left" w:pos="720"/>
        </w:tabs>
        <w:autoSpaceDE w:val="0"/>
        <w:autoSpaceDN w:val="0"/>
        <w:spacing w:before="1" w:line="564" w:lineRule="auto"/>
        <w:ind w:right="3718"/>
        <w:rPr>
          <w:rFonts w:ascii="Times New Roman" w:eastAsia="Times New Roman" w:hAnsi="Times New Roman" w:cs="Times New Roman"/>
          <w:sz w:val="24"/>
        </w:rPr>
      </w:pPr>
      <w:r w:rsidRPr="00896C57">
        <w:rPr>
          <w:rFonts w:ascii="Times New Roman" w:eastAsia="Times New Roman" w:hAnsi="Times New Roman" w:cs="Times New Roman"/>
          <w:sz w:val="24"/>
        </w:rPr>
        <w:t>Actively</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department,</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committees Perform undergraduate student advising as assigned</w:t>
      </w:r>
    </w:p>
    <w:p w14:paraId="13779AC0" w14:textId="77777777" w:rsidR="00896C57" w:rsidRPr="00896C57" w:rsidRDefault="00896C57">
      <w:pPr>
        <w:widowControl w:val="0"/>
        <w:numPr>
          <w:ilvl w:val="0"/>
          <w:numId w:val="76"/>
        </w:numPr>
        <w:tabs>
          <w:tab w:val="left" w:pos="719"/>
        </w:tabs>
        <w:autoSpaceDE w:val="0"/>
        <w:autoSpaceDN w:val="0"/>
        <w:spacing w:before="3" w:line="552" w:lineRule="auto"/>
        <w:ind w:left="120" w:right="2457" w:firstLine="369"/>
        <w:rPr>
          <w:rFonts w:ascii="Times New Roman" w:eastAsia="Times New Roman" w:hAnsi="Times New Roman" w:cs="Times New Roman"/>
          <w:sz w:val="24"/>
        </w:rPr>
      </w:pPr>
      <w:r w:rsidRPr="00896C57">
        <w:rPr>
          <w:rFonts w:ascii="Times New Roman" w:eastAsia="Times New Roman" w:hAnsi="Times New Roman" w:cs="Times New Roman"/>
          <w:sz w:val="24"/>
        </w:rPr>
        <w:t>Participate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professional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activities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within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field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external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university A successful candidate will typically:</w:t>
      </w:r>
    </w:p>
    <w:p w14:paraId="6E7873FD" w14:textId="77777777" w:rsidR="00896C57" w:rsidRPr="00896C57" w:rsidRDefault="00896C57" w:rsidP="00896C57">
      <w:pPr>
        <w:widowControl w:val="0"/>
        <w:autoSpaceDE w:val="0"/>
        <w:autoSpaceDN w:val="0"/>
        <w:spacing w:before="18"/>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lastRenderedPageBreak/>
        <w:t>Serve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MS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thesis</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Ph.D.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dissertation</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committees</w:t>
      </w:r>
    </w:p>
    <w:p w14:paraId="1E06B29D"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1FEF4B3" w14:textId="77777777" w:rsidR="00896C57" w:rsidRPr="00896C57" w:rsidRDefault="00896C57">
      <w:pPr>
        <w:widowControl w:val="0"/>
        <w:numPr>
          <w:ilvl w:val="0"/>
          <w:numId w:val="76"/>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Actively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participate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department,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committees</w:t>
      </w:r>
    </w:p>
    <w:p w14:paraId="2CFE2B54"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2DD1071E" w14:textId="77777777" w:rsidR="00896C57" w:rsidRPr="00896C57" w:rsidRDefault="00896C57" w:rsidP="00896C57">
      <w:pPr>
        <w:widowControl w:val="0"/>
        <w:autoSpaceDE w:val="0"/>
        <w:autoSpaceDN w:val="0"/>
        <w:spacing w:line="343" w:lineRule="auto"/>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Serve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professional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review</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committees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editorial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boards,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technical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committees,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reviewer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for journals, session chairs in conferences)</w:t>
      </w:r>
    </w:p>
    <w:p w14:paraId="470ACCF6" w14:textId="77777777" w:rsidR="00896C57" w:rsidRPr="00896C57" w:rsidRDefault="00896C57">
      <w:pPr>
        <w:widowControl w:val="0"/>
        <w:numPr>
          <w:ilvl w:val="0"/>
          <w:numId w:val="76"/>
        </w:numPr>
        <w:tabs>
          <w:tab w:val="left" w:pos="719"/>
        </w:tabs>
        <w:autoSpaceDE w:val="0"/>
        <w:autoSpaceDN w:val="0"/>
        <w:spacing w:before="257"/>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Participate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federal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funding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agency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panels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NSF,</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DOD,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NASA,</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pacing w:val="-4"/>
          <w:sz w:val="24"/>
        </w:rPr>
        <w:t>NIH)</w:t>
      </w:r>
    </w:p>
    <w:p w14:paraId="0465C2A7" w14:textId="77777777" w:rsidR="00896C57" w:rsidRPr="00896C57" w:rsidRDefault="00896C57" w:rsidP="00896C57">
      <w:pPr>
        <w:widowControl w:val="0"/>
        <w:autoSpaceDE w:val="0"/>
        <w:autoSpaceDN w:val="0"/>
        <w:spacing w:before="167"/>
        <w:ind w:left="0" w:firstLine="0"/>
        <w:rPr>
          <w:rFonts w:ascii="Times New Roman" w:eastAsia="Times New Roman" w:hAnsi="Times New Roman" w:cs="Times New Roman"/>
          <w:sz w:val="24"/>
          <w:szCs w:val="24"/>
        </w:rPr>
      </w:pPr>
    </w:p>
    <w:p w14:paraId="4EE92682" w14:textId="77777777" w:rsidR="00896C57" w:rsidRPr="00896C57" w:rsidRDefault="00896C57" w:rsidP="00896C57">
      <w:pPr>
        <w:widowControl w:val="0"/>
        <w:autoSpaceDE w:val="0"/>
        <w:autoSpaceDN w:val="0"/>
        <w:spacing w:before="1"/>
        <w:ind w:left="120" w:firstLine="0"/>
        <w:outlineLvl w:val="2"/>
        <w:rPr>
          <w:rFonts w:ascii="Times New Roman" w:eastAsia="Times New Roman" w:hAnsi="Times New Roman" w:cs="Times New Roman"/>
          <w:b/>
          <w:bCs/>
          <w:sz w:val="42"/>
          <w:szCs w:val="42"/>
        </w:rPr>
      </w:pPr>
      <w:bookmarkStart w:id="288" w:name="_Toc158285422"/>
      <w:bookmarkStart w:id="289" w:name="_Toc221688449"/>
      <w:r w:rsidRPr="00896C57">
        <w:rPr>
          <w:rFonts w:ascii="Times New Roman" w:eastAsia="Times New Roman" w:hAnsi="Times New Roman" w:cs="Times New Roman"/>
          <w:b/>
          <w:bCs/>
          <w:color w:val="770000"/>
          <w:sz w:val="42"/>
          <w:szCs w:val="42"/>
        </w:rPr>
        <w:t>Promotion</w:t>
      </w:r>
      <w:r w:rsidRPr="00896C57">
        <w:rPr>
          <w:rFonts w:ascii="Times New Roman" w:eastAsia="Times New Roman" w:hAnsi="Times New Roman" w:cs="Times New Roman"/>
          <w:b/>
          <w:bCs/>
          <w:color w:val="770000"/>
          <w:spacing w:val="-7"/>
          <w:sz w:val="42"/>
          <w:szCs w:val="42"/>
        </w:rPr>
        <w:t xml:space="preserve"> </w:t>
      </w:r>
      <w:r w:rsidRPr="00896C57">
        <w:rPr>
          <w:rFonts w:ascii="Times New Roman" w:eastAsia="Times New Roman" w:hAnsi="Times New Roman" w:cs="Times New Roman"/>
          <w:b/>
          <w:bCs/>
          <w:color w:val="770000"/>
          <w:sz w:val="42"/>
          <w:szCs w:val="42"/>
        </w:rPr>
        <w:t>to</w:t>
      </w:r>
      <w:r w:rsidRPr="00896C57">
        <w:rPr>
          <w:rFonts w:ascii="Times New Roman" w:eastAsia="Times New Roman" w:hAnsi="Times New Roman" w:cs="Times New Roman"/>
          <w:b/>
          <w:bCs/>
          <w:color w:val="770000"/>
          <w:spacing w:val="-4"/>
          <w:sz w:val="42"/>
          <w:szCs w:val="42"/>
        </w:rPr>
        <w:t xml:space="preserve"> </w:t>
      </w:r>
      <w:r w:rsidRPr="00896C57">
        <w:rPr>
          <w:rFonts w:ascii="Times New Roman" w:eastAsia="Times New Roman" w:hAnsi="Times New Roman" w:cs="Times New Roman"/>
          <w:b/>
          <w:bCs/>
          <w:color w:val="770000"/>
          <w:sz w:val="42"/>
          <w:szCs w:val="42"/>
        </w:rPr>
        <w:t>the</w:t>
      </w:r>
      <w:r w:rsidRPr="00896C57">
        <w:rPr>
          <w:rFonts w:ascii="Times New Roman" w:eastAsia="Times New Roman" w:hAnsi="Times New Roman" w:cs="Times New Roman"/>
          <w:b/>
          <w:bCs/>
          <w:color w:val="770000"/>
          <w:spacing w:val="-3"/>
          <w:sz w:val="42"/>
          <w:szCs w:val="42"/>
        </w:rPr>
        <w:t xml:space="preserve"> </w:t>
      </w:r>
      <w:r w:rsidRPr="00896C57">
        <w:rPr>
          <w:rFonts w:ascii="Times New Roman" w:eastAsia="Times New Roman" w:hAnsi="Times New Roman" w:cs="Times New Roman"/>
          <w:b/>
          <w:bCs/>
          <w:color w:val="770000"/>
          <w:sz w:val="42"/>
          <w:szCs w:val="42"/>
        </w:rPr>
        <w:t>Rank</w:t>
      </w:r>
      <w:r w:rsidRPr="00896C57">
        <w:rPr>
          <w:rFonts w:ascii="Times New Roman" w:eastAsia="Times New Roman" w:hAnsi="Times New Roman" w:cs="Times New Roman"/>
          <w:b/>
          <w:bCs/>
          <w:color w:val="770000"/>
          <w:spacing w:val="-5"/>
          <w:sz w:val="42"/>
          <w:szCs w:val="42"/>
        </w:rPr>
        <w:t xml:space="preserve"> </w:t>
      </w:r>
      <w:r w:rsidRPr="00896C57">
        <w:rPr>
          <w:rFonts w:ascii="Times New Roman" w:eastAsia="Times New Roman" w:hAnsi="Times New Roman" w:cs="Times New Roman"/>
          <w:b/>
          <w:bCs/>
          <w:color w:val="770000"/>
          <w:sz w:val="42"/>
          <w:szCs w:val="42"/>
        </w:rPr>
        <w:t>of</w:t>
      </w:r>
      <w:r w:rsidRPr="00896C57">
        <w:rPr>
          <w:rFonts w:ascii="Times New Roman" w:eastAsia="Times New Roman" w:hAnsi="Times New Roman" w:cs="Times New Roman"/>
          <w:b/>
          <w:bCs/>
          <w:color w:val="770000"/>
          <w:spacing w:val="-4"/>
          <w:sz w:val="42"/>
          <w:szCs w:val="42"/>
        </w:rPr>
        <w:t xml:space="preserve"> </w:t>
      </w:r>
      <w:r w:rsidRPr="00896C57">
        <w:rPr>
          <w:rFonts w:ascii="Times New Roman" w:eastAsia="Times New Roman" w:hAnsi="Times New Roman" w:cs="Times New Roman"/>
          <w:b/>
          <w:bCs/>
          <w:color w:val="770000"/>
          <w:spacing w:val="-2"/>
          <w:sz w:val="42"/>
          <w:szCs w:val="42"/>
        </w:rPr>
        <w:t>Professor</w:t>
      </w:r>
      <w:bookmarkEnd w:id="288"/>
      <w:bookmarkEnd w:id="289"/>
    </w:p>
    <w:p w14:paraId="617718A6" w14:textId="77777777" w:rsidR="00896C57" w:rsidRPr="00896C57" w:rsidRDefault="00896C57" w:rsidP="00896C57">
      <w:pPr>
        <w:widowControl w:val="0"/>
        <w:autoSpaceDE w:val="0"/>
        <w:autoSpaceDN w:val="0"/>
        <w:spacing w:before="303" w:line="343" w:lineRule="auto"/>
        <w:ind w:left="120"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Candidates for promotion to the rank of Professor must demonstrate an international reputation for scholarship</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impact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their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field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well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exhibit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high-level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performance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service.</w:t>
      </w:r>
    </w:p>
    <w:p w14:paraId="30F986D3" w14:textId="77777777" w:rsidR="00896C57" w:rsidRPr="00896C57" w:rsidRDefault="00896C57" w:rsidP="00896C57">
      <w:pPr>
        <w:widowControl w:val="0"/>
        <w:autoSpaceDE w:val="0"/>
        <w:autoSpaceDN w:val="0"/>
        <w:spacing w:before="59"/>
        <w:ind w:left="0" w:firstLine="0"/>
        <w:rPr>
          <w:rFonts w:ascii="Times New Roman" w:eastAsia="Times New Roman" w:hAnsi="Times New Roman" w:cs="Times New Roman"/>
          <w:sz w:val="24"/>
          <w:szCs w:val="24"/>
        </w:rPr>
      </w:pPr>
    </w:p>
    <w:p w14:paraId="6FB6236B"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Scholarship</w:t>
      </w:r>
    </w:p>
    <w:p w14:paraId="3979A6C0" w14:textId="77777777" w:rsidR="00896C57" w:rsidRPr="00896C57" w:rsidRDefault="00896C57" w:rsidP="00896C57">
      <w:pPr>
        <w:widowControl w:val="0"/>
        <w:autoSpaceDE w:val="0"/>
        <w:autoSpaceDN w:val="0"/>
        <w:spacing w:before="295" w:line="343" w:lineRule="auto"/>
        <w:ind w:left="120" w:right="223"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must</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demonstrate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sustained,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extramurally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on-going,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year-round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program, which results in a consistent record of:</w:t>
      </w:r>
    </w:p>
    <w:p w14:paraId="6D72739E" w14:textId="77777777" w:rsidR="00896C57" w:rsidRPr="00896C57" w:rsidRDefault="00896C57" w:rsidP="00896C57">
      <w:pPr>
        <w:widowControl w:val="0"/>
        <w:autoSpaceDE w:val="0"/>
        <w:autoSpaceDN w:val="0"/>
        <w:spacing w:before="69"/>
        <w:ind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Indexed,</w:t>
      </w:r>
      <w:r w:rsidRPr="00896C57">
        <w:rPr>
          <w:rFonts w:ascii="Times New Roman" w:eastAsia="Times New Roman" w:hAnsi="Times New Roman" w:cs="Times New Roman"/>
          <w:spacing w:val="-7"/>
          <w:sz w:val="24"/>
          <w:szCs w:val="24"/>
        </w:rPr>
        <w:t xml:space="preserve"> </w:t>
      </w:r>
      <w:r w:rsidRPr="00896C57">
        <w:rPr>
          <w:rFonts w:ascii="Times New Roman" w:eastAsia="Times New Roman" w:hAnsi="Times New Roman" w:cs="Times New Roman"/>
          <w:sz w:val="24"/>
          <w:szCs w:val="24"/>
        </w:rPr>
        <w:t>peer-reviewed</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pacing w:val="-2"/>
          <w:sz w:val="24"/>
          <w:szCs w:val="24"/>
        </w:rPr>
        <w:t>publications</w:t>
      </w:r>
    </w:p>
    <w:p w14:paraId="5ACA5953"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1FD1B8C5" w14:textId="77777777" w:rsidR="00896C57" w:rsidRPr="00896C57" w:rsidRDefault="00896C57">
      <w:pPr>
        <w:widowControl w:val="0"/>
        <w:numPr>
          <w:ilvl w:val="0"/>
          <w:numId w:val="76"/>
        </w:numPr>
        <w:tabs>
          <w:tab w:val="left" w:pos="720"/>
        </w:tabs>
        <w:autoSpaceDE w:val="0"/>
        <w:autoSpaceDN w:val="0"/>
        <w:spacing w:before="1" w:line="564" w:lineRule="auto"/>
        <w:ind w:right="1305"/>
        <w:rPr>
          <w:rFonts w:ascii="Times New Roman" w:eastAsia="Times New Roman" w:hAnsi="Times New Roman" w:cs="Times New Roman"/>
          <w:sz w:val="24"/>
        </w:rPr>
      </w:pPr>
      <w:r w:rsidRPr="00896C57">
        <w:rPr>
          <w:rFonts w:ascii="Times New Roman" w:eastAsia="Times New Roman" w:hAnsi="Times New Roman" w:cs="Times New Roman"/>
          <w:sz w:val="24"/>
        </w:rPr>
        <w:t>Citations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recognition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that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work</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recognized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scholars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researchers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field Invited talks and lectures at universities, research centers, and major conferences</w:t>
      </w:r>
    </w:p>
    <w:p w14:paraId="4BAA1B75" w14:textId="77777777" w:rsidR="00896C57" w:rsidRPr="00896C57" w:rsidRDefault="00896C57">
      <w:pPr>
        <w:widowControl w:val="0"/>
        <w:numPr>
          <w:ilvl w:val="0"/>
          <w:numId w:val="76"/>
        </w:numPr>
        <w:tabs>
          <w:tab w:val="left" w:pos="719"/>
        </w:tabs>
        <w:autoSpaceDE w:val="0"/>
        <w:autoSpaceDN w:val="0"/>
        <w:spacing w:before="3"/>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Supervision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doctoral</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candidates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program</w:t>
      </w:r>
    </w:p>
    <w:p w14:paraId="57EC32B1" w14:textId="77777777" w:rsidR="00896C57" w:rsidRPr="00896C57" w:rsidRDefault="00896C57" w:rsidP="00896C57">
      <w:pPr>
        <w:widowControl w:val="0"/>
        <w:autoSpaceDE w:val="0"/>
        <w:autoSpaceDN w:val="0"/>
        <w:spacing w:before="84"/>
        <w:ind w:left="0" w:firstLine="0"/>
        <w:rPr>
          <w:rFonts w:ascii="Times New Roman" w:eastAsia="Times New Roman" w:hAnsi="Times New Roman" w:cs="Times New Roman"/>
          <w:sz w:val="24"/>
          <w:szCs w:val="24"/>
        </w:rPr>
      </w:pPr>
    </w:p>
    <w:p w14:paraId="1B618C51" w14:textId="77777777" w:rsidR="00896C57" w:rsidRPr="00896C57" w:rsidRDefault="00896C57" w:rsidP="00896C57">
      <w:pPr>
        <w:widowControl w:val="0"/>
        <w:autoSpaceDE w:val="0"/>
        <w:autoSpaceDN w:val="0"/>
        <w:spacing w:before="1" w:line="343" w:lineRule="auto"/>
        <w:ind w:left="120" w:right="301"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body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scholarly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work</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be</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evaluated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both</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internally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according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University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and College guidelines, as well as externally for impact by experts in their field.</w:t>
      </w:r>
    </w:p>
    <w:p w14:paraId="0850B501" w14:textId="77777777" w:rsidR="00896C57" w:rsidRPr="00896C57" w:rsidRDefault="00896C57" w:rsidP="00896C57">
      <w:pPr>
        <w:widowControl w:val="0"/>
        <w:autoSpaceDE w:val="0"/>
        <w:autoSpaceDN w:val="0"/>
        <w:spacing w:before="242"/>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1B3C95F9"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7E52242E" w14:textId="77777777" w:rsidR="00896C57" w:rsidRPr="00896C57" w:rsidRDefault="00896C57">
      <w:pPr>
        <w:widowControl w:val="0"/>
        <w:numPr>
          <w:ilvl w:val="0"/>
          <w:numId w:val="76"/>
        </w:numPr>
        <w:tabs>
          <w:tab w:val="left" w:pos="720"/>
        </w:tabs>
        <w:autoSpaceDE w:val="0"/>
        <w:autoSpaceDN w:val="0"/>
        <w:spacing w:line="343" w:lineRule="auto"/>
        <w:ind w:right="606"/>
        <w:rPr>
          <w:rFonts w:ascii="Times New Roman" w:eastAsia="Times New Roman" w:hAnsi="Times New Roman" w:cs="Times New Roman"/>
          <w:sz w:val="24"/>
        </w:rPr>
      </w:pPr>
      <w:r w:rsidRPr="00896C57">
        <w:rPr>
          <w:rFonts w:ascii="Times New Roman" w:eastAsia="Times New Roman" w:hAnsi="Times New Roman" w:cs="Times New Roman"/>
          <w:sz w:val="24"/>
        </w:rPr>
        <w:t>Produce a substantial publication record in quality journals and highly ranked conference proceedings within their field of specialty, with a reasonable number of indexed, peer -reviewed publications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year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depending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area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(typically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minimum</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lastRenderedPageBreak/>
        <w:t>average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3</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per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year).</w:t>
      </w:r>
    </w:p>
    <w:p w14:paraId="3042F7CA" w14:textId="77777777" w:rsidR="00896C57" w:rsidRPr="00896C57" w:rsidRDefault="00896C57">
      <w:pPr>
        <w:widowControl w:val="0"/>
        <w:numPr>
          <w:ilvl w:val="0"/>
          <w:numId w:val="76"/>
        </w:numPr>
        <w:tabs>
          <w:tab w:val="left" w:pos="719"/>
        </w:tabs>
        <w:autoSpaceDE w:val="0"/>
        <w:autoSpaceDN w:val="0"/>
        <w:spacing w:before="258"/>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Produce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strong</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record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publications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with</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students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supervised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by</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candidate.</w:t>
      </w:r>
    </w:p>
    <w:p w14:paraId="1428DC9F"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7EA48A3D" w14:textId="77777777" w:rsidR="00896C57" w:rsidRPr="00896C57" w:rsidRDefault="00896C57" w:rsidP="00896C57">
      <w:pPr>
        <w:widowControl w:val="0"/>
        <w:autoSpaceDE w:val="0"/>
        <w:autoSpaceDN w:val="0"/>
        <w:spacing w:line="343" w:lineRule="auto"/>
        <w:ind w:right="817"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Obtain</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annual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extramural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(e.g.</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federal,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state,</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industry</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required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fully support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least</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two</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graduate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operation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year-round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program,</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 xml:space="preserve">summer </w:t>
      </w:r>
      <w:r w:rsidRPr="00896C57">
        <w:rPr>
          <w:rFonts w:ascii="Times New Roman" w:eastAsia="Times New Roman" w:hAnsi="Times New Roman" w:cs="Times New Roman"/>
          <w:spacing w:val="-2"/>
          <w:sz w:val="24"/>
          <w:szCs w:val="24"/>
        </w:rPr>
        <w:t>salary</w:t>
      </w:r>
    </w:p>
    <w:p w14:paraId="09583522" w14:textId="77777777" w:rsidR="00896C57" w:rsidRPr="00896C57" w:rsidRDefault="00896C57">
      <w:pPr>
        <w:widowControl w:val="0"/>
        <w:numPr>
          <w:ilvl w:val="0"/>
          <w:numId w:val="76"/>
        </w:numPr>
        <w:tabs>
          <w:tab w:val="left" w:pos="719"/>
        </w:tabs>
        <w:autoSpaceDE w:val="0"/>
        <w:autoSpaceDN w:val="0"/>
        <w:spacing w:before="258"/>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Lead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successful</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multi-investigator’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grants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major-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infrastructure</w:t>
      </w:r>
      <w:r w:rsidRPr="00896C57">
        <w:rPr>
          <w:rFonts w:ascii="Times New Roman" w:eastAsia="Times New Roman" w:hAnsi="Times New Roman" w:cs="Times New Roman"/>
          <w:spacing w:val="-2"/>
          <w:sz w:val="24"/>
        </w:rPr>
        <w:t xml:space="preserve"> grants.</w:t>
      </w:r>
    </w:p>
    <w:p w14:paraId="17FB0D48"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153931EA" w14:textId="77777777" w:rsidR="00896C57" w:rsidRPr="00896C57" w:rsidRDefault="00896C57" w:rsidP="00896C57">
      <w:pPr>
        <w:widowControl w:val="0"/>
        <w:autoSpaceDE w:val="0"/>
        <w:autoSpaceDN w:val="0"/>
        <w:ind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Maintain</w:t>
      </w:r>
      <w:r w:rsidRPr="00896C57">
        <w:rPr>
          <w:rFonts w:ascii="Times New Roman" w:eastAsia="Times New Roman" w:hAnsi="Times New Roman" w:cs="Times New Roman"/>
          <w:spacing w:val="-5"/>
          <w:sz w:val="24"/>
          <w:szCs w:val="24"/>
        </w:rPr>
        <w:t xml:space="preserve"> </w:t>
      </w: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substantial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group</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graduate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with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2"/>
          <w:sz w:val="24"/>
          <w:szCs w:val="24"/>
        </w:rPr>
        <w:t xml:space="preserve"> funding.</w:t>
      </w:r>
    </w:p>
    <w:p w14:paraId="4E3C9EAC"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69FFCF6" w14:textId="77777777" w:rsidR="00896C57" w:rsidRPr="00896C57" w:rsidRDefault="00896C57">
      <w:pPr>
        <w:widowControl w:val="0"/>
        <w:numPr>
          <w:ilvl w:val="0"/>
          <w:numId w:val="76"/>
        </w:numPr>
        <w:tabs>
          <w:tab w:val="left" w:pos="720"/>
        </w:tabs>
        <w:autoSpaceDE w:val="0"/>
        <w:autoSpaceDN w:val="0"/>
        <w:spacing w:line="564" w:lineRule="auto"/>
        <w:ind w:right="904"/>
        <w:rPr>
          <w:rFonts w:ascii="Times New Roman" w:eastAsia="Times New Roman" w:hAnsi="Times New Roman" w:cs="Times New Roman"/>
          <w:sz w:val="24"/>
        </w:rPr>
      </w:pPr>
      <w:r w:rsidRPr="00896C57">
        <w:rPr>
          <w:rFonts w:ascii="Times New Roman" w:eastAsia="Times New Roman" w:hAnsi="Times New Roman" w:cs="Times New Roman"/>
          <w:sz w:val="24"/>
        </w:rPr>
        <w:t>Served as major advisor for several Ph.D. students through graduation (typically at least 3.) Receive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5</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strong</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letters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recommendation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promotion,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solicited</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from</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experts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field.</w:t>
      </w:r>
    </w:p>
    <w:p w14:paraId="42B81FFD" w14:textId="77777777" w:rsidR="00896C57" w:rsidRPr="00896C57" w:rsidRDefault="00896C57">
      <w:pPr>
        <w:widowControl w:val="0"/>
        <w:numPr>
          <w:ilvl w:val="0"/>
          <w:numId w:val="76"/>
        </w:numPr>
        <w:tabs>
          <w:tab w:val="left" w:pos="719"/>
        </w:tabs>
        <w:autoSpaceDE w:val="0"/>
        <w:autoSpaceDN w:val="0"/>
        <w:spacing w:before="4"/>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Deliver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invited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keynote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talks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major</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conferences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peer</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pacing w:val="-2"/>
          <w:sz w:val="24"/>
        </w:rPr>
        <w:t>institutions.</w:t>
      </w:r>
    </w:p>
    <w:p w14:paraId="2CB016B6" w14:textId="77777777" w:rsidR="00896C57" w:rsidRPr="00896C57" w:rsidRDefault="00896C57" w:rsidP="00896C57">
      <w:pPr>
        <w:widowControl w:val="0"/>
        <w:autoSpaceDE w:val="0"/>
        <w:autoSpaceDN w:val="0"/>
        <w:spacing w:before="84"/>
        <w:ind w:left="0" w:firstLine="0"/>
        <w:rPr>
          <w:rFonts w:ascii="Times New Roman" w:eastAsia="Times New Roman" w:hAnsi="Times New Roman" w:cs="Times New Roman"/>
          <w:sz w:val="24"/>
          <w:szCs w:val="24"/>
        </w:rPr>
      </w:pPr>
    </w:p>
    <w:p w14:paraId="7A6409DF" w14:textId="77777777" w:rsidR="00896C57" w:rsidRPr="00896C57" w:rsidRDefault="00896C57" w:rsidP="00896C57">
      <w:pPr>
        <w:widowControl w:val="0"/>
        <w:autoSpaceDE w:val="0"/>
        <w:autoSpaceDN w:val="0"/>
        <w:spacing w:line="343" w:lineRule="auto"/>
        <w:ind w:left="120" w:right="439"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performance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metrics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described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above,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number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publications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 average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annual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extramural</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may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have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some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variability</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depending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the</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candidate’s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specific</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field of scholarship.</w:t>
      </w:r>
    </w:p>
    <w:p w14:paraId="6ADBB455" w14:textId="619C01CC" w:rsidR="00896C57" w:rsidRPr="00956CD1" w:rsidRDefault="00896C57" w:rsidP="00896C57">
      <w:pPr>
        <w:widowControl w:val="0"/>
        <w:autoSpaceDE w:val="0"/>
        <w:autoSpaceDN w:val="0"/>
        <w:spacing w:before="61"/>
        <w:ind w:left="0" w:firstLine="0"/>
        <w:rPr>
          <w:rFonts w:ascii="Times New Roman" w:eastAsia="Times New Roman" w:hAnsi="Times New Roman" w:cs="Times New Roman"/>
          <w:sz w:val="24"/>
          <w:szCs w:val="24"/>
        </w:rPr>
      </w:pPr>
    </w:p>
    <w:p w14:paraId="38FDE040" w14:textId="77777777" w:rsidR="00CF5FAB" w:rsidRPr="00896C57" w:rsidRDefault="00CF5FAB" w:rsidP="00896C57">
      <w:pPr>
        <w:widowControl w:val="0"/>
        <w:autoSpaceDE w:val="0"/>
        <w:autoSpaceDN w:val="0"/>
        <w:spacing w:before="61"/>
        <w:ind w:left="0" w:firstLine="0"/>
        <w:rPr>
          <w:rFonts w:ascii="Times New Roman" w:eastAsia="Times New Roman" w:hAnsi="Times New Roman" w:cs="Times New Roman"/>
          <w:sz w:val="24"/>
          <w:szCs w:val="24"/>
        </w:rPr>
      </w:pPr>
    </w:p>
    <w:p w14:paraId="09A218B1"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Teaching</w:t>
      </w:r>
    </w:p>
    <w:p w14:paraId="2A9A02DD" w14:textId="77777777" w:rsidR="00896C57" w:rsidRPr="00896C57" w:rsidRDefault="00896C57" w:rsidP="00896C57">
      <w:pPr>
        <w:widowControl w:val="0"/>
        <w:autoSpaceDE w:val="0"/>
        <w:autoSpaceDN w:val="0"/>
        <w:spacing w:before="295"/>
        <w:ind w:left="120" w:firstLine="0"/>
        <w:jc w:val="both"/>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716C937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6D629C30" w14:textId="77777777" w:rsidR="00896C57" w:rsidRPr="00896C57" w:rsidRDefault="00896C57">
      <w:pPr>
        <w:widowControl w:val="0"/>
        <w:numPr>
          <w:ilvl w:val="0"/>
          <w:numId w:val="76"/>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Teach</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courses</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all</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levels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appropriate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program</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with</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consistently</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good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student</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pacing w:val="-4"/>
          <w:sz w:val="24"/>
        </w:rPr>
        <w:t>peer</w:t>
      </w:r>
    </w:p>
    <w:p w14:paraId="03EC733E" w14:textId="77777777" w:rsidR="00896C57" w:rsidRPr="00896C57" w:rsidRDefault="00896C57" w:rsidP="00896C57">
      <w:pPr>
        <w:widowControl w:val="0"/>
        <w:autoSpaceDE w:val="0"/>
        <w:autoSpaceDN w:val="0"/>
        <w:spacing w:before="74"/>
        <w:ind w:firstLine="0"/>
        <w:rPr>
          <w:rFonts w:ascii="Times New Roman" w:eastAsia="Times New Roman" w:hAnsi="Times New Roman" w:cs="Times New Roman"/>
          <w:sz w:val="24"/>
          <w:szCs w:val="24"/>
        </w:rPr>
      </w:pPr>
      <w:r w:rsidRPr="00896C57">
        <w:rPr>
          <w:rFonts w:ascii="Times New Roman" w:eastAsia="Times New Roman" w:hAnsi="Times New Roman" w:cs="Times New Roman"/>
          <w:spacing w:val="-2"/>
          <w:sz w:val="24"/>
          <w:szCs w:val="24"/>
        </w:rPr>
        <w:t>evaluations</w:t>
      </w:r>
    </w:p>
    <w:p w14:paraId="210DCEBE"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29C111DC" w14:textId="77777777" w:rsidR="00896C57" w:rsidRPr="00896C57" w:rsidRDefault="00896C57">
      <w:pPr>
        <w:widowControl w:val="0"/>
        <w:numPr>
          <w:ilvl w:val="0"/>
          <w:numId w:val="76"/>
        </w:numPr>
        <w:tabs>
          <w:tab w:val="left" w:pos="719"/>
        </w:tabs>
        <w:autoSpaceDE w:val="0"/>
        <w:autoSpaceDN w:val="0"/>
        <w:spacing w:before="1"/>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Support</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course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assessment</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for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accreditation</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efforts,</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as</w:t>
      </w:r>
      <w:r w:rsidRPr="00896C57">
        <w:rPr>
          <w:rFonts w:ascii="Times New Roman" w:eastAsia="Times New Roman" w:hAnsi="Times New Roman" w:cs="Times New Roman"/>
          <w:spacing w:val="-2"/>
          <w:sz w:val="24"/>
        </w:rPr>
        <w:t xml:space="preserve"> appropriate.</w:t>
      </w:r>
    </w:p>
    <w:p w14:paraId="6ED6FFA8"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491ACEF6" w14:textId="77777777" w:rsidR="00896C57" w:rsidRPr="00896C57" w:rsidRDefault="00896C57" w:rsidP="00896C57">
      <w:pPr>
        <w:widowControl w:val="0"/>
        <w:autoSpaceDE w:val="0"/>
        <w:autoSpaceDN w:val="0"/>
        <w:spacing w:before="1"/>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Supervise</w:t>
      </w:r>
      <w:r w:rsidRPr="00896C57">
        <w:rPr>
          <w:rFonts w:ascii="Times New Roman" w:eastAsia="Times New Roman" w:hAnsi="Times New Roman" w:cs="Times New Roman"/>
          <w:spacing w:val="-6"/>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mentor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undergraduate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research</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capstone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design</w:t>
      </w:r>
      <w:r w:rsidRPr="00896C57">
        <w:rPr>
          <w:rFonts w:ascii="Times New Roman" w:eastAsia="Times New Roman" w:hAnsi="Times New Roman" w:cs="Times New Roman"/>
          <w:spacing w:val="-2"/>
          <w:sz w:val="24"/>
          <w:szCs w:val="24"/>
        </w:rPr>
        <w:t xml:space="preserve"> projects</w:t>
      </w:r>
    </w:p>
    <w:p w14:paraId="248281D2"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3DBB0F95" w14:textId="77777777" w:rsidR="00896C57" w:rsidRPr="00896C57" w:rsidRDefault="00896C57">
      <w:pPr>
        <w:widowControl w:val="0"/>
        <w:numPr>
          <w:ilvl w:val="0"/>
          <w:numId w:val="76"/>
        </w:numPr>
        <w:tabs>
          <w:tab w:val="left" w:pos="719"/>
        </w:tabs>
        <w:autoSpaceDE w:val="0"/>
        <w:autoSpaceDN w:val="0"/>
        <w:spacing w:before="1" w:line="552" w:lineRule="auto"/>
        <w:ind w:left="120" w:right="3892" w:firstLine="369"/>
        <w:rPr>
          <w:rFonts w:ascii="Times New Roman" w:eastAsia="Times New Roman" w:hAnsi="Times New Roman" w:cs="Times New Roman"/>
          <w:sz w:val="24"/>
        </w:rPr>
      </w:pPr>
      <w:r w:rsidRPr="00896C57">
        <w:rPr>
          <w:rFonts w:ascii="Times New Roman" w:eastAsia="Times New Roman" w:hAnsi="Times New Roman" w:cs="Times New Roman"/>
          <w:sz w:val="24"/>
        </w:rPr>
        <w:t>Develop</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and/or</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improve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courses,</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labs,</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and/or</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enhance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lastRenderedPageBreak/>
        <w:t>curricula A successful candidate will typically:</w:t>
      </w:r>
    </w:p>
    <w:p w14:paraId="4C51AD1B" w14:textId="77777777" w:rsidR="00896C57" w:rsidRPr="00896C57" w:rsidRDefault="00896C57" w:rsidP="00896C57">
      <w:pPr>
        <w:widowControl w:val="0"/>
        <w:autoSpaceDE w:val="0"/>
        <w:autoSpaceDN w:val="0"/>
        <w:spacing w:before="17"/>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Receive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average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teaching</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evaluations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equivalent</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to</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4.0/5.</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0</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higher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from</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students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peers</w:t>
      </w:r>
    </w:p>
    <w:p w14:paraId="746AC6D0"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3F5A09E1" w14:textId="77777777" w:rsidR="00896C57" w:rsidRPr="00896C57" w:rsidRDefault="00896C57">
      <w:pPr>
        <w:widowControl w:val="0"/>
        <w:numPr>
          <w:ilvl w:val="0"/>
          <w:numId w:val="76"/>
        </w:numPr>
        <w:tabs>
          <w:tab w:val="left" w:pos="720"/>
        </w:tabs>
        <w:autoSpaceDE w:val="0"/>
        <w:autoSpaceDN w:val="0"/>
        <w:spacing w:line="564" w:lineRule="auto"/>
        <w:ind w:right="2195"/>
        <w:rPr>
          <w:rFonts w:ascii="Times New Roman" w:eastAsia="Times New Roman" w:hAnsi="Times New Roman" w:cs="Times New Roman"/>
          <w:sz w:val="24"/>
        </w:rPr>
      </w:pPr>
      <w:r w:rsidRPr="00896C57">
        <w:rPr>
          <w:rFonts w:ascii="Times New Roman" w:eastAsia="Times New Roman" w:hAnsi="Times New Roman" w:cs="Times New Roman"/>
          <w:sz w:val="24"/>
        </w:rPr>
        <w:t>Maintain</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leading</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edge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areas</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of</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new,</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current,</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graduate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level</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courses Continue to teach different courses at all levels appropriate to the program</w:t>
      </w:r>
    </w:p>
    <w:p w14:paraId="7C39E15D" w14:textId="77777777" w:rsidR="00896C57" w:rsidRPr="00896C57" w:rsidRDefault="00896C57">
      <w:pPr>
        <w:widowControl w:val="0"/>
        <w:numPr>
          <w:ilvl w:val="0"/>
          <w:numId w:val="76"/>
        </w:numPr>
        <w:tabs>
          <w:tab w:val="left" w:pos="719"/>
        </w:tabs>
        <w:autoSpaceDE w:val="0"/>
        <w:autoSpaceDN w:val="0"/>
        <w:spacing w:before="4"/>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Supervise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mentor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undergraduate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research</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or</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capstone</w:t>
      </w:r>
      <w:r w:rsidRPr="00896C57">
        <w:rPr>
          <w:rFonts w:ascii="Times New Roman" w:eastAsia="Times New Roman" w:hAnsi="Times New Roman" w:cs="Times New Roman"/>
          <w:spacing w:val="-3"/>
          <w:sz w:val="24"/>
        </w:rPr>
        <w:t xml:space="preserve"> </w:t>
      </w:r>
      <w:r w:rsidRPr="00896C57">
        <w:rPr>
          <w:rFonts w:ascii="Times New Roman" w:eastAsia="Times New Roman" w:hAnsi="Times New Roman" w:cs="Times New Roman"/>
          <w:sz w:val="24"/>
        </w:rPr>
        <w:t>design</w:t>
      </w:r>
      <w:r w:rsidRPr="00896C57">
        <w:rPr>
          <w:rFonts w:ascii="Times New Roman" w:eastAsia="Times New Roman" w:hAnsi="Times New Roman" w:cs="Times New Roman"/>
          <w:spacing w:val="-2"/>
          <w:sz w:val="24"/>
        </w:rPr>
        <w:t xml:space="preserve"> projects.</w:t>
      </w:r>
    </w:p>
    <w:p w14:paraId="5387AAD0" w14:textId="77777777" w:rsidR="00896C57" w:rsidRPr="00896C57" w:rsidRDefault="00896C57" w:rsidP="00896C57">
      <w:pPr>
        <w:widowControl w:val="0"/>
        <w:autoSpaceDE w:val="0"/>
        <w:autoSpaceDN w:val="0"/>
        <w:spacing w:before="177"/>
        <w:ind w:left="0" w:firstLine="0"/>
        <w:rPr>
          <w:rFonts w:ascii="Times New Roman" w:eastAsia="Times New Roman" w:hAnsi="Times New Roman" w:cs="Times New Roman"/>
          <w:sz w:val="24"/>
          <w:szCs w:val="24"/>
        </w:rPr>
      </w:pPr>
    </w:p>
    <w:p w14:paraId="16B0DB7C" w14:textId="77777777" w:rsidR="00896C57" w:rsidRPr="00896C57" w:rsidRDefault="00896C57" w:rsidP="00896C57">
      <w:pPr>
        <w:widowControl w:val="0"/>
        <w:autoSpaceDE w:val="0"/>
        <w:autoSpaceDN w:val="0"/>
        <w:ind w:left="120" w:firstLine="0"/>
        <w:outlineLvl w:val="3"/>
        <w:rPr>
          <w:rFonts w:ascii="Times New Roman" w:eastAsia="Times New Roman" w:hAnsi="Times New Roman" w:cs="Times New Roman"/>
          <w:b/>
          <w:bCs/>
          <w:sz w:val="33"/>
          <w:szCs w:val="33"/>
        </w:rPr>
      </w:pPr>
      <w:r w:rsidRPr="00896C57">
        <w:rPr>
          <w:rFonts w:ascii="Times New Roman" w:eastAsia="Times New Roman" w:hAnsi="Times New Roman" w:cs="Times New Roman"/>
          <w:b/>
          <w:bCs/>
          <w:spacing w:val="-2"/>
          <w:sz w:val="33"/>
          <w:szCs w:val="33"/>
        </w:rPr>
        <w:t>Service</w:t>
      </w:r>
    </w:p>
    <w:p w14:paraId="19E0E96F" w14:textId="77777777" w:rsidR="00896C57" w:rsidRPr="00896C57" w:rsidRDefault="00896C57" w:rsidP="00896C57">
      <w:pPr>
        <w:widowControl w:val="0"/>
        <w:autoSpaceDE w:val="0"/>
        <w:autoSpaceDN w:val="0"/>
        <w:spacing w:before="295"/>
        <w:ind w:left="12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pacing w:val="-4"/>
          <w:sz w:val="24"/>
          <w:szCs w:val="24"/>
        </w:rPr>
        <w:t>must:</w:t>
      </w:r>
    </w:p>
    <w:p w14:paraId="64680271" w14:textId="77777777" w:rsidR="00896C57" w:rsidRPr="00896C57" w:rsidRDefault="00896C57" w:rsidP="00896C57">
      <w:pPr>
        <w:widowControl w:val="0"/>
        <w:autoSpaceDE w:val="0"/>
        <w:autoSpaceDN w:val="0"/>
        <w:spacing w:before="97"/>
        <w:ind w:left="0" w:firstLine="0"/>
        <w:rPr>
          <w:rFonts w:ascii="Times New Roman" w:eastAsia="Times New Roman" w:hAnsi="Times New Roman" w:cs="Times New Roman"/>
          <w:sz w:val="24"/>
          <w:szCs w:val="24"/>
        </w:rPr>
      </w:pPr>
    </w:p>
    <w:p w14:paraId="05328EF5" w14:textId="77777777" w:rsidR="00896C57" w:rsidRPr="00896C57" w:rsidRDefault="00896C57">
      <w:pPr>
        <w:widowControl w:val="0"/>
        <w:numPr>
          <w:ilvl w:val="0"/>
          <w:numId w:val="76"/>
        </w:numPr>
        <w:tabs>
          <w:tab w:val="left" w:pos="720"/>
        </w:tabs>
        <w:autoSpaceDE w:val="0"/>
        <w:autoSpaceDN w:val="0"/>
        <w:spacing w:before="1" w:line="564" w:lineRule="auto"/>
        <w:ind w:right="2828"/>
        <w:rPr>
          <w:rFonts w:ascii="Times New Roman" w:eastAsia="Times New Roman" w:hAnsi="Times New Roman" w:cs="Times New Roman"/>
          <w:sz w:val="24"/>
        </w:rPr>
      </w:pPr>
      <w:r w:rsidRPr="00896C57">
        <w:rPr>
          <w:rFonts w:ascii="Times New Roman" w:eastAsia="Times New Roman" w:hAnsi="Times New Roman" w:cs="Times New Roman"/>
          <w:sz w:val="24"/>
        </w:rPr>
        <w:t>Take</w:t>
      </w:r>
      <w:r w:rsidRPr="00896C57">
        <w:rPr>
          <w:rFonts w:ascii="Times New Roman" w:eastAsia="Times New Roman" w:hAnsi="Times New Roman" w:cs="Times New Roman"/>
          <w:spacing w:val="-7"/>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leadership</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roles</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department,</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college,</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university</w:t>
      </w:r>
      <w:r w:rsidRPr="00896C57">
        <w:rPr>
          <w:rFonts w:ascii="Times New Roman" w:eastAsia="Times New Roman" w:hAnsi="Times New Roman" w:cs="Times New Roman"/>
          <w:spacing w:val="-6"/>
          <w:sz w:val="24"/>
        </w:rPr>
        <w:t xml:space="preserve"> </w:t>
      </w:r>
      <w:r w:rsidRPr="00896C57">
        <w:rPr>
          <w:rFonts w:ascii="Times New Roman" w:eastAsia="Times New Roman" w:hAnsi="Times New Roman" w:cs="Times New Roman"/>
          <w:sz w:val="24"/>
        </w:rPr>
        <w:t>committees Perform undergraduate student advising as assigned</w:t>
      </w:r>
    </w:p>
    <w:p w14:paraId="7FA301AD" w14:textId="77777777" w:rsidR="00896C57" w:rsidRPr="00896C57" w:rsidRDefault="00896C57">
      <w:pPr>
        <w:widowControl w:val="0"/>
        <w:numPr>
          <w:ilvl w:val="0"/>
          <w:numId w:val="76"/>
        </w:numPr>
        <w:tabs>
          <w:tab w:val="left" w:pos="720"/>
        </w:tabs>
        <w:autoSpaceDE w:val="0"/>
        <w:autoSpaceDN w:val="0"/>
        <w:spacing w:before="3" w:line="564" w:lineRule="auto"/>
        <w:ind w:right="1147"/>
        <w:rPr>
          <w:rFonts w:ascii="Times New Roman" w:eastAsia="Times New Roman" w:hAnsi="Times New Roman" w:cs="Times New Roman"/>
          <w:sz w:val="24"/>
        </w:rPr>
      </w:pPr>
      <w:r w:rsidRPr="00896C57">
        <w:rPr>
          <w:rFonts w:ascii="Times New Roman" w:eastAsia="Times New Roman" w:hAnsi="Times New Roman" w:cs="Times New Roman"/>
          <w:sz w:val="24"/>
        </w:rPr>
        <w:t>Take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leadership</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roles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professional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activities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within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their</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field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external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to</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the</w:t>
      </w:r>
      <w:r w:rsidRPr="00896C57">
        <w:rPr>
          <w:rFonts w:ascii="Times New Roman" w:eastAsia="Times New Roman" w:hAnsi="Times New Roman" w:cs="Times New Roman"/>
          <w:spacing w:val="-5"/>
          <w:sz w:val="24"/>
        </w:rPr>
        <w:t xml:space="preserve"> </w:t>
      </w:r>
      <w:r w:rsidRPr="00896C57">
        <w:rPr>
          <w:rFonts w:ascii="Times New Roman" w:eastAsia="Times New Roman" w:hAnsi="Times New Roman" w:cs="Times New Roman"/>
          <w:sz w:val="24"/>
        </w:rPr>
        <w:t>university Participate as a mentor for new faculty development</w:t>
      </w:r>
    </w:p>
    <w:p w14:paraId="2B843E4A" w14:textId="77777777" w:rsidR="00896C57" w:rsidRPr="00896C57" w:rsidRDefault="00896C57" w:rsidP="00896C57">
      <w:pPr>
        <w:widowControl w:val="0"/>
        <w:autoSpaceDE w:val="0"/>
        <w:autoSpaceDN w:val="0"/>
        <w:spacing w:line="266" w:lineRule="exact"/>
        <w:ind w:left="180"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successful</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candidate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will</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typically:</w:t>
      </w:r>
    </w:p>
    <w:p w14:paraId="0B565ADA"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0AE818FE" w14:textId="77777777" w:rsidR="00896C57" w:rsidRPr="00896C57" w:rsidRDefault="00896C57">
      <w:pPr>
        <w:widowControl w:val="0"/>
        <w:numPr>
          <w:ilvl w:val="0"/>
          <w:numId w:val="76"/>
        </w:numPr>
        <w:tabs>
          <w:tab w:val="left" w:pos="719"/>
        </w:tabs>
        <w:autoSpaceDE w:val="0"/>
        <w:autoSpaceDN w:val="0"/>
        <w:ind w:left="719" w:hanging="230"/>
        <w:rPr>
          <w:rFonts w:ascii="Times New Roman" w:eastAsia="Times New Roman" w:hAnsi="Times New Roman" w:cs="Times New Roman"/>
          <w:sz w:val="24"/>
        </w:rPr>
      </w:pP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MS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thesis</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1"/>
          <w:sz w:val="24"/>
        </w:rPr>
        <w:t xml:space="preserve"> </w:t>
      </w:r>
      <w:r w:rsidRPr="00896C57">
        <w:rPr>
          <w:rFonts w:ascii="Times New Roman" w:eastAsia="Times New Roman" w:hAnsi="Times New Roman" w:cs="Times New Roman"/>
          <w:sz w:val="24"/>
        </w:rPr>
        <w:t>PhD</w:t>
      </w:r>
      <w:r w:rsidRPr="00896C57">
        <w:rPr>
          <w:rFonts w:ascii="Times New Roman" w:eastAsia="Times New Roman" w:hAnsi="Times New Roman" w:cs="Times New Roman"/>
          <w:spacing w:val="-2"/>
          <w:sz w:val="24"/>
        </w:rPr>
        <w:t xml:space="preserve"> </w:t>
      </w:r>
      <w:r w:rsidRPr="00896C57">
        <w:rPr>
          <w:rFonts w:ascii="Times New Roman" w:eastAsia="Times New Roman" w:hAnsi="Times New Roman" w:cs="Times New Roman"/>
          <w:sz w:val="24"/>
        </w:rPr>
        <w:t xml:space="preserve">dissertation </w:t>
      </w:r>
      <w:r w:rsidRPr="00896C57">
        <w:rPr>
          <w:rFonts w:ascii="Times New Roman" w:eastAsia="Times New Roman" w:hAnsi="Times New Roman" w:cs="Times New Roman"/>
          <w:spacing w:val="-2"/>
          <w:sz w:val="24"/>
        </w:rPr>
        <w:t>committees</w:t>
      </w:r>
    </w:p>
    <w:p w14:paraId="051379CE" w14:textId="77777777" w:rsidR="00896C57" w:rsidRPr="00896C57" w:rsidRDefault="00896C57" w:rsidP="00896C57">
      <w:pPr>
        <w:widowControl w:val="0"/>
        <w:autoSpaceDE w:val="0"/>
        <w:autoSpaceDN w:val="0"/>
        <w:spacing w:before="99"/>
        <w:ind w:left="0" w:firstLine="0"/>
        <w:rPr>
          <w:rFonts w:ascii="Times New Roman" w:eastAsia="Times New Roman" w:hAnsi="Times New Roman" w:cs="Times New Roman"/>
          <w:sz w:val="24"/>
          <w:szCs w:val="24"/>
        </w:rPr>
      </w:pPr>
    </w:p>
    <w:p w14:paraId="573489C9" w14:textId="77777777" w:rsidR="00896C57" w:rsidRPr="00896C57" w:rsidRDefault="00896C57" w:rsidP="00896C57">
      <w:pPr>
        <w:widowControl w:val="0"/>
        <w:autoSpaceDE w:val="0"/>
        <w:autoSpaceDN w:val="0"/>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Actively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participate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take</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leadership</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roles</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department,</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z w:val="24"/>
          <w:szCs w:val="24"/>
        </w:rPr>
        <w:t>college</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and/or</w:t>
      </w:r>
      <w:r w:rsidRPr="00896C57">
        <w:rPr>
          <w:rFonts w:ascii="Times New Roman" w:eastAsia="Times New Roman" w:hAnsi="Times New Roman" w:cs="Times New Roman"/>
          <w:spacing w:val="-2"/>
          <w:sz w:val="24"/>
          <w:szCs w:val="24"/>
        </w:rPr>
        <w:t xml:space="preserve"> </w:t>
      </w:r>
      <w:r w:rsidRPr="00896C57">
        <w:rPr>
          <w:rFonts w:ascii="Times New Roman" w:eastAsia="Times New Roman" w:hAnsi="Times New Roman" w:cs="Times New Roman"/>
          <w:sz w:val="24"/>
          <w:szCs w:val="24"/>
        </w:rPr>
        <w:t>university</w:t>
      </w:r>
      <w:r w:rsidRPr="00896C57">
        <w:rPr>
          <w:rFonts w:ascii="Times New Roman" w:eastAsia="Times New Roman" w:hAnsi="Times New Roman" w:cs="Times New Roman"/>
          <w:spacing w:val="-1"/>
          <w:sz w:val="24"/>
          <w:szCs w:val="24"/>
        </w:rPr>
        <w:t xml:space="preserve"> </w:t>
      </w:r>
      <w:r w:rsidRPr="00896C57">
        <w:rPr>
          <w:rFonts w:ascii="Times New Roman" w:eastAsia="Times New Roman" w:hAnsi="Times New Roman" w:cs="Times New Roman"/>
          <w:spacing w:val="-2"/>
          <w:sz w:val="24"/>
          <w:szCs w:val="24"/>
        </w:rPr>
        <w:t>committees</w:t>
      </w:r>
    </w:p>
    <w:p w14:paraId="1596B578" w14:textId="77777777" w:rsidR="00896C57" w:rsidRPr="00896C57" w:rsidRDefault="00896C57" w:rsidP="00896C57">
      <w:pPr>
        <w:widowControl w:val="0"/>
        <w:autoSpaceDE w:val="0"/>
        <w:autoSpaceDN w:val="0"/>
        <w:spacing w:before="98"/>
        <w:ind w:left="0" w:firstLine="0"/>
        <w:rPr>
          <w:rFonts w:ascii="Times New Roman" w:eastAsia="Times New Roman" w:hAnsi="Times New Roman" w:cs="Times New Roman"/>
          <w:sz w:val="24"/>
          <w:szCs w:val="24"/>
        </w:rPr>
      </w:pPr>
    </w:p>
    <w:p w14:paraId="51BC8114" w14:textId="77777777" w:rsidR="00896C57" w:rsidRPr="00896C57" w:rsidRDefault="00896C57">
      <w:pPr>
        <w:widowControl w:val="0"/>
        <w:numPr>
          <w:ilvl w:val="0"/>
          <w:numId w:val="76"/>
        </w:numPr>
        <w:tabs>
          <w:tab w:val="left" w:pos="720"/>
        </w:tabs>
        <w:autoSpaceDE w:val="0"/>
        <w:autoSpaceDN w:val="0"/>
        <w:spacing w:line="343" w:lineRule="auto"/>
        <w:ind w:right="691"/>
        <w:rPr>
          <w:rFonts w:ascii="Times New Roman" w:eastAsia="Times New Roman" w:hAnsi="Times New Roman" w:cs="Times New Roman"/>
          <w:sz w:val="24"/>
        </w:rPr>
      </w:pPr>
      <w:r w:rsidRPr="00896C57">
        <w:rPr>
          <w:rFonts w:ascii="Times New Roman" w:eastAsia="Times New Roman" w:hAnsi="Times New Roman" w:cs="Times New Roman"/>
          <w:sz w:val="24"/>
        </w:rPr>
        <w:t>Serve</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on</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professional</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review</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committees</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with</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increasing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responsibility</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and</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impact</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(e.g.</w:t>
      </w:r>
      <w:r w:rsidRPr="00896C57">
        <w:rPr>
          <w:rFonts w:ascii="Times New Roman" w:eastAsia="Times New Roman" w:hAnsi="Times New Roman" w:cs="Times New Roman"/>
          <w:spacing w:val="-4"/>
          <w:sz w:val="24"/>
        </w:rPr>
        <w:t xml:space="preserve"> </w:t>
      </w:r>
      <w:r w:rsidRPr="00896C57">
        <w:rPr>
          <w:rFonts w:ascii="Times New Roman" w:eastAsia="Times New Roman" w:hAnsi="Times New Roman" w:cs="Times New Roman"/>
          <w:sz w:val="24"/>
        </w:rPr>
        <w:t>editorial boards and reviewer for top journals, session chairs in top conferences)</w:t>
      </w:r>
    </w:p>
    <w:p w14:paraId="47B0B6DB" w14:textId="77777777" w:rsidR="00896C57" w:rsidRPr="00896C57" w:rsidRDefault="00896C57" w:rsidP="00896C57">
      <w:pPr>
        <w:widowControl w:val="0"/>
        <w:autoSpaceDE w:val="0"/>
        <w:autoSpaceDN w:val="0"/>
        <w:spacing w:before="258"/>
        <w:ind w:firstLine="0"/>
        <w:rPr>
          <w:rFonts w:ascii="Times New Roman" w:eastAsia="Times New Roman" w:hAnsi="Times New Roman" w:cs="Times New Roman"/>
          <w:sz w:val="24"/>
          <w:szCs w:val="24"/>
        </w:rPr>
      </w:pPr>
      <w:r w:rsidRPr="00896C57">
        <w:rPr>
          <w:rFonts w:ascii="Times New Roman" w:eastAsia="Times New Roman" w:hAnsi="Times New Roman" w:cs="Times New Roman"/>
          <w:sz w:val="24"/>
          <w:szCs w:val="24"/>
        </w:rPr>
        <w:t>Participate</w:t>
      </w:r>
      <w:r w:rsidRPr="00896C57">
        <w:rPr>
          <w:rFonts w:ascii="Times New Roman" w:eastAsia="Times New Roman" w:hAnsi="Times New Roman" w:cs="Times New Roman"/>
          <w:spacing w:val="-7"/>
          <w:sz w:val="24"/>
          <w:szCs w:val="24"/>
        </w:rPr>
        <w:t xml:space="preserve"> </w:t>
      </w:r>
      <w:r w:rsidRPr="00896C57">
        <w:rPr>
          <w:rFonts w:ascii="Times New Roman" w:eastAsia="Times New Roman" w:hAnsi="Times New Roman" w:cs="Times New Roman"/>
          <w:sz w:val="24"/>
          <w:szCs w:val="24"/>
        </w:rPr>
        <w:t>and</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chair</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on</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federal</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funding</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agency</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panels</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(e.g.</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NSF,</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z w:val="24"/>
          <w:szCs w:val="24"/>
        </w:rPr>
        <w:t>DOD,</w:t>
      </w:r>
      <w:r w:rsidRPr="00896C57">
        <w:rPr>
          <w:rFonts w:ascii="Times New Roman" w:eastAsia="Times New Roman" w:hAnsi="Times New Roman" w:cs="Times New Roman"/>
          <w:spacing w:val="-4"/>
          <w:sz w:val="24"/>
          <w:szCs w:val="24"/>
        </w:rPr>
        <w:t xml:space="preserve"> </w:t>
      </w:r>
      <w:r w:rsidRPr="00896C57">
        <w:rPr>
          <w:rFonts w:ascii="Times New Roman" w:eastAsia="Times New Roman" w:hAnsi="Times New Roman" w:cs="Times New Roman"/>
          <w:sz w:val="24"/>
          <w:szCs w:val="24"/>
        </w:rPr>
        <w:t>NASA,</w:t>
      </w:r>
      <w:r w:rsidRPr="00896C57">
        <w:rPr>
          <w:rFonts w:ascii="Times New Roman" w:eastAsia="Times New Roman" w:hAnsi="Times New Roman" w:cs="Times New Roman"/>
          <w:spacing w:val="-3"/>
          <w:sz w:val="24"/>
          <w:szCs w:val="24"/>
        </w:rPr>
        <w:t xml:space="preserve"> </w:t>
      </w:r>
      <w:r w:rsidRPr="00896C57">
        <w:rPr>
          <w:rFonts w:ascii="Times New Roman" w:eastAsia="Times New Roman" w:hAnsi="Times New Roman" w:cs="Times New Roman"/>
          <w:spacing w:val="-4"/>
          <w:sz w:val="24"/>
          <w:szCs w:val="24"/>
        </w:rPr>
        <w:t>NIH)</w:t>
      </w:r>
    </w:p>
    <w:p w14:paraId="6E7ACB80" w14:textId="76F22E12" w:rsidR="00CF5FAB" w:rsidRPr="00956CD1" w:rsidRDefault="00CF5FAB">
      <w:r w:rsidRPr="00956CD1">
        <w:br w:type="page"/>
      </w:r>
    </w:p>
    <w:p w14:paraId="1AC36166" w14:textId="77777777" w:rsidR="00B54B45" w:rsidRPr="00B54B45" w:rsidRDefault="00B54B45" w:rsidP="00B54B45">
      <w:pPr>
        <w:widowControl w:val="0"/>
        <w:autoSpaceDE w:val="0"/>
        <w:autoSpaceDN w:val="0"/>
        <w:spacing w:before="67" w:line="271" w:lineRule="auto"/>
        <w:ind w:left="120" w:right="427" w:firstLine="0"/>
        <w:outlineLvl w:val="1"/>
        <w:rPr>
          <w:rFonts w:ascii="Times New Roman" w:eastAsia="Times New Roman" w:hAnsi="Times New Roman" w:cs="Times New Roman"/>
          <w:b/>
          <w:bCs/>
          <w:sz w:val="52"/>
          <w:szCs w:val="52"/>
        </w:rPr>
      </w:pPr>
      <w:bookmarkStart w:id="290" w:name="_Toc158285423"/>
      <w:bookmarkStart w:id="291" w:name="_Toc158285436"/>
      <w:bookmarkStart w:id="292" w:name="_Toc221688450"/>
      <w:r w:rsidRPr="00B54B45">
        <w:rPr>
          <w:rFonts w:ascii="Times New Roman" w:eastAsia="Times New Roman" w:hAnsi="Times New Roman" w:cs="Times New Roman"/>
          <w:b/>
          <w:bCs/>
          <w:sz w:val="52"/>
          <w:szCs w:val="52"/>
        </w:rPr>
        <w:lastRenderedPageBreak/>
        <w:t>FH Appendix 3 Promotion Guidelines: College of Aeronautics</w:t>
      </w:r>
      <w:bookmarkEnd w:id="290"/>
      <w:bookmarkEnd w:id="292"/>
    </w:p>
    <w:p w14:paraId="547C53E7" w14:textId="77777777" w:rsidR="00B54B45" w:rsidRPr="00B54B45" w:rsidRDefault="00B54B45" w:rsidP="00B54B45">
      <w:pPr>
        <w:widowControl w:val="0"/>
        <w:autoSpaceDE w:val="0"/>
        <w:autoSpaceDN w:val="0"/>
        <w:spacing w:before="199"/>
        <w:ind w:left="120" w:firstLine="0"/>
        <w:outlineLvl w:val="2"/>
        <w:rPr>
          <w:rFonts w:ascii="Times New Roman" w:eastAsia="Times New Roman" w:hAnsi="Times New Roman" w:cs="Times New Roman"/>
          <w:b/>
          <w:bCs/>
          <w:sz w:val="42"/>
          <w:szCs w:val="42"/>
        </w:rPr>
      </w:pPr>
      <w:bookmarkStart w:id="293" w:name="_Toc158285424"/>
      <w:bookmarkStart w:id="294" w:name="_Toc221688451"/>
      <w:r w:rsidRPr="00B54B45">
        <w:rPr>
          <w:rFonts w:ascii="Times New Roman" w:eastAsia="Times New Roman" w:hAnsi="Times New Roman" w:cs="Times New Roman"/>
          <w:b/>
          <w:bCs/>
          <w:color w:val="770000"/>
          <w:sz w:val="42"/>
          <w:szCs w:val="42"/>
        </w:rPr>
        <w:t>Promotion</w:t>
      </w:r>
      <w:r w:rsidRPr="00B54B45">
        <w:rPr>
          <w:rFonts w:ascii="Times New Roman" w:eastAsia="Times New Roman" w:hAnsi="Times New Roman" w:cs="Times New Roman"/>
          <w:b/>
          <w:bCs/>
          <w:color w:val="770000"/>
          <w:spacing w:val="-13"/>
          <w:sz w:val="42"/>
          <w:szCs w:val="42"/>
        </w:rPr>
        <w:t xml:space="preserve"> </w:t>
      </w:r>
      <w:r w:rsidRPr="00B54B45">
        <w:rPr>
          <w:rFonts w:ascii="Times New Roman" w:eastAsia="Times New Roman" w:hAnsi="Times New Roman" w:cs="Times New Roman"/>
          <w:b/>
          <w:bCs/>
          <w:color w:val="770000"/>
          <w:sz w:val="42"/>
          <w:szCs w:val="42"/>
        </w:rPr>
        <w:t>and</w:t>
      </w:r>
      <w:r w:rsidRPr="00B54B45">
        <w:rPr>
          <w:rFonts w:ascii="Times New Roman" w:eastAsia="Times New Roman" w:hAnsi="Times New Roman" w:cs="Times New Roman"/>
          <w:b/>
          <w:bCs/>
          <w:color w:val="770000"/>
          <w:spacing w:val="-13"/>
          <w:sz w:val="42"/>
          <w:szCs w:val="42"/>
        </w:rPr>
        <w:t xml:space="preserve"> </w:t>
      </w:r>
      <w:r w:rsidRPr="00B54B45">
        <w:rPr>
          <w:rFonts w:ascii="Times New Roman" w:eastAsia="Times New Roman" w:hAnsi="Times New Roman" w:cs="Times New Roman"/>
          <w:b/>
          <w:bCs/>
          <w:color w:val="770000"/>
          <w:sz w:val="42"/>
          <w:szCs w:val="42"/>
        </w:rPr>
        <w:t>Tenure</w:t>
      </w:r>
      <w:r w:rsidRPr="00B54B45">
        <w:rPr>
          <w:rFonts w:ascii="Times New Roman" w:eastAsia="Times New Roman" w:hAnsi="Times New Roman" w:cs="Times New Roman"/>
          <w:b/>
          <w:bCs/>
          <w:color w:val="770000"/>
          <w:spacing w:val="-12"/>
          <w:sz w:val="42"/>
          <w:szCs w:val="42"/>
        </w:rPr>
        <w:t xml:space="preserve"> </w:t>
      </w:r>
      <w:r w:rsidRPr="00B54B45">
        <w:rPr>
          <w:rFonts w:ascii="Times New Roman" w:eastAsia="Times New Roman" w:hAnsi="Times New Roman" w:cs="Times New Roman"/>
          <w:b/>
          <w:bCs/>
          <w:color w:val="770000"/>
          <w:sz w:val="42"/>
          <w:szCs w:val="42"/>
        </w:rPr>
        <w:t>Guidelines:</w:t>
      </w:r>
      <w:r w:rsidRPr="00B54B45">
        <w:rPr>
          <w:rFonts w:ascii="Times New Roman" w:eastAsia="Times New Roman" w:hAnsi="Times New Roman" w:cs="Times New Roman"/>
          <w:b/>
          <w:bCs/>
          <w:color w:val="770000"/>
          <w:spacing w:val="-13"/>
          <w:sz w:val="42"/>
          <w:szCs w:val="42"/>
        </w:rPr>
        <w:t xml:space="preserve"> </w:t>
      </w:r>
      <w:r w:rsidRPr="00B54B45">
        <w:rPr>
          <w:rFonts w:ascii="Times New Roman" w:eastAsia="Times New Roman" w:hAnsi="Times New Roman" w:cs="Times New Roman"/>
          <w:b/>
          <w:bCs/>
          <w:color w:val="770000"/>
          <w:sz w:val="42"/>
          <w:szCs w:val="42"/>
        </w:rPr>
        <w:t>College</w:t>
      </w:r>
      <w:r w:rsidRPr="00B54B45">
        <w:rPr>
          <w:rFonts w:ascii="Times New Roman" w:eastAsia="Times New Roman" w:hAnsi="Times New Roman" w:cs="Times New Roman"/>
          <w:b/>
          <w:bCs/>
          <w:color w:val="770000"/>
          <w:spacing w:val="-12"/>
          <w:sz w:val="42"/>
          <w:szCs w:val="42"/>
        </w:rPr>
        <w:t xml:space="preserve"> </w:t>
      </w:r>
      <w:r w:rsidRPr="00B54B45">
        <w:rPr>
          <w:rFonts w:ascii="Times New Roman" w:eastAsia="Times New Roman" w:hAnsi="Times New Roman" w:cs="Times New Roman"/>
          <w:b/>
          <w:bCs/>
          <w:color w:val="770000"/>
          <w:sz w:val="42"/>
          <w:szCs w:val="42"/>
        </w:rPr>
        <w:t>of</w:t>
      </w:r>
      <w:r w:rsidRPr="00B54B45">
        <w:rPr>
          <w:rFonts w:ascii="Times New Roman" w:eastAsia="Times New Roman" w:hAnsi="Times New Roman" w:cs="Times New Roman"/>
          <w:b/>
          <w:bCs/>
          <w:color w:val="770000"/>
          <w:spacing w:val="-12"/>
          <w:sz w:val="42"/>
          <w:szCs w:val="42"/>
        </w:rPr>
        <w:t xml:space="preserve"> </w:t>
      </w:r>
      <w:r w:rsidRPr="00B54B45">
        <w:rPr>
          <w:rFonts w:ascii="Times New Roman" w:eastAsia="Times New Roman" w:hAnsi="Times New Roman" w:cs="Times New Roman"/>
          <w:b/>
          <w:bCs/>
          <w:color w:val="770000"/>
          <w:spacing w:val="-2"/>
          <w:sz w:val="42"/>
          <w:szCs w:val="42"/>
        </w:rPr>
        <w:t>Aeronautics</w:t>
      </w:r>
      <w:bookmarkEnd w:id="293"/>
      <w:bookmarkEnd w:id="294"/>
    </w:p>
    <w:p w14:paraId="40ABBA8E" w14:textId="77777777" w:rsidR="00B54B45" w:rsidRPr="00B54B45" w:rsidRDefault="00B54B45" w:rsidP="00B54B45">
      <w:pPr>
        <w:widowControl w:val="0"/>
        <w:autoSpaceDE w:val="0"/>
        <w:autoSpaceDN w:val="0"/>
        <w:spacing w:before="348"/>
        <w:ind w:firstLine="0"/>
        <w:rPr>
          <w:rFonts w:ascii="Times New Roman" w:eastAsia="Times New Roman" w:hAnsi="Times New Roman" w:cs="Times New Roman"/>
          <w:i/>
          <w:sz w:val="24"/>
        </w:rPr>
      </w:pPr>
      <w:r w:rsidRPr="00B54B45">
        <w:rPr>
          <w:rFonts w:ascii="Times New Roman" w:eastAsia="Times New Roman" w:hAnsi="Times New Roman" w:cs="Times New Roman"/>
          <w:i/>
          <w:sz w:val="24"/>
        </w:rPr>
        <w:t>Reviewed</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and</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approved</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by</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the</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College</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faculty</w:t>
      </w:r>
      <w:r w:rsidRPr="00B54B45">
        <w:rPr>
          <w:rFonts w:ascii="Times New Roman" w:eastAsia="Times New Roman" w:hAnsi="Times New Roman" w:cs="Times New Roman"/>
          <w:i/>
          <w:spacing w:val="-4"/>
          <w:sz w:val="24"/>
        </w:rPr>
        <w:t xml:space="preserve"> on </w:t>
      </w:r>
      <w:r w:rsidRPr="00B54B45">
        <w:rPr>
          <w:rFonts w:ascii="Times New Roman" w:eastAsia="Times New Roman" w:hAnsi="Times New Roman" w:cs="Times New Roman"/>
          <w:i/>
          <w:sz w:val="24"/>
        </w:rPr>
        <w:t>September</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27,</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pacing w:val="-4"/>
          <w:sz w:val="24"/>
        </w:rPr>
        <w:t>2018</w:t>
      </w:r>
    </w:p>
    <w:p w14:paraId="1720BA2C"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i/>
          <w:sz w:val="24"/>
          <w:szCs w:val="24"/>
        </w:rPr>
      </w:pPr>
    </w:p>
    <w:p w14:paraId="5D92E2A1" w14:textId="77777777" w:rsidR="00B54B45" w:rsidRPr="00B54B45" w:rsidRDefault="00B54B45">
      <w:pPr>
        <w:widowControl w:val="0"/>
        <w:numPr>
          <w:ilvl w:val="0"/>
          <w:numId w:val="76"/>
        </w:numPr>
        <w:tabs>
          <w:tab w:val="left" w:pos="720"/>
        </w:tabs>
        <w:autoSpaceDE w:val="0"/>
        <w:autoSpaceDN w:val="0"/>
        <w:spacing w:line="343" w:lineRule="auto"/>
        <w:ind w:right="393"/>
        <w:rPr>
          <w:rFonts w:ascii="Times New Roman" w:eastAsia="Times New Roman" w:hAnsi="Times New Roman" w:cs="Times New Roman"/>
          <w:sz w:val="24"/>
        </w:rPr>
      </w:pPr>
      <w:r w:rsidRPr="00B54B45">
        <w:rPr>
          <w:rFonts w:ascii="Times New Roman" w:eastAsia="Times New Roman" w:hAnsi="Times New Roman" w:cs="Times New Roman"/>
          <w:sz w:val="24"/>
        </w:rPr>
        <w:t>These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guidelines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may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be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reviewed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and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revised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by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College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Aeronautics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needed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and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shall</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be reviewed at least every 5 years.</w:t>
      </w:r>
    </w:p>
    <w:p w14:paraId="670D209D" w14:textId="77777777" w:rsidR="00B54B45" w:rsidRPr="00B54B45" w:rsidRDefault="00B54B45" w:rsidP="00B54B45">
      <w:pPr>
        <w:widowControl w:val="0"/>
        <w:autoSpaceDE w:val="0"/>
        <w:autoSpaceDN w:val="0"/>
        <w:spacing w:before="51"/>
        <w:ind w:left="0" w:firstLine="0"/>
        <w:rPr>
          <w:rFonts w:ascii="Times New Roman" w:eastAsia="Times New Roman" w:hAnsi="Times New Roman" w:cs="Times New Roman"/>
          <w:sz w:val="24"/>
          <w:szCs w:val="24"/>
        </w:rPr>
      </w:pPr>
    </w:p>
    <w:p w14:paraId="7DA916F9" w14:textId="77777777" w:rsidR="00B54B45" w:rsidRPr="00B54B45" w:rsidRDefault="00B54B45" w:rsidP="00B54B45">
      <w:pPr>
        <w:widowControl w:val="0"/>
        <w:autoSpaceDE w:val="0"/>
        <w:autoSpaceDN w:val="0"/>
        <w:ind w:left="120" w:firstLine="0"/>
        <w:outlineLvl w:val="2"/>
        <w:rPr>
          <w:rFonts w:ascii="Times New Roman" w:eastAsia="Times New Roman" w:hAnsi="Times New Roman" w:cs="Times New Roman"/>
          <w:b/>
          <w:bCs/>
          <w:sz w:val="42"/>
          <w:szCs w:val="42"/>
        </w:rPr>
      </w:pPr>
      <w:bookmarkStart w:id="295" w:name="_Toc158285425"/>
      <w:bookmarkStart w:id="296" w:name="_Toc221688452"/>
      <w:r w:rsidRPr="00B54B45">
        <w:rPr>
          <w:rFonts w:ascii="Times New Roman" w:eastAsia="Times New Roman" w:hAnsi="Times New Roman" w:cs="Times New Roman"/>
          <w:b/>
          <w:bCs/>
          <w:color w:val="770000"/>
          <w:spacing w:val="-2"/>
          <w:sz w:val="42"/>
          <w:szCs w:val="42"/>
        </w:rPr>
        <w:t>Introduction</w:t>
      </w:r>
      <w:bookmarkEnd w:id="295"/>
      <w:bookmarkEnd w:id="296"/>
    </w:p>
    <w:p w14:paraId="5AE35CE5" w14:textId="77777777" w:rsidR="00B54B45" w:rsidRPr="00B54B45" w:rsidRDefault="00B54B45" w:rsidP="00B54B45">
      <w:pPr>
        <w:widowControl w:val="0"/>
        <w:autoSpaceDE w:val="0"/>
        <w:autoSpaceDN w:val="0"/>
        <w:spacing w:before="303" w:line="343" w:lineRule="auto"/>
        <w:ind w:left="120" w:right="223"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The College of Aeronautics (the College) faculty is comprised of highly qualified individuals from both academia and a variety of disciplines related to aviation who work in harmony to execute the College’s mission, which is: (a) to prepare students for success and advancement in the aviation professions, (b) advance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aviation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knowledge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through</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student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research,</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scholarly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activity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projects,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 encourage and enable student and faculty service to the university, community and aviation professions.</w:t>
      </w:r>
    </w:p>
    <w:p w14:paraId="5F6FA291" w14:textId="77777777" w:rsidR="00B54B45" w:rsidRPr="00B54B45" w:rsidRDefault="00B54B45" w:rsidP="00B54B45">
      <w:pPr>
        <w:widowControl w:val="0"/>
        <w:autoSpaceDE w:val="0"/>
        <w:autoSpaceDN w:val="0"/>
        <w:spacing w:before="55"/>
        <w:ind w:left="0" w:firstLine="0"/>
        <w:rPr>
          <w:rFonts w:ascii="Times New Roman" w:eastAsia="Times New Roman" w:hAnsi="Times New Roman" w:cs="Times New Roman"/>
          <w:sz w:val="24"/>
          <w:szCs w:val="24"/>
        </w:rPr>
      </w:pPr>
    </w:p>
    <w:p w14:paraId="58BC8BA9" w14:textId="77777777" w:rsidR="00B54B45" w:rsidRPr="00B54B45" w:rsidRDefault="00B54B45" w:rsidP="00B54B45">
      <w:pPr>
        <w:widowControl w:val="0"/>
        <w:autoSpaceDE w:val="0"/>
        <w:autoSpaceDN w:val="0"/>
        <w:ind w:left="120" w:firstLine="0"/>
        <w:outlineLvl w:val="2"/>
        <w:rPr>
          <w:rFonts w:ascii="Times New Roman" w:eastAsia="Times New Roman" w:hAnsi="Times New Roman" w:cs="Times New Roman"/>
          <w:b/>
          <w:bCs/>
          <w:sz w:val="42"/>
          <w:szCs w:val="42"/>
        </w:rPr>
      </w:pPr>
      <w:bookmarkStart w:id="297" w:name="_Toc158285426"/>
      <w:bookmarkStart w:id="298" w:name="_Toc221688453"/>
      <w:r w:rsidRPr="00B54B45">
        <w:rPr>
          <w:rFonts w:ascii="Times New Roman" w:eastAsia="Times New Roman" w:hAnsi="Times New Roman" w:cs="Times New Roman"/>
          <w:b/>
          <w:bCs/>
          <w:color w:val="770000"/>
          <w:sz w:val="42"/>
          <w:szCs w:val="42"/>
        </w:rPr>
        <w:t>Primary</w:t>
      </w:r>
      <w:r w:rsidRPr="00B54B45">
        <w:rPr>
          <w:rFonts w:ascii="Times New Roman" w:eastAsia="Times New Roman" w:hAnsi="Times New Roman" w:cs="Times New Roman"/>
          <w:b/>
          <w:bCs/>
          <w:color w:val="770000"/>
          <w:spacing w:val="-2"/>
          <w:sz w:val="42"/>
          <w:szCs w:val="42"/>
        </w:rPr>
        <w:t xml:space="preserve"> Areas</w:t>
      </w:r>
      <w:bookmarkEnd w:id="297"/>
      <w:bookmarkEnd w:id="298"/>
    </w:p>
    <w:p w14:paraId="5446BD51" w14:textId="77777777" w:rsidR="00B54B45" w:rsidRPr="00B54B45" w:rsidRDefault="00B54B45" w:rsidP="00B54B45">
      <w:pPr>
        <w:widowControl w:val="0"/>
        <w:autoSpaceDE w:val="0"/>
        <w:autoSpaceDN w:val="0"/>
        <w:spacing w:before="303" w:line="343" w:lineRule="auto"/>
        <w:ind w:left="120" w:right="223"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Concomitant with this mission is promotion and tenure, which are earned by faculty members’ demonstration</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overall</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excellence</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three</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primary</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areas:</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Teaching,</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Scholarship,</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Service.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All</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College faculty are expected to engage in the three interrelated areas.</w:t>
      </w:r>
    </w:p>
    <w:p w14:paraId="38D9ADFC" w14:textId="77777777" w:rsidR="00B54B45" w:rsidRPr="00B54B45" w:rsidRDefault="00B54B45" w:rsidP="00B54B45">
      <w:pPr>
        <w:widowControl w:val="0"/>
        <w:autoSpaceDE w:val="0"/>
        <w:autoSpaceDN w:val="0"/>
        <w:spacing w:before="259"/>
        <w:ind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Teaching</w:t>
      </w:r>
      <w:r w:rsidRPr="00B54B45">
        <w:rPr>
          <w:rFonts w:ascii="Times New Roman" w:eastAsia="Times New Roman" w:hAnsi="Times New Roman" w:cs="Times New Roman"/>
          <w:spacing w:val="-6"/>
          <w:sz w:val="24"/>
          <w:szCs w:val="24"/>
        </w:rPr>
        <w:t xml:space="preserve"> </w:t>
      </w:r>
      <w:r w:rsidRPr="00B54B45">
        <w:rPr>
          <w:rFonts w:ascii="Times New Roman" w:eastAsia="Times New Roman" w:hAnsi="Times New Roman" w:cs="Times New Roman"/>
          <w:sz w:val="24"/>
          <w:szCs w:val="24"/>
        </w:rPr>
        <w:t>includes</w:t>
      </w:r>
      <w:r w:rsidRPr="00B54B45">
        <w:rPr>
          <w:rFonts w:ascii="Times New Roman" w:eastAsia="Times New Roman" w:hAnsi="Times New Roman" w:cs="Times New Roman"/>
          <w:spacing w:val="-6"/>
          <w:sz w:val="24"/>
          <w:szCs w:val="24"/>
        </w:rPr>
        <w:t xml:space="preserve"> </w:t>
      </w:r>
      <w:r w:rsidRPr="00B54B45">
        <w:rPr>
          <w:rFonts w:ascii="Times New Roman" w:eastAsia="Times New Roman" w:hAnsi="Times New Roman" w:cs="Times New Roman"/>
          <w:sz w:val="24"/>
          <w:szCs w:val="24"/>
        </w:rPr>
        <w:t>effective</w:t>
      </w:r>
      <w:r w:rsidRPr="00B54B45">
        <w:rPr>
          <w:rFonts w:ascii="Times New Roman" w:eastAsia="Times New Roman" w:hAnsi="Times New Roman" w:cs="Times New Roman"/>
          <w:spacing w:val="-7"/>
          <w:sz w:val="24"/>
          <w:szCs w:val="24"/>
        </w:rPr>
        <w:t xml:space="preserve"> </w:t>
      </w:r>
      <w:r w:rsidRPr="00B54B45">
        <w:rPr>
          <w:rFonts w:ascii="Times New Roman" w:eastAsia="Times New Roman" w:hAnsi="Times New Roman" w:cs="Times New Roman"/>
          <w:sz w:val="24"/>
          <w:szCs w:val="24"/>
        </w:rPr>
        <w:t>teaching</w:t>
      </w:r>
      <w:r w:rsidRPr="00B54B45">
        <w:rPr>
          <w:rFonts w:ascii="Times New Roman" w:eastAsia="Times New Roman" w:hAnsi="Times New Roman" w:cs="Times New Roman"/>
          <w:spacing w:val="-6"/>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6"/>
          <w:sz w:val="24"/>
          <w:szCs w:val="24"/>
        </w:rPr>
        <w:t xml:space="preserve"> </w:t>
      </w:r>
      <w:r w:rsidRPr="00B54B45">
        <w:rPr>
          <w:rFonts w:ascii="Times New Roman" w:eastAsia="Times New Roman" w:hAnsi="Times New Roman" w:cs="Times New Roman"/>
          <w:sz w:val="24"/>
          <w:szCs w:val="24"/>
        </w:rPr>
        <w:t>student</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pacing w:val="-2"/>
          <w:sz w:val="24"/>
          <w:szCs w:val="24"/>
        </w:rPr>
        <w:t>advising</w:t>
      </w:r>
    </w:p>
    <w:p w14:paraId="11F4630F"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sz w:val="24"/>
          <w:szCs w:val="24"/>
        </w:rPr>
      </w:pPr>
    </w:p>
    <w:p w14:paraId="6788E700" w14:textId="77777777" w:rsidR="00B54B45" w:rsidRPr="00B54B45" w:rsidRDefault="00B54B45">
      <w:pPr>
        <w:widowControl w:val="0"/>
        <w:numPr>
          <w:ilvl w:val="0"/>
          <w:numId w:val="76"/>
        </w:numPr>
        <w:tabs>
          <w:tab w:val="left" w:pos="720"/>
        </w:tabs>
        <w:autoSpaceDE w:val="0"/>
        <w:autoSpaceDN w:val="0"/>
        <w:spacing w:line="343" w:lineRule="auto"/>
        <w:ind w:right="379"/>
        <w:rPr>
          <w:rFonts w:ascii="Times New Roman" w:eastAsia="Times New Roman" w:hAnsi="Times New Roman" w:cs="Times New Roman"/>
          <w:sz w:val="24"/>
        </w:rPr>
      </w:pPr>
      <w:r w:rsidRPr="00B54B45">
        <w:rPr>
          <w:rFonts w:ascii="Times New Roman" w:eastAsia="Times New Roman" w:hAnsi="Times New Roman" w:cs="Times New Roman"/>
          <w:sz w:val="24"/>
        </w:rPr>
        <w:t>Scholarship includes the contribution of work to the advancement of knowledge within faculty members’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research</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field—which</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will</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vary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given</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interdisciplinary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nature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College—as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well as the publications and venues in which the work is presented</w:t>
      </w:r>
    </w:p>
    <w:p w14:paraId="0A12DFD1" w14:textId="77777777" w:rsidR="00B54B45" w:rsidRPr="00B54B45" w:rsidRDefault="00B54B45" w:rsidP="00B54B45">
      <w:pPr>
        <w:widowControl w:val="0"/>
        <w:autoSpaceDE w:val="0"/>
        <w:autoSpaceDN w:val="0"/>
        <w:spacing w:before="259" w:line="343" w:lineRule="auto"/>
        <w:ind w:right="223"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Service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includes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members’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participation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across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wide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spectrum</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activities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that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are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lastRenderedPageBreak/>
        <w:t>both internal and external to the university</w:t>
      </w:r>
    </w:p>
    <w:p w14:paraId="26D8D4CC" w14:textId="1BD9A383" w:rsidR="00B54B45" w:rsidRPr="00B54B45" w:rsidRDefault="00B54B45" w:rsidP="006E3C68">
      <w:pPr>
        <w:widowControl w:val="0"/>
        <w:autoSpaceDE w:val="0"/>
        <w:autoSpaceDN w:val="0"/>
        <w:spacing w:before="243" w:line="343" w:lineRule="auto"/>
        <w:ind w:left="120" w:right="223"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The relative weighting of these three areas shall be determined in agreement between the faculty member and the COA dean and also shown on the COA Faculty Evaluation Form and in the Statement of Expectations.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Thus,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final</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decisions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promotion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tenure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may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based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different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relative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weightings</w:t>
      </w:r>
      <w:r w:rsidR="006E3C68" w:rsidRPr="00956CD1">
        <w:rPr>
          <w:rFonts w:ascii="Times New Roman" w:eastAsia="Times New Roman" w:hAnsi="Times New Roman" w:cs="Times New Roman"/>
        </w:rPr>
        <w:t xml:space="preserve"> </w:t>
      </w:r>
      <w:r w:rsidRPr="00B54B45">
        <w:rPr>
          <w:rFonts w:ascii="Times New Roman" w:eastAsia="Times New Roman" w:hAnsi="Times New Roman" w:cs="Times New Roman"/>
          <w:sz w:val="24"/>
          <w:szCs w:val="24"/>
        </w:rPr>
        <w:t>for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different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pacing w:val="-2"/>
          <w:sz w:val="24"/>
          <w:szCs w:val="24"/>
        </w:rPr>
        <w:t>members.</w:t>
      </w:r>
    </w:p>
    <w:p w14:paraId="67686010" w14:textId="77777777" w:rsidR="00B54B45" w:rsidRPr="00B54B45" w:rsidRDefault="00B54B45" w:rsidP="00B54B45">
      <w:pPr>
        <w:widowControl w:val="0"/>
        <w:autoSpaceDE w:val="0"/>
        <w:autoSpaceDN w:val="0"/>
        <w:spacing w:before="167"/>
        <w:ind w:left="0" w:firstLine="0"/>
        <w:rPr>
          <w:rFonts w:ascii="Times New Roman" w:eastAsia="Times New Roman" w:hAnsi="Times New Roman" w:cs="Times New Roman"/>
          <w:sz w:val="24"/>
          <w:szCs w:val="24"/>
        </w:rPr>
      </w:pPr>
    </w:p>
    <w:p w14:paraId="2A3A2A5E" w14:textId="77777777" w:rsidR="00B54B45" w:rsidRPr="00B54B45" w:rsidRDefault="00B54B45" w:rsidP="00B54B45">
      <w:pPr>
        <w:widowControl w:val="0"/>
        <w:autoSpaceDE w:val="0"/>
        <w:autoSpaceDN w:val="0"/>
        <w:spacing w:before="1" w:line="268" w:lineRule="auto"/>
        <w:ind w:left="120" w:right="301" w:firstLine="0"/>
        <w:outlineLvl w:val="2"/>
        <w:rPr>
          <w:rFonts w:ascii="Times New Roman" w:eastAsia="Times New Roman" w:hAnsi="Times New Roman" w:cs="Times New Roman"/>
          <w:b/>
          <w:bCs/>
          <w:sz w:val="42"/>
          <w:szCs w:val="42"/>
        </w:rPr>
      </w:pPr>
      <w:bookmarkStart w:id="299" w:name="_Toc158285427"/>
      <w:bookmarkStart w:id="300" w:name="_Toc221688454"/>
      <w:r w:rsidRPr="00B54B45">
        <w:rPr>
          <w:rFonts w:ascii="Times New Roman" w:eastAsia="Times New Roman" w:hAnsi="Times New Roman" w:cs="Times New Roman"/>
          <w:b/>
          <w:bCs/>
          <w:color w:val="770000"/>
          <w:sz w:val="42"/>
          <w:szCs w:val="42"/>
        </w:rPr>
        <w:t>College</w:t>
      </w:r>
      <w:r w:rsidRPr="00B54B45">
        <w:rPr>
          <w:rFonts w:ascii="Times New Roman" w:eastAsia="Times New Roman" w:hAnsi="Times New Roman" w:cs="Times New Roman"/>
          <w:b/>
          <w:bCs/>
          <w:color w:val="770000"/>
          <w:spacing w:val="-9"/>
          <w:sz w:val="42"/>
          <w:szCs w:val="42"/>
        </w:rPr>
        <w:t xml:space="preserve"> </w:t>
      </w:r>
      <w:r w:rsidRPr="00B54B45">
        <w:rPr>
          <w:rFonts w:ascii="Times New Roman" w:eastAsia="Times New Roman" w:hAnsi="Times New Roman" w:cs="Times New Roman"/>
          <w:b/>
          <w:bCs/>
          <w:color w:val="770000"/>
          <w:sz w:val="42"/>
          <w:szCs w:val="42"/>
        </w:rPr>
        <w:t>of</w:t>
      </w:r>
      <w:r w:rsidRPr="00B54B45">
        <w:rPr>
          <w:rFonts w:ascii="Times New Roman" w:eastAsia="Times New Roman" w:hAnsi="Times New Roman" w:cs="Times New Roman"/>
          <w:b/>
          <w:bCs/>
          <w:color w:val="770000"/>
          <w:spacing w:val="-10"/>
          <w:sz w:val="42"/>
          <w:szCs w:val="42"/>
        </w:rPr>
        <w:t xml:space="preserve"> </w:t>
      </w:r>
      <w:r w:rsidRPr="00B54B45">
        <w:rPr>
          <w:rFonts w:ascii="Times New Roman" w:eastAsia="Times New Roman" w:hAnsi="Times New Roman" w:cs="Times New Roman"/>
          <w:b/>
          <w:bCs/>
          <w:color w:val="770000"/>
          <w:sz w:val="42"/>
          <w:szCs w:val="42"/>
        </w:rPr>
        <w:t>Aeronautics</w:t>
      </w:r>
      <w:r w:rsidRPr="00B54B45">
        <w:rPr>
          <w:rFonts w:ascii="Times New Roman" w:eastAsia="Times New Roman" w:hAnsi="Times New Roman" w:cs="Times New Roman"/>
          <w:b/>
          <w:bCs/>
          <w:color w:val="770000"/>
          <w:spacing w:val="-9"/>
          <w:sz w:val="42"/>
          <w:szCs w:val="42"/>
        </w:rPr>
        <w:t xml:space="preserve"> </w:t>
      </w:r>
      <w:r w:rsidRPr="00B54B45">
        <w:rPr>
          <w:rFonts w:ascii="Times New Roman" w:eastAsia="Times New Roman" w:hAnsi="Times New Roman" w:cs="Times New Roman"/>
          <w:b/>
          <w:bCs/>
          <w:color w:val="770000"/>
          <w:sz w:val="42"/>
          <w:szCs w:val="42"/>
        </w:rPr>
        <w:t>Model</w:t>
      </w:r>
      <w:r w:rsidRPr="00B54B45">
        <w:rPr>
          <w:rFonts w:ascii="Times New Roman" w:eastAsia="Times New Roman" w:hAnsi="Times New Roman" w:cs="Times New Roman"/>
          <w:b/>
          <w:bCs/>
          <w:color w:val="770000"/>
          <w:spacing w:val="-9"/>
          <w:sz w:val="42"/>
          <w:szCs w:val="42"/>
        </w:rPr>
        <w:t xml:space="preserve"> </w:t>
      </w:r>
      <w:r w:rsidRPr="00B54B45">
        <w:rPr>
          <w:rFonts w:ascii="Times New Roman" w:eastAsia="Times New Roman" w:hAnsi="Times New Roman" w:cs="Times New Roman"/>
          <w:b/>
          <w:bCs/>
          <w:color w:val="770000"/>
          <w:sz w:val="42"/>
          <w:szCs w:val="42"/>
        </w:rPr>
        <w:t>of</w:t>
      </w:r>
      <w:r w:rsidRPr="00B54B45">
        <w:rPr>
          <w:rFonts w:ascii="Times New Roman" w:eastAsia="Times New Roman" w:hAnsi="Times New Roman" w:cs="Times New Roman"/>
          <w:b/>
          <w:bCs/>
          <w:color w:val="770000"/>
          <w:spacing w:val="-10"/>
          <w:sz w:val="42"/>
          <w:szCs w:val="42"/>
        </w:rPr>
        <w:t xml:space="preserve"> </w:t>
      </w:r>
      <w:r w:rsidRPr="00B54B45">
        <w:rPr>
          <w:rFonts w:ascii="Times New Roman" w:eastAsia="Times New Roman" w:hAnsi="Times New Roman" w:cs="Times New Roman"/>
          <w:b/>
          <w:bCs/>
          <w:color w:val="770000"/>
          <w:sz w:val="42"/>
          <w:szCs w:val="42"/>
        </w:rPr>
        <w:t xml:space="preserve">Academic </w:t>
      </w:r>
      <w:r w:rsidRPr="00B54B45">
        <w:rPr>
          <w:rFonts w:ascii="Times New Roman" w:eastAsia="Times New Roman" w:hAnsi="Times New Roman" w:cs="Times New Roman"/>
          <w:b/>
          <w:bCs/>
          <w:color w:val="770000"/>
          <w:spacing w:val="-2"/>
          <w:sz w:val="42"/>
          <w:szCs w:val="42"/>
        </w:rPr>
        <w:t>Professionalism</w:t>
      </w:r>
      <w:bookmarkEnd w:id="299"/>
      <w:bookmarkEnd w:id="300"/>
    </w:p>
    <w:p w14:paraId="147828D9" w14:textId="77777777" w:rsidR="00B54B45" w:rsidRPr="00B54B45" w:rsidRDefault="00B54B45" w:rsidP="00B54B45">
      <w:pPr>
        <w:widowControl w:val="0"/>
        <w:autoSpaceDE w:val="0"/>
        <w:autoSpaceDN w:val="0"/>
        <w:spacing w:before="244" w:line="343" w:lineRule="auto"/>
        <w:ind w:left="120" w:right="223" w:firstLine="0"/>
        <w:rPr>
          <w:rFonts w:ascii="Times New Roman" w:eastAsia="Times New Roman" w:hAnsi="Times New Roman" w:cs="Times New Roman"/>
          <w:sz w:val="24"/>
        </w:rPr>
      </w:pPr>
      <w:r w:rsidRPr="00B54B45">
        <w:rPr>
          <w:rFonts w:ascii="Times New Roman" w:eastAsia="Times New Roman" w:hAnsi="Times New Roman" w:cs="Times New Roman"/>
          <w:sz w:val="24"/>
        </w:rPr>
        <w:t>The College’s promotion and tenure criteria are organized on the College’s Model of Academic Professionalism,</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which</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then</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applied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across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areas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Teaching,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Scholarship,</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and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Service.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This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 xml:space="preserve">model consists of the following six dimensions, which were adapted from Kern’s (2011) Domains of Professionalism in Aviation: (a) </w:t>
      </w:r>
      <w:r w:rsidRPr="00B54B45">
        <w:rPr>
          <w:rFonts w:ascii="Times New Roman" w:eastAsia="Times New Roman" w:hAnsi="Times New Roman" w:cs="Times New Roman"/>
          <w:i/>
          <w:sz w:val="24"/>
        </w:rPr>
        <w:t xml:space="preserve">Excellence in the Field, </w:t>
      </w:r>
      <w:r w:rsidRPr="00B54B45">
        <w:rPr>
          <w:rFonts w:ascii="Times New Roman" w:eastAsia="Times New Roman" w:hAnsi="Times New Roman" w:cs="Times New Roman"/>
          <w:sz w:val="24"/>
        </w:rPr>
        <w:t xml:space="preserve">(b) </w:t>
      </w:r>
      <w:r w:rsidRPr="00B54B45">
        <w:rPr>
          <w:rFonts w:ascii="Times New Roman" w:eastAsia="Times New Roman" w:hAnsi="Times New Roman" w:cs="Times New Roman"/>
          <w:i/>
          <w:sz w:val="24"/>
        </w:rPr>
        <w:t xml:space="preserve">Professional Ethics </w:t>
      </w:r>
      <w:r w:rsidRPr="00B54B45">
        <w:rPr>
          <w:rFonts w:ascii="Times New Roman" w:eastAsia="Times New Roman" w:hAnsi="Times New Roman" w:cs="Times New Roman"/>
          <w:sz w:val="24"/>
        </w:rPr>
        <w:t xml:space="preserve">(c) </w:t>
      </w:r>
      <w:r w:rsidRPr="00B54B45">
        <w:rPr>
          <w:rFonts w:ascii="Times New Roman" w:eastAsia="Times New Roman" w:hAnsi="Times New Roman" w:cs="Times New Roman"/>
          <w:i/>
          <w:sz w:val="24"/>
        </w:rPr>
        <w:t xml:space="preserve">Continuous Improvement, </w:t>
      </w:r>
      <w:r w:rsidRPr="00B54B45">
        <w:rPr>
          <w:rFonts w:ascii="Times New Roman" w:eastAsia="Times New Roman" w:hAnsi="Times New Roman" w:cs="Times New Roman"/>
          <w:sz w:val="24"/>
        </w:rPr>
        <w:t xml:space="preserve">(d) </w:t>
      </w:r>
      <w:r w:rsidRPr="00B54B45">
        <w:rPr>
          <w:rFonts w:ascii="Times New Roman" w:eastAsia="Times New Roman" w:hAnsi="Times New Roman" w:cs="Times New Roman"/>
          <w:i/>
          <w:sz w:val="24"/>
        </w:rPr>
        <w:t xml:space="preserve">Professional Engagement (e) Professional Image </w:t>
      </w:r>
      <w:r w:rsidRPr="00B54B45">
        <w:rPr>
          <w:rFonts w:ascii="Times New Roman" w:eastAsia="Times New Roman" w:hAnsi="Times New Roman" w:cs="Times New Roman"/>
          <w:sz w:val="24"/>
        </w:rPr>
        <w:t xml:space="preserve">and </w:t>
      </w:r>
      <w:r w:rsidRPr="00B54B45">
        <w:rPr>
          <w:rFonts w:ascii="Times New Roman" w:eastAsia="Times New Roman" w:hAnsi="Times New Roman" w:cs="Times New Roman"/>
          <w:i/>
          <w:sz w:val="24"/>
        </w:rPr>
        <w:t xml:space="preserve">(f) Service to the Profession. </w:t>
      </w:r>
      <w:r w:rsidRPr="00B54B45">
        <w:rPr>
          <w:rFonts w:ascii="Times New Roman" w:eastAsia="Times New Roman" w:hAnsi="Times New Roman" w:cs="Times New Roman"/>
          <w:sz w:val="24"/>
        </w:rPr>
        <w:t>The focus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each</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dimension</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given</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Table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1</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while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Tables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2-7</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give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examples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experiences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related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 xml:space="preserve">each </w:t>
      </w:r>
      <w:r w:rsidRPr="00B54B45">
        <w:rPr>
          <w:rFonts w:ascii="Times New Roman" w:eastAsia="Times New Roman" w:hAnsi="Times New Roman" w:cs="Times New Roman"/>
          <w:spacing w:val="-2"/>
          <w:sz w:val="24"/>
        </w:rPr>
        <w:t>dimension.</w:t>
      </w:r>
    </w:p>
    <w:p w14:paraId="60C3D85C" w14:textId="2F94CF00" w:rsidR="00B54B45" w:rsidRPr="00B54B45" w:rsidRDefault="00B54B45" w:rsidP="00B54B45">
      <w:pPr>
        <w:widowControl w:val="0"/>
        <w:autoSpaceDE w:val="0"/>
        <w:autoSpaceDN w:val="0"/>
        <w:spacing w:before="249"/>
        <w:ind w:left="120" w:firstLine="0"/>
        <w:rPr>
          <w:rFonts w:ascii="Times New Roman" w:eastAsia="Times New Roman" w:hAnsi="Times New Roman" w:cs="Times New Roman"/>
          <w:b/>
          <w:i/>
          <w:sz w:val="24"/>
        </w:rPr>
      </w:pPr>
      <w:r w:rsidRPr="00B54B45">
        <w:rPr>
          <w:rFonts w:ascii="Times New Roman" w:eastAsia="Times New Roman" w:hAnsi="Times New Roman" w:cs="Times New Roman"/>
          <w:b/>
          <w:i/>
          <w:sz w:val="24"/>
        </w:rPr>
        <w:t>Table</w:t>
      </w:r>
      <w:r w:rsidRPr="00B54B45">
        <w:rPr>
          <w:rFonts w:ascii="Times New Roman" w:eastAsia="Times New Roman" w:hAnsi="Times New Roman" w:cs="Times New Roman"/>
          <w:b/>
          <w:i/>
          <w:spacing w:val="-8"/>
          <w:sz w:val="24"/>
        </w:rPr>
        <w:t xml:space="preserve"> </w:t>
      </w:r>
      <w:r w:rsidRPr="00B54B45">
        <w:rPr>
          <w:rFonts w:ascii="Times New Roman" w:eastAsia="Times New Roman" w:hAnsi="Times New Roman" w:cs="Times New Roman"/>
          <w:b/>
          <w:i/>
          <w:sz w:val="24"/>
        </w:rPr>
        <w:t>1:</w:t>
      </w:r>
      <w:r w:rsidRPr="00B54B45">
        <w:rPr>
          <w:rFonts w:ascii="Times New Roman" w:eastAsia="Times New Roman" w:hAnsi="Times New Roman" w:cs="Times New Roman"/>
          <w:b/>
          <w:i/>
          <w:spacing w:val="-4"/>
          <w:sz w:val="24"/>
        </w:rPr>
        <w:t xml:space="preserve"> </w:t>
      </w:r>
      <w:r w:rsidRPr="00B54B45">
        <w:rPr>
          <w:rFonts w:ascii="Times New Roman" w:eastAsia="Times New Roman" w:hAnsi="Times New Roman" w:cs="Times New Roman"/>
          <w:b/>
          <w:i/>
          <w:sz w:val="24"/>
        </w:rPr>
        <w:t>College</w:t>
      </w:r>
      <w:r w:rsidRPr="00B54B45">
        <w:rPr>
          <w:rFonts w:ascii="Times New Roman" w:eastAsia="Times New Roman" w:hAnsi="Times New Roman" w:cs="Times New Roman"/>
          <w:b/>
          <w:i/>
          <w:spacing w:val="-6"/>
          <w:sz w:val="24"/>
        </w:rPr>
        <w:t xml:space="preserve"> </w:t>
      </w:r>
      <w:r w:rsidRPr="00B54B45">
        <w:rPr>
          <w:rFonts w:ascii="Times New Roman" w:eastAsia="Times New Roman" w:hAnsi="Times New Roman" w:cs="Times New Roman"/>
          <w:b/>
          <w:i/>
          <w:sz w:val="24"/>
        </w:rPr>
        <w:t>of</w:t>
      </w:r>
      <w:r w:rsidRPr="00B54B45">
        <w:rPr>
          <w:rFonts w:ascii="Times New Roman" w:eastAsia="Times New Roman" w:hAnsi="Times New Roman" w:cs="Times New Roman"/>
          <w:b/>
          <w:i/>
          <w:spacing w:val="-4"/>
          <w:sz w:val="24"/>
        </w:rPr>
        <w:t xml:space="preserve"> </w:t>
      </w:r>
      <w:r w:rsidRPr="00B54B45">
        <w:rPr>
          <w:rFonts w:ascii="Times New Roman" w:eastAsia="Times New Roman" w:hAnsi="Times New Roman" w:cs="Times New Roman"/>
          <w:b/>
          <w:i/>
          <w:sz w:val="24"/>
        </w:rPr>
        <w:t>A</w:t>
      </w:r>
      <w:r w:rsidRPr="00956CD1">
        <w:rPr>
          <w:rFonts w:ascii="Times New Roman" w:eastAsia="Times New Roman" w:hAnsi="Times New Roman" w:cs="Times New Roman"/>
          <w:b/>
          <w:i/>
          <w:sz w:val="24"/>
        </w:rPr>
        <w:t>er</w:t>
      </w:r>
      <w:r w:rsidRPr="00B54B45">
        <w:rPr>
          <w:rFonts w:ascii="Times New Roman" w:eastAsia="Times New Roman" w:hAnsi="Times New Roman" w:cs="Times New Roman"/>
          <w:b/>
          <w:i/>
          <w:sz w:val="24"/>
        </w:rPr>
        <w:t>onautics</w:t>
      </w:r>
      <w:r w:rsidRPr="00B54B45">
        <w:rPr>
          <w:rFonts w:ascii="Times New Roman" w:eastAsia="Times New Roman" w:hAnsi="Times New Roman" w:cs="Times New Roman"/>
          <w:b/>
          <w:i/>
          <w:spacing w:val="-5"/>
          <w:sz w:val="24"/>
        </w:rPr>
        <w:t xml:space="preserve"> </w:t>
      </w:r>
      <w:r w:rsidRPr="00B54B45">
        <w:rPr>
          <w:rFonts w:ascii="Times New Roman" w:eastAsia="Times New Roman" w:hAnsi="Times New Roman" w:cs="Times New Roman"/>
          <w:b/>
          <w:i/>
          <w:sz w:val="24"/>
        </w:rPr>
        <w:t>"Model</w:t>
      </w:r>
      <w:r w:rsidRPr="00B54B45">
        <w:rPr>
          <w:rFonts w:ascii="Times New Roman" w:eastAsia="Times New Roman" w:hAnsi="Times New Roman" w:cs="Times New Roman"/>
          <w:b/>
          <w:i/>
          <w:spacing w:val="-4"/>
          <w:sz w:val="24"/>
        </w:rPr>
        <w:t xml:space="preserve"> </w:t>
      </w:r>
      <w:r w:rsidRPr="00B54B45">
        <w:rPr>
          <w:rFonts w:ascii="Times New Roman" w:eastAsia="Times New Roman" w:hAnsi="Times New Roman" w:cs="Times New Roman"/>
          <w:b/>
          <w:i/>
          <w:sz w:val="24"/>
        </w:rPr>
        <w:t>of</w:t>
      </w:r>
      <w:r w:rsidRPr="00B54B45">
        <w:rPr>
          <w:rFonts w:ascii="Times New Roman" w:eastAsia="Times New Roman" w:hAnsi="Times New Roman" w:cs="Times New Roman"/>
          <w:b/>
          <w:i/>
          <w:spacing w:val="-4"/>
          <w:sz w:val="24"/>
        </w:rPr>
        <w:t xml:space="preserve"> </w:t>
      </w:r>
      <w:r w:rsidRPr="00B54B45">
        <w:rPr>
          <w:rFonts w:ascii="Times New Roman" w:eastAsia="Times New Roman" w:hAnsi="Times New Roman" w:cs="Times New Roman"/>
          <w:b/>
          <w:i/>
          <w:spacing w:val="-2"/>
          <w:sz w:val="24"/>
        </w:rPr>
        <w:t>Professionalism."</w:t>
      </w:r>
    </w:p>
    <w:p w14:paraId="54501EDB" w14:textId="7D16A233" w:rsidR="00B54B45" w:rsidRPr="00956CD1" w:rsidRDefault="00B54B45" w:rsidP="00B54B45">
      <w:pPr>
        <w:widowControl w:val="0"/>
        <w:autoSpaceDE w:val="0"/>
        <w:autoSpaceDN w:val="0"/>
        <w:spacing w:before="52"/>
        <w:ind w:left="0" w:firstLine="0"/>
        <w:rPr>
          <w:rFonts w:ascii="Times New Roman" w:eastAsia="Times New Roman" w:hAnsi="Times New Roman" w:cs="Times New Roman"/>
          <w:b/>
          <w:i/>
          <w:sz w:val="20"/>
          <w:szCs w:val="24"/>
        </w:rPr>
      </w:pPr>
    </w:p>
    <w:tbl>
      <w:tblPr>
        <w:tblStyle w:val="TableGrid"/>
        <w:tblW w:w="0" w:type="auto"/>
        <w:tblLook w:val="04A0" w:firstRow="1" w:lastRow="0" w:firstColumn="1" w:lastColumn="0" w:noHBand="0" w:noVBand="1"/>
      </w:tblPr>
      <w:tblGrid>
        <w:gridCol w:w="2515"/>
        <w:gridCol w:w="7290"/>
      </w:tblGrid>
      <w:tr w:rsidR="004624A9" w:rsidRPr="00956CD1" w14:paraId="488F1E91" w14:textId="77777777" w:rsidTr="003D51A5">
        <w:tc>
          <w:tcPr>
            <w:tcW w:w="2515" w:type="dxa"/>
            <w:vAlign w:val="center"/>
          </w:tcPr>
          <w:p w14:paraId="58066791" w14:textId="2CE009A1"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t>Dimension</w:t>
            </w:r>
          </w:p>
        </w:tc>
        <w:tc>
          <w:tcPr>
            <w:tcW w:w="7290" w:type="dxa"/>
            <w:vAlign w:val="center"/>
          </w:tcPr>
          <w:p w14:paraId="08BFFE65" w14:textId="12D568DB"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t>Focus</w:t>
            </w:r>
          </w:p>
        </w:tc>
      </w:tr>
      <w:tr w:rsidR="004624A9" w:rsidRPr="00956CD1" w14:paraId="33F566EE" w14:textId="77777777" w:rsidTr="003D51A5">
        <w:tc>
          <w:tcPr>
            <w:tcW w:w="2515" w:type="dxa"/>
            <w:vAlign w:val="center"/>
          </w:tcPr>
          <w:p w14:paraId="35946B28" w14:textId="33D3E242"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t>Excellence in the Field</w:t>
            </w:r>
          </w:p>
        </w:tc>
        <w:tc>
          <w:tcPr>
            <w:tcW w:w="7290" w:type="dxa"/>
            <w:vAlign w:val="center"/>
          </w:tcPr>
          <w:p w14:paraId="2B2A5068" w14:textId="77777777" w:rsidR="004624A9"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Recognized for excellence in teaching and scholarship</w:t>
            </w:r>
          </w:p>
          <w:p w14:paraId="0948E107" w14:textId="77777777"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Obtains credentials that acknowledge level of knowledge and achievement</w:t>
            </w:r>
          </w:p>
          <w:p w14:paraId="19DFA624" w14:textId="7284176B"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Contributes to field in by engaging in scholarship</w:t>
            </w:r>
          </w:p>
        </w:tc>
      </w:tr>
      <w:tr w:rsidR="004624A9" w:rsidRPr="00956CD1" w14:paraId="519EBD63" w14:textId="77777777" w:rsidTr="003D51A5">
        <w:tc>
          <w:tcPr>
            <w:tcW w:w="2515" w:type="dxa"/>
            <w:vAlign w:val="center"/>
          </w:tcPr>
          <w:p w14:paraId="687A869C" w14:textId="6BD29448"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t>Professional Ethics</w:t>
            </w:r>
          </w:p>
        </w:tc>
        <w:tc>
          <w:tcPr>
            <w:tcW w:w="7290" w:type="dxa"/>
            <w:vAlign w:val="center"/>
          </w:tcPr>
          <w:p w14:paraId="1A341524" w14:textId="77777777" w:rsidR="004624A9"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Displays integrity</w:t>
            </w:r>
          </w:p>
          <w:p w14:paraId="054B2D4F" w14:textId="77777777"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Maintains high professional standards</w:t>
            </w:r>
          </w:p>
          <w:p w14:paraId="7047E8D4" w14:textId="77777777"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Understands and follows university policies and procedures</w:t>
            </w:r>
          </w:p>
          <w:p w14:paraId="3F8AF9D2" w14:textId="2915CD35"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Follows ethical guidelines of research organizations</w:t>
            </w:r>
          </w:p>
        </w:tc>
      </w:tr>
      <w:tr w:rsidR="004624A9" w:rsidRPr="00956CD1" w14:paraId="794B2CE2" w14:textId="77777777" w:rsidTr="003D51A5">
        <w:tc>
          <w:tcPr>
            <w:tcW w:w="2515" w:type="dxa"/>
            <w:vAlign w:val="center"/>
          </w:tcPr>
          <w:p w14:paraId="51D45F79" w14:textId="312DFD4C"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t>Continuous Engagement</w:t>
            </w:r>
          </w:p>
        </w:tc>
        <w:tc>
          <w:tcPr>
            <w:tcW w:w="7290" w:type="dxa"/>
            <w:vAlign w:val="center"/>
          </w:tcPr>
          <w:p w14:paraId="5B5F7CFF" w14:textId="753CBC7A" w:rsidR="004624A9"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Continues to invest in self-improvement as an educator and scholar</w:t>
            </w:r>
          </w:p>
        </w:tc>
      </w:tr>
      <w:tr w:rsidR="004624A9" w:rsidRPr="00956CD1" w14:paraId="65BD9642" w14:textId="77777777" w:rsidTr="003D51A5">
        <w:tc>
          <w:tcPr>
            <w:tcW w:w="2515" w:type="dxa"/>
            <w:vAlign w:val="center"/>
          </w:tcPr>
          <w:p w14:paraId="5405C9AB" w14:textId="4D5C6F7B"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t>Professional Engagement</w:t>
            </w:r>
          </w:p>
        </w:tc>
        <w:tc>
          <w:tcPr>
            <w:tcW w:w="7290" w:type="dxa"/>
            <w:vAlign w:val="center"/>
          </w:tcPr>
          <w:p w14:paraId="7DD9F96D" w14:textId="77777777" w:rsidR="004624A9"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Stays current in the field</w:t>
            </w:r>
          </w:p>
          <w:p w14:paraId="2CF4F9F7" w14:textId="77777777"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
                <w:iCs/>
                <w:sz w:val="20"/>
                <w:szCs w:val="24"/>
              </w:rPr>
              <w:t>Keeps up</w:t>
            </w:r>
            <w:r w:rsidRPr="00956CD1">
              <w:rPr>
                <w:rFonts w:ascii="Times New Roman" w:eastAsia="Times New Roman" w:hAnsi="Times New Roman" w:cs="Times New Roman"/>
                <w:bCs/>
                <w:iCs/>
                <w:sz w:val="20"/>
                <w:szCs w:val="24"/>
              </w:rPr>
              <w:t xml:space="preserve"> with best practices</w:t>
            </w:r>
          </w:p>
          <w:p w14:paraId="41DE1B11" w14:textId="77777777"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Collaborates with others in teaching and scholarly</w:t>
            </w:r>
          </w:p>
          <w:p w14:paraId="7D1690CA" w14:textId="4F14FCDF"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Shares with and learns from others</w:t>
            </w:r>
          </w:p>
        </w:tc>
      </w:tr>
      <w:tr w:rsidR="004624A9" w:rsidRPr="00956CD1" w14:paraId="600F295A" w14:textId="77777777" w:rsidTr="003D51A5">
        <w:tc>
          <w:tcPr>
            <w:tcW w:w="2515" w:type="dxa"/>
            <w:vAlign w:val="center"/>
          </w:tcPr>
          <w:p w14:paraId="353A4C00" w14:textId="70B4CD12"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t>Professional Image</w:t>
            </w:r>
          </w:p>
        </w:tc>
        <w:tc>
          <w:tcPr>
            <w:tcW w:w="7290" w:type="dxa"/>
            <w:vAlign w:val="center"/>
          </w:tcPr>
          <w:p w14:paraId="56373D8B" w14:textId="430702BD" w:rsidR="004624A9"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Perceived as capable, trustworthy and authentic</w:t>
            </w:r>
          </w:p>
          <w:p w14:paraId="1828C5FE" w14:textId="77777777"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Builds credibility</w:t>
            </w:r>
          </w:p>
          <w:p w14:paraId="188276AA" w14:textId="783A1681"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lastRenderedPageBreak/>
              <w:t>Respectful to others</w:t>
            </w:r>
          </w:p>
        </w:tc>
      </w:tr>
      <w:tr w:rsidR="004624A9" w:rsidRPr="00956CD1" w14:paraId="37894549" w14:textId="77777777" w:rsidTr="003D51A5">
        <w:tc>
          <w:tcPr>
            <w:tcW w:w="2515" w:type="dxa"/>
            <w:vAlign w:val="center"/>
          </w:tcPr>
          <w:p w14:paraId="40B25A7B" w14:textId="75F2CF03" w:rsidR="004624A9" w:rsidRPr="00956CD1" w:rsidRDefault="003D51A5" w:rsidP="003D51A5">
            <w:pPr>
              <w:widowControl w:val="0"/>
              <w:autoSpaceDE w:val="0"/>
              <w:autoSpaceDN w:val="0"/>
              <w:spacing w:before="52"/>
              <w:ind w:left="0" w:firstLine="0"/>
              <w:rPr>
                <w:rFonts w:ascii="Times New Roman" w:eastAsia="Times New Roman" w:hAnsi="Times New Roman" w:cs="Times New Roman"/>
                <w:b/>
                <w:i/>
                <w:sz w:val="20"/>
                <w:szCs w:val="24"/>
              </w:rPr>
            </w:pPr>
            <w:r w:rsidRPr="00956CD1">
              <w:rPr>
                <w:rFonts w:ascii="Times New Roman" w:eastAsia="Times New Roman" w:hAnsi="Times New Roman" w:cs="Times New Roman"/>
                <w:b/>
                <w:i/>
                <w:sz w:val="20"/>
                <w:szCs w:val="24"/>
              </w:rPr>
              <w:lastRenderedPageBreak/>
              <w:t>Service to the Profession</w:t>
            </w:r>
          </w:p>
        </w:tc>
        <w:tc>
          <w:tcPr>
            <w:tcW w:w="7290" w:type="dxa"/>
            <w:vAlign w:val="center"/>
          </w:tcPr>
          <w:p w14:paraId="69A03064" w14:textId="77777777" w:rsidR="004624A9"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Takes a leadership role in the university and profession</w:t>
            </w:r>
          </w:p>
          <w:p w14:paraId="0DC28F26" w14:textId="77777777"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Volunteers for activities that improve the profession and community at large</w:t>
            </w:r>
          </w:p>
          <w:p w14:paraId="1545F308" w14:textId="345C1B2E" w:rsidR="003D51A5" w:rsidRPr="00956CD1" w:rsidRDefault="003D51A5" w:rsidP="003D51A5">
            <w:pPr>
              <w:widowControl w:val="0"/>
              <w:autoSpaceDE w:val="0"/>
              <w:autoSpaceDN w:val="0"/>
              <w:spacing w:after="120"/>
              <w:ind w:left="0" w:firstLine="0"/>
              <w:rPr>
                <w:rFonts w:ascii="Times New Roman" w:eastAsia="Times New Roman" w:hAnsi="Times New Roman" w:cs="Times New Roman"/>
                <w:bCs/>
                <w:iCs/>
                <w:sz w:val="20"/>
                <w:szCs w:val="24"/>
              </w:rPr>
            </w:pPr>
            <w:r w:rsidRPr="00956CD1">
              <w:rPr>
                <w:rFonts w:ascii="Times New Roman" w:eastAsia="Times New Roman" w:hAnsi="Times New Roman" w:cs="Times New Roman"/>
                <w:bCs/>
                <w:iCs/>
                <w:sz w:val="20"/>
                <w:szCs w:val="24"/>
              </w:rPr>
              <w:t>Mentors others</w:t>
            </w:r>
          </w:p>
        </w:tc>
      </w:tr>
    </w:tbl>
    <w:p w14:paraId="68597BBB" w14:textId="77777777" w:rsidR="004624A9" w:rsidRPr="00B54B45" w:rsidRDefault="004624A9" w:rsidP="00B54B45">
      <w:pPr>
        <w:widowControl w:val="0"/>
        <w:autoSpaceDE w:val="0"/>
        <w:autoSpaceDN w:val="0"/>
        <w:spacing w:before="52"/>
        <w:ind w:left="0" w:firstLine="0"/>
        <w:rPr>
          <w:rFonts w:ascii="Times New Roman" w:eastAsia="Times New Roman" w:hAnsi="Times New Roman" w:cs="Times New Roman"/>
          <w:b/>
          <w:iCs/>
          <w:sz w:val="20"/>
          <w:szCs w:val="24"/>
        </w:rPr>
      </w:pPr>
    </w:p>
    <w:p w14:paraId="24EE19E2" w14:textId="1CB80731" w:rsidR="00B54B45" w:rsidRPr="00956CD1" w:rsidRDefault="00B54B45" w:rsidP="00B54B45">
      <w:pPr>
        <w:widowControl w:val="0"/>
        <w:autoSpaceDE w:val="0"/>
        <w:autoSpaceDN w:val="0"/>
        <w:ind w:left="0" w:firstLine="0"/>
        <w:rPr>
          <w:rFonts w:ascii="Times New Roman" w:eastAsia="Times New Roman" w:hAnsi="Times New Roman" w:cs="Times New Roman"/>
          <w:sz w:val="20"/>
        </w:rPr>
      </w:pPr>
    </w:p>
    <w:p w14:paraId="4B9225A4" w14:textId="02640B11" w:rsidR="00B54B45" w:rsidRPr="00B54B45" w:rsidRDefault="00B54B45" w:rsidP="00B54B45">
      <w:pPr>
        <w:widowControl w:val="0"/>
        <w:autoSpaceDE w:val="0"/>
        <w:autoSpaceDN w:val="0"/>
        <w:spacing w:before="339"/>
        <w:ind w:left="120" w:firstLine="0"/>
        <w:outlineLvl w:val="2"/>
        <w:rPr>
          <w:rFonts w:ascii="Times New Roman" w:eastAsia="Times New Roman" w:hAnsi="Times New Roman" w:cs="Times New Roman"/>
          <w:b/>
          <w:bCs/>
          <w:sz w:val="42"/>
          <w:szCs w:val="42"/>
        </w:rPr>
      </w:pPr>
      <w:bookmarkStart w:id="301" w:name="_Toc158285428"/>
      <w:bookmarkStart w:id="302" w:name="_Toc221688455"/>
      <w:r w:rsidRPr="00B54B45">
        <w:rPr>
          <w:rFonts w:ascii="Times New Roman" w:eastAsia="Times New Roman" w:hAnsi="Times New Roman" w:cs="Times New Roman"/>
          <w:b/>
          <w:bCs/>
          <w:color w:val="770000"/>
          <w:sz w:val="42"/>
          <w:szCs w:val="42"/>
        </w:rPr>
        <w:t>Examples</w:t>
      </w:r>
      <w:r w:rsidRPr="00B54B45">
        <w:rPr>
          <w:rFonts w:ascii="Times New Roman" w:eastAsia="Times New Roman" w:hAnsi="Times New Roman" w:cs="Times New Roman"/>
          <w:b/>
          <w:bCs/>
          <w:color w:val="770000"/>
          <w:spacing w:val="-2"/>
          <w:sz w:val="42"/>
          <w:szCs w:val="42"/>
        </w:rPr>
        <w:t xml:space="preserve"> </w:t>
      </w:r>
      <w:r w:rsidRPr="00B54B45">
        <w:rPr>
          <w:rFonts w:ascii="Times New Roman" w:eastAsia="Times New Roman" w:hAnsi="Times New Roman" w:cs="Times New Roman"/>
          <w:b/>
          <w:bCs/>
          <w:color w:val="770000"/>
          <w:sz w:val="42"/>
          <w:szCs w:val="42"/>
        </w:rPr>
        <w:t>of</w:t>
      </w:r>
      <w:r w:rsidRPr="00B54B45">
        <w:rPr>
          <w:rFonts w:ascii="Times New Roman" w:eastAsia="Times New Roman" w:hAnsi="Times New Roman" w:cs="Times New Roman"/>
          <w:b/>
          <w:bCs/>
          <w:color w:val="770000"/>
          <w:spacing w:val="-3"/>
          <w:sz w:val="42"/>
          <w:szCs w:val="42"/>
        </w:rPr>
        <w:t xml:space="preserve"> </w:t>
      </w:r>
      <w:r w:rsidRPr="00B54B45">
        <w:rPr>
          <w:rFonts w:ascii="Times New Roman" w:eastAsia="Times New Roman" w:hAnsi="Times New Roman" w:cs="Times New Roman"/>
          <w:b/>
          <w:bCs/>
          <w:color w:val="770000"/>
          <w:spacing w:val="-2"/>
          <w:sz w:val="42"/>
          <w:szCs w:val="42"/>
        </w:rPr>
        <w:t>Experience</w:t>
      </w:r>
      <w:bookmarkEnd w:id="301"/>
      <w:bookmarkEnd w:id="302"/>
    </w:p>
    <w:p w14:paraId="40BAE71C" w14:textId="77777777" w:rsidR="00B54B45" w:rsidRPr="00B54B45" w:rsidRDefault="00B54B45" w:rsidP="00B54B45">
      <w:pPr>
        <w:widowControl w:val="0"/>
        <w:autoSpaceDE w:val="0"/>
        <w:autoSpaceDN w:val="0"/>
        <w:spacing w:before="303" w:line="343" w:lineRule="auto"/>
        <w:ind w:left="120" w:right="318"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Examples of experience for the three primary areas and across each dimension of the College’s Model of Academic</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Professionalism</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are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provided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Tables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2—7.</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These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tables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are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used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examples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not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as a checklist when preparing the Statement of Expectation and the promotion dossier.</w:t>
      </w:r>
    </w:p>
    <w:p w14:paraId="5D40FF2D" w14:textId="77777777" w:rsidR="00B54B45" w:rsidRPr="00B54B45" w:rsidRDefault="00B54B45" w:rsidP="00B54B45">
      <w:pPr>
        <w:widowControl w:val="0"/>
        <w:autoSpaceDE w:val="0"/>
        <w:autoSpaceDN w:val="0"/>
        <w:spacing w:before="244" w:line="343" w:lineRule="auto"/>
        <w:ind w:left="120" w:right="301"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Although quantity generally is easier to measure than quality, the College recognizes that quantity is subordinate to quality. The College defines quality relative to: (a) the work’s perceived reputation within the faculty member’s research field, which will vary given the interdisciplinary nature of the College; (b) the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extent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which</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work</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used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establish</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relationships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within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member’s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discipline;</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 scope of the work from a practitioner perspective; and (d) the work’s novelty.</w:t>
      </w:r>
    </w:p>
    <w:p w14:paraId="218A51AB" w14:textId="77777777" w:rsidR="00B54B45" w:rsidRPr="00B54B45" w:rsidRDefault="00B54B45" w:rsidP="00B54B45">
      <w:pPr>
        <w:widowControl w:val="0"/>
        <w:autoSpaceDE w:val="0"/>
        <w:autoSpaceDN w:val="0"/>
        <w:spacing w:before="64"/>
        <w:ind w:left="0" w:firstLine="0"/>
        <w:rPr>
          <w:rFonts w:ascii="Times New Roman" w:eastAsia="Times New Roman" w:hAnsi="Times New Roman" w:cs="Times New Roman"/>
          <w:sz w:val="24"/>
          <w:szCs w:val="24"/>
        </w:rPr>
      </w:pPr>
    </w:p>
    <w:p w14:paraId="526BCB50" w14:textId="77777777" w:rsidR="00B54B45" w:rsidRPr="00B54B45" w:rsidRDefault="00B54B45" w:rsidP="00B54B45">
      <w:pPr>
        <w:widowControl w:val="0"/>
        <w:autoSpaceDE w:val="0"/>
        <w:autoSpaceDN w:val="0"/>
        <w:ind w:left="120" w:firstLine="0"/>
        <w:rPr>
          <w:rFonts w:ascii="Times New Roman" w:eastAsia="Times New Roman" w:hAnsi="Times New Roman" w:cs="Times New Roman"/>
          <w:b/>
          <w:i/>
          <w:sz w:val="33"/>
        </w:rPr>
      </w:pPr>
      <w:r w:rsidRPr="00B54B45">
        <w:rPr>
          <w:rFonts w:ascii="Times New Roman" w:eastAsia="Times New Roman" w:hAnsi="Times New Roman" w:cs="Times New Roman"/>
          <w:b/>
          <w:i/>
          <w:sz w:val="33"/>
        </w:rPr>
        <w:t>Statement</w:t>
      </w:r>
      <w:r w:rsidRPr="00B54B45">
        <w:rPr>
          <w:rFonts w:ascii="Times New Roman" w:eastAsia="Times New Roman" w:hAnsi="Times New Roman" w:cs="Times New Roman"/>
          <w:b/>
          <w:i/>
          <w:spacing w:val="-1"/>
          <w:sz w:val="33"/>
        </w:rPr>
        <w:t xml:space="preserve"> </w:t>
      </w:r>
      <w:r w:rsidRPr="00B54B45">
        <w:rPr>
          <w:rFonts w:ascii="Times New Roman" w:eastAsia="Times New Roman" w:hAnsi="Times New Roman" w:cs="Times New Roman"/>
          <w:b/>
          <w:i/>
          <w:sz w:val="33"/>
        </w:rPr>
        <w:t>of</w:t>
      </w:r>
      <w:r w:rsidRPr="00B54B45">
        <w:rPr>
          <w:rFonts w:ascii="Times New Roman" w:eastAsia="Times New Roman" w:hAnsi="Times New Roman" w:cs="Times New Roman"/>
          <w:b/>
          <w:i/>
          <w:spacing w:val="-1"/>
          <w:sz w:val="33"/>
        </w:rPr>
        <w:t xml:space="preserve"> </w:t>
      </w:r>
      <w:r w:rsidRPr="00B54B45">
        <w:rPr>
          <w:rFonts w:ascii="Times New Roman" w:eastAsia="Times New Roman" w:hAnsi="Times New Roman" w:cs="Times New Roman"/>
          <w:b/>
          <w:i/>
          <w:spacing w:val="-2"/>
          <w:sz w:val="33"/>
        </w:rPr>
        <w:t>Expectation</w:t>
      </w:r>
    </w:p>
    <w:p w14:paraId="621BE05E" w14:textId="77777777" w:rsidR="00B54B45" w:rsidRPr="00B54B45" w:rsidRDefault="00B54B45" w:rsidP="00B54B45">
      <w:pPr>
        <w:widowControl w:val="0"/>
        <w:autoSpaceDE w:val="0"/>
        <w:autoSpaceDN w:val="0"/>
        <w:spacing w:before="74" w:line="343" w:lineRule="auto"/>
        <w:ind w:left="120" w:right="301"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Recognizing that contribution to the advancement of knowledge, quality, and effort vary widely with different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experiences,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College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does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not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prescribe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specific</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quantity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work</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promotion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tenure. Rather, College faculty who petition for promotion and tenure are expected to include their Statement of Expectation, agreed to between the faculty member and the College dean. The statement will include, in part, the weighting of the areas and what specific experiences are expected to be completed so that the faculty member’s overall experiences reflect the level of accomplishment appropriate for the rank being sought. For faculty hired before implementation of tenure, the current and previous Faculty Workload Forms will serve as the initial draft of the statement of expectations.</w:t>
      </w:r>
    </w:p>
    <w:p w14:paraId="627B5395" w14:textId="77777777" w:rsidR="00B54B45" w:rsidRPr="00B54B45" w:rsidRDefault="00B54B45" w:rsidP="00B54B45">
      <w:pPr>
        <w:widowControl w:val="0"/>
        <w:autoSpaceDE w:val="0"/>
        <w:autoSpaceDN w:val="0"/>
        <w:spacing w:before="58"/>
        <w:ind w:left="0" w:firstLine="0"/>
        <w:rPr>
          <w:rFonts w:ascii="Times New Roman" w:eastAsia="Times New Roman" w:hAnsi="Times New Roman" w:cs="Times New Roman"/>
          <w:sz w:val="24"/>
          <w:szCs w:val="24"/>
        </w:rPr>
      </w:pPr>
    </w:p>
    <w:p w14:paraId="30426860" w14:textId="77777777" w:rsidR="00B54B45" w:rsidRPr="00B54B45" w:rsidRDefault="00B54B45" w:rsidP="00B54B45">
      <w:pPr>
        <w:widowControl w:val="0"/>
        <w:autoSpaceDE w:val="0"/>
        <w:autoSpaceDN w:val="0"/>
        <w:ind w:left="120" w:firstLine="0"/>
        <w:outlineLvl w:val="2"/>
        <w:rPr>
          <w:rFonts w:ascii="Times New Roman" w:eastAsia="Times New Roman" w:hAnsi="Times New Roman" w:cs="Times New Roman"/>
          <w:b/>
          <w:bCs/>
          <w:sz w:val="42"/>
          <w:szCs w:val="42"/>
        </w:rPr>
      </w:pPr>
      <w:bookmarkStart w:id="303" w:name="_Toc158285429"/>
      <w:bookmarkStart w:id="304" w:name="_Toc221688456"/>
      <w:r w:rsidRPr="00B54B45">
        <w:rPr>
          <w:rFonts w:ascii="Times New Roman" w:eastAsia="Times New Roman" w:hAnsi="Times New Roman" w:cs="Times New Roman"/>
          <w:b/>
          <w:bCs/>
          <w:color w:val="770000"/>
          <w:sz w:val="42"/>
          <w:szCs w:val="42"/>
        </w:rPr>
        <w:t>Promotion</w:t>
      </w:r>
      <w:r w:rsidRPr="00B54B45">
        <w:rPr>
          <w:rFonts w:ascii="Times New Roman" w:eastAsia="Times New Roman" w:hAnsi="Times New Roman" w:cs="Times New Roman"/>
          <w:b/>
          <w:bCs/>
          <w:color w:val="770000"/>
          <w:spacing w:val="-9"/>
          <w:sz w:val="42"/>
          <w:szCs w:val="42"/>
        </w:rPr>
        <w:t xml:space="preserve"> </w:t>
      </w:r>
      <w:r w:rsidRPr="00B54B45">
        <w:rPr>
          <w:rFonts w:ascii="Times New Roman" w:eastAsia="Times New Roman" w:hAnsi="Times New Roman" w:cs="Times New Roman"/>
          <w:b/>
          <w:bCs/>
          <w:color w:val="770000"/>
          <w:sz w:val="42"/>
          <w:szCs w:val="42"/>
        </w:rPr>
        <w:t>to</w:t>
      </w:r>
      <w:r w:rsidRPr="00B54B45">
        <w:rPr>
          <w:rFonts w:ascii="Times New Roman" w:eastAsia="Times New Roman" w:hAnsi="Times New Roman" w:cs="Times New Roman"/>
          <w:b/>
          <w:bCs/>
          <w:color w:val="770000"/>
          <w:spacing w:val="-6"/>
          <w:sz w:val="42"/>
          <w:szCs w:val="42"/>
        </w:rPr>
        <w:t xml:space="preserve"> </w:t>
      </w:r>
      <w:r w:rsidRPr="00B54B45">
        <w:rPr>
          <w:rFonts w:ascii="Times New Roman" w:eastAsia="Times New Roman" w:hAnsi="Times New Roman" w:cs="Times New Roman"/>
          <w:b/>
          <w:bCs/>
          <w:color w:val="770000"/>
          <w:sz w:val="42"/>
          <w:szCs w:val="42"/>
        </w:rPr>
        <w:t>Associate</w:t>
      </w:r>
      <w:r w:rsidRPr="00B54B45">
        <w:rPr>
          <w:rFonts w:ascii="Times New Roman" w:eastAsia="Times New Roman" w:hAnsi="Times New Roman" w:cs="Times New Roman"/>
          <w:b/>
          <w:bCs/>
          <w:color w:val="770000"/>
          <w:spacing w:val="-5"/>
          <w:sz w:val="42"/>
          <w:szCs w:val="42"/>
        </w:rPr>
        <w:t xml:space="preserve"> </w:t>
      </w:r>
      <w:r w:rsidRPr="00B54B45">
        <w:rPr>
          <w:rFonts w:ascii="Times New Roman" w:eastAsia="Times New Roman" w:hAnsi="Times New Roman" w:cs="Times New Roman"/>
          <w:b/>
          <w:bCs/>
          <w:color w:val="770000"/>
          <w:sz w:val="42"/>
          <w:szCs w:val="42"/>
        </w:rPr>
        <w:t>Professor</w:t>
      </w:r>
      <w:r w:rsidRPr="00B54B45">
        <w:rPr>
          <w:rFonts w:ascii="Times New Roman" w:eastAsia="Times New Roman" w:hAnsi="Times New Roman" w:cs="Times New Roman"/>
          <w:b/>
          <w:bCs/>
          <w:color w:val="770000"/>
          <w:spacing w:val="-6"/>
          <w:sz w:val="42"/>
          <w:szCs w:val="42"/>
        </w:rPr>
        <w:t xml:space="preserve"> </w:t>
      </w:r>
      <w:r w:rsidRPr="00B54B45">
        <w:rPr>
          <w:rFonts w:ascii="Times New Roman" w:eastAsia="Times New Roman" w:hAnsi="Times New Roman" w:cs="Times New Roman"/>
          <w:b/>
          <w:bCs/>
          <w:color w:val="770000"/>
          <w:sz w:val="42"/>
          <w:szCs w:val="42"/>
        </w:rPr>
        <w:t>with</w:t>
      </w:r>
      <w:r w:rsidRPr="00B54B45">
        <w:rPr>
          <w:rFonts w:ascii="Times New Roman" w:eastAsia="Times New Roman" w:hAnsi="Times New Roman" w:cs="Times New Roman"/>
          <w:b/>
          <w:bCs/>
          <w:color w:val="770000"/>
          <w:spacing w:val="-6"/>
          <w:sz w:val="42"/>
          <w:szCs w:val="42"/>
        </w:rPr>
        <w:t xml:space="preserve"> </w:t>
      </w:r>
      <w:r w:rsidRPr="00B54B45">
        <w:rPr>
          <w:rFonts w:ascii="Times New Roman" w:eastAsia="Times New Roman" w:hAnsi="Times New Roman" w:cs="Times New Roman"/>
          <w:b/>
          <w:bCs/>
          <w:color w:val="770000"/>
          <w:spacing w:val="-2"/>
          <w:sz w:val="42"/>
          <w:szCs w:val="42"/>
        </w:rPr>
        <w:t>Tenure</w:t>
      </w:r>
      <w:bookmarkEnd w:id="303"/>
      <w:bookmarkEnd w:id="304"/>
    </w:p>
    <w:p w14:paraId="7EAAFE44" w14:textId="77777777" w:rsidR="00B54B45" w:rsidRPr="00B54B45" w:rsidRDefault="00B54B45" w:rsidP="00B54B45">
      <w:pPr>
        <w:widowControl w:val="0"/>
        <w:autoSpaceDE w:val="0"/>
        <w:autoSpaceDN w:val="0"/>
        <w:spacing w:before="304" w:line="343" w:lineRule="auto"/>
        <w:ind w:left="120" w:right="301"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 xml:space="preserve">Faculty members considering promotion to Associate Professor with Tenure must meet the </w:t>
      </w:r>
      <w:r w:rsidRPr="00B54B45">
        <w:rPr>
          <w:rFonts w:ascii="Times New Roman" w:eastAsia="Times New Roman" w:hAnsi="Times New Roman" w:cs="Times New Roman"/>
          <w:sz w:val="24"/>
          <w:szCs w:val="24"/>
        </w:rPr>
        <w:lastRenderedPageBreak/>
        <w:t>minimum qualifications for the rank, and must have a documented record of experience in each of the required primary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areas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that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builds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their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accomplishments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since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their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last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promotion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rank</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shows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that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they have met the expectations in their Statement of Expectation.</w:t>
      </w:r>
    </w:p>
    <w:p w14:paraId="00E97D47" w14:textId="77777777" w:rsidR="00B54B45" w:rsidRPr="00B54B45" w:rsidRDefault="00B54B45" w:rsidP="00B54B45">
      <w:pPr>
        <w:widowControl w:val="0"/>
        <w:autoSpaceDE w:val="0"/>
        <w:autoSpaceDN w:val="0"/>
        <w:spacing w:before="245"/>
        <w:ind w:left="120" w:firstLine="0"/>
        <w:rPr>
          <w:rFonts w:ascii="Times New Roman" w:eastAsia="Times New Roman" w:hAnsi="Times New Roman" w:cs="Times New Roman"/>
          <w:b/>
          <w:sz w:val="24"/>
        </w:rPr>
      </w:pPr>
      <w:r w:rsidRPr="00B54B45">
        <w:rPr>
          <w:rFonts w:ascii="Times New Roman" w:eastAsia="Times New Roman" w:hAnsi="Times New Roman" w:cs="Times New Roman"/>
          <w:b/>
          <w:sz w:val="24"/>
        </w:rPr>
        <w:t>Minimum</w:t>
      </w:r>
      <w:r w:rsidRPr="00B54B45">
        <w:rPr>
          <w:rFonts w:ascii="Times New Roman" w:eastAsia="Times New Roman" w:hAnsi="Times New Roman" w:cs="Times New Roman"/>
          <w:b/>
          <w:spacing w:val="-1"/>
          <w:sz w:val="24"/>
        </w:rPr>
        <w:t xml:space="preserve"> </w:t>
      </w:r>
      <w:r w:rsidRPr="00B54B45">
        <w:rPr>
          <w:rFonts w:ascii="Times New Roman" w:eastAsia="Times New Roman" w:hAnsi="Times New Roman" w:cs="Times New Roman"/>
          <w:b/>
          <w:spacing w:val="-2"/>
          <w:sz w:val="24"/>
        </w:rPr>
        <w:t>Qualifications</w:t>
      </w:r>
    </w:p>
    <w:p w14:paraId="1877C8F7"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b/>
          <w:sz w:val="24"/>
          <w:szCs w:val="24"/>
        </w:rPr>
      </w:pPr>
    </w:p>
    <w:p w14:paraId="466559BD" w14:textId="77777777" w:rsidR="00B54B45" w:rsidRPr="00B54B45" w:rsidRDefault="00B54B45">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minimum</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of 5</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years</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in rank</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Assistant Professor</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 xml:space="preserve">or </w:t>
      </w:r>
      <w:r w:rsidRPr="00B54B45">
        <w:rPr>
          <w:rFonts w:ascii="Times New Roman" w:eastAsia="Times New Roman" w:hAnsi="Times New Roman" w:cs="Times New Roman"/>
          <w:spacing w:val="-2"/>
          <w:sz w:val="24"/>
        </w:rPr>
        <w:t>equivalent</w:t>
      </w:r>
    </w:p>
    <w:p w14:paraId="39307ADE"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sz w:val="24"/>
          <w:szCs w:val="24"/>
        </w:rPr>
      </w:pPr>
    </w:p>
    <w:p w14:paraId="13E678A8" w14:textId="77777777" w:rsidR="00B54B45" w:rsidRPr="00B54B45" w:rsidRDefault="00B54B45">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doctoral</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2"/>
          <w:sz w:val="24"/>
        </w:rPr>
        <w:t>degree</w:t>
      </w:r>
    </w:p>
    <w:p w14:paraId="0BAF8EFD" w14:textId="77777777" w:rsidR="00B54B45" w:rsidRPr="00B54B45" w:rsidRDefault="00B54B45" w:rsidP="00B54B45">
      <w:pPr>
        <w:widowControl w:val="0"/>
        <w:autoSpaceDE w:val="0"/>
        <w:autoSpaceDN w:val="0"/>
        <w:spacing w:before="99"/>
        <w:ind w:left="0" w:firstLine="0"/>
        <w:rPr>
          <w:rFonts w:ascii="Times New Roman" w:eastAsia="Times New Roman" w:hAnsi="Times New Roman" w:cs="Times New Roman"/>
          <w:sz w:val="24"/>
          <w:szCs w:val="24"/>
        </w:rPr>
      </w:pPr>
    </w:p>
    <w:p w14:paraId="690D3E19" w14:textId="77777777" w:rsidR="00B54B45" w:rsidRPr="00B54B45" w:rsidRDefault="00B54B45" w:rsidP="00B54B45">
      <w:pPr>
        <w:widowControl w:val="0"/>
        <w:autoSpaceDE w:val="0"/>
        <w:autoSpaceDN w:val="0"/>
        <w:spacing w:line="343" w:lineRule="auto"/>
        <w:ind w:right="223"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A</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Statement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Expectation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similar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alternative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agreement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defining</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specific</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criteria</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for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promotion and tenure</w:t>
      </w:r>
    </w:p>
    <w:p w14:paraId="3C143C25" w14:textId="77777777" w:rsidR="00B54B45" w:rsidRPr="00B54B45" w:rsidRDefault="00B54B45" w:rsidP="00B54B45">
      <w:pPr>
        <w:widowControl w:val="0"/>
        <w:autoSpaceDE w:val="0"/>
        <w:autoSpaceDN w:val="0"/>
        <w:spacing w:before="50"/>
        <w:ind w:left="0" w:firstLine="0"/>
        <w:rPr>
          <w:rFonts w:ascii="Times New Roman" w:eastAsia="Times New Roman" w:hAnsi="Times New Roman" w:cs="Times New Roman"/>
          <w:sz w:val="24"/>
          <w:szCs w:val="24"/>
        </w:rPr>
      </w:pPr>
    </w:p>
    <w:p w14:paraId="6F5422F7" w14:textId="77777777" w:rsidR="00B54B45" w:rsidRPr="00B54B45" w:rsidRDefault="00B54B45" w:rsidP="00B54B45">
      <w:pPr>
        <w:widowControl w:val="0"/>
        <w:autoSpaceDE w:val="0"/>
        <w:autoSpaceDN w:val="0"/>
        <w:spacing w:before="1"/>
        <w:ind w:left="120" w:firstLine="0"/>
        <w:outlineLvl w:val="2"/>
        <w:rPr>
          <w:rFonts w:ascii="Times New Roman" w:eastAsia="Times New Roman" w:hAnsi="Times New Roman" w:cs="Times New Roman"/>
          <w:b/>
          <w:bCs/>
          <w:sz w:val="42"/>
          <w:szCs w:val="42"/>
        </w:rPr>
      </w:pPr>
      <w:bookmarkStart w:id="305" w:name="_Toc158285430"/>
      <w:bookmarkStart w:id="306" w:name="_Toc221688457"/>
      <w:r w:rsidRPr="00B54B45">
        <w:rPr>
          <w:rFonts w:ascii="Times New Roman" w:eastAsia="Times New Roman" w:hAnsi="Times New Roman" w:cs="Times New Roman"/>
          <w:b/>
          <w:bCs/>
          <w:color w:val="770000"/>
          <w:sz w:val="42"/>
          <w:szCs w:val="42"/>
        </w:rPr>
        <w:t>Promotion</w:t>
      </w:r>
      <w:r w:rsidRPr="00B54B45">
        <w:rPr>
          <w:rFonts w:ascii="Times New Roman" w:eastAsia="Times New Roman" w:hAnsi="Times New Roman" w:cs="Times New Roman"/>
          <w:b/>
          <w:bCs/>
          <w:color w:val="770000"/>
          <w:spacing w:val="-10"/>
          <w:sz w:val="42"/>
          <w:szCs w:val="42"/>
        </w:rPr>
        <w:t xml:space="preserve"> </w:t>
      </w:r>
      <w:r w:rsidRPr="00B54B45">
        <w:rPr>
          <w:rFonts w:ascii="Times New Roman" w:eastAsia="Times New Roman" w:hAnsi="Times New Roman" w:cs="Times New Roman"/>
          <w:b/>
          <w:bCs/>
          <w:color w:val="770000"/>
          <w:sz w:val="42"/>
          <w:szCs w:val="42"/>
        </w:rPr>
        <w:t>to</w:t>
      </w:r>
      <w:r w:rsidRPr="00B54B45">
        <w:rPr>
          <w:rFonts w:ascii="Times New Roman" w:eastAsia="Times New Roman" w:hAnsi="Times New Roman" w:cs="Times New Roman"/>
          <w:b/>
          <w:bCs/>
          <w:color w:val="770000"/>
          <w:spacing w:val="-6"/>
          <w:sz w:val="42"/>
          <w:szCs w:val="42"/>
        </w:rPr>
        <w:t xml:space="preserve"> </w:t>
      </w:r>
      <w:r w:rsidRPr="00B54B45">
        <w:rPr>
          <w:rFonts w:ascii="Times New Roman" w:eastAsia="Times New Roman" w:hAnsi="Times New Roman" w:cs="Times New Roman"/>
          <w:b/>
          <w:bCs/>
          <w:color w:val="770000"/>
          <w:sz w:val="42"/>
          <w:szCs w:val="42"/>
        </w:rPr>
        <w:t>Professor</w:t>
      </w:r>
      <w:r w:rsidRPr="00B54B45">
        <w:rPr>
          <w:rFonts w:ascii="Times New Roman" w:eastAsia="Times New Roman" w:hAnsi="Times New Roman" w:cs="Times New Roman"/>
          <w:b/>
          <w:bCs/>
          <w:color w:val="770000"/>
          <w:spacing w:val="-7"/>
          <w:sz w:val="42"/>
          <w:szCs w:val="42"/>
        </w:rPr>
        <w:t xml:space="preserve"> </w:t>
      </w:r>
      <w:r w:rsidRPr="00B54B45">
        <w:rPr>
          <w:rFonts w:ascii="Times New Roman" w:eastAsia="Times New Roman" w:hAnsi="Times New Roman" w:cs="Times New Roman"/>
          <w:b/>
          <w:bCs/>
          <w:color w:val="770000"/>
          <w:sz w:val="42"/>
          <w:szCs w:val="42"/>
        </w:rPr>
        <w:t>with</w:t>
      </w:r>
      <w:r w:rsidRPr="00B54B45">
        <w:rPr>
          <w:rFonts w:ascii="Times New Roman" w:eastAsia="Times New Roman" w:hAnsi="Times New Roman" w:cs="Times New Roman"/>
          <w:b/>
          <w:bCs/>
          <w:color w:val="770000"/>
          <w:spacing w:val="-7"/>
          <w:sz w:val="42"/>
          <w:szCs w:val="42"/>
        </w:rPr>
        <w:t xml:space="preserve"> </w:t>
      </w:r>
      <w:r w:rsidRPr="00B54B45">
        <w:rPr>
          <w:rFonts w:ascii="Times New Roman" w:eastAsia="Times New Roman" w:hAnsi="Times New Roman" w:cs="Times New Roman"/>
          <w:b/>
          <w:bCs/>
          <w:color w:val="770000"/>
          <w:spacing w:val="-2"/>
          <w:sz w:val="42"/>
          <w:szCs w:val="42"/>
        </w:rPr>
        <w:t>Tenure</w:t>
      </w:r>
      <w:bookmarkEnd w:id="305"/>
      <w:bookmarkEnd w:id="306"/>
    </w:p>
    <w:p w14:paraId="09CE6188" w14:textId="77777777" w:rsidR="00B54B45" w:rsidRPr="00B54B45" w:rsidRDefault="00B54B45" w:rsidP="00B54B45">
      <w:pPr>
        <w:widowControl w:val="0"/>
        <w:autoSpaceDE w:val="0"/>
        <w:autoSpaceDN w:val="0"/>
        <w:spacing w:before="303" w:line="343" w:lineRule="auto"/>
        <w:ind w:left="120" w:right="301"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Faculty members considering promotion to Full Professor with Tenure must meet the minimum qualifications for the rank, and must have a documented record of experience in each of the required primary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areas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that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builds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their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accomplishments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since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their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last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promotion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rank</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shows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that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they have met the expectations in their Statement of Expectation.</w:t>
      </w:r>
    </w:p>
    <w:p w14:paraId="4D80655D" w14:textId="77777777" w:rsidR="00B54B45" w:rsidRPr="00B54B45" w:rsidRDefault="00B54B45" w:rsidP="00B54B45">
      <w:pPr>
        <w:widowControl w:val="0"/>
        <w:autoSpaceDE w:val="0"/>
        <w:autoSpaceDN w:val="0"/>
        <w:spacing w:before="245"/>
        <w:ind w:left="180" w:firstLine="0"/>
        <w:rPr>
          <w:rFonts w:ascii="Times New Roman" w:eastAsia="Times New Roman" w:hAnsi="Times New Roman" w:cs="Times New Roman"/>
          <w:b/>
          <w:sz w:val="24"/>
        </w:rPr>
      </w:pPr>
      <w:r w:rsidRPr="00B54B45">
        <w:rPr>
          <w:rFonts w:ascii="Times New Roman" w:eastAsia="Times New Roman" w:hAnsi="Times New Roman" w:cs="Times New Roman"/>
          <w:b/>
          <w:sz w:val="24"/>
        </w:rPr>
        <w:t>Minimum</w:t>
      </w:r>
      <w:r w:rsidRPr="00B54B45">
        <w:rPr>
          <w:rFonts w:ascii="Times New Roman" w:eastAsia="Times New Roman" w:hAnsi="Times New Roman" w:cs="Times New Roman"/>
          <w:b/>
          <w:spacing w:val="-1"/>
          <w:sz w:val="24"/>
        </w:rPr>
        <w:t xml:space="preserve"> </w:t>
      </w:r>
      <w:r w:rsidRPr="00B54B45">
        <w:rPr>
          <w:rFonts w:ascii="Times New Roman" w:eastAsia="Times New Roman" w:hAnsi="Times New Roman" w:cs="Times New Roman"/>
          <w:b/>
          <w:spacing w:val="-2"/>
          <w:sz w:val="24"/>
        </w:rPr>
        <w:t>Qualifications</w:t>
      </w:r>
    </w:p>
    <w:p w14:paraId="51BD7B26"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b/>
          <w:sz w:val="24"/>
          <w:szCs w:val="24"/>
        </w:rPr>
      </w:pPr>
    </w:p>
    <w:p w14:paraId="6D2A3CE4" w14:textId="77777777" w:rsidR="00B54B45" w:rsidRPr="00B54B45" w:rsidRDefault="00B54B45">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minimum</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5 years</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rank</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as Associate</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Professor</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 xml:space="preserve">or </w:t>
      </w:r>
      <w:r w:rsidRPr="00B54B45">
        <w:rPr>
          <w:rFonts w:ascii="Times New Roman" w:eastAsia="Times New Roman" w:hAnsi="Times New Roman" w:cs="Times New Roman"/>
          <w:spacing w:val="-2"/>
          <w:sz w:val="24"/>
        </w:rPr>
        <w:t>equivalent</w:t>
      </w:r>
    </w:p>
    <w:p w14:paraId="086ED9BD"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sz w:val="24"/>
          <w:szCs w:val="24"/>
        </w:rPr>
      </w:pPr>
    </w:p>
    <w:p w14:paraId="1FA3D226" w14:textId="77777777" w:rsidR="00B54B45" w:rsidRPr="00B54B45" w:rsidRDefault="00B54B45">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doctoral</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2"/>
          <w:sz w:val="24"/>
        </w:rPr>
        <w:t>degree</w:t>
      </w:r>
    </w:p>
    <w:p w14:paraId="6AC1AEE7" w14:textId="77777777" w:rsidR="00B54B45" w:rsidRPr="00B54B45" w:rsidRDefault="00B54B45" w:rsidP="00B54B45">
      <w:pPr>
        <w:widowControl w:val="0"/>
        <w:autoSpaceDE w:val="0"/>
        <w:autoSpaceDN w:val="0"/>
        <w:spacing w:before="99"/>
        <w:ind w:left="0" w:firstLine="0"/>
        <w:rPr>
          <w:rFonts w:ascii="Times New Roman" w:eastAsia="Times New Roman" w:hAnsi="Times New Roman" w:cs="Times New Roman"/>
          <w:sz w:val="24"/>
          <w:szCs w:val="24"/>
        </w:rPr>
      </w:pPr>
    </w:p>
    <w:p w14:paraId="01F59370" w14:textId="72FD8FEA" w:rsidR="00CD20FD" w:rsidRPr="00956CD1" w:rsidRDefault="00B54B45" w:rsidP="006B70E5">
      <w:pPr>
        <w:widowControl w:val="0"/>
        <w:autoSpaceDE w:val="0"/>
        <w:autoSpaceDN w:val="0"/>
        <w:ind w:firstLine="0"/>
        <w:rPr>
          <w:rFonts w:ascii="Times New Roman" w:eastAsia="Times New Roman" w:hAnsi="Times New Roman" w:cs="Times New Roman"/>
          <w:b/>
          <w:sz w:val="33"/>
          <w:szCs w:val="24"/>
        </w:rPr>
      </w:pPr>
      <w:r w:rsidRPr="00B54B45">
        <w:rPr>
          <w:rFonts w:ascii="Times New Roman" w:eastAsia="Times New Roman" w:hAnsi="Times New Roman" w:cs="Times New Roman"/>
          <w:sz w:val="24"/>
          <w:szCs w:val="24"/>
        </w:rPr>
        <w:t>A</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Statement</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Expectation</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or</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similar</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alternative</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agreement</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defining</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specific</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criteria</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for</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pacing w:val="-2"/>
          <w:sz w:val="24"/>
          <w:szCs w:val="24"/>
        </w:rPr>
        <w:t>promotion</w:t>
      </w:r>
      <w:r w:rsidR="003D51A5" w:rsidRPr="00956CD1">
        <w:rPr>
          <w:rFonts w:ascii="Times New Roman" w:eastAsia="Times New Roman" w:hAnsi="Times New Roman" w:cs="Times New Roman"/>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pacing w:val="-2"/>
          <w:sz w:val="24"/>
          <w:szCs w:val="24"/>
        </w:rPr>
        <w:t>tenure</w:t>
      </w:r>
    </w:p>
    <w:p w14:paraId="0487045D" w14:textId="77777777" w:rsidR="006B70E5" w:rsidRPr="00956CD1" w:rsidRDefault="006B70E5" w:rsidP="006B70E5">
      <w:pPr>
        <w:widowControl w:val="0"/>
        <w:autoSpaceDE w:val="0"/>
        <w:autoSpaceDN w:val="0"/>
        <w:ind w:firstLine="0"/>
        <w:rPr>
          <w:rFonts w:ascii="Times New Roman" w:eastAsia="Times New Roman" w:hAnsi="Times New Roman" w:cs="Times New Roman"/>
          <w:b/>
          <w:sz w:val="33"/>
          <w:szCs w:val="24"/>
        </w:rPr>
      </w:pPr>
    </w:p>
    <w:p w14:paraId="5E27266A" w14:textId="6E3F54F2" w:rsidR="00B54B45" w:rsidRPr="00B54B45" w:rsidRDefault="00CD20FD" w:rsidP="00B54B45">
      <w:pPr>
        <w:widowControl w:val="0"/>
        <w:autoSpaceDE w:val="0"/>
        <w:autoSpaceDN w:val="0"/>
        <w:spacing w:before="374"/>
        <w:ind w:left="0" w:firstLine="0"/>
        <w:rPr>
          <w:rFonts w:ascii="Times New Roman" w:eastAsia="Times New Roman" w:hAnsi="Times New Roman" w:cs="Times New Roman"/>
          <w:b/>
          <w:sz w:val="33"/>
          <w:szCs w:val="24"/>
        </w:rPr>
      </w:pPr>
      <w:r w:rsidRPr="00956CD1">
        <w:rPr>
          <w:rFonts w:ascii="Times New Roman" w:eastAsia="Times New Roman" w:hAnsi="Times New Roman" w:cs="Times New Roman"/>
          <w:b/>
          <w:noProof/>
          <w:sz w:val="33"/>
          <w:szCs w:val="24"/>
        </w:rPr>
        <mc:AlternateContent>
          <mc:Choice Requires="wps">
            <w:drawing>
              <wp:anchor distT="0" distB="0" distL="114300" distR="114300" simplePos="0" relativeHeight="251681792" behindDoc="0" locked="0" layoutInCell="1" allowOverlap="1" wp14:anchorId="7A2CF565" wp14:editId="0C05DFE4">
                <wp:simplePos x="0" y="0"/>
                <wp:positionH relativeFrom="column">
                  <wp:posOffset>-1504</wp:posOffset>
                </wp:positionH>
                <wp:positionV relativeFrom="paragraph">
                  <wp:posOffset>142173</wp:posOffset>
                </wp:positionV>
                <wp:extent cx="6256421" cy="0"/>
                <wp:effectExtent l="0" t="0" r="0" b="0"/>
                <wp:wrapNone/>
                <wp:docPr id="137" name="Straight Connector 137"/>
                <wp:cNvGraphicFramePr/>
                <a:graphic xmlns:a="http://schemas.openxmlformats.org/drawingml/2006/main">
                  <a:graphicData uri="http://schemas.microsoft.com/office/word/2010/wordprocessingShape">
                    <wps:wsp>
                      <wps:cNvCnPr/>
                      <wps:spPr>
                        <a:xfrm>
                          <a:off x="0" y="0"/>
                          <a:ext cx="625642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4B79010E" id="Straight Connector 137"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1.2pt" to="492.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" strokecolor="black [3200]" strokeweight="1pt">
                <v:stroke joinstyle="miter"/>
              </v:line>
            </w:pict>
          </mc:Fallback>
        </mc:AlternateContent>
      </w:r>
    </w:p>
    <w:p w14:paraId="340A4FE2"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61CACCB5"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77A86AA8"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61D98DFC"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4EC27723"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57C1CD84"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3A950E2B"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5161E635" w14:textId="77777777" w:rsidR="006E3C68" w:rsidRPr="00956CD1" w:rsidRDefault="006E3C68" w:rsidP="00B54B45">
      <w:pPr>
        <w:widowControl w:val="0"/>
        <w:autoSpaceDE w:val="0"/>
        <w:autoSpaceDN w:val="0"/>
        <w:ind w:left="120" w:firstLine="0"/>
        <w:outlineLvl w:val="3"/>
        <w:rPr>
          <w:rFonts w:ascii="Times New Roman" w:eastAsia="Times New Roman" w:hAnsi="Times New Roman" w:cs="Times New Roman"/>
          <w:i/>
          <w:iCs/>
          <w:sz w:val="24"/>
          <w:szCs w:val="24"/>
        </w:rPr>
      </w:pPr>
    </w:p>
    <w:p w14:paraId="31037372" w14:textId="2E5A1845" w:rsidR="003D51A5" w:rsidRPr="00956CD1" w:rsidRDefault="00CD20FD" w:rsidP="00B54B45">
      <w:pPr>
        <w:widowControl w:val="0"/>
        <w:autoSpaceDE w:val="0"/>
        <w:autoSpaceDN w:val="0"/>
        <w:ind w:left="120" w:firstLine="0"/>
        <w:outlineLvl w:val="3"/>
        <w:rPr>
          <w:rFonts w:ascii="Times New Roman" w:eastAsia="Times New Roman" w:hAnsi="Times New Roman" w:cs="Times New Roman"/>
          <w:i/>
          <w:iCs/>
          <w:sz w:val="24"/>
          <w:szCs w:val="24"/>
        </w:rPr>
      </w:pPr>
      <w:r w:rsidRPr="00956CD1">
        <w:rPr>
          <w:rFonts w:ascii="Times New Roman" w:eastAsia="Times New Roman" w:hAnsi="Times New Roman" w:cs="Times New Roman"/>
          <w:i/>
          <w:iCs/>
          <w:sz w:val="24"/>
          <w:szCs w:val="24"/>
        </w:rPr>
        <w:lastRenderedPageBreak/>
        <w:t>Table 2 Examples of Experience for Dimension 1: Excellence in the Field</w:t>
      </w:r>
    </w:p>
    <w:p w14:paraId="12ACC825" w14:textId="77777777" w:rsidR="00CD20FD" w:rsidRPr="00956CD1" w:rsidRDefault="00CD20FD" w:rsidP="00CD20FD">
      <w:pPr>
        <w:widowControl w:val="0"/>
        <w:autoSpaceDE w:val="0"/>
        <w:autoSpaceDN w:val="0"/>
        <w:ind w:left="0" w:firstLine="0"/>
        <w:outlineLvl w:val="3"/>
        <w:rPr>
          <w:rFonts w:ascii="Times New Roman" w:eastAsia="Times New Roman" w:hAnsi="Times New Roman" w:cs="Times New Roman"/>
          <w:b/>
          <w:bCs/>
          <w:sz w:val="33"/>
          <w:szCs w:val="33"/>
        </w:rPr>
      </w:pPr>
    </w:p>
    <w:p w14:paraId="4EEE0971" w14:textId="56EAC3B6" w:rsidR="003D51A5" w:rsidRPr="00956CD1" w:rsidRDefault="00CD20FD" w:rsidP="00B54B45">
      <w:pPr>
        <w:widowControl w:val="0"/>
        <w:autoSpaceDE w:val="0"/>
        <w:autoSpaceDN w:val="0"/>
        <w:ind w:left="120" w:firstLine="0"/>
        <w:outlineLvl w:val="3"/>
        <w:rPr>
          <w:rFonts w:ascii="Times New Roman" w:eastAsia="Times New Roman" w:hAnsi="Times New Roman" w:cs="Times New Roman"/>
          <w:b/>
          <w:bCs/>
          <w:sz w:val="33"/>
          <w:szCs w:val="33"/>
        </w:rPr>
      </w:pPr>
      <w:r w:rsidRPr="00956CD1">
        <w:rPr>
          <w:rFonts w:ascii="Times New Roman" w:eastAsia="Times New Roman" w:hAnsi="Times New Roman" w:cs="Times New Roman"/>
          <w:b/>
          <w:bCs/>
          <w:sz w:val="33"/>
          <w:szCs w:val="33"/>
        </w:rPr>
        <w:t>Promotion Rank: Tenured Associate Professor</w:t>
      </w:r>
    </w:p>
    <w:p w14:paraId="07630259" w14:textId="77777777" w:rsidR="00CD20FD" w:rsidRPr="00956CD1" w:rsidRDefault="00CD20FD" w:rsidP="00B54B45">
      <w:pPr>
        <w:widowControl w:val="0"/>
        <w:autoSpaceDE w:val="0"/>
        <w:autoSpaceDN w:val="0"/>
        <w:ind w:left="120" w:firstLine="0"/>
        <w:outlineLvl w:val="3"/>
        <w:rPr>
          <w:rFonts w:ascii="Times New Roman" w:eastAsia="Times New Roman" w:hAnsi="Times New Roman" w:cs="Times New Roman"/>
          <w:b/>
          <w:bCs/>
          <w:sz w:val="33"/>
          <w:szCs w:val="33"/>
        </w:rPr>
      </w:pPr>
    </w:p>
    <w:tbl>
      <w:tblPr>
        <w:tblStyle w:val="TableGrid"/>
        <w:tblW w:w="0" w:type="auto"/>
        <w:tblInd w:w="120" w:type="dxa"/>
        <w:tblLook w:val="04A0" w:firstRow="1" w:lastRow="0" w:firstColumn="1" w:lastColumn="0" w:noHBand="0" w:noVBand="1"/>
      </w:tblPr>
      <w:tblGrid>
        <w:gridCol w:w="3325"/>
        <w:gridCol w:w="3313"/>
        <w:gridCol w:w="3312"/>
      </w:tblGrid>
      <w:tr w:rsidR="00956CD1" w:rsidRPr="00956CD1" w14:paraId="5257D278" w14:textId="77777777" w:rsidTr="00CD20FD">
        <w:tc>
          <w:tcPr>
            <w:tcW w:w="3356" w:type="dxa"/>
          </w:tcPr>
          <w:p w14:paraId="667411CE" w14:textId="42713AC1" w:rsidR="00CD20FD" w:rsidRPr="00956CD1" w:rsidRDefault="00CD20FD" w:rsidP="00B54B45">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0DDC0141" w14:textId="6445F098" w:rsidR="00CD20FD" w:rsidRPr="00956CD1" w:rsidRDefault="00CD20FD" w:rsidP="00B54B45">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4C28BFED" w14:textId="2516C02E" w:rsidR="00CD20FD" w:rsidRPr="00956CD1" w:rsidRDefault="00CD20FD" w:rsidP="00B54B45">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w:t>
            </w:r>
            <w:r w:rsidR="00AB1A2B" w:rsidRPr="00956CD1">
              <w:rPr>
                <w:rFonts w:ascii="Times New Roman" w:eastAsia="Times New Roman" w:hAnsi="Times New Roman" w:cs="Times New Roman"/>
                <w:b/>
                <w:bCs/>
                <w:sz w:val="24"/>
                <w:szCs w:val="24"/>
              </w:rPr>
              <w:t xml:space="preserve"> </w:t>
            </w:r>
            <w:r w:rsidRPr="00956CD1">
              <w:rPr>
                <w:rFonts w:ascii="Times New Roman" w:eastAsia="Times New Roman" w:hAnsi="Times New Roman" w:cs="Times New Roman"/>
                <w:b/>
                <w:bCs/>
                <w:sz w:val="24"/>
                <w:szCs w:val="24"/>
              </w:rPr>
              <w:t>/Professional Activities</w:t>
            </w:r>
          </w:p>
        </w:tc>
      </w:tr>
      <w:tr w:rsidR="00956CD1" w:rsidRPr="00956CD1" w14:paraId="4D9E3EFB" w14:textId="77777777" w:rsidTr="00CD20FD">
        <w:tc>
          <w:tcPr>
            <w:tcW w:w="3356" w:type="dxa"/>
          </w:tcPr>
          <w:p w14:paraId="3D9B52DA" w14:textId="77777777" w:rsidR="00CD20FD" w:rsidRPr="00956CD1" w:rsidRDefault="00CD20FD">
            <w:pPr>
              <w:pStyle w:val="ListParagraph"/>
              <w:numPr>
                <w:ilvl w:val="0"/>
                <w:numId w:val="93"/>
              </w:numPr>
              <w:spacing w:after="160"/>
              <w:ind w:left="576" w:hanging="216"/>
              <w:outlineLvl w:val="3"/>
              <w:rPr>
                <w:sz w:val="20"/>
                <w:szCs w:val="20"/>
              </w:rPr>
            </w:pPr>
            <w:r w:rsidRPr="00956CD1">
              <w:rPr>
                <w:sz w:val="20"/>
                <w:szCs w:val="20"/>
              </w:rPr>
              <w:t>Uses end-of-course student evaluations to guide changes to instructional/assessment</w:t>
            </w:r>
          </w:p>
          <w:p w14:paraId="0AC63B42" w14:textId="77777777" w:rsidR="00CD20FD" w:rsidRPr="00956CD1" w:rsidRDefault="00CD20FD">
            <w:pPr>
              <w:pStyle w:val="ListParagraph"/>
              <w:numPr>
                <w:ilvl w:val="0"/>
                <w:numId w:val="93"/>
              </w:numPr>
              <w:spacing w:after="160"/>
              <w:ind w:left="576" w:hanging="216"/>
              <w:outlineLvl w:val="3"/>
              <w:rPr>
                <w:sz w:val="20"/>
                <w:szCs w:val="20"/>
              </w:rPr>
            </w:pPr>
            <w:r w:rsidRPr="00956CD1">
              <w:rPr>
                <w:sz w:val="20"/>
                <w:szCs w:val="20"/>
              </w:rPr>
              <w:t>Uses peer or supervisor classroom observations to guide changes to instructional/assessment</w:t>
            </w:r>
          </w:p>
          <w:p w14:paraId="71DC0015" w14:textId="77777777" w:rsidR="00CD20FD" w:rsidRPr="00956CD1" w:rsidRDefault="00CD20FD">
            <w:pPr>
              <w:pStyle w:val="ListParagraph"/>
              <w:numPr>
                <w:ilvl w:val="0"/>
                <w:numId w:val="93"/>
              </w:numPr>
              <w:spacing w:after="160"/>
              <w:ind w:left="576" w:hanging="216"/>
              <w:outlineLvl w:val="3"/>
              <w:rPr>
                <w:sz w:val="20"/>
                <w:szCs w:val="20"/>
              </w:rPr>
            </w:pPr>
            <w:r w:rsidRPr="00956CD1">
              <w:rPr>
                <w:sz w:val="20"/>
                <w:szCs w:val="20"/>
              </w:rPr>
              <w:t>Maintains scheduled advisement/office</w:t>
            </w:r>
          </w:p>
          <w:p w14:paraId="1FFC0CCF" w14:textId="77777777" w:rsidR="00CD20FD" w:rsidRPr="00956CD1" w:rsidRDefault="00CD20FD">
            <w:pPr>
              <w:pStyle w:val="ListParagraph"/>
              <w:numPr>
                <w:ilvl w:val="0"/>
                <w:numId w:val="93"/>
              </w:numPr>
              <w:spacing w:after="160"/>
              <w:ind w:left="576" w:hanging="216"/>
              <w:outlineLvl w:val="3"/>
              <w:rPr>
                <w:sz w:val="20"/>
                <w:szCs w:val="20"/>
              </w:rPr>
            </w:pPr>
            <w:r w:rsidRPr="00956CD1">
              <w:rPr>
                <w:sz w:val="20"/>
                <w:szCs w:val="20"/>
              </w:rPr>
              <w:t>Serves as an academic advisor (undergraduate/ graduate).</w:t>
            </w:r>
          </w:p>
          <w:p w14:paraId="1DCC3A81" w14:textId="08AC2832" w:rsidR="00CD20FD" w:rsidRPr="00956CD1" w:rsidRDefault="00CD20FD">
            <w:pPr>
              <w:pStyle w:val="ListParagraph"/>
              <w:numPr>
                <w:ilvl w:val="0"/>
                <w:numId w:val="93"/>
              </w:numPr>
              <w:spacing w:after="160"/>
              <w:ind w:left="576" w:hanging="216"/>
              <w:outlineLvl w:val="3"/>
              <w:rPr>
                <w:sz w:val="20"/>
                <w:szCs w:val="20"/>
              </w:rPr>
            </w:pPr>
            <w:r w:rsidRPr="00956CD1">
              <w:rPr>
                <w:sz w:val="20"/>
                <w:szCs w:val="20"/>
              </w:rPr>
              <w:t>Teaches international</w:t>
            </w:r>
          </w:p>
          <w:p w14:paraId="3EED26ED" w14:textId="77777777" w:rsidR="00CD20FD" w:rsidRPr="00956CD1" w:rsidRDefault="00CD20FD">
            <w:pPr>
              <w:pStyle w:val="ListParagraph"/>
              <w:numPr>
                <w:ilvl w:val="0"/>
                <w:numId w:val="93"/>
              </w:numPr>
              <w:spacing w:after="160"/>
              <w:ind w:left="576" w:hanging="216"/>
              <w:outlineLvl w:val="3"/>
              <w:rPr>
                <w:sz w:val="20"/>
                <w:szCs w:val="20"/>
              </w:rPr>
            </w:pPr>
            <w:r w:rsidRPr="00956CD1">
              <w:rPr>
                <w:sz w:val="20"/>
                <w:szCs w:val="20"/>
              </w:rPr>
              <w:t>Develops instructional/ assessment materials related to course or program</w:t>
            </w:r>
          </w:p>
          <w:p w14:paraId="2AFB378D" w14:textId="77777777" w:rsidR="00CD20FD" w:rsidRPr="00956CD1" w:rsidRDefault="00CD20FD">
            <w:pPr>
              <w:pStyle w:val="ListParagraph"/>
              <w:numPr>
                <w:ilvl w:val="0"/>
                <w:numId w:val="93"/>
              </w:numPr>
              <w:spacing w:after="160"/>
              <w:ind w:left="576" w:hanging="216"/>
              <w:outlineLvl w:val="3"/>
              <w:rPr>
                <w:sz w:val="20"/>
                <w:szCs w:val="20"/>
              </w:rPr>
            </w:pPr>
            <w:r w:rsidRPr="00956CD1">
              <w:rPr>
                <w:sz w:val="20"/>
                <w:szCs w:val="20"/>
              </w:rPr>
              <w:t>Member of Graduate Faculty at master’s</w:t>
            </w:r>
          </w:p>
          <w:p w14:paraId="028EF3D1" w14:textId="77777777" w:rsidR="00CD20FD" w:rsidRPr="00956CD1" w:rsidRDefault="00CD20FD">
            <w:pPr>
              <w:pStyle w:val="ListParagraph"/>
              <w:numPr>
                <w:ilvl w:val="0"/>
                <w:numId w:val="93"/>
              </w:numPr>
              <w:spacing w:after="160"/>
              <w:ind w:left="576" w:hanging="216"/>
              <w:outlineLvl w:val="3"/>
              <w:rPr>
                <w:sz w:val="20"/>
                <w:szCs w:val="20"/>
              </w:rPr>
            </w:pPr>
            <w:r w:rsidRPr="00956CD1">
              <w:rPr>
                <w:sz w:val="20"/>
                <w:szCs w:val="20"/>
              </w:rPr>
              <w:t>Prepares/submits education-based grants or gifts directly related to</w:t>
            </w:r>
          </w:p>
          <w:p w14:paraId="412C595D" w14:textId="21E8EA38" w:rsidR="00CD20FD" w:rsidRPr="00956CD1" w:rsidRDefault="00CD20FD">
            <w:pPr>
              <w:pStyle w:val="ListParagraph"/>
              <w:numPr>
                <w:ilvl w:val="0"/>
                <w:numId w:val="93"/>
              </w:numPr>
              <w:spacing w:after="160"/>
              <w:ind w:left="576" w:hanging="216"/>
              <w:outlineLvl w:val="3"/>
              <w:rPr>
                <w:sz w:val="20"/>
                <w:szCs w:val="20"/>
              </w:rPr>
            </w:pPr>
            <w:r w:rsidRPr="00956CD1">
              <w:rPr>
                <w:sz w:val="20"/>
                <w:szCs w:val="20"/>
              </w:rPr>
              <w:t>Recipient of recognition/awards for teaching or advising</w:t>
            </w:r>
          </w:p>
          <w:p w14:paraId="7F6E2F2C" w14:textId="21771711" w:rsidR="00CD20FD" w:rsidRPr="00956CD1" w:rsidRDefault="00CD20FD">
            <w:pPr>
              <w:pStyle w:val="ListParagraph"/>
              <w:numPr>
                <w:ilvl w:val="0"/>
                <w:numId w:val="93"/>
              </w:numPr>
              <w:spacing w:after="160"/>
              <w:ind w:left="576" w:hanging="216"/>
              <w:outlineLvl w:val="3"/>
              <w:rPr>
                <w:sz w:val="20"/>
                <w:szCs w:val="20"/>
              </w:rPr>
            </w:pPr>
            <w:r w:rsidRPr="00956CD1">
              <w:rPr>
                <w:sz w:val="20"/>
                <w:szCs w:val="20"/>
              </w:rPr>
              <w:t>Industry recognition of teaching</w:t>
            </w:r>
          </w:p>
          <w:p w14:paraId="70BC987A" w14:textId="3D5340FB" w:rsidR="00CD20FD" w:rsidRPr="00956CD1" w:rsidRDefault="00CD20FD">
            <w:pPr>
              <w:pStyle w:val="ListParagraph"/>
              <w:numPr>
                <w:ilvl w:val="0"/>
                <w:numId w:val="93"/>
              </w:numPr>
              <w:spacing w:after="160"/>
              <w:ind w:left="576" w:hanging="216"/>
              <w:outlineLvl w:val="3"/>
              <w:rPr>
                <w:sz w:val="20"/>
                <w:szCs w:val="20"/>
              </w:rPr>
            </w:pPr>
            <w:r w:rsidRPr="00956CD1">
              <w:rPr>
                <w:sz w:val="20"/>
                <w:szCs w:val="20"/>
              </w:rPr>
              <w:t>Other</w:t>
            </w:r>
          </w:p>
          <w:p w14:paraId="0E322A9A" w14:textId="77E5953E" w:rsidR="00CD20FD" w:rsidRPr="00956CD1" w:rsidRDefault="00CD20FD" w:rsidP="00CD20FD">
            <w:pPr>
              <w:ind w:left="575" w:hanging="215"/>
              <w:outlineLvl w:val="3"/>
              <w:rPr>
                <w:sz w:val="20"/>
                <w:szCs w:val="20"/>
              </w:rPr>
            </w:pPr>
          </w:p>
        </w:tc>
        <w:tc>
          <w:tcPr>
            <w:tcW w:w="3357" w:type="dxa"/>
          </w:tcPr>
          <w:p w14:paraId="16A810E0" w14:textId="77777777" w:rsidR="00CD20FD" w:rsidRPr="00956CD1" w:rsidRDefault="00CD20FD">
            <w:pPr>
              <w:pStyle w:val="ListParagraph"/>
              <w:numPr>
                <w:ilvl w:val="0"/>
                <w:numId w:val="93"/>
              </w:numPr>
              <w:spacing w:after="160"/>
              <w:ind w:left="587" w:hanging="227"/>
              <w:outlineLvl w:val="3"/>
              <w:rPr>
                <w:sz w:val="20"/>
                <w:szCs w:val="20"/>
              </w:rPr>
            </w:pPr>
            <w:r w:rsidRPr="00956CD1">
              <w:rPr>
                <w:sz w:val="20"/>
                <w:szCs w:val="20"/>
              </w:rPr>
              <w:t>Applies research-based best practices to</w:t>
            </w:r>
          </w:p>
          <w:p w14:paraId="489C2303" w14:textId="77777777" w:rsidR="00CD20FD" w:rsidRPr="00956CD1" w:rsidRDefault="00CD20FD">
            <w:pPr>
              <w:pStyle w:val="ListParagraph"/>
              <w:numPr>
                <w:ilvl w:val="0"/>
                <w:numId w:val="93"/>
              </w:numPr>
              <w:spacing w:after="160"/>
              <w:ind w:left="587" w:hanging="227"/>
              <w:outlineLvl w:val="3"/>
              <w:rPr>
                <w:sz w:val="20"/>
                <w:szCs w:val="20"/>
              </w:rPr>
            </w:pPr>
            <w:r w:rsidRPr="00956CD1">
              <w:rPr>
                <w:sz w:val="20"/>
                <w:szCs w:val="20"/>
              </w:rPr>
              <w:t>Publishes research in refereed journals (print/electronic).</w:t>
            </w:r>
          </w:p>
          <w:p w14:paraId="28F8086D" w14:textId="77777777" w:rsidR="00CD20FD" w:rsidRPr="00956CD1" w:rsidRDefault="00CD20FD">
            <w:pPr>
              <w:pStyle w:val="ListParagraph"/>
              <w:numPr>
                <w:ilvl w:val="0"/>
                <w:numId w:val="93"/>
              </w:numPr>
              <w:spacing w:after="160"/>
              <w:ind w:left="587" w:hanging="227"/>
              <w:outlineLvl w:val="3"/>
              <w:rPr>
                <w:sz w:val="20"/>
                <w:szCs w:val="20"/>
              </w:rPr>
            </w:pPr>
            <w:r w:rsidRPr="00956CD1">
              <w:rPr>
                <w:sz w:val="20"/>
                <w:szCs w:val="20"/>
              </w:rPr>
              <w:t>Presents papers/posters at professional</w:t>
            </w:r>
          </w:p>
          <w:p w14:paraId="4E680B5F" w14:textId="77777777" w:rsidR="00CD20FD" w:rsidRPr="00956CD1" w:rsidRDefault="00CD20FD">
            <w:pPr>
              <w:pStyle w:val="ListParagraph"/>
              <w:numPr>
                <w:ilvl w:val="0"/>
                <w:numId w:val="93"/>
              </w:numPr>
              <w:spacing w:after="160"/>
              <w:ind w:left="587" w:hanging="227"/>
              <w:outlineLvl w:val="3"/>
              <w:rPr>
                <w:sz w:val="20"/>
                <w:szCs w:val="20"/>
              </w:rPr>
            </w:pPr>
            <w:r w:rsidRPr="00956CD1">
              <w:rPr>
                <w:sz w:val="20"/>
                <w:szCs w:val="20"/>
              </w:rPr>
              <w:t>Serves as a reviewer for a journal or government</w:t>
            </w:r>
          </w:p>
          <w:p w14:paraId="08892A2F" w14:textId="77777777" w:rsidR="00CD20FD" w:rsidRPr="00956CD1" w:rsidRDefault="00CD20FD">
            <w:pPr>
              <w:pStyle w:val="ListParagraph"/>
              <w:numPr>
                <w:ilvl w:val="0"/>
                <w:numId w:val="93"/>
              </w:numPr>
              <w:spacing w:after="160"/>
              <w:ind w:left="587" w:hanging="227"/>
              <w:outlineLvl w:val="3"/>
              <w:rPr>
                <w:sz w:val="20"/>
                <w:szCs w:val="20"/>
              </w:rPr>
            </w:pPr>
            <w:r w:rsidRPr="00956CD1">
              <w:rPr>
                <w:sz w:val="20"/>
                <w:szCs w:val="20"/>
              </w:rPr>
              <w:t>Serves as a reviewer for conference</w:t>
            </w:r>
          </w:p>
          <w:p w14:paraId="11240B6B" w14:textId="77777777" w:rsidR="00CD20FD" w:rsidRPr="00956CD1" w:rsidRDefault="00CD20FD">
            <w:pPr>
              <w:pStyle w:val="ListParagraph"/>
              <w:numPr>
                <w:ilvl w:val="0"/>
                <w:numId w:val="93"/>
              </w:numPr>
              <w:spacing w:after="160"/>
              <w:ind w:left="587" w:hanging="227"/>
              <w:outlineLvl w:val="3"/>
              <w:rPr>
                <w:sz w:val="20"/>
                <w:szCs w:val="20"/>
              </w:rPr>
            </w:pPr>
            <w:r w:rsidRPr="00956CD1">
              <w:rPr>
                <w:sz w:val="20"/>
                <w:szCs w:val="20"/>
              </w:rPr>
              <w:t>Member of discussion panels at local, state, national</w:t>
            </w:r>
          </w:p>
          <w:p w14:paraId="2ED6C025" w14:textId="77777777" w:rsidR="00CD20FD" w:rsidRPr="00956CD1" w:rsidRDefault="00CD20FD">
            <w:pPr>
              <w:pStyle w:val="ListParagraph"/>
              <w:numPr>
                <w:ilvl w:val="0"/>
                <w:numId w:val="93"/>
              </w:numPr>
              <w:spacing w:after="160"/>
              <w:ind w:left="587" w:hanging="227"/>
              <w:outlineLvl w:val="3"/>
              <w:rPr>
                <w:sz w:val="20"/>
                <w:szCs w:val="20"/>
              </w:rPr>
            </w:pPr>
            <w:r w:rsidRPr="00956CD1">
              <w:rPr>
                <w:sz w:val="20"/>
                <w:szCs w:val="20"/>
              </w:rPr>
              <w:t>Engages in unfunded research such as:</w:t>
            </w:r>
          </w:p>
          <w:p w14:paraId="7F960EB9" w14:textId="77777777" w:rsidR="00CD20FD" w:rsidRPr="00956CD1" w:rsidRDefault="00CD20FD">
            <w:pPr>
              <w:pStyle w:val="ListParagraph"/>
              <w:numPr>
                <w:ilvl w:val="1"/>
                <w:numId w:val="93"/>
              </w:numPr>
              <w:spacing w:after="160"/>
              <w:ind w:left="767" w:hanging="197"/>
              <w:outlineLvl w:val="3"/>
              <w:rPr>
                <w:sz w:val="20"/>
                <w:szCs w:val="20"/>
              </w:rPr>
            </w:pPr>
            <w:r w:rsidRPr="00956CD1">
              <w:rPr>
                <w:sz w:val="20"/>
                <w:szCs w:val="20"/>
              </w:rPr>
              <w:t>Nonthesis/ nondissertation research projects</w:t>
            </w:r>
          </w:p>
          <w:p w14:paraId="3ABFD3C1" w14:textId="77777777" w:rsidR="00CD20FD" w:rsidRPr="00956CD1" w:rsidRDefault="00CD20FD">
            <w:pPr>
              <w:pStyle w:val="ListParagraph"/>
              <w:numPr>
                <w:ilvl w:val="1"/>
                <w:numId w:val="93"/>
              </w:numPr>
              <w:spacing w:after="160"/>
              <w:ind w:left="767" w:hanging="197"/>
              <w:outlineLvl w:val="3"/>
              <w:rPr>
                <w:sz w:val="20"/>
                <w:szCs w:val="20"/>
              </w:rPr>
            </w:pPr>
            <w:r w:rsidRPr="00956CD1">
              <w:rPr>
                <w:sz w:val="20"/>
                <w:szCs w:val="20"/>
              </w:rPr>
              <w:t>University/College supported research projects</w:t>
            </w:r>
          </w:p>
          <w:p w14:paraId="6C2B7963" w14:textId="77777777" w:rsidR="00CD20FD" w:rsidRPr="00956CD1" w:rsidRDefault="00CD20FD">
            <w:pPr>
              <w:pStyle w:val="ListParagraph"/>
              <w:numPr>
                <w:ilvl w:val="1"/>
                <w:numId w:val="93"/>
              </w:numPr>
              <w:spacing w:after="160"/>
              <w:ind w:left="767" w:hanging="197"/>
              <w:outlineLvl w:val="3"/>
              <w:rPr>
                <w:sz w:val="20"/>
                <w:szCs w:val="20"/>
              </w:rPr>
            </w:pPr>
            <w:r w:rsidRPr="00956CD1">
              <w:rPr>
                <w:sz w:val="20"/>
                <w:szCs w:val="20"/>
              </w:rPr>
              <w:t>Thesis/dissertation committee chair (major advisor)</w:t>
            </w:r>
          </w:p>
          <w:p w14:paraId="5ADCC8D8" w14:textId="77777777" w:rsidR="00CD20FD" w:rsidRPr="00956CD1" w:rsidRDefault="00CD20FD">
            <w:pPr>
              <w:pStyle w:val="ListParagraph"/>
              <w:numPr>
                <w:ilvl w:val="0"/>
                <w:numId w:val="93"/>
              </w:numPr>
              <w:spacing w:after="160"/>
              <w:ind w:left="587" w:hanging="227"/>
              <w:outlineLvl w:val="3"/>
              <w:rPr>
                <w:sz w:val="20"/>
                <w:szCs w:val="20"/>
              </w:rPr>
            </w:pPr>
            <w:r w:rsidRPr="00956CD1">
              <w:rPr>
                <w:sz w:val="20"/>
                <w:szCs w:val="20"/>
              </w:rPr>
              <w:t>Engages in externally funded research such as:</w:t>
            </w:r>
          </w:p>
          <w:p w14:paraId="18CCB4EB" w14:textId="0AD0F19D" w:rsidR="00CD20FD" w:rsidRPr="00956CD1" w:rsidRDefault="00CD20FD">
            <w:pPr>
              <w:pStyle w:val="ListParagraph"/>
              <w:numPr>
                <w:ilvl w:val="1"/>
                <w:numId w:val="93"/>
              </w:numPr>
              <w:spacing w:after="160"/>
              <w:ind w:left="767" w:hanging="205"/>
              <w:outlineLvl w:val="3"/>
              <w:rPr>
                <w:sz w:val="20"/>
                <w:szCs w:val="20"/>
              </w:rPr>
            </w:pPr>
            <w:r w:rsidRPr="00956CD1">
              <w:rPr>
                <w:sz w:val="20"/>
                <w:szCs w:val="20"/>
              </w:rPr>
              <w:t>Sponsored research grants/contracts from public organizations such as NSF, FAA, NOAA, and</w:t>
            </w:r>
          </w:p>
          <w:p w14:paraId="00455D2A" w14:textId="77777777" w:rsidR="00CD20FD" w:rsidRPr="00956CD1" w:rsidRDefault="00CD20FD">
            <w:pPr>
              <w:pStyle w:val="ListParagraph"/>
              <w:numPr>
                <w:ilvl w:val="1"/>
                <w:numId w:val="93"/>
              </w:numPr>
              <w:spacing w:after="160"/>
              <w:ind w:left="767" w:hanging="205"/>
              <w:outlineLvl w:val="3"/>
              <w:rPr>
                <w:sz w:val="20"/>
                <w:szCs w:val="20"/>
              </w:rPr>
            </w:pPr>
            <w:r w:rsidRPr="00956CD1">
              <w:rPr>
                <w:sz w:val="20"/>
                <w:szCs w:val="20"/>
              </w:rPr>
              <w:t>Grants/contracts from private organizations and/or foundations</w:t>
            </w:r>
          </w:p>
          <w:p w14:paraId="0EE5AB60" w14:textId="5FBA59E7" w:rsidR="00CD20FD" w:rsidRPr="00956CD1" w:rsidRDefault="00CD20FD">
            <w:pPr>
              <w:pStyle w:val="ListParagraph"/>
              <w:numPr>
                <w:ilvl w:val="1"/>
                <w:numId w:val="93"/>
              </w:numPr>
              <w:spacing w:after="160"/>
              <w:ind w:left="767" w:hanging="205"/>
              <w:outlineLvl w:val="3"/>
              <w:rPr>
                <w:sz w:val="20"/>
                <w:szCs w:val="20"/>
              </w:rPr>
            </w:pPr>
            <w:r w:rsidRPr="00956CD1">
              <w:rPr>
                <w:sz w:val="20"/>
                <w:szCs w:val="20"/>
              </w:rPr>
              <w:t>Paid consulting projects</w:t>
            </w:r>
          </w:p>
          <w:p w14:paraId="1BEC32F1" w14:textId="77777777" w:rsidR="00CD20FD" w:rsidRPr="00956CD1" w:rsidRDefault="00CD20FD">
            <w:pPr>
              <w:pStyle w:val="ListParagraph"/>
              <w:numPr>
                <w:ilvl w:val="1"/>
                <w:numId w:val="93"/>
              </w:numPr>
              <w:spacing w:after="160"/>
              <w:ind w:left="767" w:hanging="205"/>
              <w:outlineLvl w:val="3"/>
              <w:rPr>
                <w:sz w:val="20"/>
                <w:szCs w:val="20"/>
              </w:rPr>
            </w:pPr>
            <w:r w:rsidRPr="00956CD1">
              <w:rPr>
                <w:sz w:val="20"/>
                <w:szCs w:val="20"/>
              </w:rPr>
              <w:t>Preparation/ administration of sponsored research grants</w:t>
            </w:r>
          </w:p>
          <w:p w14:paraId="359903BA" w14:textId="5B5A6AF9" w:rsidR="00CD20FD" w:rsidRPr="00956CD1" w:rsidRDefault="00CD20FD">
            <w:pPr>
              <w:pStyle w:val="ListParagraph"/>
              <w:numPr>
                <w:ilvl w:val="1"/>
                <w:numId w:val="93"/>
              </w:numPr>
              <w:spacing w:after="160"/>
              <w:ind w:left="767" w:hanging="205"/>
              <w:outlineLvl w:val="3"/>
              <w:rPr>
                <w:sz w:val="20"/>
                <w:szCs w:val="20"/>
              </w:rPr>
            </w:pPr>
            <w:r w:rsidRPr="00956CD1">
              <w:rPr>
                <w:sz w:val="20"/>
                <w:szCs w:val="20"/>
              </w:rPr>
              <w:t>Funding proposals submitted but not funded (rejected)</w:t>
            </w:r>
          </w:p>
        </w:tc>
        <w:tc>
          <w:tcPr>
            <w:tcW w:w="3357" w:type="dxa"/>
          </w:tcPr>
          <w:p w14:paraId="7AD65DBC" w14:textId="77777777" w:rsidR="00CD20FD" w:rsidRPr="00956CD1" w:rsidRDefault="00CD20FD">
            <w:pPr>
              <w:pStyle w:val="ListParagraph"/>
              <w:numPr>
                <w:ilvl w:val="0"/>
                <w:numId w:val="93"/>
              </w:numPr>
              <w:spacing w:after="160"/>
              <w:ind w:left="619" w:hanging="187"/>
              <w:outlineLvl w:val="3"/>
              <w:rPr>
                <w:sz w:val="20"/>
                <w:szCs w:val="20"/>
              </w:rPr>
            </w:pPr>
            <w:r w:rsidRPr="00956CD1">
              <w:rPr>
                <w:sz w:val="20"/>
                <w:szCs w:val="20"/>
              </w:rPr>
              <w:t>Participates on College- and/or University-wide</w:t>
            </w:r>
          </w:p>
          <w:p w14:paraId="0CD7004B" w14:textId="77777777" w:rsidR="00CD20FD" w:rsidRPr="00956CD1" w:rsidRDefault="00CD20FD">
            <w:pPr>
              <w:pStyle w:val="ListParagraph"/>
              <w:numPr>
                <w:ilvl w:val="0"/>
                <w:numId w:val="93"/>
              </w:numPr>
              <w:spacing w:after="160"/>
              <w:ind w:left="619" w:hanging="187"/>
              <w:outlineLvl w:val="3"/>
              <w:rPr>
                <w:sz w:val="20"/>
                <w:szCs w:val="20"/>
              </w:rPr>
            </w:pPr>
            <w:r w:rsidRPr="00956CD1">
              <w:rPr>
                <w:sz w:val="20"/>
                <w:szCs w:val="20"/>
              </w:rPr>
              <w:t>Member of thesis/ dissertation committees (COA non- chair or as outside member).</w:t>
            </w:r>
          </w:p>
          <w:p w14:paraId="2F32EEA0" w14:textId="77777777" w:rsidR="00CD20FD" w:rsidRPr="00956CD1" w:rsidRDefault="00CD20FD">
            <w:pPr>
              <w:pStyle w:val="ListParagraph"/>
              <w:numPr>
                <w:ilvl w:val="0"/>
                <w:numId w:val="93"/>
              </w:numPr>
              <w:spacing w:after="160"/>
              <w:ind w:left="619" w:hanging="187"/>
              <w:outlineLvl w:val="3"/>
              <w:rPr>
                <w:sz w:val="20"/>
                <w:szCs w:val="20"/>
              </w:rPr>
            </w:pPr>
            <w:r w:rsidRPr="00956CD1">
              <w:rPr>
                <w:sz w:val="20"/>
                <w:szCs w:val="20"/>
              </w:rPr>
              <w:t>Performs administrative duties assigned by</w:t>
            </w:r>
          </w:p>
          <w:p w14:paraId="4FF93E80" w14:textId="77777777" w:rsidR="00CD20FD" w:rsidRPr="00956CD1" w:rsidRDefault="00CD20FD">
            <w:pPr>
              <w:pStyle w:val="ListParagraph"/>
              <w:numPr>
                <w:ilvl w:val="0"/>
                <w:numId w:val="93"/>
              </w:numPr>
              <w:spacing w:after="160"/>
              <w:ind w:left="619" w:hanging="187"/>
              <w:outlineLvl w:val="3"/>
              <w:rPr>
                <w:sz w:val="20"/>
                <w:szCs w:val="20"/>
              </w:rPr>
            </w:pPr>
            <w:r w:rsidRPr="00956CD1">
              <w:rPr>
                <w:sz w:val="20"/>
                <w:szCs w:val="20"/>
              </w:rPr>
              <w:t>Participates in local, state, or national professional meetings, panels, or</w:t>
            </w:r>
          </w:p>
          <w:p w14:paraId="27DF8E31" w14:textId="77777777" w:rsidR="00CD20FD" w:rsidRPr="00956CD1" w:rsidRDefault="00CD20FD">
            <w:pPr>
              <w:pStyle w:val="ListParagraph"/>
              <w:numPr>
                <w:ilvl w:val="0"/>
                <w:numId w:val="93"/>
              </w:numPr>
              <w:spacing w:after="160"/>
              <w:ind w:left="619" w:hanging="187"/>
              <w:outlineLvl w:val="3"/>
              <w:rPr>
                <w:sz w:val="20"/>
                <w:szCs w:val="20"/>
              </w:rPr>
            </w:pPr>
            <w:r w:rsidRPr="00956CD1">
              <w:rPr>
                <w:sz w:val="20"/>
                <w:szCs w:val="20"/>
              </w:rPr>
              <w:t>Recipient of local, state, or national awards/recognition.</w:t>
            </w:r>
          </w:p>
          <w:p w14:paraId="465EB189" w14:textId="77777777" w:rsidR="00CD20FD" w:rsidRPr="00956CD1" w:rsidRDefault="00CD20FD">
            <w:pPr>
              <w:pStyle w:val="ListParagraph"/>
              <w:numPr>
                <w:ilvl w:val="0"/>
                <w:numId w:val="93"/>
              </w:numPr>
              <w:spacing w:after="160"/>
              <w:ind w:left="619" w:hanging="187"/>
              <w:outlineLvl w:val="3"/>
              <w:rPr>
                <w:sz w:val="20"/>
                <w:szCs w:val="20"/>
              </w:rPr>
            </w:pPr>
            <w:r w:rsidRPr="00956CD1">
              <w:rPr>
                <w:sz w:val="20"/>
                <w:szCs w:val="20"/>
              </w:rPr>
              <w:t>Participates in student enrichment/outreach</w:t>
            </w:r>
          </w:p>
          <w:p w14:paraId="39CDB667" w14:textId="77777777" w:rsidR="00CD20FD" w:rsidRPr="00956CD1" w:rsidRDefault="00CD20FD">
            <w:pPr>
              <w:pStyle w:val="ListParagraph"/>
              <w:numPr>
                <w:ilvl w:val="0"/>
                <w:numId w:val="93"/>
              </w:numPr>
              <w:spacing w:after="160"/>
              <w:ind w:left="619" w:hanging="187"/>
              <w:outlineLvl w:val="3"/>
              <w:rPr>
                <w:sz w:val="20"/>
                <w:szCs w:val="20"/>
              </w:rPr>
            </w:pPr>
            <w:r w:rsidRPr="00956CD1">
              <w:rPr>
                <w:sz w:val="20"/>
                <w:szCs w:val="20"/>
              </w:rPr>
              <w:t>Serves as an advisor to student</w:t>
            </w:r>
          </w:p>
          <w:p w14:paraId="23DB5AE5" w14:textId="77777777" w:rsidR="00CD20FD" w:rsidRPr="00956CD1" w:rsidRDefault="00CD20FD">
            <w:pPr>
              <w:pStyle w:val="ListParagraph"/>
              <w:numPr>
                <w:ilvl w:val="0"/>
                <w:numId w:val="93"/>
              </w:numPr>
              <w:spacing w:after="160"/>
              <w:ind w:left="619" w:hanging="187"/>
              <w:outlineLvl w:val="3"/>
              <w:rPr>
                <w:sz w:val="20"/>
                <w:szCs w:val="20"/>
              </w:rPr>
            </w:pPr>
            <w:r w:rsidRPr="00956CD1">
              <w:rPr>
                <w:sz w:val="20"/>
                <w:szCs w:val="20"/>
              </w:rPr>
              <w:t>Participates in co- curricular</w:t>
            </w:r>
          </w:p>
          <w:p w14:paraId="313AD5FD" w14:textId="77777777" w:rsidR="00CD20FD" w:rsidRPr="00956CD1" w:rsidRDefault="00CD20FD">
            <w:pPr>
              <w:pStyle w:val="ListParagraph"/>
              <w:numPr>
                <w:ilvl w:val="0"/>
                <w:numId w:val="93"/>
              </w:numPr>
              <w:spacing w:after="160"/>
              <w:ind w:left="619" w:hanging="187"/>
              <w:outlineLvl w:val="3"/>
              <w:rPr>
                <w:sz w:val="20"/>
                <w:szCs w:val="20"/>
              </w:rPr>
            </w:pPr>
            <w:r w:rsidRPr="00956CD1">
              <w:rPr>
                <w:sz w:val="20"/>
                <w:szCs w:val="20"/>
              </w:rPr>
              <w:t>Member of professional</w:t>
            </w:r>
          </w:p>
          <w:p w14:paraId="393019BC" w14:textId="77777777" w:rsidR="00CD20FD" w:rsidRPr="00956CD1" w:rsidRDefault="00CD20FD">
            <w:pPr>
              <w:pStyle w:val="ListParagraph"/>
              <w:numPr>
                <w:ilvl w:val="0"/>
                <w:numId w:val="93"/>
              </w:numPr>
              <w:spacing w:after="240"/>
              <w:ind w:left="608" w:hanging="181"/>
              <w:outlineLvl w:val="3"/>
              <w:rPr>
                <w:sz w:val="20"/>
                <w:szCs w:val="20"/>
              </w:rPr>
            </w:pPr>
            <w:r w:rsidRPr="00956CD1">
              <w:rPr>
                <w:sz w:val="20"/>
                <w:szCs w:val="20"/>
              </w:rPr>
              <w:t>Other</w:t>
            </w:r>
          </w:p>
          <w:p w14:paraId="4A30CFBC" w14:textId="77777777" w:rsidR="00CD20FD" w:rsidRPr="00956CD1" w:rsidRDefault="00CD20FD" w:rsidP="00CD20FD">
            <w:pPr>
              <w:ind w:left="360" w:firstLine="0"/>
              <w:outlineLvl w:val="3"/>
              <w:rPr>
                <w:sz w:val="20"/>
                <w:szCs w:val="20"/>
              </w:rPr>
            </w:pPr>
          </w:p>
        </w:tc>
      </w:tr>
    </w:tbl>
    <w:p w14:paraId="1EF9A4B9" w14:textId="1715E645" w:rsidR="00B54B45" w:rsidRPr="00956CD1" w:rsidRDefault="00B54B45" w:rsidP="00B54B45">
      <w:pPr>
        <w:widowControl w:val="0"/>
        <w:autoSpaceDE w:val="0"/>
        <w:autoSpaceDN w:val="0"/>
        <w:ind w:left="120" w:firstLine="0"/>
        <w:outlineLvl w:val="3"/>
        <w:rPr>
          <w:rFonts w:ascii="Times New Roman" w:eastAsia="Times New Roman" w:hAnsi="Times New Roman" w:cs="Times New Roman"/>
          <w:b/>
          <w:bCs/>
          <w:spacing w:val="-2"/>
          <w:sz w:val="33"/>
          <w:szCs w:val="33"/>
        </w:rPr>
      </w:pPr>
      <w:r w:rsidRPr="00B54B45">
        <w:rPr>
          <w:rFonts w:ascii="Times New Roman" w:eastAsia="Times New Roman" w:hAnsi="Times New Roman" w:cs="Times New Roman"/>
          <w:b/>
          <w:bCs/>
          <w:sz w:val="33"/>
          <w:szCs w:val="33"/>
        </w:rPr>
        <w:lastRenderedPageBreak/>
        <w:t>Promotion</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Rank:</w:t>
      </w:r>
      <w:r w:rsidRPr="00B54B45">
        <w:rPr>
          <w:rFonts w:ascii="Times New Roman" w:eastAsia="Times New Roman" w:hAnsi="Times New Roman" w:cs="Times New Roman"/>
          <w:b/>
          <w:bCs/>
          <w:spacing w:val="-13"/>
          <w:sz w:val="33"/>
          <w:szCs w:val="33"/>
        </w:rPr>
        <w:t xml:space="preserve"> </w:t>
      </w:r>
      <w:r w:rsidRPr="00B54B45">
        <w:rPr>
          <w:rFonts w:ascii="Times New Roman" w:eastAsia="Times New Roman" w:hAnsi="Times New Roman" w:cs="Times New Roman"/>
          <w:b/>
          <w:bCs/>
          <w:sz w:val="33"/>
          <w:szCs w:val="33"/>
        </w:rPr>
        <w:t>Tenured</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Full</w:t>
      </w:r>
      <w:r w:rsidRPr="00B54B45">
        <w:rPr>
          <w:rFonts w:ascii="Times New Roman" w:eastAsia="Times New Roman" w:hAnsi="Times New Roman" w:cs="Times New Roman"/>
          <w:b/>
          <w:bCs/>
          <w:spacing w:val="-13"/>
          <w:sz w:val="33"/>
          <w:szCs w:val="33"/>
        </w:rPr>
        <w:t xml:space="preserve"> </w:t>
      </w:r>
      <w:r w:rsidRPr="00B54B45">
        <w:rPr>
          <w:rFonts w:ascii="Times New Roman" w:eastAsia="Times New Roman" w:hAnsi="Times New Roman" w:cs="Times New Roman"/>
          <w:b/>
          <w:bCs/>
          <w:spacing w:val="-2"/>
          <w:sz w:val="33"/>
          <w:szCs w:val="33"/>
        </w:rPr>
        <w:t>Professor</w:t>
      </w:r>
    </w:p>
    <w:p w14:paraId="3E2F90D3" w14:textId="7C58211B" w:rsidR="00AB1A2B" w:rsidRPr="00956CD1" w:rsidRDefault="00AB1A2B" w:rsidP="00B54B45">
      <w:pPr>
        <w:widowControl w:val="0"/>
        <w:autoSpaceDE w:val="0"/>
        <w:autoSpaceDN w:val="0"/>
        <w:ind w:left="120" w:firstLine="0"/>
        <w:outlineLvl w:val="3"/>
        <w:rPr>
          <w:rFonts w:ascii="Times New Roman" w:eastAsia="Times New Roman" w:hAnsi="Times New Roman" w:cs="Times New Roman"/>
          <w:b/>
          <w:bCs/>
          <w:spacing w:val="-2"/>
          <w:sz w:val="33"/>
          <w:szCs w:val="33"/>
        </w:rPr>
      </w:pPr>
    </w:p>
    <w:tbl>
      <w:tblPr>
        <w:tblStyle w:val="TableGrid"/>
        <w:tblW w:w="0" w:type="auto"/>
        <w:tblInd w:w="120" w:type="dxa"/>
        <w:tblLook w:val="04A0" w:firstRow="1" w:lastRow="0" w:firstColumn="1" w:lastColumn="0" w:noHBand="0" w:noVBand="1"/>
      </w:tblPr>
      <w:tblGrid>
        <w:gridCol w:w="3329"/>
        <w:gridCol w:w="3303"/>
        <w:gridCol w:w="3318"/>
      </w:tblGrid>
      <w:tr w:rsidR="009532DC" w:rsidRPr="00956CD1" w14:paraId="52FD5B27" w14:textId="77777777" w:rsidTr="007C0CCB">
        <w:tc>
          <w:tcPr>
            <w:tcW w:w="3356" w:type="dxa"/>
          </w:tcPr>
          <w:p w14:paraId="0C04AEE3" w14:textId="77777777" w:rsidR="00AB1A2B" w:rsidRPr="00956CD1" w:rsidRDefault="00AB1A2B"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2AB60326" w14:textId="77777777" w:rsidR="00AB1A2B" w:rsidRPr="00956CD1" w:rsidRDefault="00AB1A2B"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23A383A0" w14:textId="713C5B58" w:rsidR="00AB1A2B" w:rsidRPr="00956CD1" w:rsidRDefault="00AB1A2B"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 /Professional Activities</w:t>
            </w:r>
          </w:p>
        </w:tc>
      </w:tr>
      <w:tr w:rsidR="009532DC" w:rsidRPr="00956CD1" w14:paraId="00DBBD15" w14:textId="77777777" w:rsidTr="007C0CCB">
        <w:tc>
          <w:tcPr>
            <w:tcW w:w="3356" w:type="dxa"/>
          </w:tcPr>
          <w:p w14:paraId="0A216FD8" w14:textId="77777777" w:rsidR="00AB1A2B" w:rsidRPr="00956CD1" w:rsidRDefault="00AB1A2B">
            <w:pPr>
              <w:pStyle w:val="ListParagraph"/>
              <w:numPr>
                <w:ilvl w:val="0"/>
                <w:numId w:val="93"/>
              </w:numPr>
              <w:spacing w:after="160"/>
              <w:ind w:left="576" w:hanging="216"/>
              <w:outlineLvl w:val="3"/>
              <w:rPr>
                <w:sz w:val="20"/>
                <w:szCs w:val="20"/>
              </w:rPr>
            </w:pPr>
            <w:r w:rsidRPr="00956CD1">
              <w:rPr>
                <w:sz w:val="20"/>
                <w:szCs w:val="20"/>
              </w:rPr>
              <w:t>Major advisor for thesis/dissertation committees.</w:t>
            </w:r>
          </w:p>
          <w:p w14:paraId="1727A989" w14:textId="77777777" w:rsidR="00AB1A2B" w:rsidRPr="00956CD1" w:rsidRDefault="00AB1A2B">
            <w:pPr>
              <w:pStyle w:val="ListParagraph"/>
              <w:numPr>
                <w:ilvl w:val="0"/>
                <w:numId w:val="93"/>
              </w:numPr>
              <w:spacing w:after="160"/>
              <w:ind w:left="576" w:hanging="216"/>
              <w:outlineLvl w:val="3"/>
              <w:rPr>
                <w:sz w:val="20"/>
                <w:szCs w:val="20"/>
              </w:rPr>
            </w:pPr>
            <w:r w:rsidRPr="00956CD1">
              <w:rPr>
                <w:sz w:val="20"/>
                <w:szCs w:val="20"/>
              </w:rPr>
              <w:t>Member of Graduate Faculty at doctoral</w:t>
            </w:r>
          </w:p>
          <w:p w14:paraId="680F1D2A" w14:textId="77777777" w:rsidR="00AB1A2B" w:rsidRPr="00956CD1" w:rsidRDefault="00AB1A2B">
            <w:pPr>
              <w:pStyle w:val="ListParagraph"/>
              <w:numPr>
                <w:ilvl w:val="0"/>
                <w:numId w:val="93"/>
              </w:numPr>
              <w:spacing w:after="160"/>
              <w:ind w:left="576" w:hanging="216"/>
              <w:outlineLvl w:val="3"/>
              <w:rPr>
                <w:sz w:val="20"/>
                <w:szCs w:val="20"/>
              </w:rPr>
            </w:pPr>
            <w:r w:rsidRPr="00956CD1">
              <w:rPr>
                <w:sz w:val="20"/>
                <w:szCs w:val="20"/>
              </w:rPr>
              <w:t>Recognized by former undergraduate/graduate students whose professional and/or personal success was attributed directly to faculty</w:t>
            </w:r>
          </w:p>
          <w:p w14:paraId="10D74180" w14:textId="7BC8B1C4" w:rsidR="00AB1A2B" w:rsidRPr="00956CD1" w:rsidRDefault="00AB1A2B">
            <w:pPr>
              <w:pStyle w:val="ListParagraph"/>
              <w:numPr>
                <w:ilvl w:val="0"/>
                <w:numId w:val="93"/>
              </w:numPr>
              <w:spacing w:after="160"/>
              <w:ind w:left="576" w:hanging="216"/>
              <w:outlineLvl w:val="3"/>
              <w:rPr>
                <w:sz w:val="20"/>
                <w:szCs w:val="20"/>
              </w:rPr>
            </w:pPr>
            <w:r w:rsidRPr="00956CD1">
              <w:rPr>
                <w:sz w:val="20"/>
                <w:szCs w:val="20"/>
              </w:rPr>
              <w:t>Noteworthy achievements by current and/or former undergraduate/graduate</w:t>
            </w:r>
          </w:p>
          <w:p w14:paraId="489EFF47" w14:textId="3276F471" w:rsidR="00AB1A2B" w:rsidRPr="00956CD1" w:rsidRDefault="00AB1A2B">
            <w:pPr>
              <w:pStyle w:val="ListParagraph"/>
              <w:numPr>
                <w:ilvl w:val="0"/>
                <w:numId w:val="93"/>
              </w:numPr>
              <w:spacing w:after="160"/>
              <w:ind w:left="576" w:hanging="216"/>
              <w:outlineLvl w:val="3"/>
              <w:rPr>
                <w:sz w:val="20"/>
                <w:szCs w:val="20"/>
              </w:rPr>
            </w:pPr>
            <w:r w:rsidRPr="00956CD1">
              <w:rPr>
                <w:sz w:val="20"/>
                <w:szCs w:val="20"/>
              </w:rPr>
              <w:t>Other</w:t>
            </w:r>
          </w:p>
        </w:tc>
        <w:tc>
          <w:tcPr>
            <w:tcW w:w="3357" w:type="dxa"/>
          </w:tcPr>
          <w:p w14:paraId="3F78CAAA" w14:textId="77777777" w:rsidR="00AB1A2B" w:rsidRPr="00956CD1" w:rsidRDefault="00AB1A2B">
            <w:pPr>
              <w:pStyle w:val="ListParagraph"/>
              <w:numPr>
                <w:ilvl w:val="0"/>
                <w:numId w:val="93"/>
              </w:numPr>
              <w:spacing w:after="160"/>
              <w:outlineLvl w:val="3"/>
              <w:rPr>
                <w:sz w:val="20"/>
                <w:szCs w:val="20"/>
              </w:rPr>
            </w:pPr>
            <w:r w:rsidRPr="00956CD1">
              <w:rPr>
                <w:sz w:val="20"/>
                <w:szCs w:val="20"/>
              </w:rPr>
              <w:t>Author of book reviews, essays, op/ed pieces published in refereed</w:t>
            </w:r>
          </w:p>
          <w:p w14:paraId="761A2772" w14:textId="77777777" w:rsidR="00AB1A2B" w:rsidRPr="00956CD1" w:rsidRDefault="00AB1A2B">
            <w:pPr>
              <w:pStyle w:val="ListParagraph"/>
              <w:numPr>
                <w:ilvl w:val="0"/>
                <w:numId w:val="93"/>
              </w:numPr>
              <w:spacing w:after="160"/>
              <w:outlineLvl w:val="3"/>
              <w:rPr>
                <w:sz w:val="20"/>
                <w:szCs w:val="20"/>
              </w:rPr>
            </w:pPr>
            <w:r w:rsidRPr="00956CD1">
              <w:rPr>
                <w:sz w:val="20"/>
                <w:szCs w:val="20"/>
              </w:rPr>
              <w:t>Author of book chapters, book supplements,</w:t>
            </w:r>
          </w:p>
          <w:p w14:paraId="5F3F9161" w14:textId="40F2C33C" w:rsidR="00AB1A2B" w:rsidRPr="00956CD1" w:rsidRDefault="005449FF">
            <w:pPr>
              <w:pStyle w:val="ListParagraph"/>
              <w:numPr>
                <w:ilvl w:val="0"/>
                <w:numId w:val="93"/>
              </w:numPr>
              <w:spacing w:after="160"/>
              <w:outlineLvl w:val="3"/>
              <w:rPr>
                <w:sz w:val="20"/>
                <w:szCs w:val="20"/>
              </w:rPr>
            </w:pPr>
            <w:r w:rsidRPr="00956CD1">
              <w:rPr>
                <w:sz w:val="20"/>
                <w:szCs w:val="20"/>
              </w:rPr>
              <w:t>A</w:t>
            </w:r>
            <w:r w:rsidR="00AB1A2B" w:rsidRPr="00956CD1">
              <w:rPr>
                <w:sz w:val="20"/>
                <w:szCs w:val="20"/>
              </w:rPr>
              <w:t>uthor of books or</w:t>
            </w:r>
          </w:p>
          <w:p w14:paraId="6CBE99A1" w14:textId="77777777" w:rsidR="00AB1A2B" w:rsidRPr="00956CD1" w:rsidRDefault="00AB1A2B">
            <w:pPr>
              <w:pStyle w:val="ListParagraph"/>
              <w:numPr>
                <w:ilvl w:val="0"/>
                <w:numId w:val="93"/>
              </w:numPr>
              <w:spacing w:after="160"/>
              <w:outlineLvl w:val="3"/>
              <w:rPr>
                <w:sz w:val="20"/>
                <w:szCs w:val="20"/>
              </w:rPr>
            </w:pPr>
            <w:r w:rsidRPr="00956CD1">
              <w:rPr>
                <w:sz w:val="20"/>
                <w:szCs w:val="20"/>
              </w:rPr>
              <w:t>Editor of journals or conference</w:t>
            </w:r>
          </w:p>
          <w:p w14:paraId="0757BF52" w14:textId="77777777" w:rsidR="00AB1A2B" w:rsidRPr="00956CD1" w:rsidRDefault="00AB1A2B">
            <w:pPr>
              <w:pStyle w:val="ListParagraph"/>
              <w:numPr>
                <w:ilvl w:val="0"/>
                <w:numId w:val="93"/>
              </w:numPr>
              <w:spacing w:after="160"/>
              <w:outlineLvl w:val="3"/>
              <w:rPr>
                <w:sz w:val="20"/>
                <w:szCs w:val="20"/>
              </w:rPr>
            </w:pPr>
            <w:r w:rsidRPr="00956CD1">
              <w:rPr>
                <w:sz w:val="20"/>
                <w:szCs w:val="20"/>
              </w:rPr>
              <w:t>Editor of</w:t>
            </w:r>
          </w:p>
          <w:p w14:paraId="6A2C61E4" w14:textId="77777777" w:rsidR="00AB1A2B" w:rsidRPr="00956CD1" w:rsidRDefault="00AB1A2B">
            <w:pPr>
              <w:pStyle w:val="ListParagraph"/>
              <w:numPr>
                <w:ilvl w:val="0"/>
                <w:numId w:val="93"/>
              </w:numPr>
              <w:spacing w:after="160"/>
              <w:outlineLvl w:val="3"/>
              <w:rPr>
                <w:sz w:val="20"/>
                <w:szCs w:val="20"/>
              </w:rPr>
            </w:pPr>
            <w:r w:rsidRPr="00956CD1">
              <w:rPr>
                <w:sz w:val="20"/>
                <w:szCs w:val="20"/>
              </w:rPr>
              <w:t>Member of discussion panels at international</w:t>
            </w:r>
          </w:p>
          <w:p w14:paraId="2BEC3C51" w14:textId="77777777" w:rsidR="00AB1A2B" w:rsidRPr="00956CD1" w:rsidRDefault="00AB1A2B">
            <w:pPr>
              <w:pStyle w:val="ListParagraph"/>
              <w:numPr>
                <w:ilvl w:val="0"/>
                <w:numId w:val="93"/>
              </w:numPr>
              <w:spacing w:after="160"/>
              <w:outlineLvl w:val="3"/>
              <w:rPr>
                <w:sz w:val="20"/>
                <w:szCs w:val="20"/>
              </w:rPr>
            </w:pPr>
            <w:r w:rsidRPr="00956CD1">
              <w:rPr>
                <w:sz w:val="20"/>
                <w:szCs w:val="20"/>
              </w:rPr>
              <w:t>Member of editorial</w:t>
            </w:r>
          </w:p>
          <w:p w14:paraId="62F1809C" w14:textId="77777777" w:rsidR="00AB1A2B" w:rsidRPr="00956CD1" w:rsidRDefault="00AB1A2B">
            <w:pPr>
              <w:pStyle w:val="ListParagraph"/>
              <w:numPr>
                <w:ilvl w:val="0"/>
                <w:numId w:val="93"/>
              </w:numPr>
              <w:spacing w:after="160"/>
              <w:outlineLvl w:val="3"/>
              <w:rPr>
                <w:sz w:val="20"/>
                <w:szCs w:val="20"/>
              </w:rPr>
            </w:pPr>
            <w:r w:rsidRPr="00956CD1">
              <w:rPr>
                <w:sz w:val="20"/>
                <w:szCs w:val="20"/>
              </w:rPr>
              <w:t>Invited keynote presenter at professional</w:t>
            </w:r>
          </w:p>
          <w:p w14:paraId="3B569C0E" w14:textId="77777777" w:rsidR="00AB1A2B" w:rsidRPr="00956CD1" w:rsidRDefault="00AB1A2B">
            <w:pPr>
              <w:pStyle w:val="ListParagraph"/>
              <w:numPr>
                <w:ilvl w:val="0"/>
                <w:numId w:val="93"/>
              </w:numPr>
              <w:spacing w:after="160"/>
              <w:outlineLvl w:val="3"/>
              <w:rPr>
                <w:sz w:val="20"/>
                <w:szCs w:val="20"/>
              </w:rPr>
            </w:pPr>
            <w:r w:rsidRPr="00956CD1">
              <w:rPr>
                <w:sz w:val="20"/>
                <w:szCs w:val="20"/>
              </w:rPr>
              <w:t>Recipient of research-based awards, prizes</w:t>
            </w:r>
          </w:p>
          <w:p w14:paraId="27D7EBF7" w14:textId="77777777" w:rsidR="00AB1A2B" w:rsidRPr="00956CD1" w:rsidRDefault="00AB1A2B">
            <w:pPr>
              <w:pStyle w:val="ListParagraph"/>
              <w:numPr>
                <w:ilvl w:val="0"/>
                <w:numId w:val="93"/>
              </w:numPr>
              <w:spacing w:after="160"/>
              <w:outlineLvl w:val="3"/>
              <w:rPr>
                <w:sz w:val="20"/>
                <w:szCs w:val="20"/>
              </w:rPr>
            </w:pPr>
            <w:r w:rsidRPr="00956CD1">
              <w:rPr>
                <w:sz w:val="20"/>
                <w:szCs w:val="20"/>
              </w:rPr>
              <w:t>Recipient of intellectural properties such as software and</w:t>
            </w:r>
          </w:p>
          <w:p w14:paraId="4B93849B" w14:textId="77777777" w:rsidR="00AB1A2B" w:rsidRPr="00956CD1" w:rsidRDefault="00AB1A2B">
            <w:pPr>
              <w:pStyle w:val="ListParagraph"/>
              <w:numPr>
                <w:ilvl w:val="0"/>
                <w:numId w:val="93"/>
              </w:numPr>
              <w:spacing w:after="160"/>
              <w:outlineLvl w:val="3"/>
              <w:rPr>
                <w:sz w:val="20"/>
                <w:szCs w:val="20"/>
              </w:rPr>
            </w:pPr>
            <w:r w:rsidRPr="00956CD1">
              <w:rPr>
                <w:sz w:val="20"/>
                <w:szCs w:val="20"/>
              </w:rPr>
              <w:t>International research</w:t>
            </w:r>
          </w:p>
          <w:p w14:paraId="1780F384" w14:textId="13FBD12A" w:rsidR="00AB1A2B" w:rsidRPr="00956CD1" w:rsidRDefault="00AB1A2B">
            <w:pPr>
              <w:pStyle w:val="ListParagraph"/>
              <w:numPr>
                <w:ilvl w:val="0"/>
                <w:numId w:val="93"/>
              </w:numPr>
              <w:spacing w:after="160"/>
              <w:outlineLvl w:val="3"/>
              <w:rPr>
                <w:sz w:val="20"/>
                <w:szCs w:val="20"/>
              </w:rPr>
            </w:pPr>
            <w:r w:rsidRPr="00956CD1">
              <w:rPr>
                <w:sz w:val="20"/>
                <w:szCs w:val="20"/>
              </w:rPr>
              <w:t>Other</w:t>
            </w:r>
          </w:p>
        </w:tc>
        <w:tc>
          <w:tcPr>
            <w:tcW w:w="3357" w:type="dxa"/>
          </w:tcPr>
          <w:p w14:paraId="0D63FF5D" w14:textId="0EB6481C" w:rsidR="00AB1A2B" w:rsidRPr="00956CD1" w:rsidRDefault="00AB1A2B">
            <w:pPr>
              <w:pStyle w:val="ListParagraph"/>
              <w:numPr>
                <w:ilvl w:val="0"/>
                <w:numId w:val="93"/>
              </w:numPr>
              <w:spacing w:after="160"/>
              <w:ind w:left="619" w:hanging="187"/>
              <w:outlineLvl w:val="3"/>
              <w:rPr>
                <w:sz w:val="20"/>
                <w:szCs w:val="20"/>
              </w:rPr>
            </w:pPr>
            <w:r w:rsidRPr="00956CD1">
              <w:rPr>
                <w:sz w:val="20"/>
                <w:szCs w:val="20"/>
              </w:rPr>
              <w:t>Participates in student enrichment and outresearch activities such as student diversity/inclusion</w:t>
            </w:r>
          </w:p>
          <w:p w14:paraId="01F90137" w14:textId="58754C71" w:rsidR="00AB1A2B" w:rsidRPr="00956CD1" w:rsidRDefault="00AB1A2B">
            <w:pPr>
              <w:pStyle w:val="ListParagraph"/>
              <w:numPr>
                <w:ilvl w:val="0"/>
                <w:numId w:val="93"/>
              </w:numPr>
              <w:spacing w:after="160"/>
              <w:ind w:left="619" w:hanging="187"/>
              <w:outlineLvl w:val="3"/>
              <w:rPr>
                <w:sz w:val="20"/>
                <w:szCs w:val="20"/>
              </w:rPr>
            </w:pPr>
            <w:r w:rsidRPr="00956CD1">
              <w:rPr>
                <w:sz w:val="20"/>
                <w:szCs w:val="20"/>
              </w:rPr>
              <w:t>Participates in local outreach to underrepresented or underserved</w:t>
            </w:r>
          </w:p>
          <w:p w14:paraId="2702832A" w14:textId="2698626F" w:rsidR="00AB1A2B" w:rsidRPr="00956CD1" w:rsidRDefault="00AB1A2B">
            <w:pPr>
              <w:pStyle w:val="ListParagraph"/>
              <w:numPr>
                <w:ilvl w:val="0"/>
                <w:numId w:val="93"/>
              </w:numPr>
              <w:spacing w:after="160"/>
              <w:ind w:left="619" w:hanging="187"/>
              <w:outlineLvl w:val="3"/>
              <w:rPr>
                <w:sz w:val="20"/>
                <w:szCs w:val="20"/>
              </w:rPr>
            </w:pPr>
            <w:r w:rsidRPr="00956CD1">
              <w:rPr>
                <w:sz w:val="20"/>
                <w:szCs w:val="20"/>
              </w:rPr>
              <w:t>Recipient of international awards/recognition</w:t>
            </w:r>
          </w:p>
          <w:p w14:paraId="3F04FB1D" w14:textId="3DD85D33" w:rsidR="00AB1A2B" w:rsidRPr="00956CD1" w:rsidRDefault="00AB1A2B">
            <w:pPr>
              <w:pStyle w:val="ListParagraph"/>
              <w:numPr>
                <w:ilvl w:val="0"/>
                <w:numId w:val="93"/>
              </w:numPr>
              <w:spacing w:after="160"/>
              <w:ind w:left="619" w:hanging="187"/>
              <w:outlineLvl w:val="3"/>
              <w:rPr>
                <w:sz w:val="20"/>
                <w:szCs w:val="20"/>
              </w:rPr>
            </w:pPr>
            <w:r w:rsidRPr="00956CD1">
              <w:rPr>
                <w:sz w:val="20"/>
                <w:szCs w:val="20"/>
              </w:rPr>
              <w:t>Participates in international collaborations or</w:t>
            </w:r>
          </w:p>
          <w:p w14:paraId="307C4A11" w14:textId="2AEE4855" w:rsidR="00AB1A2B" w:rsidRPr="00956CD1" w:rsidRDefault="00AB1A2B">
            <w:pPr>
              <w:pStyle w:val="ListParagraph"/>
              <w:numPr>
                <w:ilvl w:val="0"/>
                <w:numId w:val="93"/>
              </w:numPr>
              <w:spacing w:after="160"/>
              <w:ind w:left="619" w:hanging="187"/>
              <w:outlineLvl w:val="3"/>
              <w:rPr>
                <w:sz w:val="20"/>
                <w:szCs w:val="20"/>
              </w:rPr>
            </w:pPr>
            <w:r w:rsidRPr="00956CD1">
              <w:rPr>
                <w:sz w:val="20"/>
                <w:szCs w:val="20"/>
              </w:rPr>
              <w:t>Participates in international professional meetings, panels, or</w:t>
            </w:r>
          </w:p>
          <w:p w14:paraId="1259B67B" w14:textId="3D73DC36" w:rsidR="00AB1A2B" w:rsidRPr="00956CD1" w:rsidRDefault="00AB1A2B">
            <w:pPr>
              <w:pStyle w:val="ListParagraph"/>
              <w:numPr>
                <w:ilvl w:val="0"/>
                <w:numId w:val="93"/>
              </w:numPr>
              <w:spacing w:after="160"/>
              <w:ind w:left="619" w:hanging="187"/>
              <w:outlineLvl w:val="3"/>
              <w:rPr>
                <w:sz w:val="20"/>
                <w:szCs w:val="20"/>
              </w:rPr>
            </w:pPr>
            <w:r w:rsidRPr="00956CD1">
              <w:rPr>
                <w:sz w:val="20"/>
                <w:szCs w:val="20"/>
              </w:rPr>
              <w:t>Participates on external boards, commissions, or advisory</w:t>
            </w:r>
          </w:p>
          <w:p w14:paraId="20D3EA59" w14:textId="466B5C4E" w:rsidR="00AB1A2B" w:rsidRPr="00956CD1" w:rsidRDefault="00AB1A2B">
            <w:pPr>
              <w:pStyle w:val="ListParagraph"/>
              <w:numPr>
                <w:ilvl w:val="0"/>
                <w:numId w:val="93"/>
              </w:numPr>
              <w:spacing w:after="160"/>
              <w:ind w:left="619" w:hanging="187"/>
              <w:outlineLvl w:val="3"/>
              <w:rPr>
                <w:sz w:val="20"/>
                <w:szCs w:val="20"/>
              </w:rPr>
            </w:pPr>
            <w:r w:rsidRPr="00956CD1">
              <w:rPr>
                <w:sz w:val="20"/>
                <w:szCs w:val="20"/>
              </w:rPr>
              <w:t>Participates as an expert</w:t>
            </w:r>
          </w:p>
          <w:p w14:paraId="1FC0EF35" w14:textId="29A896FA" w:rsidR="00AB1A2B" w:rsidRPr="00956CD1" w:rsidRDefault="00AB1A2B">
            <w:pPr>
              <w:pStyle w:val="ListParagraph"/>
              <w:numPr>
                <w:ilvl w:val="0"/>
                <w:numId w:val="93"/>
              </w:numPr>
              <w:spacing w:after="160"/>
              <w:ind w:left="619" w:hanging="187"/>
              <w:outlineLvl w:val="3"/>
              <w:rPr>
                <w:sz w:val="20"/>
                <w:szCs w:val="20"/>
              </w:rPr>
            </w:pPr>
            <w:r w:rsidRPr="00956CD1">
              <w:rPr>
                <w:sz w:val="20"/>
                <w:szCs w:val="20"/>
              </w:rPr>
              <w:t>Industry recognition of service</w:t>
            </w:r>
          </w:p>
          <w:p w14:paraId="43B4C644" w14:textId="0088AFB9" w:rsidR="00AB1A2B" w:rsidRPr="00956CD1" w:rsidRDefault="00AB1A2B">
            <w:pPr>
              <w:pStyle w:val="ListParagraph"/>
              <w:numPr>
                <w:ilvl w:val="0"/>
                <w:numId w:val="93"/>
              </w:numPr>
              <w:spacing w:after="160"/>
              <w:ind w:left="619" w:hanging="187"/>
              <w:outlineLvl w:val="3"/>
              <w:rPr>
                <w:sz w:val="20"/>
                <w:szCs w:val="20"/>
              </w:rPr>
            </w:pPr>
            <w:r w:rsidRPr="00956CD1">
              <w:rPr>
                <w:sz w:val="20"/>
                <w:szCs w:val="20"/>
              </w:rPr>
              <w:t>Other</w:t>
            </w:r>
          </w:p>
          <w:p w14:paraId="50484DC1" w14:textId="77777777" w:rsidR="00AB1A2B" w:rsidRPr="00956CD1" w:rsidRDefault="00AB1A2B" w:rsidP="007C0CCB">
            <w:pPr>
              <w:ind w:left="360" w:firstLine="0"/>
              <w:outlineLvl w:val="3"/>
              <w:rPr>
                <w:sz w:val="20"/>
                <w:szCs w:val="20"/>
              </w:rPr>
            </w:pPr>
          </w:p>
        </w:tc>
      </w:tr>
    </w:tbl>
    <w:p w14:paraId="5BFAF6BA" w14:textId="0BDAF96B" w:rsidR="00AB1A2B" w:rsidRPr="00956CD1" w:rsidRDefault="00AB1A2B" w:rsidP="00B54B45">
      <w:pPr>
        <w:widowControl w:val="0"/>
        <w:autoSpaceDE w:val="0"/>
        <w:autoSpaceDN w:val="0"/>
        <w:ind w:left="120" w:firstLine="0"/>
        <w:outlineLvl w:val="3"/>
        <w:rPr>
          <w:rFonts w:ascii="Times New Roman" w:eastAsia="Times New Roman" w:hAnsi="Times New Roman" w:cs="Times New Roman"/>
          <w:b/>
          <w:bCs/>
          <w:sz w:val="33"/>
          <w:szCs w:val="33"/>
        </w:rPr>
      </w:pPr>
    </w:p>
    <w:p w14:paraId="6FBF537E" w14:textId="77777777" w:rsidR="006E3C68" w:rsidRPr="00B54B45" w:rsidRDefault="006E3C68" w:rsidP="006B70E5">
      <w:pPr>
        <w:widowControl w:val="0"/>
        <w:autoSpaceDE w:val="0"/>
        <w:autoSpaceDN w:val="0"/>
        <w:ind w:left="0" w:firstLine="0"/>
        <w:outlineLvl w:val="3"/>
        <w:rPr>
          <w:rFonts w:ascii="Times New Roman" w:eastAsia="Times New Roman" w:hAnsi="Times New Roman" w:cs="Times New Roman"/>
          <w:b/>
          <w:bCs/>
          <w:sz w:val="33"/>
          <w:szCs w:val="33"/>
        </w:rPr>
      </w:pPr>
    </w:p>
    <w:p w14:paraId="45A09A49" w14:textId="77777777" w:rsidR="00B54B45" w:rsidRPr="00B54B45" w:rsidRDefault="00B54B45" w:rsidP="00B54B45">
      <w:pPr>
        <w:widowControl w:val="0"/>
        <w:autoSpaceDE w:val="0"/>
        <w:autoSpaceDN w:val="0"/>
        <w:ind w:left="180" w:firstLine="0"/>
        <w:rPr>
          <w:rFonts w:ascii="Times New Roman" w:eastAsia="Times New Roman" w:hAnsi="Times New Roman" w:cs="Times New Roman"/>
          <w:i/>
          <w:sz w:val="24"/>
        </w:rPr>
      </w:pPr>
      <w:r w:rsidRPr="00B54B45">
        <w:rPr>
          <w:rFonts w:ascii="Times New Roman" w:eastAsia="Times New Roman" w:hAnsi="Times New Roman" w:cs="Times New Roman"/>
          <w:i/>
          <w:sz w:val="24"/>
        </w:rPr>
        <w:t>Table</w:t>
      </w:r>
      <w:r w:rsidRPr="00B54B45">
        <w:rPr>
          <w:rFonts w:ascii="Times New Roman" w:eastAsia="Times New Roman" w:hAnsi="Times New Roman" w:cs="Times New Roman"/>
          <w:i/>
          <w:spacing w:val="-9"/>
          <w:sz w:val="24"/>
        </w:rPr>
        <w:t xml:space="preserve"> </w:t>
      </w:r>
      <w:r w:rsidRPr="00B54B45">
        <w:rPr>
          <w:rFonts w:ascii="Times New Roman" w:eastAsia="Times New Roman" w:hAnsi="Times New Roman" w:cs="Times New Roman"/>
          <w:i/>
          <w:sz w:val="24"/>
        </w:rPr>
        <w:t>3</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Examples</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of</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Experience</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for</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Dimension</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2:</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Professional</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pacing w:val="-2"/>
          <w:sz w:val="24"/>
        </w:rPr>
        <w:t>Ethics</w:t>
      </w:r>
    </w:p>
    <w:p w14:paraId="3D4BC739" w14:textId="77777777" w:rsidR="00B54B45" w:rsidRPr="00B54B45" w:rsidRDefault="00B54B45" w:rsidP="00B54B45">
      <w:pPr>
        <w:widowControl w:val="0"/>
        <w:autoSpaceDE w:val="0"/>
        <w:autoSpaceDN w:val="0"/>
        <w:spacing w:before="177"/>
        <w:ind w:left="0" w:firstLine="0"/>
        <w:rPr>
          <w:rFonts w:ascii="Times New Roman" w:eastAsia="Times New Roman" w:hAnsi="Times New Roman" w:cs="Times New Roman"/>
          <w:i/>
          <w:sz w:val="24"/>
          <w:szCs w:val="24"/>
        </w:rPr>
      </w:pPr>
    </w:p>
    <w:p w14:paraId="1F26B458" w14:textId="543DC42E" w:rsidR="00B54B45" w:rsidRPr="00956CD1" w:rsidRDefault="00B54B45" w:rsidP="00B54B45">
      <w:pPr>
        <w:widowControl w:val="0"/>
        <w:autoSpaceDE w:val="0"/>
        <w:autoSpaceDN w:val="0"/>
        <w:ind w:left="120" w:firstLine="0"/>
        <w:outlineLvl w:val="3"/>
        <w:rPr>
          <w:rFonts w:ascii="Times New Roman" w:eastAsia="Times New Roman" w:hAnsi="Times New Roman" w:cs="Times New Roman"/>
          <w:b/>
          <w:bCs/>
          <w:spacing w:val="-4"/>
          <w:sz w:val="33"/>
          <w:szCs w:val="33"/>
        </w:rPr>
      </w:pPr>
      <w:r w:rsidRPr="00B54B45">
        <w:rPr>
          <w:rFonts w:ascii="Times New Roman" w:eastAsia="Times New Roman" w:hAnsi="Times New Roman" w:cs="Times New Roman"/>
          <w:b/>
          <w:bCs/>
          <w:sz w:val="33"/>
          <w:szCs w:val="33"/>
        </w:rPr>
        <w:t>Promotion</w:t>
      </w:r>
      <w:r w:rsidRPr="00B54B45">
        <w:rPr>
          <w:rFonts w:ascii="Times New Roman" w:eastAsia="Times New Roman" w:hAnsi="Times New Roman" w:cs="Times New Roman"/>
          <w:b/>
          <w:bCs/>
          <w:spacing w:val="-18"/>
          <w:sz w:val="33"/>
          <w:szCs w:val="33"/>
        </w:rPr>
        <w:t xml:space="preserve"> </w:t>
      </w:r>
      <w:r w:rsidRPr="00B54B45">
        <w:rPr>
          <w:rFonts w:ascii="Times New Roman" w:eastAsia="Times New Roman" w:hAnsi="Times New Roman" w:cs="Times New Roman"/>
          <w:b/>
          <w:bCs/>
          <w:sz w:val="33"/>
          <w:szCs w:val="33"/>
        </w:rPr>
        <w:t>Rank:</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Tenured</w:t>
      </w:r>
      <w:r w:rsidRPr="00B54B45">
        <w:rPr>
          <w:rFonts w:ascii="Times New Roman" w:eastAsia="Times New Roman" w:hAnsi="Times New Roman" w:cs="Times New Roman"/>
          <w:b/>
          <w:bCs/>
          <w:spacing w:val="-16"/>
          <w:sz w:val="33"/>
          <w:szCs w:val="33"/>
        </w:rPr>
        <w:t xml:space="preserve"> </w:t>
      </w:r>
      <w:r w:rsidRPr="00B54B45">
        <w:rPr>
          <w:rFonts w:ascii="Times New Roman" w:eastAsia="Times New Roman" w:hAnsi="Times New Roman" w:cs="Times New Roman"/>
          <w:b/>
          <w:bCs/>
          <w:sz w:val="33"/>
          <w:szCs w:val="33"/>
        </w:rPr>
        <w:t>Associate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Professor</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and</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Tenure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pacing w:val="-4"/>
          <w:sz w:val="33"/>
          <w:szCs w:val="33"/>
        </w:rPr>
        <w:t>Full</w:t>
      </w:r>
    </w:p>
    <w:p w14:paraId="609C01FC" w14:textId="77777777" w:rsidR="00AB1A2B" w:rsidRPr="00956CD1" w:rsidRDefault="00AB1A2B" w:rsidP="00B54B45">
      <w:pPr>
        <w:widowControl w:val="0"/>
        <w:autoSpaceDE w:val="0"/>
        <w:autoSpaceDN w:val="0"/>
        <w:ind w:left="120" w:firstLine="0"/>
        <w:outlineLvl w:val="3"/>
        <w:rPr>
          <w:rFonts w:ascii="Times New Roman" w:eastAsia="Times New Roman" w:hAnsi="Times New Roman" w:cs="Times New Roman"/>
          <w:b/>
          <w:bCs/>
          <w:spacing w:val="-4"/>
          <w:sz w:val="33"/>
          <w:szCs w:val="33"/>
        </w:rPr>
      </w:pPr>
    </w:p>
    <w:tbl>
      <w:tblPr>
        <w:tblStyle w:val="TableGrid"/>
        <w:tblW w:w="0" w:type="auto"/>
        <w:tblInd w:w="120" w:type="dxa"/>
        <w:tblLook w:val="04A0" w:firstRow="1" w:lastRow="0" w:firstColumn="1" w:lastColumn="0" w:noHBand="0" w:noVBand="1"/>
      </w:tblPr>
      <w:tblGrid>
        <w:gridCol w:w="3320"/>
        <w:gridCol w:w="3308"/>
        <w:gridCol w:w="3322"/>
      </w:tblGrid>
      <w:tr w:rsidR="00AB1A2B" w:rsidRPr="00956CD1" w14:paraId="26C773A2" w14:textId="77777777" w:rsidTr="007C0CCB">
        <w:tc>
          <w:tcPr>
            <w:tcW w:w="3356" w:type="dxa"/>
          </w:tcPr>
          <w:p w14:paraId="7B5BC67D" w14:textId="77777777" w:rsidR="00AB1A2B" w:rsidRPr="00956CD1" w:rsidRDefault="00AB1A2B"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0ADAAE5B" w14:textId="77777777" w:rsidR="00AB1A2B" w:rsidRPr="00956CD1" w:rsidRDefault="00AB1A2B"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025F8D96" w14:textId="2DCCDC09" w:rsidR="00AB1A2B" w:rsidRPr="00956CD1" w:rsidRDefault="00AB1A2B"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 /Professional Activities</w:t>
            </w:r>
          </w:p>
        </w:tc>
      </w:tr>
      <w:tr w:rsidR="00AB1A2B" w:rsidRPr="00956CD1" w14:paraId="5FF44B2C" w14:textId="77777777" w:rsidTr="007C0CCB">
        <w:tc>
          <w:tcPr>
            <w:tcW w:w="3356" w:type="dxa"/>
          </w:tcPr>
          <w:p w14:paraId="6587B518" w14:textId="77777777" w:rsidR="00AB1A2B" w:rsidRPr="00956CD1" w:rsidRDefault="00AB1A2B">
            <w:pPr>
              <w:pStyle w:val="ListParagraph"/>
              <w:numPr>
                <w:ilvl w:val="0"/>
                <w:numId w:val="93"/>
              </w:numPr>
              <w:spacing w:after="160"/>
              <w:outlineLvl w:val="3"/>
              <w:rPr>
                <w:sz w:val="20"/>
                <w:szCs w:val="20"/>
              </w:rPr>
            </w:pPr>
            <w:r w:rsidRPr="00956CD1">
              <w:rPr>
                <w:sz w:val="20"/>
                <w:szCs w:val="20"/>
              </w:rPr>
              <w:t>Course syllabi contain appropriate information about academic dishonesty and plagiarism.</w:t>
            </w:r>
          </w:p>
          <w:p w14:paraId="223B34FC" w14:textId="77777777" w:rsidR="00AB1A2B" w:rsidRPr="00956CD1" w:rsidRDefault="00AB1A2B">
            <w:pPr>
              <w:pStyle w:val="ListParagraph"/>
              <w:numPr>
                <w:ilvl w:val="0"/>
                <w:numId w:val="93"/>
              </w:numPr>
              <w:spacing w:after="160"/>
              <w:outlineLvl w:val="3"/>
              <w:rPr>
                <w:sz w:val="20"/>
                <w:szCs w:val="20"/>
              </w:rPr>
            </w:pPr>
            <w:r w:rsidRPr="00956CD1">
              <w:rPr>
                <w:sz w:val="20"/>
                <w:szCs w:val="20"/>
              </w:rPr>
              <w:t xml:space="preserve">Creates/maintains supportive, safe, ethical learning </w:t>
            </w:r>
            <w:r w:rsidRPr="00956CD1">
              <w:rPr>
                <w:sz w:val="20"/>
                <w:szCs w:val="20"/>
              </w:rPr>
              <w:lastRenderedPageBreak/>
              <w:t>environment</w:t>
            </w:r>
          </w:p>
          <w:p w14:paraId="546C642A" w14:textId="77777777" w:rsidR="00AB1A2B" w:rsidRPr="00956CD1" w:rsidRDefault="00AB1A2B">
            <w:pPr>
              <w:pStyle w:val="ListParagraph"/>
              <w:numPr>
                <w:ilvl w:val="0"/>
                <w:numId w:val="93"/>
              </w:numPr>
              <w:spacing w:after="160"/>
              <w:outlineLvl w:val="3"/>
              <w:rPr>
                <w:sz w:val="20"/>
                <w:szCs w:val="20"/>
              </w:rPr>
            </w:pPr>
            <w:r w:rsidRPr="00956CD1">
              <w:rPr>
                <w:sz w:val="20"/>
                <w:szCs w:val="20"/>
              </w:rPr>
              <w:t>Follows University guidelines for student advising.</w:t>
            </w:r>
          </w:p>
          <w:p w14:paraId="5D4B7713" w14:textId="77777777" w:rsidR="00AB1A2B" w:rsidRPr="00956CD1" w:rsidRDefault="00AB1A2B">
            <w:pPr>
              <w:pStyle w:val="ListParagraph"/>
              <w:numPr>
                <w:ilvl w:val="0"/>
                <w:numId w:val="93"/>
              </w:numPr>
              <w:spacing w:after="160"/>
              <w:outlineLvl w:val="3"/>
              <w:rPr>
                <w:sz w:val="20"/>
                <w:szCs w:val="20"/>
              </w:rPr>
            </w:pPr>
            <w:r w:rsidRPr="00956CD1">
              <w:rPr>
                <w:sz w:val="20"/>
                <w:szCs w:val="20"/>
              </w:rPr>
              <w:t>Follows University guidelines for addressing academic dishonesty issues</w:t>
            </w:r>
          </w:p>
          <w:p w14:paraId="3323E93F" w14:textId="77777777" w:rsidR="00AB1A2B" w:rsidRPr="00956CD1" w:rsidRDefault="00AB1A2B">
            <w:pPr>
              <w:pStyle w:val="ListParagraph"/>
              <w:numPr>
                <w:ilvl w:val="0"/>
                <w:numId w:val="93"/>
              </w:numPr>
              <w:spacing w:after="160"/>
              <w:outlineLvl w:val="3"/>
              <w:rPr>
                <w:sz w:val="20"/>
                <w:szCs w:val="20"/>
              </w:rPr>
            </w:pPr>
            <w:r w:rsidRPr="00956CD1">
              <w:rPr>
                <w:sz w:val="20"/>
                <w:szCs w:val="20"/>
              </w:rPr>
              <w:t>Demonstrates understanding of relevant issues/strategies for responsible/ethical use of electronic technologies for teaching profession.</w:t>
            </w:r>
          </w:p>
          <w:p w14:paraId="03B7EB75" w14:textId="77777777" w:rsidR="00AB1A2B" w:rsidRPr="00956CD1" w:rsidRDefault="00AB1A2B">
            <w:pPr>
              <w:pStyle w:val="ListParagraph"/>
              <w:numPr>
                <w:ilvl w:val="0"/>
                <w:numId w:val="93"/>
              </w:numPr>
              <w:spacing w:after="160"/>
              <w:outlineLvl w:val="3"/>
              <w:rPr>
                <w:sz w:val="20"/>
                <w:szCs w:val="20"/>
              </w:rPr>
            </w:pPr>
            <w:r w:rsidRPr="00956CD1">
              <w:rPr>
                <w:sz w:val="20"/>
                <w:szCs w:val="20"/>
              </w:rPr>
              <w:t>Understands and applies Family Educational Rights and Privacy Act (FERPA) when dealing with parents/guardians of students</w:t>
            </w:r>
          </w:p>
          <w:p w14:paraId="7532440E" w14:textId="6B342138" w:rsidR="00AB1A2B" w:rsidRPr="00956CD1" w:rsidRDefault="00AB1A2B">
            <w:pPr>
              <w:pStyle w:val="ListParagraph"/>
              <w:numPr>
                <w:ilvl w:val="0"/>
                <w:numId w:val="93"/>
              </w:numPr>
              <w:spacing w:after="160"/>
              <w:outlineLvl w:val="3"/>
              <w:rPr>
                <w:sz w:val="20"/>
                <w:szCs w:val="20"/>
              </w:rPr>
            </w:pPr>
            <w:r w:rsidRPr="00956CD1">
              <w:rPr>
                <w:sz w:val="20"/>
                <w:szCs w:val="20"/>
              </w:rPr>
              <w:t>Other</w:t>
            </w:r>
          </w:p>
        </w:tc>
        <w:tc>
          <w:tcPr>
            <w:tcW w:w="3357" w:type="dxa"/>
          </w:tcPr>
          <w:p w14:paraId="13D60ECF" w14:textId="77777777" w:rsidR="00AB1A2B" w:rsidRPr="00956CD1" w:rsidRDefault="00AB1A2B">
            <w:pPr>
              <w:pStyle w:val="ListParagraph"/>
              <w:numPr>
                <w:ilvl w:val="0"/>
                <w:numId w:val="93"/>
              </w:numPr>
              <w:spacing w:after="160"/>
              <w:outlineLvl w:val="3"/>
              <w:rPr>
                <w:sz w:val="20"/>
                <w:szCs w:val="20"/>
              </w:rPr>
            </w:pPr>
            <w:r w:rsidRPr="00956CD1">
              <w:rPr>
                <w:sz w:val="20"/>
                <w:szCs w:val="20"/>
              </w:rPr>
              <w:lastRenderedPageBreak/>
              <w:t>Follows IRB guidelines for human subject research.</w:t>
            </w:r>
          </w:p>
          <w:p w14:paraId="1602C802" w14:textId="77777777" w:rsidR="00AB1A2B" w:rsidRPr="00956CD1" w:rsidRDefault="00AB1A2B">
            <w:pPr>
              <w:pStyle w:val="ListParagraph"/>
              <w:numPr>
                <w:ilvl w:val="0"/>
                <w:numId w:val="93"/>
              </w:numPr>
              <w:spacing w:after="160"/>
              <w:outlineLvl w:val="3"/>
              <w:rPr>
                <w:sz w:val="20"/>
                <w:szCs w:val="20"/>
              </w:rPr>
            </w:pPr>
            <w:r w:rsidRPr="00956CD1">
              <w:rPr>
                <w:sz w:val="20"/>
                <w:szCs w:val="20"/>
              </w:rPr>
              <w:t>Follows professional journal guidelines for articles submissions.</w:t>
            </w:r>
          </w:p>
          <w:p w14:paraId="03BFC009" w14:textId="77777777" w:rsidR="00AB1A2B" w:rsidRPr="00956CD1" w:rsidRDefault="00AB1A2B">
            <w:pPr>
              <w:pStyle w:val="ListParagraph"/>
              <w:numPr>
                <w:ilvl w:val="0"/>
                <w:numId w:val="93"/>
              </w:numPr>
              <w:spacing w:after="160"/>
              <w:outlineLvl w:val="3"/>
              <w:rPr>
                <w:sz w:val="20"/>
                <w:szCs w:val="20"/>
              </w:rPr>
            </w:pPr>
            <w:r w:rsidRPr="00956CD1">
              <w:rPr>
                <w:sz w:val="20"/>
                <w:szCs w:val="20"/>
              </w:rPr>
              <w:t xml:space="preserve">Follows appropriate </w:t>
            </w:r>
            <w:r w:rsidRPr="00956CD1">
              <w:rPr>
                <w:sz w:val="20"/>
                <w:szCs w:val="20"/>
              </w:rPr>
              <w:lastRenderedPageBreak/>
              <w:t>guidelines for giant submissions to public funding organizations.</w:t>
            </w:r>
          </w:p>
          <w:p w14:paraId="6E36BB6F" w14:textId="77777777" w:rsidR="00AB1A2B" w:rsidRPr="00956CD1" w:rsidRDefault="00AB1A2B">
            <w:pPr>
              <w:pStyle w:val="ListParagraph"/>
              <w:numPr>
                <w:ilvl w:val="0"/>
                <w:numId w:val="93"/>
              </w:numPr>
              <w:spacing w:after="160"/>
              <w:outlineLvl w:val="3"/>
              <w:rPr>
                <w:sz w:val="20"/>
                <w:szCs w:val="20"/>
              </w:rPr>
            </w:pPr>
            <w:r w:rsidRPr="00956CD1">
              <w:rPr>
                <w:sz w:val="20"/>
                <w:szCs w:val="20"/>
              </w:rPr>
              <w:t>Follows appropriate guidelines for grant submissions to private foundations.</w:t>
            </w:r>
          </w:p>
          <w:p w14:paraId="44C18AEF" w14:textId="77777777" w:rsidR="00AB1A2B" w:rsidRPr="00956CD1" w:rsidRDefault="00AB1A2B">
            <w:pPr>
              <w:pStyle w:val="ListParagraph"/>
              <w:numPr>
                <w:ilvl w:val="0"/>
                <w:numId w:val="93"/>
              </w:numPr>
              <w:spacing w:after="160"/>
              <w:outlineLvl w:val="3"/>
              <w:rPr>
                <w:sz w:val="20"/>
                <w:szCs w:val="20"/>
              </w:rPr>
            </w:pPr>
            <w:r w:rsidRPr="00956CD1">
              <w:rPr>
                <w:sz w:val="20"/>
                <w:szCs w:val="20"/>
              </w:rPr>
              <w:t>Demonstrates understanding of relevant issues/ strategies for responsible /ethical use of electronic technologies in research.</w:t>
            </w:r>
          </w:p>
          <w:p w14:paraId="4AD797B3" w14:textId="7E28E703" w:rsidR="00AB1A2B" w:rsidRPr="00956CD1" w:rsidRDefault="00AB1A2B">
            <w:pPr>
              <w:pStyle w:val="ListParagraph"/>
              <w:numPr>
                <w:ilvl w:val="0"/>
                <w:numId w:val="93"/>
              </w:numPr>
              <w:spacing w:after="160"/>
              <w:outlineLvl w:val="3"/>
              <w:rPr>
                <w:sz w:val="20"/>
                <w:szCs w:val="20"/>
              </w:rPr>
            </w:pPr>
            <w:r w:rsidRPr="00956CD1">
              <w:rPr>
                <w:sz w:val="20"/>
                <w:szCs w:val="20"/>
              </w:rPr>
              <w:t xml:space="preserve">Other </w:t>
            </w:r>
          </w:p>
        </w:tc>
        <w:tc>
          <w:tcPr>
            <w:tcW w:w="3357" w:type="dxa"/>
          </w:tcPr>
          <w:p w14:paraId="34E8D5B7" w14:textId="77777777" w:rsidR="006B70E5" w:rsidRPr="00956CD1" w:rsidRDefault="006B70E5">
            <w:pPr>
              <w:pStyle w:val="ListParagraph"/>
              <w:numPr>
                <w:ilvl w:val="0"/>
                <w:numId w:val="93"/>
              </w:numPr>
              <w:spacing w:after="160"/>
              <w:outlineLvl w:val="3"/>
              <w:rPr>
                <w:sz w:val="20"/>
                <w:szCs w:val="20"/>
              </w:rPr>
            </w:pPr>
            <w:r w:rsidRPr="00956CD1">
              <w:rPr>
                <w:sz w:val="20"/>
                <w:szCs w:val="20"/>
              </w:rPr>
              <w:lastRenderedPageBreak/>
              <w:t>Follows University Title IX guidelines.</w:t>
            </w:r>
          </w:p>
          <w:p w14:paraId="635BADE9" w14:textId="77777777" w:rsidR="006B70E5" w:rsidRPr="00956CD1" w:rsidRDefault="006B70E5">
            <w:pPr>
              <w:pStyle w:val="ListParagraph"/>
              <w:numPr>
                <w:ilvl w:val="0"/>
                <w:numId w:val="93"/>
              </w:numPr>
              <w:spacing w:after="160"/>
              <w:outlineLvl w:val="3"/>
              <w:rPr>
                <w:sz w:val="20"/>
                <w:szCs w:val="20"/>
              </w:rPr>
            </w:pPr>
            <w:r w:rsidRPr="00956CD1">
              <w:rPr>
                <w:sz w:val="20"/>
                <w:szCs w:val="20"/>
              </w:rPr>
              <w:t>Follows professional code of conduct for external organizations.</w:t>
            </w:r>
          </w:p>
          <w:p w14:paraId="4F2BBB14" w14:textId="77777777" w:rsidR="006B70E5" w:rsidRPr="00956CD1" w:rsidRDefault="006B70E5">
            <w:pPr>
              <w:pStyle w:val="ListParagraph"/>
              <w:numPr>
                <w:ilvl w:val="0"/>
                <w:numId w:val="93"/>
              </w:numPr>
              <w:spacing w:after="160"/>
              <w:outlineLvl w:val="3"/>
              <w:rPr>
                <w:sz w:val="20"/>
                <w:szCs w:val="20"/>
              </w:rPr>
            </w:pPr>
            <w:r w:rsidRPr="00956CD1">
              <w:rPr>
                <w:sz w:val="20"/>
                <w:szCs w:val="20"/>
              </w:rPr>
              <w:t xml:space="preserve">Demonstrates understanding </w:t>
            </w:r>
            <w:r w:rsidRPr="00956CD1">
              <w:rPr>
                <w:sz w:val="20"/>
                <w:szCs w:val="20"/>
              </w:rPr>
              <w:lastRenderedPageBreak/>
              <w:t>of the relevant issues/strategies for responsible/ethical use of electronic technologies relative to social media.</w:t>
            </w:r>
          </w:p>
          <w:p w14:paraId="53FAB141" w14:textId="27613DA5" w:rsidR="00AB1A2B" w:rsidRPr="00956CD1" w:rsidRDefault="006B70E5">
            <w:pPr>
              <w:pStyle w:val="ListParagraph"/>
              <w:numPr>
                <w:ilvl w:val="0"/>
                <w:numId w:val="93"/>
              </w:numPr>
              <w:spacing w:after="160"/>
              <w:outlineLvl w:val="3"/>
              <w:rPr>
                <w:sz w:val="20"/>
                <w:szCs w:val="20"/>
              </w:rPr>
            </w:pPr>
            <w:r w:rsidRPr="00956CD1">
              <w:rPr>
                <w:sz w:val="20"/>
                <w:szCs w:val="20"/>
              </w:rPr>
              <w:t>Other</w:t>
            </w:r>
          </w:p>
          <w:p w14:paraId="536EE281" w14:textId="77777777" w:rsidR="00AB1A2B" w:rsidRPr="00956CD1" w:rsidRDefault="00AB1A2B" w:rsidP="007C0CCB">
            <w:pPr>
              <w:ind w:left="360" w:firstLine="0"/>
              <w:outlineLvl w:val="3"/>
              <w:rPr>
                <w:sz w:val="20"/>
                <w:szCs w:val="20"/>
              </w:rPr>
            </w:pPr>
          </w:p>
        </w:tc>
      </w:tr>
    </w:tbl>
    <w:p w14:paraId="71561512" w14:textId="2D47FF8D" w:rsidR="006E3C68" w:rsidRPr="00956CD1" w:rsidRDefault="006E3C68" w:rsidP="006E3C68">
      <w:pPr>
        <w:widowControl w:val="0"/>
        <w:autoSpaceDE w:val="0"/>
        <w:autoSpaceDN w:val="0"/>
        <w:ind w:left="0" w:firstLine="0"/>
        <w:rPr>
          <w:rFonts w:ascii="Times New Roman" w:eastAsia="Times New Roman" w:hAnsi="Times New Roman" w:cs="Times New Roman"/>
          <w:i/>
          <w:sz w:val="24"/>
        </w:rPr>
      </w:pPr>
    </w:p>
    <w:p w14:paraId="3E2381D0" w14:textId="77777777" w:rsidR="006E3C68" w:rsidRPr="00956CD1" w:rsidRDefault="006E3C68" w:rsidP="006E3C68">
      <w:pPr>
        <w:widowControl w:val="0"/>
        <w:autoSpaceDE w:val="0"/>
        <w:autoSpaceDN w:val="0"/>
        <w:ind w:left="0" w:firstLine="0"/>
        <w:rPr>
          <w:rFonts w:ascii="Times New Roman" w:eastAsia="Times New Roman" w:hAnsi="Times New Roman" w:cs="Times New Roman"/>
          <w:i/>
          <w:sz w:val="24"/>
        </w:rPr>
      </w:pPr>
    </w:p>
    <w:p w14:paraId="581E498C" w14:textId="292726A7" w:rsidR="0001718D" w:rsidRPr="00B54B45" w:rsidRDefault="0001718D" w:rsidP="0001718D">
      <w:pPr>
        <w:widowControl w:val="0"/>
        <w:autoSpaceDE w:val="0"/>
        <w:autoSpaceDN w:val="0"/>
        <w:ind w:left="120" w:firstLine="0"/>
        <w:rPr>
          <w:rFonts w:ascii="Times New Roman" w:eastAsia="Times New Roman" w:hAnsi="Times New Roman" w:cs="Times New Roman"/>
          <w:i/>
          <w:sz w:val="24"/>
        </w:rPr>
      </w:pPr>
      <w:r w:rsidRPr="00B54B45">
        <w:rPr>
          <w:rFonts w:ascii="Times New Roman" w:eastAsia="Times New Roman" w:hAnsi="Times New Roman" w:cs="Times New Roman"/>
          <w:i/>
          <w:sz w:val="24"/>
        </w:rPr>
        <w:t>Table</w:t>
      </w:r>
      <w:r w:rsidRPr="00B54B45">
        <w:rPr>
          <w:rFonts w:ascii="Times New Roman" w:eastAsia="Times New Roman" w:hAnsi="Times New Roman" w:cs="Times New Roman"/>
          <w:i/>
          <w:spacing w:val="-8"/>
          <w:sz w:val="24"/>
        </w:rPr>
        <w:t xml:space="preserve"> </w:t>
      </w:r>
      <w:r w:rsidRPr="00B54B45">
        <w:rPr>
          <w:rFonts w:ascii="Times New Roman" w:eastAsia="Times New Roman" w:hAnsi="Times New Roman" w:cs="Times New Roman"/>
          <w:i/>
          <w:sz w:val="24"/>
        </w:rPr>
        <w:t>4</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Examples</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of</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Experience</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for</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Dimension</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3:</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Continuous</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pacing w:val="-2"/>
          <w:sz w:val="24"/>
        </w:rPr>
        <w:t>Improvement</w:t>
      </w:r>
    </w:p>
    <w:p w14:paraId="1CF86311" w14:textId="77777777" w:rsidR="0001718D" w:rsidRPr="00B54B45" w:rsidRDefault="0001718D" w:rsidP="0001718D">
      <w:pPr>
        <w:widowControl w:val="0"/>
        <w:autoSpaceDE w:val="0"/>
        <w:autoSpaceDN w:val="0"/>
        <w:spacing w:before="177"/>
        <w:ind w:left="0" w:firstLine="0"/>
        <w:rPr>
          <w:rFonts w:ascii="Times New Roman" w:eastAsia="Times New Roman" w:hAnsi="Times New Roman" w:cs="Times New Roman"/>
          <w:i/>
          <w:sz w:val="24"/>
          <w:szCs w:val="24"/>
        </w:rPr>
      </w:pPr>
    </w:p>
    <w:p w14:paraId="7FFD54FE" w14:textId="77777777" w:rsidR="0001718D" w:rsidRPr="00B54B45" w:rsidRDefault="0001718D" w:rsidP="0001718D">
      <w:pPr>
        <w:widowControl w:val="0"/>
        <w:autoSpaceDE w:val="0"/>
        <w:autoSpaceDN w:val="0"/>
        <w:ind w:left="120" w:firstLine="0"/>
        <w:outlineLvl w:val="3"/>
        <w:rPr>
          <w:rFonts w:ascii="Times New Roman" w:eastAsia="Times New Roman" w:hAnsi="Times New Roman" w:cs="Times New Roman"/>
          <w:b/>
          <w:bCs/>
          <w:sz w:val="33"/>
          <w:szCs w:val="33"/>
        </w:rPr>
      </w:pPr>
      <w:r w:rsidRPr="00B54B45">
        <w:rPr>
          <w:rFonts w:ascii="Times New Roman" w:eastAsia="Times New Roman" w:hAnsi="Times New Roman" w:cs="Times New Roman"/>
          <w:b/>
          <w:bCs/>
          <w:sz w:val="33"/>
          <w:szCs w:val="33"/>
        </w:rPr>
        <w:t>Promotion</w:t>
      </w:r>
      <w:r w:rsidRPr="00B54B45">
        <w:rPr>
          <w:rFonts w:ascii="Times New Roman" w:eastAsia="Times New Roman" w:hAnsi="Times New Roman" w:cs="Times New Roman"/>
          <w:b/>
          <w:bCs/>
          <w:spacing w:val="-17"/>
          <w:sz w:val="33"/>
          <w:szCs w:val="33"/>
        </w:rPr>
        <w:t xml:space="preserve"> </w:t>
      </w:r>
      <w:r w:rsidRPr="00B54B45">
        <w:rPr>
          <w:rFonts w:ascii="Times New Roman" w:eastAsia="Times New Roman" w:hAnsi="Times New Roman" w:cs="Times New Roman"/>
          <w:b/>
          <w:bCs/>
          <w:sz w:val="33"/>
          <w:szCs w:val="33"/>
        </w:rPr>
        <w:t>Rank:</w:t>
      </w:r>
      <w:r w:rsidRPr="00B54B45">
        <w:rPr>
          <w:rFonts w:ascii="Times New Roman" w:eastAsia="Times New Roman" w:hAnsi="Times New Roman" w:cs="Times New Roman"/>
          <w:b/>
          <w:bCs/>
          <w:spacing w:val="-13"/>
          <w:sz w:val="33"/>
          <w:szCs w:val="33"/>
        </w:rPr>
        <w:t xml:space="preserve"> </w:t>
      </w:r>
      <w:r w:rsidRPr="00B54B45">
        <w:rPr>
          <w:rFonts w:ascii="Times New Roman" w:eastAsia="Times New Roman" w:hAnsi="Times New Roman" w:cs="Times New Roman"/>
          <w:b/>
          <w:bCs/>
          <w:sz w:val="33"/>
          <w:szCs w:val="33"/>
        </w:rPr>
        <w:t>Tenured</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Associate</w:t>
      </w:r>
      <w:r w:rsidRPr="00B54B45">
        <w:rPr>
          <w:rFonts w:ascii="Times New Roman" w:eastAsia="Times New Roman" w:hAnsi="Times New Roman" w:cs="Times New Roman"/>
          <w:b/>
          <w:bCs/>
          <w:spacing w:val="-13"/>
          <w:sz w:val="33"/>
          <w:szCs w:val="33"/>
        </w:rPr>
        <w:t xml:space="preserve"> </w:t>
      </w:r>
      <w:r w:rsidRPr="00B54B45">
        <w:rPr>
          <w:rFonts w:ascii="Times New Roman" w:eastAsia="Times New Roman" w:hAnsi="Times New Roman" w:cs="Times New Roman"/>
          <w:b/>
          <w:bCs/>
          <w:spacing w:val="-2"/>
          <w:sz w:val="33"/>
          <w:szCs w:val="33"/>
        </w:rPr>
        <w:t>Professor</w:t>
      </w:r>
    </w:p>
    <w:p w14:paraId="40B04478" w14:textId="77777777" w:rsidR="006B70E5" w:rsidRPr="00956CD1" w:rsidRDefault="006B70E5" w:rsidP="00B54B45">
      <w:pPr>
        <w:widowControl w:val="0"/>
        <w:autoSpaceDE w:val="0"/>
        <w:autoSpaceDN w:val="0"/>
        <w:ind w:left="120" w:firstLine="0"/>
        <w:outlineLvl w:val="3"/>
        <w:rPr>
          <w:rFonts w:ascii="Times New Roman" w:eastAsia="Times New Roman" w:hAnsi="Times New Roman" w:cs="Times New Roman"/>
          <w:b/>
          <w:bCs/>
          <w:sz w:val="33"/>
          <w:szCs w:val="33"/>
        </w:rPr>
      </w:pPr>
    </w:p>
    <w:tbl>
      <w:tblPr>
        <w:tblStyle w:val="TableGrid"/>
        <w:tblW w:w="0" w:type="auto"/>
        <w:tblInd w:w="120" w:type="dxa"/>
        <w:tblLook w:val="04A0" w:firstRow="1" w:lastRow="0" w:firstColumn="1" w:lastColumn="0" w:noHBand="0" w:noVBand="1"/>
      </w:tblPr>
      <w:tblGrid>
        <w:gridCol w:w="3320"/>
        <w:gridCol w:w="3320"/>
        <w:gridCol w:w="3310"/>
      </w:tblGrid>
      <w:tr w:rsidR="004910EC" w:rsidRPr="00956CD1" w14:paraId="73AC368C" w14:textId="77777777" w:rsidTr="007C0CCB">
        <w:tc>
          <w:tcPr>
            <w:tcW w:w="3356" w:type="dxa"/>
          </w:tcPr>
          <w:p w14:paraId="65FFAC7B" w14:textId="77777777" w:rsidR="006B70E5" w:rsidRPr="00956CD1" w:rsidRDefault="006B70E5"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1C88DCE0" w14:textId="77777777" w:rsidR="006B70E5" w:rsidRPr="00956CD1" w:rsidRDefault="006B70E5"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498E5052" w14:textId="77777777" w:rsidR="006B70E5" w:rsidRPr="00956CD1" w:rsidRDefault="006B70E5"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 /Professional Activities</w:t>
            </w:r>
          </w:p>
        </w:tc>
      </w:tr>
      <w:tr w:rsidR="004910EC" w:rsidRPr="00956CD1" w14:paraId="7F3660EC" w14:textId="77777777" w:rsidTr="007C0CCB">
        <w:tc>
          <w:tcPr>
            <w:tcW w:w="3356" w:type="dxa"/>
          </w:tcPr>
          <w:p w14:paraId="2AF43B3C" w14:textId="77777777" w:rsidR="006B70E5" w:rsidRPr="00956CD1" w:rsidRDefault="006B70E5">
            <w:pPr>
              <w:pStyle w:val="ListParagraph"/>
              <w:numPr>
                <w:ilvl w:val="0"/>
                <w:numId w:val="93"/>
              </w:numPr>
              <w:spacing w:after="160"/>
              <w:outlineLvl w:val="3"/>
              <w:rPr>
                <w:sz w:val="20"/>
                <w:szCs w:val="20"/>
              </w:rPr>
            </w:pPr>
            <w:r w:rsidRPr="00956CD1">
              <w:rPr>
                <w:sz w:val="20"/>
                <w:szCs w:val="20"/>
              </w:rPr>
              <w:t>Acquires additional academic qualifications, licenses/ratings, or credentials to improve teaching effectiveness.</w:t>
            </w:r>
          </w:p>
          <w:p w14:paraId="76914270" w14:textId="77777777" w:rsidR="006B70E5" w:rsidRPr="00956CD1" w:rsidRDefault="006B70E5">
            <w:pPr>
              <w:pStyle w:val="ListParagraph"/>
              <w:numPr>
                <w:ilvl w:val="0"/>
                <w:numId w:val="93"/>
              </w:numPr>
              <w:spacing w:after="160"/>
              <w:outlineLvl w:val="3"/>
              <w:rPr>
                <w:sz w:val="20"/>
                <w:szCs w:val="20"/>
              </w:rPr>
            </w:pPr>
            <w:r w:rsidRPr="00956CD1">
              <w:rPr>
                <w:sz w:val="20"/>
                <w:szCs w:val="20"/>
              </w:rPr>
              <w:t>Completes a formal undergraduate or graduate course to improve teaching effectiveness or assessments</w:t>
            </w:r>
          </w:p>
          <w:p w14:paraId="3DAEB421" w14:textId="77777777" w:rsidR="006B70E5" w:rsidRPr="00956CD1" w:rsidRDefault="006B70E5">
            <w:pPr>
              <w:pStyle w:val="ListParagraph"/>
              <w:numPr>
                <w:ilvl w:val="0"/>
                <w:numId w:val="93"/>
              </w:numPr>
              <w:spacing w:after="160"/>
              <w:outlineLvl w:val="3"/>
              <w:rPr>
                <w:sz w:val="20"/>
                <w:szCs w:val="20"/>
              </w:rPr>
            </w:pPr>
            <w:r w:rsidRPr="00956CD1">
              <w:rPr>
                <w:sz w:val="20"/>
                <w:szCs w:val="20"/>
              </w:rPr>
              <w:t>Participates in professional in-service faculty training to improve teaching effectiveness or assessments.</w:t>
            </w:r>
          </w:p>
          <w:p w14:paraId="72413020" w14:textId="77777777" w:rsidR="006B70E5" w:rsidRPr="00956CD1" w:rsidRDefault="006B70E5">
            <w:pPr>
              <w:pStyle w:val="ListParagraph"/>
              <w:numPr>
                <w:ilvl w:val="0"/>
                <w:numId w:val="93"/>
              </w:numPr>
              <w:spacing w:after="160"/>
              <w:outlineLvl w:val="3"/>
              <w:rPr>
                <w:sz w:val="20"/>
                <w:szCs w:val="20"/>
              </w:rPr>
            </w:pPr>
            <w:r w:rsidRPr="00956CD1">
              <w:rPr>
                <w:sz w:val="20"/>
                <w:szCs w:val="20"/>
              </w:rPr>
              <w:t>Seeks/applies constructive feedback from supervisors/peers to improve teaching practices.</w:t>
            </w:r>
          </w:p>
          <w:p w14:paraId="4C48B398" w14:textId="49E0292B" w:rsidR="006B70E5" w:rsidRPr="00956CD1" w:rsidRDefault="006B70E5">
            <w:pPr>
              <w:pStyle w:val="ListParagraph"/>
              <w:numPr>
                <w:ilvl w:val="0"/>
                <w:numId w:val="93"/>
              </w:numPr>
              <w:spacing w:after="160"/>
              <w:outlineLvl w:val="3"/>
              <w:rPr>
                <w:sz w:val="20"/>
                <w:szCs w:val="20"/>
              </w:rPr>
            </w:pPr>
            <w:r w:rsidRPr="00956CD1">
              <w:rPr>
                <w:sz w:val="20"/>
                <w:szCs w:val="20"/>
              </w:rPr>
              <w:t>Other</w:t>
            </w:r>
          </w:p>
        </w:tc>
        <w:tc>
          <w:tcPr>
            <w:tcW w:w="3357" w:type="dxa"/>
          </w:tcPr>
          <w:p w14:paraId="13F965BD" w14:textId="77777777" w:rsidR="006B70E5" w:rsidRPr="00956CD1" w:rsidRDefault="006B70E5">
            <w:pPr>
              <w:pStyle w:val="ListParagraph"/>
              <w:numPr>
                <w:ilvl w:val="0"/>
                <w:numId w:val="93"/>
              </w:numPr>
              <w:spacing w:after="160"/>
              <w:outlineLvl w:val="3"/>
              <w:rPr>
                <w:sz w:val="20"/>
                <w:szCs w:val="20"/>
              </w:rPr>
            </w:pPr>
            <w:r w:rsidRPr="00956CD1">
              <w:rPr>
                <w:sz w:val="20"/>
                <w:szCs w:val="20"/>
              </w:rPr>
              <w:t>Attends grant writings workshops.</w:t>
            </w:r>
          </w:p>
          <w:p w14:paraId="61C0C811" w14:textId="77777777" w:rsidR="006B70E5" w:rsidRPr="00956CD1" w:rsidRDefault="006B70E5">
            <w:pPr>
              <w:pStyle w:val="ListParagraph"/>
              <w:numPr>
                <w:ilvl w:val="0"/>
                <w:numId w:val="93"/>
              </w:numPr>
              <w:spacing w:after="160"/>
              <w:outlineLvl w:val="3"/>
              <w:rPr>
                <w:sz w:val="20"/>
                <w:szCs w:val="20"/>
              </w:rPr>
            </w:pPr>
            <w:r w:rsidRPr="00956CD1">
              <w:rPr>
                <w:sz w:val="20"/>
                <w:szCs w:val="20"/>
              </w:rPr>
              <w:t>Participates in professional /In service sources/webinars to improve research opportunities.</w:t>
            </w:r>
          </w:p>
          <w:p w14:paraId="3BC82E29" w14:textId="77777777" w:rsidR="006B70E5" w:rsidRPr="00956CD1" w:rsidRDefault="006B70E5">
            <w:pPr>
              <w:pStyle w:val="ListParagraph"/>
              <w:numPr>
                <w:ilvl w:val="0"/>
                <w:numId w:val="93"/>
              </w:numPr>
              <w:spacing w:after="160"/>
              <w:outlineLvl w:val="3"/>
              <w:rPr>
                <w:sz w:val="20"/>
                <w:szCs w:val="20"/>
              </w:rPr>
            </w:pPr>
            <w:r w:rsidRPr="00956CD1">
              <w:rPr>
                <w:sz w:val="20"/>
                <w:szCs w:val="20"/>
              </w:rPr>
              <w:t>Peer reviewer for journal articles, books, or other publications.</w:t>
            </w:r>
          </w:p>
          <w:p w14:paraId="290C0B76" w14:textId="099FA9A6" w:rsidR="006B70E5" w:rsidRPr="00956CD1" w:rsidRDefault="006B70E5">
            <w:pPr>
              <w:pStyle w:val="ListParagraph"/>
              <w:numPr>
                <w:ilvl w:val="0"/>
                <w:numId w:val="93"/>
              </w:numPr>
              <w:spacing w:after="160"/>
              <w:outlineLvl w:val="3"/>
              <w:rPr>
                <w:sz w:val="20"/>
                <w:szCs w:val="20"/>
              </w:rPr>
            </w:pPr>
            <w:r w:rsidRPr="00956CD1">
              <w:rPr>
                <w:sz w:val="20"/>
                <w:szCs w:val="20"/>
              </w:rPr>
              <w:t>Contributes to the editing of professional publications.</w:t>
            </w:r>
          </w:p>
        </w:tc>
        <w:tc>
          <w:tcPr>
            <w:tcW w:w="3357" w:type="dxa"/>
          </w:tcPr>
          <w:p w14:paraId="5D7F33D5" w14:textId="77777777" w:rsidR="006B70E5" w:rsidRPr="00956CD1" w:rsidRDefault="006B70E5">
            <w:pPr>
              <w:pStyle w:val="ListParagraph"/>
              <w:numPr>
                <w:ilvl w:val="0"/>
                <w:numId w:val="93"/>
              </w:numPr>
              <w:spacing w:after="160"/>
              <w:outlineLvl w:val="3"/>
              <w:rPr>
                <w:sz w:val="20"/>
                <w:szCs w:val="20"/>
              </w:rPr>
            </w:pPr>
            <w:r w:rsidRPr="00956CD1">
              <w:rPr>
                <w:sz w:val="20"/>
                <w:szCs w:val="20"/>
              </w:rPr>
              <w:t>Increase in membership of professional organizations such as NBAA, AAAE, HFES, ESA and others.</w:t>
            </w:r>
          </w:p>
          <w:p w14:paraId="73F4647E" w14:textId="77777777" w:rsidR="006B70E5" w:rsidRPr="00956CD1" w:rsidRDefault="006B70E5">
            <w:pPr>
              <w:pStyle w:val="ListParagraph"/>
              <w:numPr>
                <w:ilvl w:val="0"/>
                <w:numId w:val="93"/>
              </w:numPr>
              <w:spacing w:after="160"/>
              <w:outlineLvl w:val="3"/>
              <w:rPr>
                <w:sz w:val="20"/>
                <w:szCs w:val="20"/>
              </w:rPr>
            </w:pPr>
            <w:r w:rsidRPr="00956CD1">
              <w:rPr>
                <w:sz w:val="20"/>
                <w:szCs w:val="20"/>
              </w:rPr>
              <w:t>Assumes role within professional organizations other than member (committee chair, officer).</w:t>
            </w:r>
          </w:p>
          <w:p w14:paraId="31C8CB92" w14:textId="01C0281E" w:rsidR="006B70E5" w:rsidRPr="00956CD1" w:rsidRDefault="006B70E5">
            <w:pPr>
              <w:numPr>
                <w:ilvl w:val="0"/>
                <w:numId w:val="93"/>
              </w:numPr>
              <w:spacing w:after="160"/>
              <w:outlineLvl w:val="3"/>
              <w:rPr>
                <w:sz w:val="20"/>
                <w:szCs w:val="20"/>
              </w:rPr>
            </w:pPr>
            <w:r w:rsidRPr="00956CD1">
              <w:rPr>
                <w:rFonts w:ascii="Times New Roman" w:hAnsi="Times New Roman" w:cs="Times New Roman"/>
                <w:sz w:val="20"/>
                <w:szCs w:val="20"/>
              </w:rPr>
              <w:t>Other</w:t>
            </w:r>
          </w:p>
        </w:tc>
      </w:tr>
    </w:tbl>
    <w:p w14:paraId="541C6CAD" w14:textId="5C2C4A58" w:rsidR="00B54B45" w:rsidRPr="00956CD1" w:rsidRDefault="00B54B45" w:rsidP="00B54B45">
      <w:pPr>
        <w:widowControl w:val="0"/>
        <w:autoSpaceDE w:val="0"/>
        <w:autoSpaceDN w:val="0"/>
        <w:ind w:left="120" w:firstLine="0"/>
        <w:outlineLvl w:val="3"/>
        <w:rPr>
          <w:rFonts w:ascii="Times New Roman" w:eastAsia="Times New Roman" w:hAnsi="Times New Roman" w:cs="Times New Roman"/>
          <w:b/>
          <w:bCs/>
          <w:spacing w:val="-2"/>
          <w:sz w:val="33"/>
          <w:szCs w:val="33"/>
        </w:rPr>
      </w:pPr>
      <w:r w:rsidRPr="00B54B45">
        <w:rPr>
          <w:rFonts w:ascii="Times New Roman" w:eastAsia="Times New Roman" w:hAnsi="Times New Roman" w:cs="Times New Roman"/>
          <w:b/>
          <w:bCs/>
          <w:sz w:val="33"/>
          <w:szCs w:val="33"/>
        </w:rPr>
        <w:lastRenderedPageBreak/>
        <w:t>Promotion</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Rank:</w:t>
      </w:r>
      <w:r w:rsidRPr="00B54B45">
        <w:rPr>
          <w:rFonts w:ascii="Times New Roman" w:eastAsia="Times New Roman" w:hAnsi="Times New Roman" w:cs="Times New Roman"/>
          <w:b/>
          <w:bCs/>
          <w:spacing w:val="-13"/>
          <w:sz w:val="33"/>
          <w:szCs w:val="33"/>
        </w:rPr>
        <w:t xml:space="preserve"> </w:t>
      </w:r>
      <w:r w:rsidRPr="00B54B45">
        <w:rPr>
          <w:rFonts w:ascii="Times New Roman" w:eastAsia="Times New Roman" w:hAnsi="Times New Roman" w:cs="Times New Roman"/>
          <w:b/>
          <w:bCs/>
          <w:sz w:val="33"/>
          <w:szCs w:val="33"/>
        </w:rPr>
        <w:t>Tenured</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Full</w:t>
      </w:r>
      <w:r w:rsidRPr="00B54B45">
        <w:rPr>
          <w:rFonts w:ascii="Times New Roman" w:eastAsia="Times New Roman" w:hAnsi="Times New Roman" w:cs="Times New Roman"/>
          <w:b/>
          <w:bCs/>
          <w:spacing w:val="-13"/>
          <w:sz w:val="33"/>
          <w:szCs w:val="33"/>
        </w:rPr>
        <w:t xml:space="preserve"> </w:t>
      </w:r>
      <w:r w:rsidRPr="00B54B45">
        <w:rPr>
          <w:rFonts w:ascii="Times New Roman" w:eastAsia="Times New Roman" w:hAnsi="Times New Roman" w:cs="Times New Roman"/>
          <w:b/>
          <w:bCs/>
          <w:spacing w:val="-2"/>
          <w:sz w:val="33"/>
          <w:szCs w:val="33"/>
        </w:rPr>
        <w:t>Professor</w:t>
      </w:r>
    </w:p>
    <w:p w14:paraId="2A2D0609" w14:textId="77777777" w:rsidR="006B70E5" w:rsidRPr="00956CD1" w:rsidRDefault="006B70E5" w:rsidP="00B54B45">
      <w:pPr>
        <w:widowControl w:val="0"/>
        <w:autoSpaceDE w:val="0"/>
        <w:autoSpaceDN w:val="0"/>
        <w:ind w:left="120" w:firstLine="0"/>
        <w:outlineLvl w:val="3"/>
        <w:rPr>
          <w:rFonts w:ascii="Times New Roman" w:eastAsia="Times New Roman" w:hAnsi="Times New Roman" w:cs="Times New Roman"/>
          <w:b/>
          <w:bCs/>
          <w:spacing w:val="-2"/>
          <w:sz w:val="33"/>
          <w:szCs w:val="33"/>
        </w:rPr>
      </w:pPr>
    </w:p>
    <w:tbl>
      <w:tblPr>
        <w:tblStyle w:val="TableGrid"/>
        <w:tblW w:w="0" w:type="auto"/>
        <w:tblInd w:w="120" w:type="dxa"/>
        <w:tblLook w:val="04A0" w:firstRow="1" w:lastRow="0" w:firstColumn="1" w:lastColumn="0" w:noHBand="0" w:noVBand="1"/>
      </w:tblPr>
      <w:tblGrid>
        <w:gridCol w:w="3315"/>
        <w:gridCol w:w="3315"/>
        <w:gridCol w:w="3320"/>
      </w:tblGrid>
      <w:tr w:rsidR="00045E16" w:rsidRPr="00956CD1" w14:paraId="2F747CE8" w14:textId="77777777" w:rsidTr="007C0CCB">
        <w:tc>
          <w:tcPr>
            <w:tcW w:w="3356" w:type="dxa"/>
          </w:tcPr>
          <w:p w14:paraId="71005B5E" w14:textId="77777777" w:rsidR="006B70E5" w:rsidRPr="00956CD1" w:rsidRDefault="006B70E5"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35BE1E29" w14:textId="77777777" w:rsidR="006B70E5" w:rsidRPr="00956CD1" w:rsidRDefault="006B70E5"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5997CBDB" w14:textId="77777777" w:rsidR="006B70E5" w:rsidRPr="00956CD1" w:rsidRDefault="006B70E5"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 /Professional Activities</w:t>
            </w:r>
          </w:p>
        </w:tc>
      </w:tr>
      <w:tr w:rsidR="00045E16" w:rsidRPr="00956CD1" w14:paraId="3C7EDBC8" w14:textId="77777777" w:rsidTr="007C0CCB">
        <w:tc>
          <w:tcPr>
            <w:tcW w:w="3356" w:type="dxa"/>
          </w:tcPr>
          <w:p w14:paraId="15E935A2" w14:textId="77777777" w:rsidR="006B70E5" w:rsidRPr="00956CD1" w:rsidRDefault="006B70E5">
            <w:pPr>
              <w:pStyle w:val="ListParagraph"/>
              <w:numPr>
                <w:ilvl w:val="0"/>
                <w:numId w:val="93"/>
              </w:numPr>
              <w:spacing w:after="160"/>
              <w:outlineLvl w:val="3"/>
              <w:rPr>
                <w:sz w:val="20"/>
                <w:szCs w:val="20"/>
              </w:rPr>
            </w:pPr>
            <w:r w:rsidRPr="00956CD1">
              <w:rPr>
                <w:sz w:val="20"/>
                <w:szCs w:val="20"/>
              </w:rPr>
              <w:t>Performs peer-bases classroom observations of faculty instruction.</w:t>
            </w:r>
          </w:p>
          <w:p w14:paraId="2EBB4392" w14:textId="77777777" w:rsidR="006B70E5" w:rsidRPr="00956CD1" w:rsidRDefault="006B70E5">
            <w:pPr>
              <w:pStyle w:val="ListParagraph"/>
              <w:numPr>
                <w:ilvl w:val="0"/>
                <w:numId w:val="93"/>
              </w:numPr>
              <w:spacing w:after="160"/>
              <w:outlineLvl w:val="3"/>
              <w:rPr>
                <w:sz w:val="20"/>
                <w:szCs w:val="20"/>
              </w:rPr>
            </w:pPr>
            <w:r w:rsidRPr="00956CD1">
              <w:rPr>
                <w:sz w:val="20"/>
                <w:szCs w:val="20"/>
              </w:rPr>
              <w:t>Develops new courses, curricula, or academic programs.</w:t>
            </w:r>
          </w:p>
          <w:p w14:paraId="611C08F6" w14:textId="77777777" w:rsidR="006B70E5" w:rsidRPr="00956CD1" w:rsidRDefault="006B70E5">
            <w:pPr>
              <w:pStyle w:val="ListParagraph"/>
              <w:numPr>
                <w:ilvl w:val="0"/>
                <w:numId w:val="93"/>
              </w:numPr>
              <w:spacing w:after="160"/>
              <w:outlineLvl w:val="3"/>
              <w:rPr>
                <w:sz w:val="20"/>
                <w:szCs w:val="20"/>
              </w:rPr>
            </w:pPr>
            <w:r w:rsidRPr="00956CD1">
              <w:rPr>
                <w:sz w:val="20"/>
                <w:szCs w:val="20"/>
              </w:rPr>
              <w:t>Conducts professional in services workshops.</w:t>
            </w:r>
          </w:p>
          <w:p w14:paraId="5C43EB53" w14:textId="0B90A5CE" w:rsidR="006B70E5" w:rsidRPr="00956CD1" w:rsidRDefault="006B70E5">
            <w:pPr>
              <w:pStyle w:val="ListParagraph"/>
              <w:numPr>
                <w:ilvl w:val="0"/>
                <w:numId w:val="93"/>
              </w:numPr>
              <w:spacing w:after="160"/>
              <w:outlineLvl w:val="3"/>
              <w:rPr>
                <w:sz w:val="20"/>
                <w:szCs w:val="20"/>
              </w:rPr>
            </w:pPr>
            <w:r w:rsidRPr="00956CD1">
              <w:rPr>
                <w:sz w:val="20"/>
                <w:szCs w:val="20"/>
              </w:rPr>
              <w:t>Other</w:t>
            </w:r>
          </w:p>
        </w:tc>
        <w:tc>
          <w:tcPr>
            <w:tcW w:w="3357" w:type="dxa"/>
          </w:tcPr>
          <w:p w14:paraId="04D7D099" w14:textId="77777777" w:rsidR="006B70E5" w:rsidRPr="00956CD1" w:rsidRDefault="006B70E5">
            <w:pPr>
              <w:pStyle w:val="ListParagraph"/>
              <w:numPr>
                <w:ilvl w:val="0"/>
                <w:numId w:val="93"/>
              </w:numPr>
              <w:spacing w:after="160"/>
              <w:outlineLvl w:val="3"/>
              <w:rPr>
                <w:sz w:val="20"/>
                <w:szCs w:val="20"/>
              </w:rPr>
            </w:pPr>
            <w:r w:rsidRPr="00956CD1">
              <w:rPr>
                <w:sz w:val="20"/>
                <w:szCs w:val="20"/>
              </w:rPr>
              <w:t>Increase in number of submitted sponsored research grants.</w:t>
            </w:r>
          </w:p>
          <w:p w14:paraId="666A3C38" w14:textId="77777777" w:rsidR="006B70E5" w:rsidRPr="00956CD1" w:rsidRDefault="006B70E5">
            <w:pPr>
              <w:pStyle w:val="ListParagraph"/>
              <w:numPr>
                <w:ilvl w:val="0"/>
                <w:numId w:val="93"/>
              </w:numPr>
              <w:spacing w:after="160"/>
              <w:outlineLvl w:val="3"/>
              <w:rPr>
                <w:sz w:val="20"/>
                <w:szCs w:val="20"/>
              </w:rPr>
            </w:pPr>
            <w:r w:rsidRPr="00956CD1">
              <w:rPr>
                <w:sz w:val="20"/>
                <w:szCs w:val="20"/>
              </w:rPr>
              <w:t>Increase in number of /ended sponsored research grants.</w:t>
            </w:r>
          </w:p>
          <w:p w14:paraId="14952ADB" w14:textId="77777777" w:rsidR="006B70E5" w:rsidRPr="00956CD1" w:rsidRDefault="006B70E5">
            <w:pPr>
              <w:pStyle w:val="ListParagraph"/>
              <w:numPr>
                <w:ilvl w:val="0"/>
                <w:numId w:val="93"/>
              </w:numPr>
              <w:spacing w:after="160"/>
              <w:outlineLvl w:val="3"/>
              <w:rPr>
                <w:sz w:val="20"/>
                <w:szCs w:val="20"/>
              </w:rPr>
            </w:pPr>
            <w:r w:rsidRPr="00956CD1">
              <w:rPr>
                <w:sz w:val="20"/>
                <w:szCs w:val="20"/>
              </w:rPr>
              <w:t>Recipient of competitive grants or contracts such as SBIR awards for a start-up business.</w:t>
            </w:r>
          </w:p>
          <w:p w14:paraId="271721E9" w14:textId="3999C65C" w:rsidR="006B70E5" w:rsidRPr="00956CD1" w:rsidRDefault="006B70E5">
            <w:pPr>
              <w:pStyle w:val="ListParagraph"/>
              <w:numPr>
                <w:ilvl w:val="0"/>
                <w:numId w:val="93"/>
              </w:numPr>
              <w:spacing w:after="160"/>
              <w:outlineLvl w:val="3"/>
              <w:rPr>
                <w:sz w:val="20"/>
                <w:szCs w:val="20"/>
              </w:rPr>
            </w:pPr>
            <w:r w:rsidRPr="00956CD1">
              <w:rPr>
                <w:sz w:val="20"/>
                <w:szCs w:val="20"/>
              </w:rPr>
              <w:t>Other</w:t>
            </w:r>
          </w:p>
        </w:tc>
        <w:tc>
          <w:tcPr>
            <w:tcW w:w="3357" w:type="dxa"/>
          </w:tcPr>
          <w:p w14:paraId="337BF9D9" w14:textId="77777777" w:rsidR="006B70E5" w:rsidRPr="00956CD1" w:rsidRDefault="006B70E5">
            <w:pPr>
              <w:pStyle w:val="ListParagraph"/>
              <w:numPr>
                <w:ilvl w:val="0"/>
                <w:numId w:val="93"/>
              </w:numPr>
              <w:spacing w:after="160"/>
              <w:outlineLvl w:val="3"/>
              <w:rPr>
                <w:sz w:val="20"/>
                <w:szCs w:val="20"/>
              </w:rPr>
            </w:pPr>
            <w:r w:rsidRPr="00956CD1">
              <w:rPr>
                <w:sz w:val="20"/>
                <w:szCs w:val="20"/>
              </w:rPr>
              <w:t>Increase in number of College or University wide committees served on.</w:t>
            </w:r>
          </w:p>
          <w:p w14:paraId="362CBFE4" w14:textId="77777777" w:rsidR="006B70E5" w:rsidRPr="00956CD1" w:rsidRDefault="006B70E5">
            <w:pPr>
              <w:pStyle w:val="ListParagraph"/>
              <w:numPr>
                <w:ilvl w:val="0"/>
                <w:numId w:val="93"/>
              </w:numPr>
              <w:spacing w:after="160"/>
              <w:outlineLvl w:val="3"/>
              <w:rPr>
                <w:sz w:val="20"/>
                <w:szCs w:val="20"/>
              </w:rPr>
            </w:pPr>
            <w:r w:rsidRPr="00956CD1">
              <w:rPr>
                <w:sz w:val="20"/>
                <w:szCs w:val="20"/>
              </w:rPr>
              <w:t>Increase in level of activity and membership in professional organizations.</w:t>
            </w:r>
          </w:p>
          <w:p w14:paraId="5698BC5B" w14:textId="29C6ACCE" w:rsidR="006B70E5" w:rsidRPr="00956CD1" w:rsidRDefault="006B70E5">
            <w:pPr>
              <w:pStyle w:val="ListParagraph"/>
              <w:numPr>
                <w:ilvl w:val="0"/>
                <w:numId w:val="93"/>
              </w:numPr>
              <w:spacing w:after="160"/>
              <w:outlineLvl w:val="3"/>
              <w:rPr>
                <w:sz w:val="20"/>
                <w:szCs w:val="20"/>
              </w:rPr>
            </w:pPr>
            <w:r w:rsidRPr="00956CD1">
              <w:rPr>
                <w:sz w:val="20"/>
                <w:szCs w:val="20"/>
              </w:rPr>
              <w:t>Other</w:t>
            </w:r>
          </w:p>
        </w:tc>
      </w:tr>
    </w:tbl>
    <w:p w14:paraId="60C85CCA" w14:textId="77777777" w:rsidR="005449FF" w:rsidRPr="00956CD1" w:rsidRDefault="005449FF" w:rsidP="00B54B45">
      <w:pPr>
        <w:widowControl w:val="0"/>
        <w:autoSpaceDE w:val="0"/>
        <w:autoSpaceDN w:val="0"/>
        <w:spacing w:before="1"/>
        <w:ind w:left="120" w:firstLine="0"/>
        <w:rPr>
          <w:rFonts w:ascii="Times New Roman" w:eastAsia="Times New Roman" w:hAnsi="Times New Roman" w:cs="Times New Roman"/>
          <w:i/>
          <w:sz w:val="24"/>
        </w:rPr>
      </w:pPr>
    </w:p>
    <w:p w14:paraId="7CF76070" w14:textId="77777777" w:rsidR="005449FF" w:rsidRPr="00956CD1" w:rsidRDefault="005449FF" w:rsidP="00B54B45">
      <w:pPr>
        <w:widowControl w:val="0"/>
        <w:autoSpaceDE w:val="0"/>
        <w:autoSpaceDN w:val="0"/>
        <w:spacing w:before="1"/>
        <w:ind w:left="120" w:firstLine="0"/>
        <w:rPr>
          <w:rFonts w:ascii="Times New Roman" w:eastAsia="Times New Roman" w:hAnsi="Times New Roman" w:cs="Times New Roman"/>
          <w:i/>
          <w:sz w:val="24"/>
        </w:rPr>
      </w:pPr>
    </w:p>
    <w:p w14:paraId="5019EDCC" w14:textId="60FC6DEA" w:rsidR="00B54B45" w:rsidRPr="00B54B45" w:rsidRDefault="00B54B45" w:rsidP="00B54B45">
      <w:pPr>
        <w:widowControl w:val="0"/>
        <w:autoSpaceDE w:val="0"/>
        <w:autoSpaceDN w:val="0"/>
        <w:spacing w:before="1"/>
        <w:ind w:left="120" w:firstLine="0"/>
        <w:rPr>
          <w:rFonts w:ascii="Times New Roman" w:eastAsia="Times New Roman" w:hAnsi="Times New Roman" w:cs="Times New Roman"/>
          <w:i/>
          <w:sz w:val="24"/>
        </w:rPr>
      </w:pPr>
      <w:r w:rsidRPr="00B54B45">
        <w:rPr>
          <w:rFonts w:ascii="Times New Roman" w:eastAsia="Times New Roman" w:hAnsi="Times New Roman" w:cs="Times New Roman"/>
          <w:i/>
          <w:sz w:val="24"/>
        </w:rPr>
        <w:t>Table</w:t>
      </w:r>
      <w:r w:rsidRPr="00B54B45">
        <w:rPr>
          <w:rFonts w:ascii="Times New Roman" w:eastAsia="Times New Roman" w:hAnsi="Times New Roman" w:cs="Times New Roman"/>
          <w:i/>
          <w:spacing w:val="-9"/>
          <w:sz w:val="24"/>
        </w:rPr>
        <w:t xml:space="preserve"> </w:t>
      </w:r>
      <w:r w:rsidRPr="00B54B45">
        <w:rPr>
          <w:rFonts w:ascii="Times New Roman" w:eastAsia="Times New Roman" w:hAnsi="Times New Roman" w:cs="Times New Roman"/>
          <w:i/>
          <w:sz w:val="24"/>
        </w:rPr>
        <w:t>5</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Examples</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of</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Experience</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for</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Dimension</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4:</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Professional</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pacing w:val="-2"/>
          <w:sz w:val="24"/>
        </w:rPr>
        <w:t>Engagement</w:t>
      </w:r>
    </w:p>
    <w:p w14:paraId="0DC47D89" w14:textId="77777777" w:rsidR="00B54B45" w:rsidRPr="00B54B45" w:rsidRDefault="00B54B45" w:rsidP="00B54B45">
      <w:pPr>
        <w:widowControl w:val="0"/>
        <w:autoSpaceDE w:val="0"/>
        <w:autoSpaceDN w:val="0"/>
        <w:spacing w:before="176"/>
        <w:ind w:left="0" w:firstLine="0"/>
        <w:rPr>
          <w:rFonts w:ascii="Times New Roman" w:eastAsia="Times New Roman" w:hAnsi="Times New Roman" w:cs="Times New Roman"/>
          <w:i/>
          <w:sz w:val="24"/>
          <w:szCs w:val="24"/>
        </w:rPr>
      </w:pPr>
    </w:p>
    <w:p w14:paraId="46109CC1" w14:textId="4A2E3DC1" w:rsidR="00B54B45" w:rsidRPr="00956CD1" w:rsidRDefault="00B54B45" w:rsidP="00B54B45">
      <w:pPr>
        <w:widowControl w:val="0"/>
        <w:autoSpaceDE w:val="0"/>
        <w:autoSpaceDN w:val="0"/>
        <w:ind w:left="120" w:firstLine="0"/>
        <w:outlineLvl w:val="3"/>
        <w:rPr>
          <w:rFonts w:ascii="Times New Roman" w:eastAsia="Times New Roman" w:hAnsi="Times New Roman" w:cs="Times New Roman"/>
          <w:b/>
          <w:bCs/>
          <w:spacing w:val="-4"/>
          <w:sz w:val="33"/>
          <w:szCs w:val="33"/>
        </w:rPr>
      </w:pPr>
      <w:r w:rsidRPr="00B54B45">
        <w:rPr>
          <w:rFonts w:ascii="Times New Roman" w:eastAsia="Times New Roman" w:hAnsi="Times New Roman" w:cs="Times New Roman"/>
          <w:b/>
          <w:bCs/>
          <w:sz w:val="33"/>
          <w:szCs w:val="33"/>
        </w:rPr>
        <w:t>Promotion</w:t>
      </w:r>
      <w:r w:rsidRPr="00B54B45">
        <w:rPr>
          <w:rFonts w:ascii="Times New Roman" w:eastAsia="Times New Roman" w:hAnsi="Times New Roman" w:cs="Times New Roman"/>
          <w:b/>
          <w:bCs/>
          <w:spacing w:val="-18"/>
          <w:sz w:val="33"/>
          <w:szCs w:val="33"/>
        </w:rPr>
        <w:t xml:space="preserve"> </w:t>
      </w:r>
      <w:r w:rsidRPr="00B54B45">
        <w:rPr>
          <w:rFonts w:ascii="Times New Roman" w:eastAsia="Times New Roman" w:hAnsi="Times New Roman" w:cs="Times New Roman"/>
          <w:b/>
          <w:bCs/>
          <w:sz w:val="33"/>
          <w:szCs w:val="33"/>
        </w:rPr>
        <w:t>Rank:</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Tenured</w:t>
      </w:r>
      <w:r w:rsidRPr="00B54B45">
        <w:rPr>
          <w:rFonts w:ascii="Times New Roman" w:eastAsia="Times New Roman" w:hAnsi="Times New Roman" w:cs="Times New Roman"/>
          <w:b/>
          <w:bCs/>
          <w:spacing w:val="-16"/>
          <w:sz w:val="33"/>
          <w:szCs w:val="33"/>
        </w:rPr>
        <w:t xml:space="preserve"> </w:t>
      </w:r>
      <w:r w:rsidRPr="00B54B45">
        <w:rPr>
          <w:rFonts w:ascii="Times New Roman" w:eastAsia="Times New Roman" w:hAnsi="Times New Roman" w:cs="Times New Roman"/>
          <w:b/>
          <w:bCs/>
          <w:sz w:val="33"/>
          <w:szCs w:val="33"/>
        </w:rPr>
        <w:t>Associate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Professor</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and</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Tenure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pacing w:val="-4"/>
          <w:sz w:val="33"/>
          <w:szCs w:val="33"/>
        </w:rPr>
        <w:t>Full</w:t>
      </w:r>
    </w:p>
    <w:p w14:paraId="6B03E895" w14:textId="77777777" w:rsidR="006E3C68" w:rsidRPr="00B54B45" w:rsidRDefault="006E3C68" w:rsidP="00B54B45">
      <w:pPr>
        <w:widowControl w:val="0"/>
        <w:autoSpaceDE w:val="0"/>
        <w:autoSpaceDN w:val="0"/>
        <w:ind w:left="120" w:firstLine="0"/>
        <w:outlineLvl w:val="3"/>
        <w:rPr>
          <w:rFonts w:ascii="Times New Roman" w:eastAsia="Times New Roman" w:hAnsi="Times New Roman" w:cs="Times New Roman"/>
          <w:b/>
          <w:bCs/>
          <w:sz w:val="33"/>
          <w:szCs w:val="33"/>
        </w:rPr>
      </w:pPr>
    </w:p>
    <w:tbl>
      <w:tblPr>
        <w:tblStyle w:val="TableGrid"/>
        <w:tblW w:w="0" w:type="auto"/>
        <w:tblInd w:w="120" w:type="dxa"/>
        <w:tblLook w:val="04A0" w:firstRow="1" w:lastRow="0" w:firstColumn="1" w:lastColumn="0" w:noHBand="0" w:noVBand="1"/>
      </w:tblPr>
      <w:tblGrid>
        <w:gridCol w:w="3336"/>
        <w:gridCol w:w="3307"/>
        <w:gridCol w:w="3307"/>
      </w:tblGrid>
      <w:tr w:rsidR="006E3C68" w:rsidRPr="00956CD1" w14:paraId="5072F1E0" w14:textId="77777777" w:rsidTr="007C0CCB">
        <w:tc>
          <w:tcPr>
            <w:tcW w:w="3356" w:type="dxa"/>
          </w:tcPr>
          <w:p w14:paraId="65B39F17"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36EB2081"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754AC4F5"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 /Professional Activities</w:t>
            </w:r>
          </w:p>
        </w:tc>
      </w:tr>
      <w:tr w:rsidR="006E3C68" w:rsidRPr="00956CD1" w14:paraId="7B2E786C" w14:textId="77777777" w:rsidTr="007C0CCB">
        <w:tc>
          <w:tcPr>
            <w:tcW w:w="3356" w:type="dxa"/>
          </w:tcPr>
          <w:p w14:paraId="381B9CA4" w14:textId="77777777" w:rsidR="006E3C68" w:rsidRPr="00956CD1" w:rsidRDefault="006E3C68">
            <w:pPr>
              <w:pStyle w:val="ListParagraph"/>
              <w:numPr>
                <w:ilvl w:val="0"/>
                <w:numId w:val="93"/>
              </w:numPr>
              <w:spacing w:after="160"/>
              <w:outlineLvl w:val="3"/>
              <w:rPr>
                <w:sz w:val="20"/>
                <w:szCs w:val="20"/>
              </w:rPr>
            </w:pPr>
            <w:r w:rsidRPr="00956CD1">
              <w:rPr>
                <w:sz w:val="20"/>
                <w:szCs w:val="20"/>
              </w:rPr>
              <w:t>Helps peers restructure their courses to follow a CIA (Curriculum-Instruction- Assessment) alignment.</w:t>
            </w:r>
          </w:p>
          <w:p w14:paraId="1655245C" w14:textId="77777777" w:rsidR="006E3C68" w:rsidRPr="00956CD1" w:rsidRDefault="006E3C68">
            <w:pPr>
              <w:pStyle w:val="ListParagraph"/>
              <w:numPr>
                <w:ilvl w:val="0"/>
                <w:numId w:val="93"/>
              </w:numPr>
              <w:spacing w:after="160"/>
              <w:outlineLvl w:val="3"/>
              <w:rPr>
                <w:sz w:val="20"/>
                <w:szCs w:val="20"/>
              </w:rPr>
            </w:pPr>
            <w:r w:rsidRPr="00956CD1">
              <w:rPr>
                <w:sz w:val="20"/>
                <w:szCs w:val="20"/>
              </w:rPr>
              <w:t>Helps peers integrate learning theory and practice into their instruction an assessment.</w:t>
            </w:r>
          </w:p>
          <w:p w14:paraId="5B609CA9" w14:textId="77777777" w:rsidR="006E3C68" w:rsidRPr="00956CD1" w:rsidRDefault="006E3C68">
            <w:pPr>
              <w:pStyle w:val="ListParagraph"/>
              <w:numPr>
                <w:ilvl w:val="0"/>
                <w:numId w:val="93"/>
              </w:numPr>
              <w:spacing w:after="160"/>
              <w:outlineLvl w:val="3"/>
              <w:rPr>
                <w:sz w:val="20"/>
                <w:szCs w:val="20"/>
              </w:rPr>
            </w:pPr>
            <w:r w:rsidRPr="00956CD1">
              <w:rPr>
                <w:sz w:val="20"/>
                <w:szCs w:val="20"/>
              </w:rPr>
              <w:t>Provides suggestions to colleagues to help improve instruction/assessment strategies.</w:t>
            </w:r>
          </w:p>
          <w:p w14:paraId="51D387CF" w14:textId="2466E4ED" w:rsidR="006E3C68" w:rsidRPr="00956CD1" w:rsidRDefault="006E3C68">
            <w:pPr>
              <w:pStyle w:val="ListParagraph"/>
              <w:numPr>
                <w:ilvl w:val="0"/>
                <w:numId w:val="93"/>
              </w:numPr>
              <w:spacing w:after="160"/>
              <w:outlineLvl w:val="3"/>
              <w:rPr>
                <w:sz w:val="20"/>
                <w:szCs w:val="20"/>
              </w:rPr>
            </w:pPr>
            <w:r w:rsidRPr="00956CD1">
              <w:rPr>
                <w:sz w:val="20"/>
                <w:szCs w:val="20"/>
              </w:rPr>
              <w:t>Other</w:t>
            </w:r>
          </w:p>
        </w:tc>
        <w:tc>
          <w:tcPr>
            <w:tcW w:w="3357" w:type="dxa"/>
          </w:tcPr>
          <w:p w14:paraId="31A3FC3B" w14:textId="77777777" w:rsidR="006E3C68" w:rsidRPr="00956CD1" w:rsidRDefault="006E3C68">
            <w:pPr>
              <w:pStyle w:val="ListParagraph"/>
              <w:numPr>
                <w:ilvl w:val="0"/>
                <w:numId w:val="93"/>
              </w:numPr>
              <w:spacing w:after="160"/>
              <w:outlineLvl w:val="3"/>
              <w:rPr>
                <w:sz w:val="20"/>
                <w:szCs w:val="20"/>
              </w:rPr>
            </w:pPr>
            <w:r w:rsidRPr="00956CD1">
              <w:rPr>
                <w:sz w:val="20"/>
                <w:szCs w:val="20"/>
              </w:rPr>
              <w:t>Offers peers the opportunity of coauthor article.</w:t>
            </w:r>
          </w:p>
          <w:p w14:paraId="7B102DD6" w14:textId="77777777" w:rsidR="006E3C68" w:rsidRPr="00956CD1" w:rsidRDefault="006E3C68">
            <w:pPr>
              <w:pStyle w:val="ListParagraph"/>
              <w:numPr>
                <w:ilvl w:val="0"/>
                <w:numId w:val="93"/>
              </w:numPr>
              <w:spacing w:after="160"/>
              <w:outlineLvl w:val="3"/>
              <w:rPr>
                <w:sz w:val="20"/>
                <w:szCs w:val="20"/>
              </w:rPr>
            </w:pPr>
            <w:r w:rsidRPr="00956CD1">
              <w:rPr>
                <w:sz w:val="20"/>
                <w:szCs w:val="20"/>
              </w:rPr>
              <w:t>Offers peers the opportunity to serve as cop-PIs on sponsored research proposals.</w:t>
            </w:r>
          </w:p>
          <w:p w14:paraId="36BB52BE" w14:textId="77777777" w:rsidR="006E3C68" w:rsidRPr="00956CD1" w:rsidRDefault="006E3C68">
            <w:pPr>
              <w:pStyle w:val="ListParagraph"/>
              <w:numPr>
                <w:ilvl w:val="0"/>
                <w:numId w:val="93"/>
              </w:numPr>
              <w:spacing w:after="160"/>
              <w:outlineLvl w:val="3"/>
              <w:rPr>
                <w:sz w:val="20"/>
                <w:szCs w:val="20"/>
              </w:rPr>
            </w:pPr>
            <w:r w:rsidRPr="00956CD1">
              <w:rPr>
                <w:sz w:val="20"/>
                <w:szCs w:val="20"/>
              </w:rPr>
              <w:t>Offers peers the opportunity to be part of funded consulting projects.</w:t>
            </w:r>
          </w:p>
          <w:p w14:paraId="257E4CC4" w14:textId="08335EBE" w:rsidR="006E3C68" w:rsidRPr="00956CD1" w:rsidRDefault="006E3C68">
            <w:pPr>
              <w:pStyle w:val="ListParagraph"/>
              <w:numPr>
                <w:ilvl w:val="0"/>
                <w:numId w:val="93"/>
              </w:numPr>
              <w:spacing w:after="160"/>
              <w:outlineLvl w:val="3"/>
              <w:rPr>
                <w:sz w:val="20"/>
                <w:szCs w:val="20"/>
              </w:rPr>
            </w:pPr>
            <w:r w:rsidRPr="00956CD1">
              <w:rPr>
                <w:sz w:val="20"/>
                <w:szCs w:val="20"/>
              </w:rPr>
              <w:t>Other</w:t>
            </w:r>
          </w:p>
        </w:tc>
        <w:tc>
          <w:tcPr>
            <w:tcW w:w="3357" w:type="dxa"/>
          </w:tcPr>
          <w:p w14:paraId="7B4B309F" w14:textId="77777777" w:rsidR="006E3C68" w:rsidRPr="00956CD1" w:rsidRDefault="006E3C68">
            <w:pPr>
              <w:pStyle w:val="ListParagraph"/>
              <w:numPr>
                <w:ilvl w:val="0"/>
                <w:numId w:val="93"/>
              </w:numPr>
              <w:spacing w:after="160"/>
              <w:outlineLvl w:val="3"/>
              <w:rPr>
                <w:sz w:val="20"/>
                <w:szCs w:val="20"/>
              </w:rPr>
            </w:pPr>
            <w:r w:rsidRPr="00956CD1">
              <w:rPr>
                <w:sz w:val="20"/>
                <w:szCs w:val="20"/>
              </w:rPr>
              <w:t>Offers peers the opportunity of coauthor article.</w:t>
            </w:r>
          </w:p>
          <w:p w14:paraId="0E95386E" w14:textId="77777777" w:rsidR="006E3C68" w:rsidRPr="00956CD1" w:rsidRDefault="006E3C68">
            <w:pPr>
              <w:pStyle w:val="ListParagraph"/>
              <w:numPr>
                <w:ilvl w:val="0"/>
                <w:numId w:val="93"/>
              </w:numPr>
              <w:spacing w:after="160"/>
              <w:outlineLvl w:val="3"/>
              <w:rPr>
                <w:sz w:val="20"/>
                <w:szCs w:val="20"/>
              </w:rPr>
            </w:pPr>
            <w:r w:rsidRPr="00956CD1">
              <w:rPr>
                <w:sz w:val="20"/>
                <w:szCs w:val="20"/>
              </w:rPr>
              <w:t>Offers peers the opportunity to serve as cop-PIs on sponsored research proposals.</w:t>
            </w:r>
          </w:p>
          <w:p w14:paraId="0DA28066" w14:textId="77777777" w:rsidR="006E3C68" w:rsidRPr="00956CD1" w:rsidRDefault="006E3C68">
            <w:pPr>
              <w:pStyle w:val="ListParagraph"/>
              <w:numPr>
                <w:ilvl w:val="0"/>
                <w:numId w:val="93"/>
              </w:numPr>
              <w:spacing w:after="160"/>
              <w:outlineLvl w:val="3"/>
              <w:rPr>
                <w:sz w:val="20"/>
                <w:szCs w:val="20"/>
              </w:rPr>
            </w:pPr>
            <w:r w:rsidRPr="00956CD1">
              <w:rPr>
                <w:sz w:val="20"/>
                <w:szCs w:val="20"/>
              </w:rPr>
              <w:t>Offers peers the opportunity to be part of funded consulting projects.</w:t>
            </w:r>
          </w:p>
          <w:p w14:paraId="6AB9F665" w14:textId="310EF78A" w:rsidR="006E3C68" w:rsidRPr="00956CD1" w:rsidRDefault="006E3C68">
            <w:pPr>
              <w:pStyle w:val="ListParagraph"/>
              <w:numPr>
                <w:ilvl w:val="0"/>
                <w:numId w:val="93"/>
              </w:numPr>
              <w:spacing w:after="160"/>
              <w:outlineLvl w:val="3"/>
              <w:rPr>
                <w:sz w:val="20"/>
                <w:szCs w:val="20"/>
              </w:rPr>
            </w:pPr>
            <w:r w:rsidRPr="00956CD1">
              <w:rPr>
                <w:sz w:val="20"/>
                <w:szCs w:val="20"/>
              </w:rPr>
              <w:t>Other</w:t>
            </w:r>
          </w:p>
        </w:tc>
      </w:tr>
    </w:tbl>
    <w:p w14:paraId="04C990AF" w14:textId="104D2607" w:rsidR="00B54B45" w:rsidRPr="00956CD1" w:rsidRDefault="00B54B45" w:rsidP="00B54B45">
      <w:pPr>
        <w:widowControl w:val="0"/>
        <w:autoSpaceDE w:val="0"/>
        <w:autoSpaceDN w:val="0"/>
        <w:spacing w:before="222"/>
        <w:ind w:left="0" w:firstLine="0"/>
        <w:rPr>
          <w:rFonts w:ascii="Times New Roman" w:eastAsia="Times New Roman" w:hAnsi="Times New Roman" w:cs="Times New Roman"/>
          <w:sz w:val="24"/>
          <w:szCs w:val="24"/>
        </w:rPr>
      </w:pPr>
    </w:p>
    <w:p w14:paraId="7AB88686" w14:textId="48A5FEB0" w:rsidR="005449FF" w:rsidRPr="00956CD1" w:rsidRDefault="005449FF" w:rsidP="00B54B45">
      <w:pPr>
        <w:widowControl w:val="0"/>
        <w:autoSpaceDE w:val="0"/>
        <w:autoSpaceDN w:val="0"/>
        <w:spacing w:before="222"/>
        <w:ind w:left="0" w:firstLine="0"/>
        <w:rPr>
          <w:rFonts w:ascii="Times New Roman" w:eastAsia="Times New Roman" w:hAnsi="Times New Roman" w:cs="Times New Roman"/>
          <w:sz w:val="24"/>
          <w:szCs w:val="24"/>
        </w:rPr>
      </w:pPr>
    </w:p>
    <w:p w14:paraId="23289270" w14:textId="6C4C6E8C" w:rsidR="005449FF" w:rsidRPr="00956CD1" w:rsidRDefault="005449FF" w:rsidP="00B54B45">
      <w:pPr>
        <w:widowControl w:val="0"/>
        <w:autoSpaceDE w:val="0"/>
        <w:autoSpaceDN w:val="0"/>
        <w:spacing w:before="222"/>
        <w:ind w:left="0" w:firstLine="0"/>
        <w:rPr>
          <w:rFonts w:ascii="Times New Roman" w:eastAsia="Times New Roman" w:hAnsi="Times New Roman" w:cs="Times New Roman"/>
          <w:sz w:val="24"/>
          <w:szCs w:val="24"/>
        </w:rPr>
      </w:pPr>
    </w:p>
    <w:p w14:paraId="4B39CF32" w14:textId="53F9F34F" w:rsidR="005449FF" w:rsidRPr="00956CD1" w:rsidRDefault="005449FF" w:rsidP="00B54B45">
      <w:pPr>
        <w:widowControl w:val="0"/>
        <w:autoSpaceDE w:val="0"/>
        <w:autoSpaceDN w:val="0"/>
        <w:spacing w:before="222"/>
        <w:ind w:left="0" w:firstLine="0"/>
        <w:rPr>
          <w:rFonts w:ascii="Times New Roman" w:eastAsia="Times New Roman" w:hAnsi="Times New Roman" w:cs="Times New Roman"/>
          <w:sz w:val="24"/>
          <w:szCs w:val="24"/>
        </w:rPr>
      </w:pPr>
    </w:p>
    <w:p w14:paraId="36F7F8BD" w14:textId="77777777" w:rsidR="005449FF" w:rsidRPr="00956CD1" w:rsidRDefault="005449FF" w:rsidP="00B54B45">
      <w:pPr>
        <w:widowControl w:val="0"/>
        <w:autoSpaceDE w:val="0"/>
        <w:autoSpaceDN w:val="0"/>
        <w:spacing w:before="222"/>
        <w:ind w:left="0" w:firstLine="0"/>
        <w:rPr>
          <w:rFonts w:ascii="Times New Roman" w:eastAsia="Times New Roman" w:hAnsi="Times New Roman" w:cs="Times New Roman"/>
          <w:sz w:val="24"/>
          <w:szCs w:val="24"/>
        </w:rPr>
      </w:pPr>
    </w:p>
    <w:p w14:paraId="3E6F0A5D" w14:textId="6BB174E7" w:rsidR="00B54B45" w:rsidRPr="00956CD1" w:rsidRDefault="00B54B45" w:rsidP="006E3C68">
      <w:pPr>
        <w:widowControl w:val="0"/>
        <w:autoSpaceDE w:val="0"/>
        <w:autoSpaceDN w:val="0"/>
        <w:ind w:left="120" w:firstLine="0"/>
        <w:rPr>
          <w:rFonts w:ascii="Times New Roman" w:eastAsia="Times New Roman" w:hAnsi="Times New Roman" w:cs="Times New Roman"/>
          <w:i/>
          <w:sz w:val="24"/>
        </w:rPr>
      </w:pPr>
      <w:r w:rsidRPr="00B54B45">
        <w:rPr>
          <w:rFonts w:ascii="Times New Roman" w:eastAsia="Times New Roman" w:hAnsi="Times New Roman" w:cs="Times New Roman"/>
          <w:i/>
          <w:sz w:val="24"/>
        </w:rPr>
        <w:lastRenderedPageBreak/>
        <w:t>Table</w:t>
      </w:r>
      <w:r w:rsidRPr="00B54B45">
        <w:rPr>
          <w:rFonts w:ascii="Times New Roman" w:eastAsia="Times New Roman" w:hAnsi="Times New Roman" w:cs="Times New Roman"/>
          <w:i/>
          <w:spacing w:val="-9"/>
          <w:sz w:val="24"/>
        </w:rPr>
        <w:t xml:space="preserve"> </w:t>
      </w:r>
      <w:r w:rsidRPr="00B54B45">
        <w:rPr>
          <w:rFonts w:ascii="Times New Roman" w:eastAsia="Times New Roman" w:hAnsi="Times New Roman" w:cs="Times New Roman"/>
          <w:i/>
          <w:sz w:val="24"/>
        </w:rPr>
        <w:t>6</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Examples</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of</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Experience</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for</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Dimension</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5:</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Professional</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pacing w:val="-2"/>
          <w:sz w:val="24"/>
        </w:rPr>
        <w:t>Image</w:t>
      </w:r>
    </w:p>
    <w:p w14:paraId="11DEC4E5" w14:textId="77777777" w:rsidR="006E3C68" w:rsidRPr="00B54B45" w:rsidRDefault="006E3C68" w:rsidP="006E3C68">
      <w:pPr>
        <w:widowControl w:val="0"/>
        <w:autoSpaceDE w:val="0"/>
        <w:autoSpaceDN w:val="0"/>
        <w:ind w:left="120" w:firstLine="0"/>
        <w:rPr>
          <w:rFonts w:ascii="Times New Roman" w:eastAsia="Times New Roman" w:hAnsi="Times New Roman" w:cs="Times New Roman"/>
          <w:i/>
          <w:sz w:val="24"/>
        </w:rPr>
      </w:pPr>
    </w:p>
    <w:p w14:paraId="44ED6D93" w14:textId="77777777" w:rsidR="00B54B45" w:rsidRPr="00B54B45" w:rsidRDefault="00B54B45" w:rsidP="00B54B45">
      <w:pPr>
        <w:widowControl w:val="0"/>
        <w:autoSpaceDE w:val="0"/>
        <w:autoSpaceDN w:val="0"/>
        <w:ind w:left="120" w:firstLine="0"/>
        <w:outlineLvl w:val="3"/>
        <w:rPr>
          <w:rFonts w:ascii="Times New Roman" w:eastAsia="Times New Roman" w:hAnsi="Times New Roman" w:cs="Times New Roman"/>
          <w:b/>
          <w:bCs/>
          <w:sz w:val="33"/>
          <w:szCs w:val="33"/>
        </w:rPr>
      </w:pPr>
      <w:r w:rsidRPr="00B54B45">
        <w:rPr>
          <w:rFonts w:ascii="Times New Roman" w:eastAsia="Times New Roman" w:hAnsi="Times New Roman" w:cs="Times New Roman"/>
          <w:b/>
          <w:bCs/>
          <w:sz w:val="33"/>
          <w:szCs w:val="33"/>
        </w:rPr>
        <w:t>Promotion</w:t>
      </w:r>
      <w:r w:rsidRPr="00B54B45">
        <w:rPr>
          <w:rFonts w:ascii="Times New Roman" w:eastAsia="Times New Roman" w:hAnsi="Times New Roman" w:cs="Times New Roman"/>
          <w:b/>
          <w:bCs/>
          <w:spacing w:val="-18"/>
          <w:sz w:val="33"/>
          <w:szCs w:val="33"/>
        </w:rPr>
        <w:t xml:space="preserve"> </w:t>
      </w:r>
      <w:r w:rsidRPr="00B54B45">
        <w:rPr>
          <w:rFonts w:ascii="Times New Roman" w:eastAsia="Times New Roman" w:hAnsi="Times New Roman" w:cs="Times New Roman"/>
          <w:b/>
          <w:bCs/>
          <w:sz w:val="33"/>
          <w:szCs w:val="33"/>
        </w:rPr>
        <w:t>Rank:</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Tenured</w:t>
      </w:r>
      <w:r w:rsidRPr="00B54B45">
        <w:rPr>
          <w:rFonts w:ascii="Times New Roman" w:eastAsia="Times New Roman" w:hAnsi="Times New Roman" w:cs="Times New Roman"/>
          <w:b/>
          <w:bCs/>
          <w:spacing w:val="-16"/>
          <w:sz w:val="33"/>
          <w:szCs w:val="33"/>
        </w:rPr>
        <w:t xml:space="preserve"> </w:t>
      </w:r>
      <w:r w:rsidRPr="00B54B45">
        <w:rPr>
          <w:rFonts w:ascii="Times New Roman" w:eastAsia="Times New Roman" w:hAnsi="Times New Roman" w:cs="Times New Roman"/>
          <w:b/>
          <w:bCs/>
          <w:sz w:val="33"/>
          <w:szCs w:val="33"/>
        </w:rPr>
        <w:t>Associate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Professor</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and</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Tenure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pacing w:val="-4"/>
          <w:sz w:val="33"/>
          <w:szCs w:val="33"/>
        </w:rPr>
        <w:t>Full</w:t>
      </w:r>
    </w:p>
    <w:p w14:paraId="6391676F" w14:textId="77777777" w:rsidR="00B54B45" w:rsidRPr="00B54B45" w:rsidRDefault="00B54B45" w:rsidP="00B54B45">
      <w:pPr>
        <w:widowControl w:val="0"/>
        <w:autoSpaceDE w:val="0"/>
        <w:autoSpaceDN w:val="0"/>
        <w:spacing w:before="189"/>
        <w:ind w:left="0" w:firstLine="0"/>
        <w:rPr>
          <w:rFonts w:ascii="Times New Roman" w:eastAsia="Times New Roman" w:hAnsi="Times New Roman" w:cs="Times New Roman"/>
          <w:b/>
          <w:sz w:val="20"/>
          <w:szCs w:val="24"/>
        </w:rPr>
      </w:pPr>
    </w:p>
    <w:tbl>
      <w:tblPr>
        <w:tblStyle w:val="TableGrid"/>
        <w:tblW w:w="0" w:type="auto"/>
        <w:tblInd w:w="120" w:type="dxa"/>
        <w:tblLook w:val="04A0" w:firstRow="1" w:lastRow="0" w:firstColumn="1" w:lastColumn="0" w:noHBand="0" w:noVBand="1"/>
      </w:tblPr>
      <w:tblGrid>
        <w:gridCol w:w="3313"/>
        <w:gridCol w:w="3302"/>
        <w:gridCol w:w="3335"/>
      </w:tblGrid>
      <w:tr w:rsidR="006E3C68" w:rsidRPr="00956CD1" w14:paraId="539DA8D6" w14:textId="77777777" w:rsidTr="007C0CCB">
        <w:tc>
          <w:tcPr>
            <w:tcW w:w="3356" w:type="dxa"/>
          </w:tcPr>
          <w:p w14:paraId="6B67D543"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096D6421"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44A6F1F9"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 /Professional Activities</w:t>
            </w:r>
          </w:p>
        </w:tc>
      </w:tr>
      <w:tr w:rsidR="006E3C68" w:rsidRPr="00956CD1" w14:paraId="62821B54" w14:textId="77777777" w:rsidTr="007C0CCB">
        <w:tc>
          <w:tcPr>
            <w:tcW w:w="3356" w:type="dxa"/>
          </w:tcPr>
          <w:p w14:paraId="4389FB1E" w14:textId="77777777" w:rsidR="006E3C68" w:rsidRPr="00956CD1" w:rsidRDefault="006E3C68">
            <w:pPr>
              <w:pStyle w:val="ListParagraph"/>
              <w:numPr>
                <w:ilvl w:val="0"/>
                <w:numId w:val="93"/>
              </w:numPr>
              <w:spacing w:after="160"/>
              <w:outlineLvl w:val="3"/>
              <w:rPr>
                <w:sz w:val="20"/>
                <w:szCs w:val="20"/>
              </w:rPr>
            </w:pPr>
            <w:r w:rsidRPr="00956CD1">
              <w:rPr>
                <w:sz w:val="20"/>
                <w:szCs w:val="20"/>
              </w:rPr>
              <w:t>Projects a professional appearance in classroom.</w:t>
            </w:r>
          </w:p>
          <w:p w14:paraId="1F739501" w14:textId="77777777" w:rsidR="006E3C68" w:rsidRPr="00956CD1" w:rsidRDefault="006E3C68">
            <w:pPr>
              <w:pStyle w:val="ListParagraph"/>
              <w:numPr>
                <w:ilvl w:val="0"/>
                <w:numId w:val="93"/>
              </w:numPr>
              <w:spacing w:after="160"/>
              <w:outlineLvl w:val="3"/>
              <w:rPr>
                <w:sz w:val="20"/>
                <w:szCs w:val="20"/>
              </w:rPr>
            </w:pPr>
            <w:r w:rsidRPr="00956CD1">
              <w:rPr>
                <w:sz w:val="20"/>
                <w:szCs w:val="20"/>
              </w:rPr>
              <w:t>Accepts constructive feedback from peers/supervisor to enhance professional image.</w:t>
            </w:r>
          </w:p>
          <w:p w14:paraId="3027F871" w14:textId="77777777" w:rsidR="006E3C68" w:rsidRPr="00956CD1" w:rsidRDefault="006E3C68">
            <w:pPr>
              <w:pStyle w:val="ListParagraph"/>
              <w:numPr>
                <w:ilvl w:val="0"/>
                <w:numId w:val="93"/>
              </w:numPr>
              <w:spacing w:after="160"/>
              <w:outlineLvl w:val="3"/>
              <w:rPr>
                <w:sz w:val="20"/>
                <w:szCs w:val="20"/>
              </w:rPr>
            </w:pPr>
            <w:r w:rsidRPr="00956CD1">
              <w:rPr>
                <w:sz w:val="20"/>
                <w:szCs w:val="20"/>
              </w:rPr>
              <w:t>Avoids discussing personal life and opinions as part of classroom instruction.</w:t>
            </w:r>
          </w:p>
          <w:p w14:paraId="0872DFEB" w14:textId="77777777" w:rsidR="006E3C68" w:rsidRPr="00956CD1" w:rsidRDefault="006E3C68">
            <w:pPr>
              <w:pStyle w:val="ListParagraph"/>
              <w:numPr>
                <w:ilvl w:val="0"/>
                <w:numId w:val="93"/>
              </w:numPr>
              <w:spacing w:after="160"/>
              <w:outlineLvl w:val="3"/>
              <w:rPr>
                <w:sz w:val="20"/>
                <w:szCs w:val="20"/>
              </w:rPr>
            </w:pPr>
            <w:r w:rsidRPr="00956CD1">
              <w:rPr>
                <w:sz w:val="20"/>
                <w:szCs w:val="20"/>
              </w:rPr>
              <w:t>Develops, nurtures, and maintains a positive classroom reputation among students.</w:t>
            </w:r>
          </w:p>
          <w:p w14:paraId="09142988" w14:textId="3A04FE2F" w:rsidR="006E3C68" w:rsidRPr="00956CD1" w:rsidRDefault="006E3C68">
            <w:pPr>
              <w:pStyle w:val="ListParagraph"/>
              <w:numPr>
                <w:ilvl w:val="0"/>
                <w:numId w:val="93"/>
              </w:numPr>
              <w:spacing w:after="160"/>
              <w:outlineLvl w:val="3"/>
              <w:rPr>
                <w:sz w:val="20"/>
                <w:szCs w:val="20"/>
              </w:rPr>
            </w:pPr>
            <w:r w:rsidRPr="00956CD1">
              <w:rPr>
                <w:sz w:val="20"/>
                <w:szCs w:val="20"/>
              </w:rPr>
              <w:t>Other</w:t>
            </w:r>
          </w:p>
        </w:tc>
        <w:tc>
          <w:tcPr>
            <w:tcW w:w="3357" w:type="dxa"/>
          </w:tcPr>
          <w:p w14:paraId="5A445433" w14:textId="77777777" w:rsidR="006E3C68" w:rsidRPr="00956CD1" w:rsidRDefault="006E3C68">
            <w:pPr>
              <w:pStyle w:val="ListParagraph"/>
              <w:numPr>
                <w:ilvl w:val="0"/>
                <w:numId w:val="93"/>
              </w:numPr>
              <w:spacing w:after="160"/>
              <w:outlineLvl w:val="3"/>
              <w:rPr>
                <w:sz w:val="20"/>
                <w:szCs w:val="20"/>
              </w:rPr>
            </w:pPr>
            <w:r w:rsidRPr="00956CD1">
              <w:rPr>
                <w:sz w:val="20"/>
                <w:szCs w:val="20"/>
              </w:rPr>
              <w:t>Completes research assignments with designated deadlines.</w:t>
            </w:r>
          </w:p>
          <w:p w14:paraId="0A5F0392" w14:textId="77777777" w:rsidR="006E3C68" w:rsidRPr="00956CD1" w:rsidRDefault="006E3C68">
            <w:pPr>
              <w:pStyle w:val="ListParagraph"/>
              <w:numPr>
                <w:ilvl w:val="0"/>
                <w:numId w:val="93"/>
              </w:numPr>
              <w:spacing w:after="160"/>
              <w:outlineLvl w:val="3"/>
              <w:rPr>
                <w:sz w:val="20"/>
                <w:szCs w:val="20"/>
              </w:rPr>
            </w:pPr>
            <w:r w:rsidRPr="00956CD1">
              <w:rPr>
                <w:sz w:val="20"/>
                <w:szCs w:val="20"/>
              </w:rPr>
              <w:t>Maintains a professional image within the research Community.</w:t>
            </w:r>
          </w:p>
          <w:p w14:paraId="2645EC51" w14:textId="7A189FBF" w:rsidR="006E3C68" w:rsidRPr="00956CD1" w:rsidRDefault="006E3C68">
            <w:pPr>
              <w:pStyle w:val="ListParagraph"/>
              <w:numPr>
                <w:ilvl w:val="0"/>
                <w:numId w:val="93"/>
              </w:numPr>
              <w:spacing w:after="160"/>
              <w:outlineLvl w:val="3"/>
              <w:rPr>
                <w:sz w:val="20"/>
                <w:szCs w:val="20"/>
              </w:rPr>
            </w:pPr>
            <w:r w:rsidRPr="00956CD1">
              <w:rPr>
                <w:sz w:val="20"/>
                <w:szCs w:val="20"/>
              </w:rPr>
              <w:t>Other</w:t>
            </w:r>
          </w:p>
        </w:tc>
        <w:tc>
          <w:tcPr>
            <w:tcW w:w="3357" w:type="dxa"/>
          </w:tcPr>
          <w:p w14:paraId="1CDA9B82" w14:textId="77777777" w:rsidR="006E3C68" w:rsidRPr="00956CD1" w:rsidRDefault="006E3C68">
            <w:pPr>
              <w:pStyle w:val="ListParagraph"/>
              <w:numPr>
                <w:ilvl w:val="0"/>
                <w:numId w:val="93"/>
              </w:numPr>
              <w:spacing w:after="160"/>
              <w:outlineLvl w:val="3"/>
              <w:rPr>
                <w:sz w:val="20"/>
                <w:szCs w:val="20"/>
              </w:rPr>
            </w:pPr>
            <w:r w:rsidRPr="00956CD1">
              <w:rPr>
                <w:sz w:val="20"/>
                <w:szCs w:val="20"/>
              </w:rPr>
              <w:t>Respectful of others in the community/workplace.</w:t>
            </w:r>
          </w:p>
          <w:p w14:paraId="098C948F" w14:textId="77777777" w:rsidR="006E3C68" w:rsidRPr="00956CD1" w:rsidRDefault="006E3C68">
            <w:pPr>
              <w:pStyle w:val="ListParagraph"/>
              <w:numPr>
                <w:ilvl w:val="0"/>
                <w:numId w:val="93"/>
              </w:numPr>
              <w:spacing w:after="160"/>
              <w:outlineLvl w:val="3"/>
              <w:rPr>
                <w:sz w:val="20"/>
                <w:szCs w:val="20"/>
              </w:rPr>
            </w:pPr>
            <w:r w:rsidRPr="00956CD1">
              <w:rPr>
                <w:sz w:val="20"/>
                <w:szCs w:val="20"/>
              </w:rPr>
              <w:t>Expresses oneself in a professional manner.</w:t>
            </w:r>
          </w:p>
          <w:p w14:paraId="712BEC9E" w14:textId="77777777" w:rsidR="006E3C68" w:rsidRPr="00956CD1" w:rsidRDefault="006E3C68">
            <w:pPr>
              <w:pStyle w:val="ListParagraph"/>
              <w:numPr>
                <w:ilvl w:val="0"/>
                <w:numId w:val="93"/>
              </w:numPr>
              <w:spacing w:after="160"/>
              <w:outlineLvl w:val="3"/>
              <w:rPr>
                <w:sz w:val="20"/>
                <w:szCs w:val="20"/>
              </w:rPr>
            </w:pPr>
            <w:r w:rsidRPr="00956CD1">
              <w:rPr>
                <w:sz w:val="20"/>
                <w:szCs w:val="20"/>
              </w:rPr>
              <w:t>Maintains a professional online image.</w:t>
            </w:r>
          </w:p>
          <w:p w14:paraId="3D214BDB" w14:textId="77777777" w:rsidR="006E3C68" w:rsidRPr="00956CD1" w:rsidRDefault="006E3C68">
            <w:pPr>
              <w:pStyle w:val="ListParagraph"/>
              <w:numPr>
                <w:ilvl w:val="0"/>
                <w:numId w:val="93"/>
              </w:numPr>
              <w:spacing w:after="160"/>
              <w:outlineLvl w:val="3"/>
              <w:rPr>
                <w:sz w:val="20"/>
                <w:szCs w:val="20"/>
              </w:rPr>
            </w:pPr>
            <w:r w:rsidRPr="00956CD1">
              <w:rPr>
                <w:sz w:val="20"/>
                <w:szCs w:val="20"/>
              </w:rPr>
              <w:t>Communicates and engages with members of the University and community in a professional manner.</w:t>
            </w:r>
          </w:p>
          <w:p w14:paraId="4167DE1C" w14:textId="77777777" w:rsidR="006E3C68" w:rsidRPr="00956CD1" w:rsidRDefault="006E3C68">
            <w:pPr>
              <w:pStyle w:val="ListParagraph"/>
              <w:numPr>
                <w:ilvl w:val="0"/>
                <w:numId w:val="93"/>
              </w:numPr>
              <w:spacing w:after="160"/>
              <w:outlineLvl w:val="3"/>
              <w:rPr>
                <w:sz w:val="20"/>
                <w:szCs w:val="20"/>
              </w:rPr>
            </w:pPr>
            <w:r w:rsidRPr="00956CD1">
              <w:rPr>
                <w:sz w:val="20"/>
                <w:szCs w:val="20"/>
              </w:rPr>
              <w:t>Responds constructively to question posed during meetings.</w:t>
            </w:r>
          </w:p>
          <w:p w14:paraId="48C0B1F0" w14:textId="77777777" w:rsidR="006E3C68" w:rsidRPr="00956CD1" w:rsidRDefault="006E3C68">
            <w:pPr>
              <w:pStyle w:val="ListParagraph"/>
              <w:numPr>
                <w:ilvl w:val="0"/>
                <w:numId w:val="93"/>
              </w:numPr>
              <w:spacing w:after="160"/>
              <w:outlineLvl w:val="3"/>
              <w:rPr>
                <w:sz w:val="20"/>
                <w:szCs w:val="20"/>
              </w:rPr>
            </w:pPr>
            <w:r w:rsidRPr="00956CD1">
              <w:rPr>
                <w:sz w:val="20"/>
                <w:szCs w:val="20"/>
              </w:rPr>
              <w:t>Develops, nurtures, and maintains a positive reputation across the University.</w:t>
            </w:r>
          </w:p>
          <w:p w14:paraId="136D487A" w14:textId="23770EE5" w:rsidR="006E3C68" w:rsidRPr="00956CD1" w:rsidRDefault="006E3C68">
            <w:pPr>
              <w:pStyle w:val="ListParagraph"/>
              <w:numPr>
                <w:ilvl w:val="0"/>
                <w:numId w:val="93"/>
              </w:numPr>
              <w:spacing w:after="160"/>
              <w:outlineLvl w:val="3"/>
              <w:rPr>
                <w:sz w:val="20"/>
                <w:szCs w:val="20"/>
              </w:rPr>
            </w:pPr>
            <w:r w:rsidRPr="00956CD1">
              <w:rPr>
                <w:sz w:val="20"/>
                <w:szCs w:val="20"/>
              </w:rPr>
              <w:t>Other</w:t>
            </w:r>
          </w:p>
        </w:tc>
      </w:tr>
    </w:tbl>
    <w:p w14:paraId="600F0A9D" w14:textId="3D51095E" w:rsidR="00B54B45" w:rsidRPr="00956CD1" w:rsidRDefault="00B54B45" w:rsidP="00B54B45">
      <w:pPr>
        <w:widowControl w:val="0"/>
        <w:autoSpaceDE w:val="0"/>
        <w:autoSpaceDN w:val="0"/>
        <w:spacing w:before="223"/>
        <w:ind w:left="0" w:firstLine="0"/>
        <w:rPr>
          <w:rFonts w:ascii="Times New Roman" w:eastAsia="Times New Roman" w:hAnsi="Times New Roman" w:cs="Times New Roman"/>
          <w:sz w:val="24"/>
          <w:szCs w:val="24"/>
        </w:rPr>
      </w:pPr>
    </w:p>
    <w:p w14:paraId="3C17068C" w14:textId="01B75657" w:rsidR="00B54B45" w:rsidRPr="00956CD1" w:rsidRDefault="00B54B45" w:rsidP="00B54B45">
      <w:pPr>
        <w:widowControl w:val="0"/>
        <w:autoSpaceDE w:val="0"/>
        <w:autoSpaceDN w:val="0"/>
        <w:ind w:left="120" w:firstLine="0"/>
        <w:rPr>
          <w:rFonts w:ascii="Times New Roman" w:eastAsia="Times New Roman" w:hAnsi="Times New Roman" w:cs="Times New Roman"/>
          <w:i/>
          <w:spacing w:val="-2"/>
          <w:sz w:val="24"/>
        </w:rPr>
      </w:pPr>
      <w:r w:rsidRPr="00B54B45">
        <w:rPr>
          <w:rFonts w:ascii="Times New Roman" w:eastAsia="Times New Roman" w:hAnsi="Times New Roman" w:cs="Times New Roman"/>
          <w:i/>
          <w:sz w:val="24"/>
        </w:rPr>
        <w:t>Table</w:t>
      </w:r>
      <w:r w:rsidRPr="00B54B45">
        <w:rPr>
          <w:rFonts w:ascii="Times New Roman" w:eastAsia="Times New Roman" w:hAnsi="Times New Roman" w:cs="Times New Roman"/>
          <w:i/>
          <w:spacing w:val="-7"/>
          <w:sz w:val="24"/>
        </w:rPr>
        <w:t xml:space="preserve"> </w:t>
      </w:r>
      <w:r w:rsidRPr="00B54B45">
        <w:rPr>
          <w:rFonts w:ascii="Times New Roman" w:eastAsia="Times New Roman" w:hAnsi="Times New Roman" w:cs="Times New Roman"/>
          <w:i/>
          <w:sz w:val="24"/>
        </w:rPr>
        <w:t>7</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Examples</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of</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Experience</w:t>
      </w:r>
      <w:r w:rsidRPr="00B54B45">
        <w:rPr>
          <w:rFonts w:ascii="Times New Roman" w:eastAsia="Times New Roman" w:hAnsi="Times New Roman" w:cs="Times New Roman"/>
          <w:i/>
          <w:spacing w:val="-5"/>
          <w:sz w:val="24"/>
        </w:rPr>
        <w:t xml:space="preserve"> </w:t>
      </w:r>
      <w:r w:rsidRPr="00B54B45">
        <w:rPr>
          <w:rFonts w:ascii="Times New Roman" w:eastAsia="Times New Roman" w:hAnsi="Times New Roman" w:cs="Times New Roman"/>
          <w:i/>
          <w:sz w:val="24"/>
        </w:rPr>
        <w:t>for</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Dimension</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6:</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Services</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to</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the</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pacing w:val="-2"/>
          <w:sz w:val="24"/>
        </w:rPr>
        <w:t>Profession</w:t>
      </w:r>
    </w:p>
    <w:p w14:paraId="7177F289" w14:textId="77777777" w:rsidR="005449FF" w:rsidRPr="00B54B45" w:rsidRDefault="005449FF" w:rsidP="00B54B45">
      <w:pPr>
        <w:widowControl w:val="0"/>
        <w:autoSpaceDE w:val="0"/>
        <w:autoSpaceDN w:val="0"/>
        <w:ind w:left="120" w:firstLine="0"/>
        <w:rPr>
          <w:rFonts w:ascii="Times New Roman" w:eastAsia="Times New Roman" w:hAnsi="Times New Roman" w:cs="Times New Roman"/>
          <w:i/>
          <w:sz w:val="24"/>
        </w:rPr>
      </w:pPr>
    </w:p>
    <w:p w14:paraId="24A6B9F0" w14:textId="551A1AC2" w:rsidR="00B54B45" w:rsidRPr="00956CD1" w:rsidRDefault="00B54B45" w:rsidP="006E3C68">
      <w:pPr>
        <w:widowControl w:val="0"/>
        <w:autoSpaceDE w:val="0"/>
        <w:autoSpaceDN w:val="0"/>
        <w:spacing w:before="74"/>
        <w:ind w:left="120" w:firstLine="0"/>
        <w:outlineLvl w:val="3"/>
        <w:rPr>
          <w:rFonts w:ascii="Times New Roman" w:eastAsia="Times New Roman" w:hAnsi="Times New Roman" w:cs="Times New Roman"/>
          <w:b/>
          <w:bCs/>
          <w:spacing w:val="-4"/>
          <w:sz w:val="33"/>
          <w:szCs w:val="33"/>
        </w:rPr>
      </w:pPr>
      <w:r w:rsidRPr="00B54B45">
        <w:rPr>
          <w:rFonts w:ascii="Times New Roman" w:eastAsia="Times New Roman" w:hAnsi="Times New Roman" w:cs="Times New Roman"/>
          <w:b/>
          <w:bCs/>
          <w:sz w:val="33"/>
          <w:szCs w:val="33"/>
        </w:rPr>
        <w:t>Promotion</w:t>
      </w:r>
      <w:r w:rsidRPr="00B54B45">
        <w:rPr>
          <w:rFonts w:ascii="Times New Roman" w:eastAsia="Times New Roman" w:hAnsi="Times New Roman" w:cs="Times New Roman"/>
          <w:b/>
          <w:bCs/>
          <w:spacing w:val="-18"/>
          <w:sz w:val="33"/>
          <w:szCs w:val="33"/>
        </w:rPr>
        <w:t xml:space="preserve"> </w:t>
      </w:r>
      <w:r w:rsidRPr="00B54B45">
        <w:rPr>
          <w:rFonts w:ascii="Times New Roman" w:eastAsia="Times New Roman" w:hAnsi="Times New Roman" w:cs="Times New Roman"/>
          <w:b/>
          <w:bCs/>
          <w:sz w:val="33"/>
          <w:szCs w:val="33"/>
        </w:rPr>
        <w:t>Rank:</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Tenured</w:t>
      </w:r>
      <w:r w:rsidRPr="00B54B45">
        <w:rPr>
          <w:rFonts w:ascii="Times New Roman" w:eastAsia="Times New Roman" w:hAnsi="Times New Roman" w:cs="Times New Roman"/>
          <w:b/>
          <w:bCs/>
          <w:spacing w:val="-16"/>
          <w:sz w:val="33"/>
          <w:szCs w:val="33"/>
        </w:rPr>
        <w:t xml:space="preserve"> </w:t>
      </w:r>
      <w:r w:rsidRPr="00B54B45">
        <w:rPr>
          <w:rFonts w:ascii="Times New Roman" w:eastAsia="Times New Roman" w:hAnsi="Times New Roman" w:cs="Times New Roman"/>
          <w:b/>
          <w:bCs/>
          <w:sz w:val="33"/>
          <w:szCs w:val="33"/>
        </w:rPr>
        <w:t>Associate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z w:val="33"/>
          <w:szCs w:val="33"/>
        </w:rPr>
        <w:t>Professor</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and</w:t>
      </w:r>
      <w:r w:rsidRPr="00B54B45">
        <w:rPr>
          <w:rFonts w:ascii="Times New Roman" w:eastAsia="Times New Roman" w:hAnsi="Times New Roman" w:cs="Times New Roman"/>
          <w:b/>
          <w:bCs/>
          <w:spacing w:val="-15"/>
          <w:sz w:val="33"/>
          <w:szCs w:val="33"/>
        </w:rPr>
        <w:t xml:space="preserve"> </w:t>
      </w:r>
      <w:r w:rsidRPr="00B54B45">
        <w:rPr>
          <w:rFonts w:ascii="Times New Roman" w:eastAsia="Times New Roman" w:hAnsi="Times New Roman" w:cs="Times New Roman"/>
          <w:b/>
          <w:bCs/>
          <w:sz w:val="33"/>
          <w:szCs w:val="33"/>
        </w:rPr>
        <w:t>Tenure</w:t>
      </w:r>
      <w:r w:rsidRPr="00B54B45">
        <w:rPr>
          <w:rFonts w:ascii="Times New Roman" w:eastAsia="Times New Roman" w:hAnsi="Times New Roman" w:cs="Times New Roman"/>
          <w:b/>
          <w:bCs/>
          <w:spacing w:val="-14"/>
          <w:sz w:val="33"/>
          <w:szCs w:val="33"/>
        </w:rPr>
        <w:t xml:space="preserve"> </w:t>
      </w:r>
      <w:r w:rsidRPr="00B54B45">
        <w:rPr>
          <w:rFonts w:ascii="Times New Roman" w:eastAsia="Times New Roman" w:hAnsi="Times New Roman" w:cs="Times New Roman"/>
          <w:b/>
          <w:bCs/>
          <w:spacing w:val="-4"/>
          <w:sz w:val="33"/>
          <w:szCs w:val="33"/>
        </w:rPr>
        <w:t>Full</w:t>
      </w:r>
    </w:p>
    <w:p w14:paraId="65815B9E" w14:textId="77777777" w:rsidR="006E3C68" w:rsidRPr="00956CD1" w:rsidRDefault="006E3C68" w:rsidP="006E3C68">
      <w:pPr>
        <w:widowControl w:val="0"/>
        <w:autoSpaceDE w:val="0"/>
        <w:autoSpaceDN w:val="0"/>
        <w:spacing w:before="74"/>
        <w:ind w:left="120" w:firstLine="0"/>
        <w:outlineLvl w:val="3"/>
        <w:rPr>
          <w:rFonts w:ascii="Times New Roman" w:eastAsia="Times New Roman" w:hAnsi="Times New Roman" w:cs="Times New Roman"/>
          <w:b/>
          <w:bCs/>
          <w:spacing w:val="-4"/>
          <w:sz w:val="33"/>
          <w:szCs w:val="33"/>
        </w:rPr>
      </w:pPr>
    </w:p>
    <w:tbl>
      <w:tblPr>
        <w:tblStyle w:val="TableGrid"/>
        <w:tblW w:w="0" w:type="auto"/>
        <w:tblInd w:w="120" w:type="dxa"/>
        <w:tblLook w:val="04A0" w:firstRow="1" w:lastRow="0" w:firstColumn="1" w:lastColumn="0" w:noHBand="0" w:noVBand="1"/>
      </w:tblPr>
      <w:tblGrid>
        <w:gridCol w:w="3314"/>
        <w:gridCol w:w="3317"/>
        <w:gridCol w:w="3319"/>
      </w:tblGrid>
      <w:tr w:rsidR="004910EC" w:rsidRPr="00956CD1" w14:paraId="13DF1C11" w14:textId="77777777" w:rsidTr="007C0CCB">
        <w:tc>
          <w:tcPr>
            <w:tcW w:w="3356" w:type="dxa"/>
          </w:tcPr>
          <w:p w14:paraId="4C55E628"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Teaching Effectiveness</w:t>
            </w:r>
          </w:p>
        </w:tc>
        <w:tc>
          <w:tcPr>
            <w:tcW w:w="3357" w:type="dxa"/>
          </w:tcPr>
          <w:p w14:paraId="166B719D"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of Scholarship</w:t>
            </w:r>
          </w:p>
        </w:tc>
        <w:tc>
          <w:tcPr>
            <w:tcW w:w="3357" w:type="dxa"/>
          </w:tcPr>
          <w:p w14:paraId="32F248C9" w14:textId="77777777" w:rsidR="006E3C68" w:rsidRPr="00956CD1" w:rsidRDefault="006E3C68" w:rsidP="007C0CCB">
            <w:pPr>
              <w:widowControl w:val="0"/>
              <w:autoSpaceDE w:val="0"/>
              <w:autoSpaceDN w:val="0"/>
              <w:ind w:left="0" w:firstLine="0"/>
              <w:outlineLvl w:val="3"/>
              <w:rPr>
                <w:rFonts w:ascii="Times New Roman" w:eastAsia="Times New Roman" w:hAnsi="Times New Roman" w:cs="Times New Roman"/>
                <w:b/>
                <w:bCs/>
                <w:sz w:val="24"/>
                <w:szCs w:val="24"/>
              </w:rPr>
            </w:pPr>
            <w:r w:rsidRPr="00956CD1">
              <w:rPr>
                <w:rFonts w:ascii="Times New Roman" w:eastAsia="Times New Roman" w:hAnsi="Times New Roman" w:cs="Times New Roman"/>
                <w:b/>
                <w:bCs/>
                <w:sz w:val="24"/>
                <w:szCs w:val="24"/>
              </w:rPr>
              <w:t>Examples Service /Professional Activities</w:t>
            </w:r>
          </w:p>
        </w:tc>
      </w:tr>
      <w:tr w:rsidR="004910EC" w:rsidRPr="00956CD1" w14:paraId="5088C5D2" w14:textId="77777777" w:rsidTr="007C0CCB">
        <w:tc>
          <w:tcPr>
            <w:tcW w:w="3356" w:type="dxa"/>
          </w:tcPr>
          <w:p w14:paraId="35F7B45D" w14:textId="77777777" w:rsidR="006E3C68" w:rsidRPr="00956CD1" w:rsidRDefault="006E3C68">
            <w:pPr>
              <w:pStyle w:val="ListParagraph"/>
              <w:numPr>
                <w:ilvl w:val="0"/>
                <w:numId w:val="93"/>
              </w:numPr>
              <w:spacing w:after="160"/>
              <w:outlineLvl w:val="3"/>
              <w:rPr>
                <w:sz w:val="20"/>
                <w:szCs w:val="20"/>
              </w:rPr>
            </w:pPr>
            <w:r w:rsidRPr="00956CD1">
              <w:rPr>
                <w:sz w:val="20"/>
                <w:szCs w:val="20"/>
              </w:rPr>
              <w:t>Volunteers to be a teaching mentor to junior faculty.</w:t>
            </w:r>
          </w:p>
          <w:p w14:paraId="254CA08F" w14:textId="7ACF1F4F" w:rsidR="006E3C68" w:rsidRPr="00956CD1" w:rsidRDefault="006E3C68">
            <w:pPr>
              <w:pStyle w:val="ListParagraph"/>
              <w:numPr>
                <w:ilvl w:val="0"/>
                <w:numId w:val="93"/>
              </w:numPr>
              <w:spacing w:after="160"/>
              <w:outlineLvl w:val="3"/>
              <w:rPr>
                <w:sz w:val="20"/>
                <w:szCs w:val="20"/>
              </w:rPr>
            </w:pPr>
            <w:r w:rsidRPr="00956CD1">
              <w:rPr>
                <w:sz w:val="20"/>
                <w:szCs w:val="20"/>
              </w:rPr>
              <w:t>Other</w:t>
            </w:r>
          </w:p>
        </w:tc>
        <w:tc>
          <w:tcPr>
            <w:tcW w:w="3357" w:type="dxa"/>
          </w:tcPr>
          <w:p w14:paraId="12A7968B" w14:textId="77777777" w:rsidR="006E3C68" w:rsidRPr="00956CD1" w:rsidRDefault="006E3C68">
            <w:pPr>
              <w:pStyle w:val="ListParagraph"/>
              <w:numPr>
                <w:ilvl w:val="0"/>
                <w:numId w:val="93"/>
              </w:numPr>
              <w:spacing w:after="160"/>
              <w:outlineLvl w:val="3"/>
              <w:rPr>
                <w:sz w:val="20"/>
                <w:szCs w:val="20"/>
              </w:rPr>
            </w:pPr>
            <w:r w:rsidRPr="00956CD1">
              <w:rPr>
                <w:sz w:val="20"/>
                <w:szCs w:val="20"/>
              </w:rPr>
              <w:t>Volunteers to be a research mentor to junior faculty</w:t>
            </w:r>
          </w:p>
          <w:p w14:paraId="42470B84" w14:textId="77777777" w:rsidR="006E3C68" w:rsidRPr="00956CD1" w:rsidRDefault="006E3C68">
            <w:pPr>
              <w:pStyle w:val="ListParagraph"/>
              <w:numPr>
                <w:ilvl w:val="0"/>
                <w:numId w:val="93"/>
              </w:numPr>
              <w:spacing w:after="160"/>
              <w:outlineLvl w:val="3"/>
              <w:rPr>
                <w:sz w:val="20"/>
                <w:szCs w:val="20"/>
              </w:rPr>
            </w:pPr>
            <w:r w:rsidRPr="00956CD1">
              <w:rPr>
                <w:sz w:val="20"/>
                <w:szCs w:val="20"/>
              </w:rPr>
              <w:t>Holds leadership roles within the academic research community.</w:t>
            </w:r>
          </w:p>
          <w:p w14:paraId="72C0DEA0" w14:textId="3A91A98F" w:rsidR="006E3C68" w:rsidRPr="00956CD1" w:rsidRDefault="006E3C68">
            <w:pPr>
              <w:pStyle w:val="ListParagraph"/>
              <w:numPr>
                <w:ilvl w:val="0"/>
                <w:numId w:val="93"/>
              </w:numPr>
              <w:spacing w:after="160"/>
              <w:outlineLvl w:val="3"/>
              <w:rPr>
                <w:sz w:val="20"/>
                <w:szCs w:val="20"/>
              </w:rPr>
            </w:pPr>
            <w:r w:rsidRPr="00956CD1">
              <w:rPr>
                <w:sz w:val="20"/>
                <w:szCs w:val="20"/>
              </w:rPr>
              <w:t>Other</w:t>
            </w:r>
          </w:p>
        </w:tc>
        <w:tc>
          <w:tcPr>
            <w:tcW w:w="3357" w:type="dxa"/>
          </w:tcPr>
          <w:p w14:paraId="491D06C0" w14:textId="77777777" w:rsidR="006E3C68" w:rsidRPr="00956CD1" w:rsidRDefault="006E3C68">
            <w:pPr>
              <w:pStyle w:val="ListParagraph"/>
              <w:numPr>
                <w:ilvl w:val="0"/>
                <w:numId w:val="93"/>
              </w:numPr>
              <w:spacing w:after="160"/>
              <w:outlineLvl w:val="3"/>
              <w:rPr>
                <w:sz w:val="20"/>
                <w:szCs w:val="20"/>
              </w:rPr>
            </w:pPr>
            <w:r w:rsidRPr="00956CD1">
              <w:rPr>
                <w:sz w:val="20"/>
                <w:szCs w:val="20"/>
              </w:rPr>
              <w:t>Holds leadership roles within the University.</w:t>
            </w:r>
          </w:p>
          <w:p w14:paraId="7998C199" w14:textId="77777777" w:rsidR="006E3C68" w:rsidRPr="00956CD1" w:rsidRDefault="006E3C68">
            <w:pPr>
              <w:pStyle w:val="ListParagraph"/>
              <w:numPr>
                <w:ilvl w:val="0"/>
                <w:numId w:val="93"/>
              </w:numPr>
              <w:spacing w:after="160"/>
              <w:outlineLvl w:val="3"/>
              <w:rPr>
                <w:sz w:val="20"/>
                <w:szCs w:val="20"/>
              </w:rPr>
            </w:pPr>
            <w:r w:rsidRPr="00956CD1">
              <w:rPr>
                <w:sz w:val="20"/>
                <w:szCs w:val="20"/>
              </w:rPr>
              <w:t>Holds leadership roles such as an officer of an academic or professional organization.</w:t>
            </w:r>
          </w:p>
          <w:p w14:paraId="36720DD0" w14:textId="74480037" w:rsidR="006E3C68" w:rsidRPr="00956CD1" w:rsidRDefault="006E3C68">
            <w:pPr>
              <w:pStyle w:val="ListParagraph"/>
              <w:numPr>
                <w:ilvl w:val="0"/>
                <w:numId w:val="93"/>
              </w:numPr>
              <w:spacing w:after="160"/>
              <w:outlineLvl w:val="3"/>
              <w:rPr>
                <w:sz w:val="20"/>
                <w:szCs w:val="20"/>
              </w:rPr>
            </w:pPr>
            <w:r w:rsidRPr="00956CD1">
              <w:rPr>
                <w:sz w:val="20"/>
                <w:szCs w:val="20"/>
              </w:rPr>
              <w:t>Other</w:t>
            </w:r>
          </w:p>
        </w:tc>
      </w:tr>
    </w:tbl>
    <w:p w14:paraId="2B37EC1A" w14:textId="77777777" w:rsidR="00B54B45" w:rsidRPr="00B54B45" w:rsidRDefault="00B54B45" w:rsidP="00B54B45">
      <w:pPr>
        <w:widowControl w:val="0"/>
        <w:autoSpaceDE w:val="0"/>
        <w:autoSpaceDN w:val="0"/>
        <w:spacing w:before="328"/>
        <w:ind w:left="0" w:firstLine="0"/>
        <w:rPr>
          <w:rFonts w:ascii="Times New Roman" w:eastAsia="Times New Roman" w:hAnsi="Times New Roman" w:cs="Times New Roman"/>
          <w:sz w:val="52"/>
          <w:szCs w:val="24"/>
        </w:rPr>
      </w:pPr>
    </w:p>
    <w:p w14:paraId="1B6978F7" w14:textId="77777777" w:rsidR="00B54B45" w:rsidRPr="00B54B45" w:rsidRDefault="00B54B45" w:rsidP="006E3C68">
      <w:pPr>
        <w:widowControl w:val="0"/>
        <w:autoSpaceDE w:val="0"/>
        <w:autoSpaceDN w:val="0"/>
        <w:spacing w:before="1" w:line="271" w:lineRule="auto"/>
        <w:ind w:left="0" w:firstLine="0"/>
        <w:outlineLvl w:val="1"/>
        <w:rPr>
          <w:rFonts w:ascii="Times New Roman" w:eastAsia="Times New Roman" w:hAnsi="Times New Roman" w:cs="Times New Roman"/>
          <w:b/>
          <w:bCs/>
          <w:color w:val="770000"/>
          <w:sz w:val="42"/>
          <w:szCs w:val="42"/>
        </w:rPr>
      </w:pPr>
      <w:bookmarkStart w:id="307" w:name="_Toc158285431"/>
      <w:bookmarkStart w:id="308" w:name="_Toc221688458"/>
      <w:r w:rsidRPr="00B54B45">
        <w:rPr>
          <w:rFonts w:ascii="Times New Roman" w:eastAsia="Times New Roman" w:hAnsi="Times New Roman" w:cs="Times New Roman"/>
          <w:b/>
          <w:bCs/>
          <w:color w:val="770000"/>
          <w:sz w:val="42"/>
          <w:szCs w:val="42"/>
        </w:rPr>
        <w:lastRenderedPageBreak/>
        <w:t>Promotion</w:t>
      </w:r>
      <w:r w:rsidRPr="00B54B45">
        <w:rPr>
          <w:rFonts w:ascii="Times New Roman" w:eastAsia="Times New Roman" w:hAnsi="Times New Roman" w:cs="Times New Roman"/>
          <w:b/>
          <w:bCs/>
          <w:color w:val="770000"/>
          <w:spacing w:val="-19"/>
          <w:sz w:val="42"/>
          <w:szCs w:val="42"/>
        </w:rPr>
        <w:t xml:space="preserve"> </w:t>
      </w:r>
      <w:r w:rsidRPr="00B54B45">
        <w:rPr>
          <w:rFonts w:ascii="Times New Roman" w:eastAsia="Times New Roman" w:hAnsi="Times New Roman" w:cs="Times New Roman"/>
          <w:b/>
          <w:bCs/>
          <w:color w:val="770000"/>
          <w:sz w:val="42"/>
          <w:szCs w:val="42"/>
        </w:rPr>
        <w:t>Guidelines</w:t>
      </w:r>
      <w:r w:rsidRPr="00B54B45">
        <w:rPr>
          <w:rFonts w:ascii="Times New Roman" w:eastAsia="Times New Roman" w:hAnsi="Times New Roman" w:cs="Times New Roman"/>
          <w:b/>
          <w:bCs/>
          <w:color w:val="770000"/>
          <w:spacing w:val="-19"/>
          <w:sz w:val="42"/>
          <w:szCs w:val="42"/>
        </w:rPr>
        <w:t xml:space="preserve"> </w:t>
      </w:r>
      <w:r w:rsidRPr="00B54B45">
        <w:rPr>
          <w:rFonts w:ascii="Times New Roman" w:eastAsia="Times New Roman" w:hAnsi="Times New Roman" w:cs="Times New Roman"/>
          <w:b/>
          <w:bCs/>
          <w:color w:val="770000"/>
          <w:sz w:val="42"/>
          <w:szCs w:val="42"/>
        </w:rPr>
        <w:t>(Non-Tenured</w:t>
      </w:r>
      <w:r w:rsidRPr="00B54B45">
        <w:rPr>
          <w:rFonts w:ascii="Times New Roman" w:eastAsia="Times New Roman" w:hAnsi="Times New Roman" w:cs="Times New Roman"/>
          <w:b/>
          <w:bCs/>
          <w:color w:val="770000"/>
          <w:spacing w:val="-19"/>
          <w:sz w:val="42"/>
          <w:szCs w:val="42"/>
        </w:rPr>
        <w:t xml:space="preserve"> </w:t>
      </w:r>
      <w:r w:rsidRPr="00B54B45">
        <w:rPr>
          <w:rFonts w:ascii="Times New Roman" w:eastAsia="Times New Roman" w:hAnsi="Times New Roman" w:cs="Times New Roman"/>
          <w:b/>
          <w:bCs/>
          <w:color w:val="770000"/>
          <w:sz w:val="42"/>
          <w:szCs w:val="42"/>
        </w:rPr>
        <w:t>Teaching Track): College of Aeronautics</w:t>
      </w:r>
      <w:bookmarkEnd w:id="307"/>
      <w:bookmarkEnd w:id="308"/>
    </w:p>
    <w:p w14:paraId="38525534" w14:textId="77777777" w:rsidR="00B54B45" w:rsidRPr="00B54B45" w:rsidRDefault="00B54B45" w:rsidP="006E3C68">
      <w:pPr>
        <w:widowControl w:val="0"/>
        <w:autoSpaceDE w:val="0"/>
        <w:autoSpaceDN w:val="0"/>
        <w:spacing w:before="235"/>
        <w:ind w:left="0" w:firstLine="0"/>
        <w:rPr>
          <w:rFonts w:ascii="Times New Roman" w:eastAsia="Times New Roman" w:hAnsi="Times New Roman" w:cs="Times New Roman"/>
          <w:i/>
          <w:sz w:val="24"/>
        </w:rPr>
      </w:pPr>
      <w:r w:rsidRPr="00B54B45">
        <w:rPr>
          <w:rFonts w:ascii="Times New Roman" w:eastAsia="Times New Roman" w:hAnsi="Times New Roman" w:cs="Times New Roman"/>
          <w:i/>
          <w:sz w:val="24"/>
        </w:rPr>
        <w:t>Reviewed</w:t>
      </w:r>
      <w:r w:rsidRPr="00B54B45">
        <w:rPr>
          <w:rFonts w:ascii="Times New Roman" w:eastAsia="Times New Roman" w:hAnsi="Times New Roman" w:cs="Times New Roman"/>
          <w:i/>
          <w:spacing w:val="-6"/>
          <w:sz w:val="24"/>
        </w:rPr>
        <w:t xml:space="preserve"> </w:t>
      </w:r>
      <w:r w:rsidRPr="00B54B45">
        <w:rPr>
          <w:rFonts w:ascii="Times New Roman" w:eastAsia="Times New Roman" w:hAnsi="Times New Roman" w:cs="Times New Roman"/>
          <w:i/>
          <w:sz w:val="24"/>
        </w:rPr>
        <w:t>and</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approved</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by</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the</w:t>
      </w:r>
      <w:r w:rsidRPr="00B54B45">
        <w:rPr>
          <w:rFonts w:ascii="Times New Roman" w:eastAsia="Times New Roman" w:hAnsi="Times New Roman" w:cs="Times New Roman"/>
          <w:i/>
          <w:spacing w:val="-4"/>
          <w:sz w:val="24"/>
        </w:rPr>
        <w:t xml:space="preserve"> </w:t>
      </w:r>
      <w:r w:rsidRPr="00B54B45">
        <w:rPr>
          <w:rFonts w:ascii="Times New Roman" w:eastAsia="Times New Roman" w:hAnsi="Times New Roman" w:cs="Times New Roman"/>
          <w:i/>
          <w:sz w:val="24"/>
        </w:rPr>
        <w:t>College</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faculty</w:t>
      </w:r>
      <w:r w:rsidRPr="00B54B45">
        <w:rPr>
          <w:rFonts w:ascii="Times New Roman" w:eastAsia="Times New Roman" w:hAnsi="Times New Roman" w:cs="Times New Roman"/>
          <w:i/>
          <w:spacing w:val="-4"/>
          <w:sz w:val="24"/>
        </w:rPr>
        <w:t xml:space="preserve"> on </w:t>
      </w:r>
      <w:r w:rsidRPr="00B54B45">
        <w:rPr>
          <w:rFonts w:ascii="Times New Roman" w:eastAsia="Times New Roman" w:hAnsi="Times New Roman" w:cs="Times New Roman"/>
          <w:i/>
          <w:sz w:val="24"/>
        </w:rPr>
        <w:t>September</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z w:val="24"/>
        </w:rPr>
        <w:t>6,</w:t>
      </w:r>
      <w:r w:rsidRPr="00B54B45">
        <w:rPr>
          <w:rFonts w:ascii="Times New Roman" w:eastAsia="Times New Roman" w:hAnsi="Times New Roman" w:cs="Times New Roman"/>
          <w:i/>
          <w:spacing w:val="-3"/>
          <w:sz w:val="24"/>
        </w:rPr>
        <w:t xml:space="preserve"> </w:t>
      </w:r>
      <w:r w:rsidRPr="00B54B45">
        <w:rPr>
          <w:rFonts w:ascii="Times New Roman" w:eastAsia="Times New Roman" w:hAnsi="Times New Roman" w:cs="Times New Roman"/>
          <w:i/>
          <w:spacing w:val="-4"/>
          <w:sz w:val="24"/>
        </w:rPr>
        <w:t>2018</w:t>
      </w:r>
    </w:p>
    <w:p w14:paraId="499B6B94" w14:textId="77777777" w:rsidR="00B54B45" w:rsidRPr="00B54B45" w:rsidRDefault="00B54B45" w:rsidP="006E3C68">
      <w:pPr>
        <w:widowControl w:val="0"/>
        <w:autoSpaceDE w:val="0"/>
        <w:autoSpaceDN w:val="0"/>
        <w:spacing w:before="84"/>
        <w:ind w:left="0" w:firstLine="0"/>
        <w:rPr>
          <w:rFonts w:ascii="Times New Roman" w:eastAsia="Times New Roman" w:hAnsi="Times New Roman" w:cs="Times New Roman"/>
          <w:i/>
          <w:sz w:val="24"/>
          <w:szCs w:val="24"/>
        </w:rPr>
      </w:pPr>
    </w:p>
    <w:p w14:paraId="6A7AF5BD" w14:textId="77777777" w:rsidR="00B54B45" w:rsidRPr="00B54B45" w:rsidRDefault="00B54B45" w:rsidP="006E3C68">
      <w:pPr>
        <w:widowControl w:val="0"/>
        <w:autoSpaceDE w:val="0"/>
        <w:autoSpaceDN w:val="0"/>
        <w:spacing w:line="343" w:lineRule="auto"/>
        <w:ind w:left="0" w:right="223"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These</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guidelines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may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be</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reviewed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revised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College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Aeronautics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needed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shall</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be reviewed at least every 5 years.</w:t>
      </w:r>
    </w:p>
    <w:p w14:paraId="0A323FDC" w14:textId="77777777" w:rsidR="00B54B45" w:rsidRPr="00B54B45" w:rsidRDefault="00B54B45" w:rsidP="006E3C68">
      <w:pPr>
        <w:widowControl w:val="0"/>
        <w:autoSpaceDE w:val="0"/>
        <w:autoSpaceDN w:val="0"/>
        <w:spacing w:before="51"/>
        <w:ind w:left="0" w:firstLine="0"/>
        <w:rPr>
          <w:rFonts w:ascii="Times New Roman" w:eastAsia="Times New Roman" w:hAnsi="Times New Roman" w:cs="Times New Roman"/>
          <w:sz w:val="24"/>
          <w:szCs w:val="24"/>
        </w:rPr>
      </w:pPr>
    </w:p>
    <w:p w14:paraId="44C8997D" w14:textId="77777777" w:rsidR="00B54B45" w:rsidRPr="00B54B45" w:rsidRDefault="00B54B45" w:rsidP="006E3C68">
      <w:pPr>
        <w:widowControl w:val="0"/>
        <w:autoSpaceDE w:val="0"/>
        <w:autoSpaceDN w:val="0"/>
        <w:ind w:left="0" w:firstLine="0"/>
        <w:outlineLvl w:val="2"/>
        <w:rPr>
          <w:rFonts w:ascii="Times New Roman" w:eastAsia="Times New Roman" w:hAnsi="Times New Roman" w:cs="Times New Roman"/>
          <w:b/>
          <w:bCs/>
          <w:sz w:val="42"/>
          <w:szCs w:val="42"/>
        </w:rPr>
      </w:pPr>
      <w:bookmarkStart w:id="309" w:name="_Toc158285432"/>
      <w:bookmarkStart w:id="310" w:name="_Toc221688459"/>
      <w:r w:rsidRPr="00B54B45">
        <w:rPr>
          <w:rFonts w:ascii="Times New Roman" w:eastAsia="Times New Roman" w:hAnsi="Times New Roman" w:cs="Times New Roman"/>
          <w:b/>
          <w:bCs/>
          <w:color w:val="770000"/>
          <w:spacing w:val="-2"/>
          <w:sz w:val="42"/>
          <w:szCs w:val="42"/>
        </w:rPr>
        <w:t>Overview</w:t>
      </w:r>
      <w:bookmarkEnd w:id="309"/>
      <w:bookmarkEnd w:id="310"/>
    </w:p>
    <w:p w14:paraId="15F577A8" w14:textId="0688467C" w:rsidR="006E3C68" w:rsidRPr="00956CD1" w:rsidRDefault="00B54B45" w:rsidP="006E3C68">
      <w:pPr>
        <w:widowControl w:val="0"/>
        <w:autoSpaceDE w:val="0"/>
        <w:autoSpaceDN w:val="0"/>
        <w:spacing w:before="303" w:line="343" w:lineRule="auto"/>
        <w:ind w:left="0" w:right="223" w:firstLine="0"/>
        <w:rPr>
          <w:rFonts w:ascii="Times New Roman" w:eastAsia="Times New Roman" w:hAnsi="Times New Roman" w:cs="Times New Roman"/>
        </w:rPr>
      </w:pP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College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Aeronautics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comprised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highly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qualified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individuals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from</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both</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academia</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 xml:space="preserve">the aviation profession who work in harmony to execute the College’s primary educational function of preparing students for the inherent challenges associated with all facets of the aviation profession through effective teaching. Concomitant with these functions is promotion, which is earned by faculty members’ demonstration of overall excellence in teaching effectiveness, which includes </w:t>
      </w:r>
      <w:r w:rsidRPr="00B54B45">
        <w:rPr>
          <w:rFonts w:ascii="Times New Roman" w:eastAsia="Times New Roman" w:hAnsi="Times New Roman" w:cs="Times New Roman"/>
          <w:i/>
          <w:sz w:val="24"/>
          <w:szCs w:val="24"/>
        </w:rPr>
        <w:t xml:space="preserve">teaching, advising, scholarly activities, professional development, </w:t>
      </w:r>
      <w:r w:rsidRPr="00B54B45">
        <w:rPr>
          <w:rFonts w:ascii="Times New Roman" w:eastAsia="Times New Roman" w:hAnsi="Times New Roman" w:cs="Times New Roman"/>
          <w:sz w:val="24"/>
          <w:szCs w:val="24"/>
        </w:rPr>
        <w:t xml:space="preserve">and </w:t>
      </w:r>
      <w:r w:rsidRPr="00B54B45">
        <w:rPr>
          <w:rFonts w:ascii="Times New Roman" w:eastAsia="Times New Roman" w:hAnsi="Times New Roman" w:cs="Times New Roman"/>
          <w:i/>
          <w:sz w:val="24"/>
          <w:szCs w:val="24"/>
        </w:rPr>
        <w:t xml:space="preserve">service. </w:t>
      </w:r>
      <w:r w:rsidRPr="00B54B45">
        <w:rPr>
          <w:rFonts w:ascii="Times New Roman" w:eastAsia="Times New Roman" w:hAnsi="Times New Roman" w:cs="Times New Roman"/>
          <w:sz w:val="24"/>
          <w:szCs w:val="24"/>
        </w:rPr>
        <w:t>Faculty appointed as teaching professors are expected to have appropriate knowledge and experience in their field. They also are expected to develop their pedagogical expertise as they apply their knowledge and experiences to traditional classroom and/or online instruction,</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student</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mentoring</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advising,</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curriculum</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professional</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development.</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who</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are hired and appointed to a teaching track are expected to remain active in their field.</w:t>
      </w:r>
      <w:bookmarkStart w:id="311" w:name="_Toc158285433"/>
    </w:p>
    <w:p w14:paraId="3504AA3C" w14:textId="77777777" w:rsidR="005449FF" w:rsidRPr="00956CD1" w:rsidRDefault="005449FF" w:rsidP="005449FF">
      <w:pPr>
        <w:widowControl w:val="0"/>
        <w:autoSpaceDE w:val="0"/>
        <w:autoSpaceDN w:val="0"/>
        <w:spacing w:before="120" w:line="343" w:lineRule="auto"/>
        <w:ind w:left="0" w:right="216" w:firstLine="0"/>
        <w:rPr>
          <w:rFonts w:ascii="Times New Roman" w:eastAsia="Times New Roman" w:hAnsi="Times New Roman" w:cs="Times New Roman"/>
        </w:rPr>
      </w:pPr>
    </w:p>
    <w:p w14:paraId="6B881199" w14:textId="6E8596C2" w:rsidR="00B54B45" w:rsidRPr="00B54B45" w:rsidRDefault="00B54B45" w:rsidP="005449FF">
      <w:pPr>
        <w:widowControl w:val="0"/>
        <w:autoSpaceDE w:val="0"/>
        <w:autoSpaceDN w:val="0"/>
        <w:spacing w:before="120" w:line="343" w:lineRule="auto"/>
        <w:ind w:left="0" w:right="216" w:firstLine="0"/>
        <w:rPr>
          <w:rFonts w:ascii="Times New Roman" w:eastAsia="Times New Roman" w:hAnsi="Times New Roman" w:cs="Times New Roman"/>
          <w:b/>
          <w:bCs/>
          <w:sz w:val="42"/>
          <w:szCs w:val="42"/>
        </w:rPr>
      </w:pPr>
      <w:r w:rsidRPr="00B54B45">
        <w:rPr>
          <w:rFonts w:ascii="Times New Roman" w:eastAsia="Times New Roman" w:hAnsi="Times New Roman" w:cs="Times New Roman"/>
          <w:b/>
          <w:bCs/>
          <w:color w:val="770000"/>
          <w:sz w:val="42"/>
          <w:szCs w:val="42"/>
        </w:rPr>
        <w:t>Assistant</w:t>
      </w:r>
      <w:r w:rsidRPr="00B54B45">
        <w:rPr>
          <w:rFonts w:ascii="Times New Roman" w:eastAsia="Times New Roman" w:hAnsi="Times New Roman" w:cs="Times New Roman"/>
          <w:b/>
          <w:bCs/>
          <w:color w:val="770000"/>
          <w:spacing w:val="-6"/>
          <w:sz w:val="42"/>
          <w:szCs w:val="42"/>
        </w:rPr>
        <w:t xml:space="preserve"> </w:t>
      </w:r>
      <w:r w:rsidRPr="00B54B45">
        <w:rPr>
          <w:rFonts w:ascii="Times New Roman" w:eastAsia="Times New Roman" w:hAnsi="Times New Roman" w:cs="Times New Roman"/>
          <w:b/>
          <w:bCs/>
          <w:color w:val="770000"/>
          <w:sz w:val="42"/>
          <w:szCs w:val="42"/>
        </w:rPr>
        <w:t>Professor</w:t>
      </w:r>
      <w:r w:rsidRPr="00B54B45">
        <w:rPr>
          <w:rFonts w:ascii="Times New Roman" w:eastAsia="Times New Roman" w:hAnsi="Times New Roman" w:cs="Times New Roman"/>
          <w:b/>
          <w:bCs/>
          <w:color w:val="770000"/>
          <w:spacing w:val="-5"/>
          <w:sz w:val="42"/>
          <w:szCs w:val="42"/>
        </w:rPr>
        <w:t xml:space="preserve"> </w:t>
      </w:r>
      <w:r w:rsidRPr="00B54B45">
        <w:rPr>
          <w:rFonts w:ascii="Times New Roman" w:eastAsia="Times New Roman" w:hAnsi="Times New Roman" w:cs="Times New Roman"/>
          <w:b/>
          <w:bCs/>
          <w:color w:val="770000"/>
          <w:sz w:val="42"/>
          <w:szCs w:val="42"/>
        </w:rPr>
        <w:t>of</w:t>
      </w:r>
      <w:r w:rsidRPr="00B54B45">
        <w:rPr>
          <w:rFonts w:ascii="Times New Roman" w:eastAsia="Times New Roman" w:hAnsi="Times New Roman" w:cs="Times New Roman"/>
          <w:b/>
          <w:bCs/>
          <w:color w:val="770000"/>
          <w:spacing w:val="-5"/>
          <w:sz w:val="42"/>
          <w:szCs w:val="42"/>
        </w:rPr>
        <w:t xml:space="preserve"> </w:t>
      </w:r>
      <w:r w:rsidRPr="00B54B45">
        <w:rPr>
          <w:rFonts w:ascii="Times New Roman" w:eastAsia="Times New Roman" w:hAnsi="Times New Roman" w:cs="Times New Roman"/>
          <w:b/>
          <w:bCs/>
          <w:color w:val="770000"/>
          <w:spacing w:val="-2"/>
          <w:sz w:val="42"/>
          <w:szCs w:val="42"/>
        </w:rPr>
        <w:t>Instruction</w:t>
      </w:r>
      <w:bookmarkEnd w:id="311"/>
    </w:p>
    <w:p w14:paraId="5E181C95" w14:textId="77777777" w:rsidR="00B54B45" w:rsidRPr="00B54B45" w:rsidRDefault="00B54B45" w:rsidP="005449FF">
      <w:pPr>
        <w:widowControl w:val="0"/>
        <w:autoSpaceDE w:val="0"/>
        <w:autoSpaceDN w:val="0"/>
        <w:spacing w:line="343" w:lineRule="auto"/>
        <w:ind w:left="0" w:right="274"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members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considering</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promotion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from</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Instructor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Assistant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Professor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Instruction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must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meet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 minimum qualifications for Assistant Professor of Instruction and must have a documented record of experience in each of the required areas that builds on their accomplishments at their last promotion in</w:t>
      </w:r>
      <w:r w:rsidRPr="00B54B45">
        <w:rPr>
          <w:rFonts w:ascii="Times New Roman" w:eastAsia="Times New Roman" w:hAnsi="Times New Roman" w:cs="Times New Roman"/>
          <w:spacing w:val="40"/>
          <w:sz w:val="24"/>
          <w:szCs w:val="24"/>
        </w:rPr>
        <w:t xml:space="preserve"> </w:t>
      </w:r>
      <w:r w:rsidRPr="00B54B45">
        <w:rPr>
          <w:rFonts w:ascii="Times New Roman" w:eastAsia="Times New Roman" w:hAnsi="Times New Roman" w:cs="Times New Roman"/>
          <w:sz w:val="24"/>
          <w:szCs w:val="24"/>
        </w:rPr>
        <w:t>rank. Required areas of accomplishment are:</w:t>
      </w:r>
    </w:p>
    <w:p w14:paraId="5E0D5FA9" w14:textId="77777777" w:rsidR="00B54B45" w:rsidRPr="00B54B45" w:rsidRDefault="00B54B45">
      <w:pPr>
        <w:widowControl w:val="0"/>
        <w:numPr>
          <w:ilvl w:val="0"/>
          <w:numId w:val="75"/>
        </w:numPr>
        <w:tabs>
          <w:tab w:val="left" w:pos="720"/>
        </w:tabs>
        <w:autoSpaceDE w:val="0"/>
        <w:autoSpaceDN w:val="0"/>
        <w:spacing w:before="259"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Teaching</w:t>
      </w:r>
      <w:r w:rsidRPr="00B54B45">
        <w:rPr>
          <w:rFonts w:ascii="Times New Roman" w:eastAsia="Times New Roman" w:hAnsi="Times New Roman" w:cs="Times New Roman"/>
          <w:spacing w:val="-15"/>
          <w:sz w:val="24"/>
        </w:rPr>
        <w:t xml:space="preserve"> </w:t>
      </w:r>
      <w:r w:rsidRPr="00B54B45">
        <w:rPr>
          <w:rFonts w:ascii="Times New Roman" w:eastAsia="Times New Roman" w:hAnsi="Times New Roman" w:cs="Times New Roman"/>
          <w:sz w:val="24"/>
        </w:rPr>
        <w:t>excellence</w:t>
      </w:r>
      <w:r w:rsidRPr="00B54B45">
        <w:rPr>
          <w:rFonts w:ascii="Times New Roman" w:eastAsia="Times New Roman" w:hAnsi="Times New Roman" w:cs="Times New Roman"/>
          <w:spacing w:val="-15"/>
          <w:sz w:val="24"/>
        </w:rPr>
        <w:t xml:space="preserve"> </w:t>
      </w:r>
      <w:r w:rsidRPr="00B54B45">
        <w:rPr>
          <w:rFonts w:ascii="Times New Roman" w:eastAsia="Times New Roman" w:hAnsi="Times New Roman" w:cs="Times New Roman"/>
          <w:sz w:val="24"/>
        </w:rPr>
        <w:t>and</w:t>
      </w:r>
      <w:r w:rsidRPr="00B54B45">
        <w:rPr>
          <w:rFonts w:ascii="Times New Roman" w:eastAsia="Times New Roman" w:hAnsi="Times New Roman" w:cs="Times New Roman"/>
          <w:spacing w:val="-15"/>
          <w:sz w:val="24"/>
        </w:rPr>
        <w:t xml:space="preserve"> </w:t>
      </w:r>
      <w:r w:rsidRPr="00B54B45">
        <w:rPr>
          <w:rFonts w:ascii="Times New Roman" w:eastAsia="Times New Roman" w:hAnsi="Times New Roman" w:cs="Times New Roman"/>
          <w:sz w:val="24"/>
        </w:rPr>
        <w:t>advising Scholarly activities</w:t>
      </w:r>
    </w:p>
    <w:p w14:paraId="421BC6F0" w14:textId="77777777" w:rsidR="00B54B45" w:rsidRPr="00B54B45" w:rsidRDefault="00B54B45">
      <w:pPr>
        <w:widowControl w:val="0"/>
        <w:numPr>
          <w:ilvl w:val="0"/>
          <w:numId w:val="75"/>
        </w:numPr>
        <w:tabs>
          <w:tab w:val="left" w:pos="720"/>
        </w:tabs>
        <w:autoSpaceDE w:val="0"/>
        <w:autoSpaceDN w:val="0"/>
        <w:spacing w:before="4"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education Professional</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their</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field</w:t>
      </w:r>
    </w:p>
    <w:p w14:paraId="5CC98CDA" w14:textId="7AB0F4E1" w:rsidR="00B54B45" w:rsidRPr="00B54B45" w:rsidRDefault="00B54B45">
      <w:pPr>
        <w:widowControl w:val="0"/>
        <w:numPr>
          <w:ilvl w:val="0"/>
          <w:numId w:val="75"/>
        </w:numPr>
        <w:tabs>
          <w:tab w:val="left" w:pos="719"/>
        </w:tabs>
        <w:autoSpaceDE w:val="0"/>
        <w:autoSpaceDN w:val="0"/>
        <w:spacing w:before="4"/>
        <w:ind w:left="719" w:hanging="230"/>
        <w:rPr>
          <w:rFonts w:ascii="Times New Roman" w:eastAsia="Times New Roman" w:hAnsi="Times New Roman" w:cs="Times New Roman"/>
          <w:sz w:val="24"/>
        </w:rPr>
      </w:pPr>
      <w:r w:rsidRPr="00B54B45">
        <w:rPr>
          <w:rFonts w:ascii="Times New Roman" w:eastAsia="Times New Roman" w:hAnsi="Times New Roman" w:cs="Times New Roman"/>
          <w:spacing w:val="-2"/>
          <w:sz w:val="24"/>
        </w:rPr>
        <w:t>Service</w:t>
      </w:r>
    </w:p>
    <w:p w14:paraId="3B2D7A36" w14:textId="77777777" w:rsidR="00B54B45" w:rsidRPr="00B54B45" w:rsidRDefault="00B54B45" w:rsidP="006E3C68">
      <w:pPr>
        <w:widowControl w:val="0"/>
        <w:autoSpaceDE w:val="0"/>
        <w:autoSpaceDN w:val="0"/>
        <w:ind w:left="120" w:firstLine="0"/>
        <w:rPr>
          <w:rFonts w:ascii="Times New Roman" w:eastAsia="Times New Roman" w:hAnsi="Times New Roman" w:cs="Times New Roman"/>
          <w:b/>
          <w:sz w:val="24"/>
        </w:rPr>
      </w:pPr>
      <w:r w:rsidRPr="00B54B45">
        <w:rPr>
          <w:rFonts w:ascii="Times New Roman" w:eastAsia="Times New Roman" w:hAnsi="Times New Roman" w:cs="Times New Roman"/>
          <w:b/>
          <w:sz w:val="24"/>
        </w:rPr>
        <w:lastRenderedPageBreak/>
        <w:t>Minimum</w:t>
      </w:r>
      <w:r w:rsidRPr="00B54B45">
        <w:rPr>
          <w:rFonts w:ascii="Times New Roman" w:eastAsia="Times New Roman" w:hAnsi="Times New Roman" w:cs="Times New Roman"/>
          <w:b/>
          <w:spacing w:val="-1"/>
          <w:sz w:val="24"/>
        </w:rPr>
        <w:t xml:space="preserve"> </w:t>
      </w:r>
      <w:r w:rsidRPr="00B54B45">
        <w:rPr>
          <w:rFonts w:ascii="Times New Roman" w:eastAsia="Times New Roman" w:hAnsi="Times New Roman" w:cs="Times New Roman"/>
          <w:b/>
          <w:spacing w:val="-2"/>
          <w:sz w:val="24"/>
        </w:rPr>
        <w:t>Qualifications</w:t>
      </w:r>
    </w:p>
    <w:p w14:paraId="2C736CE8" w14:textId="77777777" w:rsidR="00B54B45" w:rsidRPr="00B54B45" w:rsidRDefault="00B54B45" w:rsidP="006E3C68">
      <w:pPr>
        <w:widowControl w:val="0"/>
        <w:autoSpaceDE w:val="0"/>
        <w:autoSpaceDN w:val="0"/>
        <w:spacing w:before="98"/>
        <w:ind w:left="0" w:firstLine="0"/>
        <w:rPr>
          <w:rFonts w:ascii="Times New Roman" w:eastAsia="Times New Roman" w:hAnsi="Times New Roman" w:cs="Times New Roman"/>
          <w:sz w:val="24"/>
          <w:szCs w:val="24"/>
        </w:rPr>
      </w:pPr>
    </w:p>
    <w:p w14:paraId="5B679D73" w14:textId="28E91221" w:rsidR="006E3C68" w:rsidRPr="00956CD1" w:rsidRDefault="006E3C68">
      <w:pPr>
        <w:widowControl w:val="0"/>
        <w:numPr>
          <w:ilvl w:val="0"/>
          <w:numId w:val="75"/>
        </w:numPr>
        <w:tabs>
          <w:tab w:val="left" w:pos="720"/>
        </w:tabs>
        <w:autoSpaceDE w:val="0"/>
        <w:autoSpaceDN w:val="0"/>
        <w:spacing w:line="343" w:lineRule="auto"/>
        <w:rPr>
          <w:rFonts w:ascii="Times New Roman" w:eastAsia="Times New Roman" w:hAnsi="Times New Roman" w:cs="Times New Roman"/>
          <w:sz w:val="24"/>
        </w:rPr>
      </w:pPr>
      <w:r w:rsidRPr="00B54B45">
        <w:rPr>
          <w:rFonts w:ascii="Times New Roman" w:eastAsia="Times New Roman" w:hAnsi="Times New Roman" w:cs="Times New Roman"/>
          <w:sz w:val="24"/>
          <w:szCs w:val="24"/>
        </w:rPr>
        <w:t>A</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terminal</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degree</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pacing w:val="-2"/>
          <w:sz w:val="24"/>
          <w:szCs w:val="24"/>
        </w:rPr>
        <w:t>discipline</w:t>
      </w:r>
    </w:p>
    <w:p w14:paraId="106955FB" w14:textId="77777777" w:rsidR="006E3C68" w:rsidRPr="00956CD1" w:rsidRDefault="006E3C68" w:rsidP="006E3C68">
      <w:pPr>
        <w:widowControl w:val="0"/>
        <w:tabs>
          <w:tab w:val="left" w:pos="720"/>
        </w:tabs>
        <w:autoSpaceDE w:val="0"/>
        <w:autoSpaceDN w:val="0"/>
        <w:spacing w:line="343" w:lineRule="auto"/>
        <w:ind w:firstLine="0"/>
        <w:rPr>
          <w:rFonts w:ascii="Times New Roman" w:eastAsia="Times New Roman" w:hAnsi="Times New Roman" w:cs="Times New Roman"/>
          <w:sz w:val="24"/>
        </w:rPr>
      </w:pPr>
    </w:p>
    <w:p w14:paraId="6325D207" w14:textId="4C9B945D" w:rsidR="00B54B45" w:rsidRPr="00956CD1" w:rsidRDefault="00B54B45">
      <w:pPr>
        <w:widowControl w:val="0"/>
        <w:numPr>
          <w:ilvl w:val="0"/>
          <w:numId w:val="75"/>
        </w:numPr>
        <w:tabs>
          <w:tab w:val="left" w:pos="720"/>
        </w:tabs>
        <w:autoSpaceDE w:val="0"/>
        <w:autoSpaceDN w:val="0"/>
        <w:spacing w:line="343" w:lineRule="auto"/>
        <w:rPr>
          <w:rFonts w:ascii="Times New Roman" w:eastAsia="Times New Roman" w:hAnsi="Times New Roman" w:cs="Times New Roman"/>
          <w:sz w:val="24"/>
        </w:rPr>
      </w:pP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minimum</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18</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graduate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semester</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hours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aviation-based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course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work</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alternative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qualifications in domain-specific industry experience in the area being taught</w:t>
      </w:r>
    </w:p>
    <w:p w14:paraId="079794AC" w14:textId="77777777" w:rsidR="006E3C68" w:rsidRPr="00956CD1" w:rsidRDefault="006E3C68" w:rsidP="006E3C68">
      <w:pPr>
        <w:widowControl w:val="0"/>
        <w:tabs>
          <w:tab w:val="left" w:pos="720"/>
        </w:tabs>
        <w:autoSpaceDE w:val="0"/>
        <w:autoSpaceDN w:val="0"/>
        <w:spacing w:line="343" w:lineRule="auto"/>
        <w:ind w:firstLine="0"/>
        <w:rPr>
          <w:rFonts w:ascii="Times New Roman" w:eastAsia="Times New Roman" w:hAnsi="Times New Roman" w:cs="Times New Roman"/>
          <w:sz w:val="24"/>
        </w:rPr>
      </w:pPr>
    </w:p>
    <w:p w14:paraId="3CF736E7" w14:textId="08D1B5DA" w:rsidR="00B54B45" w:rsidRPr="00B54B45" w:rsidRDefault="006E3C68">
      <w:pPr>
        <w:widowControl w:val="0"/>
        <w:numPr>
          <w:ilvl w:val="0"/>
          <w:numId w:val="75"/>
        </w:numPr>
        <w:tabs>
          <w:tab w:val="left" w:pos="720"/>
        </w:tabs>
        <w:autoSpaceDE w:val="0"/>
        <w:autoSpaceDN w:val="0"/>
        <w:spacing w:line="343" w:lineRule="auto"/>
        <w:rPr>
          <w:rFonts w:ascii="Times New Roman" w:eastAsia="Times New Roman" w:hAnsi="Times New Roman" w:cs="Times New Roman"/>
          <w:sz w:val="24"/>
        </w:rPr>
      </w:pPr>
      <w:r w:rsidRPr="00B54B45">
        <w:rPr>
          <w:rFonts w:ascii="Times New Roman" w:eastAsia="Times New Roman" w:hAnsi="Times New Roman" w:cs="Times New Roman"/>
          <w:sz w:val="24"/>
          <w:szCs w:val="24"/>
        </w:rPr>
        <w:t>Licenses/ratings</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or</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industry-based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credentials</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appropriate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courses</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being</w:t>
      </w:r>
      <w:r w:rsidRPr="00B54B45">
        <w:rPr>
          <w:rFonts w:ascii="Times New Roman" w:eastAsia="Times New Roman" w:hAnsi="Times New Roman" w:cs="Times New Roman"/>
          <w:spacing w:val="-2"/>
          <w:sz w:val="24"/>
          <w:szCs w:val="24"/>
        </w:rPr>
        <w:t xml:space="preserve"> taught</w:t>
      </w:r>
    </w:p>
    <w:p w14:paraId="73020605" w14:textId="77777777" w:rsidR="00B54B45" w:rsidRPr="00B54B45" w:rsidRDefault="00B54B45" w:rsidP="006E3C68">
      <w:pPr>
        <w:widowControl w:val="0"/>
        <w:autoSpaceDE w:val="0"/>
        <w:autoSpaceDN w:val="0"/>
        <w:spacing w:before="97"/>
        <w:ind w:left="0" w:firstLine="0"/>
        <w:rPr>
          <w:rFonts w:ascii="Times New Roman" w:eastAsia="Times New Roman" w:hAnsi="Times New Roman" w:cs="Times New Roman"/>
          <w:sz w:val="24"/>
          <w:szCs w:val="24"/>
        </w:rPr>
      </w:pPr>
    </w:p>
    <w:p w14:paraId="2FADE04F" w14:textId="77777777" w:rsidR="00B54B45" w:rsidRPr="00B54B45" w:rsidRDefault="00B54B45">
      <w:pPr>
        <w:widowControl w:val="0"/>
        <w:numPr>
          <w:ilvl w:val="0"/>
          <w:numId w:val="75"/>
        </w:numPr>
        <w:tabs>
          <w:tab w:val="left" w:pos="720"/>
        </w:tabs>
        <w:autoSpaceDE w:val="0"/>
        <w:autoSpaceDN w:val="0"/>
        <w:spacing w:line="343" w:lineRule="auto"/>
        <w:ind w:hanging="230"/>
        <w:rPr>
          <w:rFonts w:ascii="Times New Roman" w:eastAsia="Times New Roman" w:hAnsi="Times New Roman" w:cs="Times New Roman"/>
          <w:sz w:val="24"/>
        </w:rPr>
      </w:pPr>
      <w:r w:rsidRPr="00B54B45">
        <w:rPr>
          <w:rFonts w:ascii="Times New Roman" w:eastAsia="Times New Roman" w:hAnsi="Times New Roman" w:cs="Times New Roman"/>
          <w:sz w:val="24"/>
        </w:rPr>
        <w:t>At</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least</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3</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years</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rank</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Instructor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similar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years</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experience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industry</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related</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their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field. This time may be waived once the faculty member has completed a doctoral degree.</w:t>
      </w:r>
    </w:p>
    <w:p w14:paraId="2CFF7BC5" w14:textId="33B53F6A" w:rsidR="005449FF" w:rsidRPr="00956CD1" w:rsidRDefault="005449FF" w:rsidP="00B54B45">
      <w:pPr>
        <w:widowControl w:val="0"/>
        <w:autoSpaceDE w:val="0"/>
        <w:autoSpaceDN w:val="0"/>
        <w:spacing w:before="59"/>
        <w:ind w:left="0" w:firstLine="0"/>
        <w:rPr>
          <w:rFonts w:ascii="Times New Roman" w:eastAsia="Times New Roman" w:hAnsi="Times New Roman" w:cs="Times New Roman"/>
          <w:sz w:val="24"/>
          <w:szCs w:val="24"/>
        </w:rPr>
      </w:pPr>
    </w:p>
    <w:p w14:paraId="4B4E8C3D" w14:textId="77777777" w:rsidR="005449FF" w:rsidRPr="00B54B45" w:rsidRDefault="005449FF" w:rsidP="00B54B45">
      <w:pPr>
        <w:widowControl w:val="0"/>
        <w:autoSpaceDE w:val="0"/>
        <w:autoSpaceDN w:val="0"/>
        <w:spacing w:before="59"/>
        <w:ind w:left="0" w:firstLine="0"/>
        <w:rPr>
          <w:rFonts w:ascii="Times New Roman" w:eastAsia="Times New Roman" w:hAnsi="Times New Roman" w:cs="Times New Roman"/>
          <w:sz w:val="24"/>
          <w:szCs w:val="24"/>
        </w:rPr>
      </w:pPr>
    </w:p>
    <w:p w14:paraId="08836DD0" w14:textId="77777777" w:rsidR="00B54B45" w:rsidRPr="00B54B45" w:rsidRDefault="00B54B45" w:rsidP="00B54B45">
      <w:pPr>
        <w:widowControl w:val="0"/>
        <w:autoSpaceDE w:val="0"/>
        <w:autoSpaceDN w:val="0"/>
        <w:ind w:left="120" w:firstLine="0"/>
        <w:outlineLvl w:val="3"/>
        <w:rPr>
          <w:rFonts w:ascii="Times New Roman" w:eastAsia="Times New Roman" w:hAnsi="Times New Roman" w:cs="Times New Roman"/>
          <w:b/>
          <w:bCs/>
          <w:sz w:val="33"/>
          <w:szCs w:val="33"/>
        </w:rPr>
      </w:pPr>
      <w:r w:rsidRPr="00B54B45">
        <w:rPr>
          <w:rFonts w:ascii="Times New Roman" w:eastAsia="Times New Roman" w:hAnsi="Times New Roman" w:cs="Times New Roman"/>
          <w:b/>
          <w:bCs/>
          <w:sz w:val="33"/>
          <w:szCs w:val="33"/>
        </w:rPr>
        <w:t>Samples</w:t>
      </w:r>
      <w:r w:rsidRPr="00B54B45">
        <w:rPr>
          <w:rFonts w:ascii="Times New Roman" w:eastAsia="Times New Roman" w:hAnsi="Times New Roman" w:cs="Times New Roman"/>
          <w:b/>
          <w:bCs/>
          <w:spacing w:val="-1"/>
          <w:sz w:val="33"/>
          <w:szCs w:val="33"/>
        </w:rPr>
        <w:t xml:space="preserve"> </w:t>
      </w:r>
      <w:r w:rsidRPr="00B54B45">
        <w:rPr>
          <w:rFonts w:ascii="Times New Roman" w:eastAsia="Times New Roman" w:hAnsi="Times New Roman" w:cs="Times New Roman"/>
          <w:b/>
          <w:bCs/>
          <w:sz w:val="33"/>
          <w:szCs w:val="33"/>
        </w:rPr>
        <w:t>of</w:t>
      </w:r>
      <w:r w:rsidRPr="00B54B45">
        <w:rPr>
          <w:rFonts w:ascii="Times New Roman" w:eastAsia="Times New Roman" w:hAnsi="Times New Roman" w:cs="Times New Roman"/>
          <w:b/>
          <w:bCs/>
          <w:spacing w:val="-1"/>
          <w:sz w:val="33"/>
          <w:szCs w:val="33"/>
        </w:rPr>
        <w:t xml:space="preserve"> </w:t>
      </w:r>
      <w:r w:rsidRPr="00B54B45">
        <w:rPr>
          <w:rFonts w:ascii="Times New Roman" w:eastAsia="Times New Roman" w:hAnsi="Times New Roman" w:cs="Times New Roman"/>
          <w:b/>
          <w:bCs/>
          <w:spacing w:val="-2"/>
          <w:sz w:val="33"/>
          <w:szCs w:val="33"/>
        </w:rPr>
        <w:t>Experience</w:t>
      </w:r>
    </w:p>
    <w:p w14:paraId="35187498" w14:textId="77777777" w:rsidR="00B54B45" w:rsidRPr="00B54B45" w:rsidRDefault="00B54B45" w:rsidP="00B54B45">
      <w:pPr>
        <w:widowControl w:val="0"/>
        <w:autoSpaceDE w:val="0"/>
        <w:autoSpaceDN w:val="0"/>
        <w:spacing w:before="49"/>
        <w:ind w:left="0" w:firstLine="0"/>
        <w:rPr>
          <w:rFonts w:ascii="Times New Roman" w:eastAsia="Times New Roman" w:hAnsi="Times New Roman" w:cs="Times New Roman"/>
          <w:b/>
          <w:sz w:val="33"/>
          <w:szCs w:val="24"/>
        </w:rPr>
      </w:pPr>
    </w:p>
    <w:p w14:paraId="063DAF42" w14:textId="77777777" w:rsidR="00B54B45" w:rsidRPr="00B54B45" w:rsidRDefault="00B54B45" w:rsidP="00B54B45">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Teaching</w:t>
      </w:r>
      <w:r w:rsidRPr="00B54B45">
        <w:rPr>
          <w:rFonts w:ascii="Times New Roman" w:eastAsia="Times New Roman" w:hAnsi="Times New Roman" w:cs="Times New Roman"/>
          <w:b/>
          <w:bCs/>
          <w:color w:val="770000"/>
          <w:spacing w:val="-12"/>
          <w:sz w:val="27"/>
          <w:szCs w:val="27"/>
        </w:rPr>
        <w:t xml:space="preserve"> </w:t>
      </w:r>
      <w:r w:rsidRPr="00B54B45">
        <w:rPr>
          <w:rFonts w:ascii="Times New Roman" w:eastAsia="Times New Roman" w:hAnsi="Times New Roman" w:cs="Times New Roman"/>
          <w:b/>
          <w:bCs/>
          <w:color w:val="770000"/>
          <w:sz w:val="27"/>
          <w:szCs w:val="27"/>
        </w:rPr>
        <w:t>Excellence</w:t>
      </w:r>
      <w:r w:rsidRPr="00B54B45">
        <w:rPr>
          <w:rFonts w:ascii="Times New Roman" w:eastAsia="Times New Roman" w:hAnsi="Times New Roman" w:cs="Times New Roman"/>
          <w:b/>
          <w:bCs/>
          <w:color w:val="770000"/>
          <w:spacing w:val="-11"/>
          <w:sz w:val="27"/>
          <w:szCs w:val="27"/>
        </w:rPr>
        <w:t xml:space="preserve"> </w:t>
      </w:r>
      <w:r w:rsidRPr="00B54B45">
        <w:rPr>
          <w:rFonts w:ascii="Times New Roman" w:eastAsia="Times New Roman" w:hAnsi="Times New Roman" w:cs="Times New Roman"/>
          <w:b/>
          <w:bCs/>
          <w:color w:val="770000"/>
          <w:sz w:val="27"/>
          <w:szCs w:val="27"/>
        </w:rPr>
        <w:t>and</w:t>
      </w:r>
      <w:r w:rsidRPr="00B54B45">
        <w:rPr>
          <w:rFonts w:ascii="Times New Roman" w:eastAsia="Times New Roman" w:hAnsi="Times New Roman" w:cs="Times New Roman"/>
          <w:b/>
          <w:bCs/>
          <w:color w:val="770000"/>
          <w:spacing w:val="-11"/>
          <w:sz w:val="27"/>
          <w:szCs w:val="27"/>
        </w:rPr>
        <w:t xml:space="preserve"> </w:t>
      </w:r>
      <w:r w:rsidRPr="00B54B45">
        <w:rPr>
          <w:rFonts w:ascii="Times New Roman" w:eastAsia="Times New Roman" w:hAnsi="Times New Roman" w:cs="Times New Roman"/>
          <w:b/>
          <w:bCs/>
          <w:color w:val="770000"/>
          <w:spacing w:val="-2"/>
          <w:sz w:val="27"/>
          <w:szCs w:val="27"/>
        </w:rPr>
        <w:t>Advising</w:t>
      </w:r>
    </w:p>
    <w:p w14:paraId="16F3A1E4"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sz w:val="24"/>
          <w:szCs w:val="24"/>
        </w:rPr>
      </w:pPr>
    </w:p>
    <w:p w14:paraId="5AC37201" w14:textId="18477199" w:rsidR="006E3C68" w:rsidRPr="00956CD1" w:rsidRDefault="006E3C68">
      <w:pPr>
        <w:widowControl w:val="0"/>
        <w:numPr>
          <w:ilvl w:val="0"/>
          <w:numId w:val="75"/>
        </w:numPr>
        <w:tabs>
          <w:tab w:val="left" w:pos="719"/>
        </w:tabs>
        <w:autoSpaceDE w:val="0"/>
        <w:autoSpaceDN w:val="0"/>
        <w:spacing w:line="343" w:lineRule="auto"/>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Classroom</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observations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conducted</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by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peers,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academic</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unit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head,</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and/or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Dean/Associate</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pacing w:val="-4"/>
          <w:sz w:val="24"/>
          <w:szCs w:val="24"/>
        </w:rPr>
        <w:t>Dean</w:t>
      </w:r>
    </w:p>
    <w:p w14:paraId="07DDCC7B" w14:textId="77777777" w:rsidR="006E3C68" w:rsidRPr="00956CD1" w:rsidRDefault="006E3C68" w:rsidP="00080143">
      <w:pPr>
        <w:widowControl w:val="0"/>
        <w:tabs>
          <w:tab w:val="left" w:pos="719"/>
        </w:tabs>
        <w:autoSpaceDE w:val="0"/>
        <w:autoSpaceDN w:val="0"/>
        <w:spacing w:line="343" w:lineRule="auto"/>
        <w:ind w:left="719" w:firstLine="0"/>
        <w:rPr>
          <w:rFonts w:ascii="Times New Roman" w:eastAsia="Times New Roman" w:hAnsi="Times New Roman" w:cs="Times New Roman"/>
          <w:sz w:val="24"/>
        </w:rPr>
      </w:pPr>
    </w:p>
    <w:p w14:paraId="1B966892" w14:textId="6A730CEB" w:rsidR="00B54B45" w:rsidRPr="00B54B45" w:rsidRDefault="00B54B45">
      <w:pPr>
        <w:widowControl w:val="0"/>
        <w:numPr>
          <w:ilvl w:val="0"/>
          <w:numId w:val="75"/>
        </w:numPr>
        <w:tabs>
          <w:tab w:val="left" w:pos="719"/>
        </w:tabs>
        <w:autoSpaceDE w:val="0"/>
        <w:autoSpaceDN w:val="0"/>
        <w:spacing w:line="343" w:lineRule="auto"/>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Student</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2"/>
          <w:sz w:val="24"/>
        </w:rPr>
        <w:t>evaluations</w:t>
      </w:r>
    </w:p>
    <w:p w14:paraId="74365A1D" w14:textId="77777777" w:rsidR="00B54B45" w:rsidRPr="00B54B45" w:rsidRDefault="00B54B45" w:rsidP="00080143">
      <w:pPr>
        <w:widowControl w:val="0"/>
        <w:autoSpaceDE w:val="0"/>
        <w:autoSpaceDN w:val="0"/>
        <w:spacing w:line="343" w:lineRule="auto"/>
        <w:ind w:left="0" w:firstLine="0"/>
        <w:rPr>
          <w:rFonts w:ascii="Times New Roman" w:eastAsia="Times New Roman" w:hAnsi="Times New Roman" w:cs="Times New Roman"/>
          <w:sz w:val="24"/>
          <w:szCs w:val="24"/>
        </w:rPr>
      </w:pPr>
    </w:p>
    <w:p w14:paraId="642C09C3" w14:textId="4231D632" w:rsidR="00B54B45" w:rsidRPr="00956CD1" w:rsidRDefault="00B54B45">
      <w:pPr>
        <w:widowControl w:val="0"/>
        <w:numPr>
          <w:ilvl w:val="0"/>
          <w:numId w:val="75"/>
        </w:numPr>
        <w:tabs>
          <w:tab w:val="left" w:pos="719"/>
        </w:tabs>
        <w:autoSpaceDE w:val="0"/>
        <w:autoSpaceDN w:val="0"/>
        <w:spacing w:line="343" w:lineRule="auto"/>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Academic</w:t>
      </w:r>
      <w:r w:rsidRPr="00B54B45">
        <w:rPr>
          <w:rFonts w:ascii="Times New Roman" w:eastAsia="Times New Roman" w:hAnsi="Times New Roman" w:cs="Times New Roman"/>
          <w:spacing w:val="-7"/>
          <w:sz w:val="24"/>
        </w:rPr>
        <w:t xml:space="preserve"> </w:t>
      </w:r>
      <w:r w:rsidRPr="00B54B45">
        <w:rPr>
          <w:rFonts w:ascii="Times New Roman" w:eastAsia="Times New Roman" w:hAnsi="Times New Roman" w:cs="Times New Roman"/>
          <w:sz w:val="24"/>
        </w:rPr>
        <w:t>advisor</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for</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undergraduate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pacing w:val="-2"/>
          <w:sz w:val="24"/>
        </w:rPr>
        <w:t>students</w:t>
      </w:r>
    </w:p>
    <w:p w14:paraId="6363C442" w14:textId="77777777" w:rsidR="006E3C68" w:rsidRPr="00956CD1" w:rsidRDefault="006E3C68" w:rsidP="00080143">
      <w:pPr>
        <w:pStyle w:val="ListParagraph"/>
        <w:spacing w:line="343" w:lineRule="auto"/>
        <w:rPr>
          <w:sz w:val="24"/>
        </w:rPr>
      </w:pPr>
    </w:p>
    <w:p w14:paraId="0CF30DC4" w14:textId="227291A6" w:rsidR="006E3C68" w:rsidRPr="00956CD1" w:rsidRDefault="006E3C68">
      <w:pPr>
        <w:widowControl w:val="0"/>
        <w:numPr>
          <w:ilvl w:val="0"/>
          <w:numId w:val="75"/>
        </w:numPr>
        <w:tabs>
          <w:tab w:val="left" w:pos="719"/>
        </w:tabs>
        <w:autoSpaceDE w:val="0"/>
        <w:autoSpaceDN w:val="0"/>
        <w:spacing w:line="343" w:lineRule="auto"/>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Eligible</w:t>
      </w:r>
      <w:r w:rsidRPr="00B54B45">
        <w:rPr>
          <w:rFonts w:ascii="Times New Roman" w:eastAsia="Times New Roman" w:hAnsi="Times New Roman" w:cs="Times New Roman"/>
          <w:spacing w:val="-6"/>
          <w:sz w:val="24"/>
          <w:szCs w:val="24"/>
        </w:rPr>
        <w:t xml:space="preserve"> </w:t>
      </w:r>
      <w:r w:rsidRPr="00B54B45">
        <w:rPr>
          <w:rFonts w:ascii="Times New Roman" w:eastAsia="Times New Roman" w:hAnsi="Times New Roman" w:cs="Times New Roman"/>
          <w:sz w:val="24"/>
          <w:szCs w:val="24"/>
        </w:rPr>
        <w:t>for</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membership</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on</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Graduate</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at</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master’s</w:t>
      </w:r>
      <w:r w:rsidRPr="00B54B45">
        <w:rPr>
          <w:rFonts w:ascii="Times New Roman" w:eastAsia="Times New Roman" w:hAnsi="Times New Roman" w:cs="Times New Roman"/>
          <w:spacing w:val="-2"/>
          <w:sz w:val="24"/>
          <w:szCs w:val="24"/>
        </w:rPr>
        <w:t xml:space="preserve"> level</w:t>
      </w:r>
    </w:p>
    <w:p w14:paraId="60DCAE31" w14:textId="77777777" w:rsidR="006E3C68" w:rsidRPr="00956CD1" w:rsidRDefault="006E3C68" w:rsidP="00080143">
      <w:pPr>
        <w:pStyle w:val="ListParagraph"/>
        <w:spacing w:line="343" w:lineRule="auto"/>
        <w:rPr>
          <w:sz w:val="24"/>
        </w:rPr>
      </w:pPr>
    </w:p>
    <w:p w14:paraId="204A63A0" w14:textId="31D28E95" w:rsidR="006E3C68" w:rsidRPr="00B54B45" w:rsidRDefault="006E3C68">
      <w:pPr>
        <w:widowControl w:val="0"/>
        <w:numPr>
          <w:ilvl w:val="0"/>
          <w:numId w:val="75"/>
        </w:numPr>
        <w:tabs>
          <w:tab w:val="left" w:pos="719"/>
        </w:tabs>
        <w:autoSpaceDE w:val="0"/>
        <w:autoSpaceDN w:val="0"/>
        <w:spacing w:line="343" w:lineRule="auto"/>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Alternative</w:t>
      </w:r>
      <w:r w:rsidRPr="00B54B45">
        <w:rPr>
          <w:rFonts w:ascii="Times New Roman" w:eastAsia="Times New Roman" w:hAnsi="Times New Roman" w:cs="Times New Roman"/>
          <w:spacing w:val="-6"/>
          <w:sz w:val="24"/>
          <w:szCs w:val="24"/>
        </w:rPr>
        <w:t xml:space="preserve"> </w:t>
      </w:r>
      <w:r w:rsidRPr="00B54B45">
        <w:rPr>
          <w:rFonts w:ascii="Times New Roman" w:eastAsia="Times New Roman" w:hAnsi="Times New Roman" w:cs="Times New Roman"/>
          <w:sz w:val="24"/>
          <w:szCs w:val="24"/>
        </w:rPr>
        <w:t>qualifications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based</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domain-specific</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industry</w:t>
      </w:r>
      <w:r w:rsidRPr="00B54B45">
        <w:rPr>
          <w:rFonts w:ascii="Times New Roman" w:eastAsia="Times New Roman" w:hAnsi="Times New Roman" w:cs="Times New Roman"/>
          <w:spacing w:val="-2"/>
          <w:sz w:val="24"/>
          <w:szCs w:val="24"/>
        </w:rPr>
        <w:t xml:space="preserve"> experience</w:t>
      </w:r>
    </w:p>
    <w:p w14:paraId="1B8AFAEF" w14:textId="5B90FBA8" w:rsidR="00B54B45" w:rsidRPr="00B54B45" w:rsidRDefault="00B54B45" w:rsidP="00080143">
      <w:pPr>
        <w:widowControl w:val="0"/>
        <w:autoSpaceDE w:val="0"/>
        <w:autoSpaceDN w:val="0"/>
        <w:spacing w:before="187"/>
        <w:ind w:left="0" w:firstLine="0"/>
        <w:rPr>
          <w:rFonts w:ascii="Times New Roman" w:eastAsia="Times New Roman" w:hAnsi="Times New Roman" w:cs="Times New Roman"/>
          <w:sz w:val="24"/>
          <w:szCs w:val="24"/>
        </w:rPr>
      </w:pPr>
    </w:p>
    <w:p w14:paraId="3DC96882" w14:textId="77777777" w:rsidR="00B54B45" w:rsidRPr="00B54B45" w:rsidRDefault="00B54B45" w:rsidP="00080143">
      <w:pPr>
        <w:widowControl w:val="0"/>
        <w:autoSpaceDE w:val="0"/>
        <w:autoSpaceDN w:val="0"/>
        <w:spacing w:before="1"/>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Scholarly</w:t>
      </w:r>
      <w:r w:rsidRPr="00B54B45">
        <w:rPr>
          <w:rFonts w:ascii="Times New Roman" w:eastAsia="Times New Roman" w:hAnsi="Times New Roman" w:cs="Times New Roman"/>
          <w:b/>
          <w:bCs/>
          <w:color w:val="770000"/>
          <w:spacing w:val="-2"/>
          <w:sz w:val="27"/>
          <w:szCs w:val="27"/>
        </w:rPr>
        <w:t xml:space="preserve"> Activities</w:t>
      </w:r>
    </w:p>
    <w:p w14:paraId="356F3461" w14:textId="77777777" w:rsidR="00B54B45" w:rsidRPr="00B54B45" w:rsidRDefault="00B54B45" w:rsidP="00080143">
      <w:pPr>
        <w:widowControl w:val="0"/>
        <w:autoSpaceDE w:val="0"/>
        <w:autoSpaceDN w:val="0"/>
        <w:spacing w:before="98"/>
        <w:ind w:left="0" w:firstLine="0"/>
        <w:rPr>
          <w:rFonts w:ascii="Times New Roman" w:eastAsia="Times New Roman" w:hAnsi="Times New Roman" w:cs="Times New Roman"/>
          <w:sz w:val="24"/>
          <w:szCs w:val="24"/>
        </w:rPr>
      </w:pPr>
    </w:p>
    <w:p w14:paraId="29C15710" w14:textId="2E593107" w:rsidR="00080143" w:rsidRPr="00956CD1" w:rsidRDefault="00080143">
      <w:pPr>
        <w:widowControl w:val="0"/>
        <w:numPr>
          <w:ilvl w:val="0"/>
          <w:numId w:val="75"/>
        </w:numPr>
        <w:tabs>
          <w:tab w:val="left" w:pos="720"/>
        </w:tabs>
        <w:autoSpaceDE w:val="0"/>
        <w:autoSpaceDN w:val="0"/>
        <w:spacing w:line="343" w:lineRule="auto"/>
        <w:rPr>
          <w:rFonts w:ascii="Times New Roman" w:eastAsia="Times New Roman" w:hAnsi="Times New Roman" w:cs="Times New Roman"/>
          <w:sz w:val="24"/>
        </w:rPr>
      </w:pPr>
      <w:r w:rsidRPr="00B54B45">
        <w:rPr>
          <w:rFonts w:ascii="Times New Roman" w:eastAsia="Times New Roman" w:hAnsi="Times New Roman" w:cs="Times New Roman"/>
          <w:sz w:val="24"/>
          <w:szCs w:val="24"/>
        </w:rPr>
        <w:t>Pedagogical</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activities</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such</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as</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curriculum</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development</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or</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course</w:t>
      </w:r>
      <w:r w:rsidRPr="00B54B45">
        <w:rPr>
          <w:rFonts w:ascii="Times New Roman" w:eastAsia="Times New Roman" w:hAnsi="Times New Roman" w:cs="Times New Roman"/>
          <w:spacing w:val="-2"/>
          <w:sz w:val="24"/>
          <w:szCs w:val="24"/>
        </w:rPr>
        <w:t xml:space="preserve"> revision</w:t>
      </w:r>
    </w:p>
    <w:p w14:paraId="2EBAA599" w14:textId="77777777" w:rsidR="00080143" w:rsidRPr="00956CD1" w:rsidRDefault="00080143" w:rsidP="00080143">
      <w:pPr>
        <w:widowControl w:val="0"/>
        <w:tabs>
          <w:tab w:val="left" w:pos="720"/>
        </w:tabs>
        <w:autoSpaceDE w:val="0"/>
        <w:autoSpaceDN w:val="0"/>
        <w:spacing w:line="343" w:lineRule="auto"/>
        <w:ind w:firstLine="0"/>
        <w:rPr>
          <w:rFonts w:ascii="Times New Roman" w:eastAsia="Times New Roman" w:hAnsi="Times New Roman" w:cs="Times New Roman"/>
          <w:sz w:val="24"/>
        </w:rPr>
      </w:pPr>
    </w:p>
    <w:p w14:paraId="6C57920F" w14:textId="6C114581" w:rsidR="00080143" w:rsidRPr="00956CD1" w:rsidRDefault="00B54B45">
      <w:pPr>
        <w:widowControl w:val="0"/>
        <w:numPr>
          <w:ilvl w:val="0"/>
          <w:numId w:val="75"/>
        </w:numPr>
        <w:tabs>
          <w:tab w:val="left" w:pos="720"/>
        </w:tabs>
        <w:autoSpaceDE w:val="0"/>
        <w:autoSpaceDN w:val="0"/>
        <w:spacing w:line="343" w:lineRule="auto"/>
        <w:ind w:hanging="230"/>
        <w:rPr>
          <w:rFonts w:ascii="Times New Roman" w:eastAsia="Times New Roman" w:hAnsi="Times New Roman" w:cs="Times New Roman"/>
          <w:sz w:val="24"/>
        </w:rPr>
      </w:pPr>
      <w:r w:rsidRPr="00B54B45">
        <w:rPr>
          <w:rFonts w:ascii="Times New Roman" w:eastAsia="Times New Roman" w:hAnsi="Times New Roman" w:cs="Times New Roman"/>
          <w:sz w:val="24"/>
        </w:rPr>
        <w:t>Demonstrated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alignment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among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course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content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(curriculum)</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with</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outcome-based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student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learning outcomes (SLOs) and assessment methods to document SLOs</w:t>
      </w:r>
    </w:p>
    <w:p w14:paraId="6DA44C96" w14:textId="77777777" w:rsidR="00080143" w:rsidRPr="00B54B45" w:rsidRDefault="00080143" w:rsidP="00080143">
      <w:pPr>
        <w:widowControl w:val="0"/>
        <w:tabs>
          <w:tab w:val="left" w:pos="720"/>
        </w:tabs>
        <w:autoSpaceDE w:val="0"/>
        <w:autoSpaceDN w:val="0"/>
        <w:spacing w:line="343" w:lineRule="auto"/>
        <w:ind w:left="0" w:firstLine="0"/>
        <w:rPr>
          <w:rFonts w:ascii="Times New Roman" w:eastAsia="Times New Roman" w:hAnsi="Times New Roman" w:cs="Times New Roman"/>
          <w:sz w:val="24"/>
        </w:rPr>
      </w:pPr>
    </w:p>
    <w:p w14:paraId="5A88E88E" w14:textId="77777777" w:rsidR="00B54B45" w:rsidRPr="00B54B45" w:rsidRDefault="00B54B45">
      <w:pPr>
        <w:widowControl w:val="0"/>
        <w:numPr>
          <w:ilvl w:val="0"/>
          <w:numId w:val="75"/>
        </w:numPr>
        <w:tabs>
          <w:tab w:val="left" w:pos="719"/>
        </w:tabs>
        <w:autoSpaceDE w:val="0"/>
        <w:autoSpaceDN w:val="0"/>
        <w:spacing w:line="343" w:lineRule="auto"/>
        <w:ind w:hanging="230"/>
        <w:rPr>
          <w:rFonts w:ascii="Times New Roman" w:eastAsia="Times New Roman" w:hAnsi="Times New Roman" w:cs="Times New Roman"/>
          <w:sz w:val="24"/>
        </w:rPr>
      </w:pPr>
      <w:r w:rsidRPr="00B54B45">
        <w:rPr>
          <w:rFonts w:ascii="Times New Roman" w:eastAsia="Times New Roman" w:hAnsi="Times New Roman" w:cs="Times New Roman"/>
          <w:sz w:val="24"/>
        </w:rPr>
        <w:lastRenderedPageBreak/>
        <w:t>Alternative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qualifications</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based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industry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experience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2"/>
          <w:sz w:val="24"/>
        </w:rPr>
        <w:t xml:space="preserve"> their</w:t>
      </w:r>
    </w:p>
    <w:p w14:paraId="514E6B4C" w14:textId="77777777" w:rsidR="00B54B45" w:rsidRPr="00B54B45" w:rsidRDefault="00B54B45" w:rsidP="00080143">
      <w:pPr>
        <w:widowControl w:val="0"/>
        <w:autoSpaceDE w:val="0"/>
        <w:autoSpaceDN w:val="0"/>
        <w:spacing w:before="188"/>
        <w:ind w:left="0" w:firstLine="0"/>
        <w:rPr>
          <w:rFonts w:ascii="Times New Roman" w:eastAsia="Times New Roman" w:hAnsi="Times New Roman" w:cs="Times New Roman"/>
          <w:sz w:val="24"/>
          <w:szCs w:val="24"/>
        </w:rPr>
      </w:pPr>
    </w:p>
    <w:p w14:paraId="48772909" w14:textId="77777777" w:rsidR="00B54B45" w:rsidRPr="00B54B45" w:rsidRDefault="00B54B45" w:rsidP="00080143">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Professional</w:t>
      </w:r>
      <w:r w:rsidRPr="00B54B45">
        <w:rPr>
          <w:rFonts w:ascii="Times New Roman" w:eastAsia="Times New Roman" w:hAnsi="Times New Roman" w:cs="Times New Roman"/>
          <w:b/>
          <w:bCs/>
          <w:color w:val="770000"/>
          <w:spacing w:val="-6"/>
          <w:sz w:val="27"/>
          <w:szCs w:val="27"/>
        </w:rPr>
        <w:t xml:space="preserve"> </w:t>
      </w:r>
      <w:r w:rsidRPr="00B54B45">
        <w:rPr>
          <w:rFonts w:ascii="Times New Roman" w:eastAsia="Times New Roman" w:hAnsi="Times New Roman" w:cs="Times New Roman"/>
          <w:b/>
          <w:bCs/>
          <w:color w:val="770000"/>
          <w:sz w:val="27"/>
          <w:szCs w:val="27"/>
        </w:rPr>
        <w:t>Development</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as</w:t>
      </w:r>
      <w:r w:rsidRPr="00B54B45">
        <w:rPr>
          <w:rFonts w:ascii="Times New Roman" w:eastAsia="Times New Roman" w:hAnsi="Times New Roman" w:cs="Times New Roman"/>
          <w:b/>
          <w:bCs/>
          <w:color w:val="770000"/>
          <w:spacing w:val="-5"/>
          <w:sz w:val="27"/>
          <w:szCs w:val="27"/>
        </w:rPr>
        <w:t xml:space="preserve"> </w:t>
      </w:r>
      <w:r w:rsidRPr="00B54B45">
        <w:rPr>
          <w:rFonts w:ascii="Times New Roman" w:eastAsia="Times New Roman" w:hAnsi="Times New Roman" w:cs="Times New Roman"/>
          <w:b/>
          <w:bCs/>
          <w:color w:val="770000"/>
          <w:sz w:val="27"/>
          <w:szCs w:val="27"/>
        </w:rPr>
        <w:t>an</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pacing w:val="-2"/>
          <w:sz w:val="27"/>
          <w:szCs w:val="27"/>
        </w:rPr>
        <w:t>Educator</w:t>
      </w:r>
    </w:p>
    <w:p w14:paraId="1E6E23BA" w14:textId="77777777" w:rsidR="00B54B45" w:rsidRPr="00B54B45" w:rsidRDefault="00B54B45" w:rsidP="00080143">
      <w:pPr>
        <w:widowControl w:val="0"/>
        <w:autoSpaceDE w:val="0"/>
        <w:autoSpaceDN w:val="0"/>
        <w:spacing w:before="18"/>
        <w:ind w:left="0" w:firstLine="0"/>
        <w:rPr>
          <w:rFonts w:ascii="Times New Roman" w:eastAsia="Times New Roman" w:hAnsi="Times New Roman" w:cs="Times New Roman"/>
          <w:b/>
          <w:sz w:val="27"/>
          <w:szCs w:val="24"/>
        </w:rPr>
      </w:pPr>
    </w:p>
    <w:p w14:paraId="025D47CD" w14:textId="77777777" w:rsidR="00B54B45" w:rsidRPr="00B54B45" w:rsidRDefault="00B54B45">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Evidence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improvement</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teaching</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skills</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and/or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teaching</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2"/>
          <w:sz w:val="24"/>
        </w:rPr>
        <w:t>materials</w:t>
      </w:r>
    </w:p>
    <w:p w14:paraId="4F9843E9" w14:textId="77777777" w:rsidR="00B54B45" w:rsidRPr="00B54B45" w:rsidRDefault="00B54B45" w:rsidP="00080143">
      <w:pPr>
        <w:widowControl w:val="0"/>
        <w:autoSpaceDE w:val="0"/>
        <w:autoSpaceDN w:val="0"/>
        <w:spacing w:before="98"/>
        <w:ind w:left="0" w:firstLine="0"/>
        <w:rPr>
          <w:rFonts w:ascii="Times New Roman" w:eastAsia="Times New Roman" w:hAnsi="Times New Roman" w:cs="Times New Roman"/>
          <w:sz w:val="24"/>
          <w:szCs w:val="24"/>
        </w:rPr>
      </w:pPr>
    </w:p>
    <w:p w14:paraId="7E70BB65" w14:textId="46B462AA" w:rsidR="00080143" w:rsidRPr="00956CD1" w:rsidRDefault="00B54B45">
      <w:pPr>
        <w:widowControl w:val="0"/>
        <w:numPr>
          <w:ilvl w:val="0"/>
          <w:numId w:val="75"/>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Apply</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research-based</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best</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practices</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improve</w:t>
      </w:r>
      <w:r w:rsidRPr="00B54B45">
        <w:rPr>
          <w:rFonts w:ascii="Times New Roman" w:eastAsia="Times New Roman" w:hAnsi="Times New Roman" w:cs="Times New Roman"/>
          <w:spacing w:val="-7"/>
          <w:sz w:val="24"/>
        </w:rPr>
        <w:t xml:space="preserve"> </w:t>
      </w:r>
      <w:r w:rsidRPr="00B54B45">
        <w:rPr>
          <w:rFonts w:ascii="Times New Roman" w:eastAsia="Times New Roman" w:hAnsi="Times New Roman" w:cs="Times New Roman"/>
          <w:sz w:val="24"/>
        </w:rPr>
        <w:t>instructio</w:t>
      </w:r>
      <w:r w:rsidR="00080143" w:rsidRPr="00956CD1">
        <w:rPr>
          <w:rFonts w:ascii="Times New Roman" w:eastAsia="Times New Roman" w:hAnsi="Times New Roman" w:cs="Times New Roman"/>
          <w:sz w:val="24"/>
        </w:rPr>
        <w:t>n</w:t>
      </w:r>
    </w:p>
    <w:p w14:paraId="1F722395" w14:textId="10518557" w:rsidR="00B54B45" w:rsidRPr="00B54B45" w:rsidRDefault="00B54B45">
      <w:pPr>
        <w:widowControl w:val="0"/>
        <w:numPr>
          <w:ilvl w:val="0"/>
          <w:numId w:val="75"/>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Participate in action research/teacher mentorship program</w:t>
      </w:r>
    </w:p>
    <w:p w14:paraId="78CBBEC0" w14:textId="77777777" w:rsidR="00B54B45" w:rsidRPr="00B54B45" w:rsidRDefault="00B54B45">
      <w:pPr>
        <w:widowControl w:val="0"/>
        <w:numPr>
          <w:ilvl w:val="0"/>
          <w:numId w:val="75"/>
        </w:numPr>
        <w:tabs>
          <w:tab w:val="left" w:pos="719"/>
        </w:tabs>
        <w:autoSpaceDE w:val="0"/>
        <w:autoSpaceDN w:val="0"/>
        <w:spacing w:before="4"/>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Alternative</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qualifications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based</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on</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domain-specific</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industry</w:t>
      </w:r>
      <w:r w:rsidRPr="00B54B45">
        <w:rPr>
          <w:rFonts w:ascii="Times New Roman" w:eastAsia="Times New Roman" w:hAnsi="Times New Roman" w:cs="Times New Roman"/>
          <w:spacing w:val="-2"/>
          <w:sz w:val="24"/>
        </w:rPr>
        <w:t xml:space="preserve"> experience</w:t>
      </w:r>
    </w:p>
    <w:p w14:paraId="52520AAB" w14:textId="77777777" w:rsidR="00080143" w:rsidRPr="00B54B45" w:rsidRDefault="00080143" w:rsidP="00B54B45">
      <w:pPr>
        <w:widowControl w:val="0"/>
        <w:autoSpaceDE w:val="0"/>
        <w:autoSpaceDN w:val="0"/>
        <w:spacing w:before="188"/>
        <w:ind w:left="0" w:firstLine="0"/>
        <w:rPr>
          <w:rFonts w:ascii="Times New Roman" w:eastAsia="Times New Roman" w:hAnsi="Times New Roman" w:cs="Times New Roman"/>
          <w:sz w:val="24"/>
          <w:szCs w:val="24"/>
        </w:rPr>
      </w:pPr>
    </w:p>
    <w:p w14:paraId="32B7775B" w14:textId="77777777" w:rsidR="00B54B45" w:rsidRPr="00B54B45" w:rsidRDefault="00B54B45" w:rsidP="00B54B45">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Professional</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Development</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z w:val="27"/>
          <w:szCs w:val="27"/>
        </w:rPr>
        <w:t>in</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z w:val="27"/>
          <w:szCs w:val="27"/>
        </w:rPr>
        <w:t>the</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pacing w:val="-2"/>
          <w:sz w:val="27"/>
          <w:szCs w:val="27"/>
        </w:rPr>
        <w:t>Discipline</w:t>
      </w:r>
    </w:p>
    <w:p w14:paraId="436AAD08" w14:textId="77777777" w:rsidR="00B54B45" w:rsidRPr="00B54B45" w:rsidRDefault="00B54B45" w:rsidP="00B54B45">
      <w:pPr>
        <w:widowControl w:val="0"/>
        <w:autoSpaceDE w:val="0"/>
        <w:autoSpaceDN w:val="0"/>
        <w:spacing w:before="17"/>
        <w:ind w:left="0" w:firstLine="0"/>
        <w:rPr>
          <w:rFonts w:ascii="Times New Roman" w:eastAsia="Times New Roman" w:hAnsi="Times New Roman" w:cs="Times New Roman"/>
          <w:b/>
          <w:sz w:val="27"/>
          <w:szCs w:val="24"/>
        </w:rPr>
      </w:pPr>
    </w:p>
    <w:p w14:paraId="6E7CF6FA" w14:textId="38319D08" w:rsidR="00B54B45" w:rsidRPr="00956CD1" w:rsidRDefault="00B54B45">
      <w:pPr>
        <w:widowControl w:val="0"/>
        <w:numPr>
          <w:ilvl w:val="0"/>
          <w:numId w:val="75"/>
        </w:numPr>
        <w:tabs>
          <w:tab w:val="left" w:pos="720"/>
        </w:tabs>
        <w:autoSpaceDE w:val="0"/>
        <w:autoSpaceDN w:val="0"/>
        <w:spacing w:line="343" w:lineRule="auto"/>
        <w:ind w:right="1008" w:hanging="230"/>
        <w:rPr>
          <w:rFonts w:ascii="Times New Roman" w:eastAsia="Times New Roman" w:hAnsi="Times New Roman" w:cs="Times New Roman"/>
          <w:sz w:val="24"/>
        </w:rPr>
      </w:pPr>
      <w:r w:rsidRPr="00B54B45">
        <w:rPr>
          <w:rFonts w:ascii="Times New Roman" w:eastAsia="Times New Roman" w:hAnsi="Times New Roman" w:cs="Times New Roman"/>
          <w:sz w:val="24"/>
        </w:rPr>
        <w:t>Discipline-specific</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such</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advanced</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qualifications</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certifications Scholarly achievement related to:</w:t>
      </w:r>
    </w:p>
    <w:p w14:paraId="62620569" w14:textId="77777777" w:rsidR="00080143" w:rsidRPr="00B54B45" w:rsidRDefault="00080143" w:rsidP="00080143">
      <w:pPr>
        <w:widowControl w:val="0"/>
        <w:tabs>
          <w:tab w:val="left" w:pos="720"/>
        </w:tabs>
        <w:autoSpaceDE w:val="0"/>
        <w:autoSpaceDN w:val="0"/>
        <w:spacing w:line="343" w:lineRule="auto"/>
        <w:ind w:left="0" w:right="1008" w:firstLine="0"/>
        <w:rPr>
          <w:rFonts w:ascii="Times New Roman" w:eastAsia="Times New Roman" w:hAnsi="Times New Roman" w:cs="Times New Roman"/>
          <w:sz w:val="24"/>
        </w:rPr>
      </w:pPr>
    </w:p>
    <w:p w14:paraId="4B1BC450" w14:textId="77777777" w:rsidR="00B54B45" w:rsidRPr="00B54B45" w:rsidRDefault="00B54B45">
      <w:pPr>
        <w:widowControl w:val="0"/>
        <w:numPr>
          <w:ilvl w:val="0"/>
          <w:numId w:val="74"/>
        </w:numPr>
        <w:tabs>
          <w:tab w:val="left" w:pos="1320"/>
        </w:tabs>
        <w:autoSpaceDE w:val="0"/>
        <w:autoSpaceDN w:val="0"/>
        <w:spacing w:before="3" w:line="343" w:lineRule="auto"/>
        <w:ind w:right="314"/>
        <w:rPr>
          <w:rFonts w:ascii="Times New Roman" w:eastAsia="Times New Roman" w:hAnsi="Times New Roman" w:cs="Times New Roman"/>
          <w:sz w:val="24"/>
        </w:rPr>
      </w:pPr>
      <w:r w:rsidRPr="00B54B45">
        <w:rPr>
          <w:rFonts w:ascii="Times New Roman" w:eastAsia="Times New Roman" w:hAnsi="Times New Roman" w:cs="Times New Roman"/>
          <w:sz w:val="24"/>
        </w:rPr>
        <w:t>pedagogical</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research</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activities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such</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examining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effect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different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instructional</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strategies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or resources have on achievement</w:t>
      </w:r>
    </w:p>
    <w:p w14:paraId="034715B2" w14:textId="77777777" w:rsidR="00B54B45" w:rsidRPr="00B54B45" w:rsidRDefault="00B54B45">
      <w:pPr>
        <w:widowControl w:val="0"/>
        <w:numPr>
          <w:ilvl w:val="0"/>
          <w:numId w:val="74"/>
        </w:numPr>
        <w:tabs>
          <w:tab w:val="left" w:pos="1319"/>
        </w:tabs>
        <w:autoSpaceDE w:val="0"/>
        <w:autoSpaceDN w:val="0"/>
        <w:spacing w:before="257"/>
        <w:ind w:left="1319" w:hanging="230"/>
        <w:rPr>
          <w:rFonts w:ascii="Times New Roman" w:eastAsia="Times New Roman" w:hAnsi="Times New Roman" w:cs="Times New Roman"/>
          <w:sz w:val="24"/>
        </w:rPr>
      </w:pPr>
      <w:r w:rsidRPr="00B54B45">
        <w:rPr>
          <w:rFonts w:ascii="Times New Roman" w:eastAsia="Times New Roman" w:hAnsi="Times New Roman" w:cs="Times New Roman"/>
          <w:sz w:val="24"/>
        </w:rPr>
        <w:t>attending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conferences</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related</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education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their</w:t>
      </w:r>
      <w:r w:rsidRPr="00B54B45">
        <w:rPr>
          <w:rFonts w:ascii="Times New Roman" w:eastAsia="Times New Roman" w:hAnsi="Times New Roman" w:cs="Times New Roman"/>
          <w:spacing w:val="-2"/>
          <w:sz w:val="24"/>
        </w:rPr>
        <w:t xml:space="preserve"> field</w:t>
      </w:r>
    </w:p>
    <w:p w14:paraId="5917FEF7" w14:textId="77777777" w:rsidR="00B54B45" w:rsidRPr="00B54B45" w:rsidRDefault="00B54B45" w:rsidP="00B54B45">
      <w:pPr>
        <w:widowControl w:val="0"/>
        <w:autoSpaceDE w:val="0"/>
        <w:autoSpaceDN w:val="0"/>
        <w:spacing w:before="98"/>
        <w:ind w:left="0" w:firstLine="0"/>
        <w:rPr>
          <w:rFonts w:ascii="Times New Roman" w:eastAsia="Times New Roman" w:hAnsi="Times New Roman" w:cs="Times New Roman"/>
          <w:sz w:val="24"/>
          <w:szCs w:val="24"/>
        </w:rPr>
      </w:pPr>
    </w:p>
    <w:p w14:paraId="089D3782" w14:textId="77777777" w:rsidR="00B54B45" w:rsidRPr="00B54B45" w:rsidRDefault="00B54B45">
      <w:pPr>
        <w:widowControl w:val="0"/>
        <w:numPr>
          <w:ilvl w:val="0"/>
          <w:numId w:val="74"/>
        </w:numPr>
        <w:tabs>
          <w:tab w:val="left" w:pos="1320"/>
        </w:tabs>
        <w:autoSpaceDE w:val="0"/>
        <w:autoSpaceDN w:val="0"/>
        <w:spacing w:line="343" w:lineRule="auto"/>
        <w:ind w:right="598"/>
        <w:rPr>
          <w:rFonts w:ascii="Times New Roman" w:eastAsia="Times New Roman" w:hAnsi="Times New Roman" w:cs="Times New Roman"/>
          <w:sz w:val="24"/>
        </w:rPr>
      </w:pPr>
      <w:r w:rsidRPr="00B54B45">
        <w:rPr>
          <w:rFonts w:ascii="Times New Roman" w:eastAsia="Times New Roman" w:hAnsi="Times New Roman" w:cs="Times New Roman"/>
          <w:sz w:val="24"/>
        </w:rPr>
        <w:t>presenting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papers,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participating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on</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panels,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conducting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workshops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education-</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related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or conferences related to their field</w:t>
      </w:r>
    </w:p>
    <w:p w14:paraId="12671E51" w14:textId="77777777" w:rsidR="00B54B45" w:rsidRPr="00B54B45" w:rsidRDefault="00B54B45">
      <w:pPr>
        <w:widowControl w:val="0"/>
        <w:numPr>
          <w:ilvl w:val="0"/>
          <w:numId w:val="74"/>
        </w:numPr>
        <w:tabs>
          <w:tab w:val="left" w:pos="1319"/>
        </w:tabs>
        <w:autoSpaceDE w:val="0"/>
        <w:autoSpaceDN w:val="0"/>
        <w:spacing w:before="257"/>
        <w:ind w:left="1319" w:hanging="230"/>
        <w:rPr>
          <w:rFonts w:ascii="Times New Roman" w:eastAsia="Times New Roman" w:hAnsi="Times New Roman" w:cs="Times New Roman"/>
          <w:sz w:val="24"/>
        </w:rPr>
      </w:pPr>
      <w:r w:rsidRPr="00B54B45">
        <w:rPr>
          <w:rFonts w:ascii="Times New Roman" w:eastAsia="Times New Roman" w:hAnsi="Times New Roman" w:cs="Times New Roman"/>
          <w:sz w:val="24"/>
        </w:rPr>
        <w:t>domain-specific</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industry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pacing w:val="-2"/>
          <w:sz w:val="24"/>
        </w:rPr>
        <w:t>experience</w:t>
      </w:r>
    </w:p>
    <w:p w14:paraId="1902C3B9" w14:textId="77777777" w:rsidR="00B54B45" w:rsidRPr="00B54B45" w:rsidRDefault="00B54B45" w:rsidP="00B54B45">
      <w:pPr>
        <w:widowControl w:val="0"/>
        <w:autoSpaceDE w:val="0"/>
        <w:autoSpaceDN w:val="0"/>
        <w:spacing w:before="188"/>
        <w:ind w:left="0" w:firstLine="0"/>
        <w:rPr>
          <w:rFonts w:ascii="Times New Roman" w:eastAsia="Times New Roman" w:hAnsi="Times New Roman" w:cs="Times New Roman"/>
          <w:sz w:val="24"/>
          <w:szCs w:val="24"/>
        </w:rPr>
      </w:pPr>
    </w:p>
    <w:p w14:paraId="1A1B4FD3" w14:textId="77777777" w:rsidR="00B54B45" w:rsidRPr="00B54B45" w:rsidRDefault="00B54B45" w:rsidP="00B54B45">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pacing w:val="-2"/>
          <w:sz w:val="27"/>
          <w:szCs w:val="27"/>
        </w:rPr>
        <w:t>Service</w:t>
      </w:r>
    </w:p>
    <w:p w14:paraId="24D20D4C" w14:textId="77777777" w:rsidR="00B54B45" w:rsidRPr="00B54B45" w:rsidRDefault="00B54B45" w:rsidP="00B54B45">
      <w:pPr>
        <w:widowControl w:val="0"/>
        <w:autoSpaceDE w:val="0"/>
        <w:autoSpaceDN w:val="0"/>
        <w:spacing w:before="17"/>
        <w:ind w:left="0" w:firstLine="0"/>
        <w:rPr>
          <w:rFonts w:ascii="Times New Roman" w:eastAsia="Times New Roman" w:hAnsi="Times New Roman" w:cs="Times New Roman"/>
          <w:b/>
          <w:sz w:val="27"/>
          <w:szCs w:val="24"/>
        </w:rPr>
      </w:pPr>
    </w:p>
    <w:p w14:paraId="2954E691" w14:textId="77777777" w:rsidR="00B54B45" w:rsidRPr="00B54B45" w:rsidRDefault="00B54B45">
      <w:pPr>
        <w:widowControl w:val="0"/>
        <w:numPr>
          <w:ilvl w:val="0"/>
          <w:numId w:val="75"/>
        </w:numPr>
        <w:tabs>
          <w:tab w:val="left" w:pos="719"/>
        </w:tabs>
        <w:autoSpaceDE w:val="0"/>
        <w:autoSpaceDN w:val="0"/>
        <w:spacing w:before="1"/>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Some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service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College,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University,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pacing w:val="-2"/>
          <w:sz w:val="24"/>
        </w:rPr>
        <w:t>discipline</w:t>
      </w:r>
    </w:p>
    <w:p w14:paraId="391E06DE" w14:textId="77777777" w:rsidR="00B54B45" w:rsidRPr="00B54B45" w:rsidRDefault="00B54B45" w:rsidP="00B54B45">
      <w:pPr>
        <w:widowControl w:val="0"/>
        <w:autoSpaceDE w:val="0"/>
        <w:autoSpaceDN w:val="0"/>
        <w:spacing w:before="97"/>
        <w:ind w:left="0" w:firstLine="0"/>
        <w:rPr>
          <w:rFonts w:ascii="Times New Roman" w:eastAsia="Times New Roman" w:hAnsi="Times New Roman" w:cs="Times New Roman"/>
          <w:sz w:val="24"/>
          <w:szCs w:val="24"/>
        </w:rPr>
      </w:pPr>
    </w:p>
    <w:p w14:paraId="4FFA4358" w14:textId="77777777" w:rsidR="00B54B45" w:rsidRPr="00B54B45" w:rsidRDefault="00B54B45">
      <w:pPr>
        <w:widowControl w:val="0"/>
        <w:numPr>
          <w:ilvl w:val="0"/>
          <w:numId w:val="75"/>
        </w:numPr>
        <w:tabs>
          <w:tab w:val="left" w:pos="719"/>
        </w:tabs>
        <w:autoSpaceDE w:val="0"/>
        <w:autoSpaceDN w:val="0"/>
        <w:spacing w:before="1"/>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Active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membership</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2"/>
          <w:sz w:val="24"/>
        </w:rPr>
        <w:t>organizations</w:t>
      </w:r>
    </w:p>
    <w:p w14:paraId="1A6B629D" w14:textId="77777777" w:rsidR="00080143" w:rsidRPr="00956CD1" w:rsidRDefault="00080143" w:rsidP="00B54B45">
      <w:pPr>
        <w:widowControl w:val="0"/>
        <w:autoSpaceDE w:val="0"/>
        <w:autoSpaceDN w:val="0"/>
        <w:spacing w:before="58"/>
        <w:ind w:left="120" w:firstLine="0"/>
        <w:outlineLvl w:val="2"/>
        <w:rPr>
          <w:rFonts w:ascii="Times New Roman" w:eastAsia="Times New Roman" w:hAnsi="Times New Roman" w:cs="Times New Roman"/>
          <w:sz w:val="24"/>
        </w:rPr>
      </w:pPr>
      <w:bookmarkStart w:id="312" w:name="_Toc158285434"/>
    </w:p>
    <w:p w14:paraId="6C927195" w14:textId="04BC9AA2" w:rsidR="00080143" w:rsidRPr="00956CD1" w:rsidRDefault="00080143" w:rsidP="00B54B45">
      <w:pPr>
        <w:widowControl w:val="0"/>
        <w:autoSpaceDE w:val="0"/>
        <w:autoSpaceDN w:val="0"/>
        <w:spacing w:before="58"/>
        <w:ind w:left="120" w:firstLine="0"/>
        <w:outlineLvl w:val="2"/>
        <w:rPr>
          <w:rFonts w:ascii="Times New Roman" w:eastAsia="Times New Roman" w:hAnsi="Times New Roman" w:cs="Times New Roman"/>
          <w:sz w:val="24"/>
        </w:rPr>
      </w:pPr>
    </w:p>
    <w:p w14:paraId="5284F205" w14:textId="6B345F41" w:rsidR="005449FF" w:rsidRPr="00956CD1" w:rsidRDefault="005449FF" w:rsidP="00B54B45">
      <w:pPr>
        <w:widowControl w:val="0"/>
        <w:autoSpaceDE w:val="0"/>
        <w:autoSpaceDN w:val="0"/>
        <w:spacing w:before="58"/>
        <w:ind w:left="120" w:firstLine="0"/>
        <w:outlineLvl w:val="2"/>
        <w:rPr>
          <w:rFonts w:ascii="Times New Roman" w:eastAsia="Times New Roman" w:hAnsi="Times New Roman" w:cs="Times New Roman"/>
          <w:sz w:val="24"/>
        </w:rPr>
      </w:pPr>
    </w:p>
    <w:p w14:paraId="53374203" w14:textId="46B7F510" w:rsidR="005449FF" w:rsidRPr="00956CD1" w:rsidRDefault="005449FF" w:rsidP="00B54B45">
      <w:pPr>
        <w:widowControl w:val="0"/>
        <w:autoSpaceDE w:val="0"/>
        <w:autoSpaceDN w:val="0"/>
        <w:spacing w:before="58"/>
        <w:ind w:left="120" w:firstLine="0"/>
        <w:outlineLvl w:val="2"/>
        <w:rPr>
          <w:rFonts w:ascii="Times New Roman" w:eastAsia="Times New Roman" w:hAnsi="Times New Roman" w:cs="Times New Roman"/>
          <w:sz w:val="24"/>
        </w:rPr>
      </w:pPr>
    </w:p>
    <w:p w14:paraId="1A41497F" w14:textId="77777777" w:rsidR="005449FF" w:rsidRPr="00956CD1" w:rsidRDefault="005449FF" w:rsidP="00B54B45">
      <w:pPr>
        <w:widowControl w:val="0"/>
        <w:autoSpaceDE w:val="0"/>
        <w:autoSpaceDN w:val="0"/>
        <w:spacing w:before="58"/>
        <w:ind w:left="120" w:firstLine="0"/>
        <w:outlineLvl w:val="2"/>
        <w:rPr>
          <w:rFonts w:ascii="Times New Roman" w:eastAsia="Times New Roman" w:hAnsi="Times New Roman" w:cs="Times New Roman"/>
          <w:sz w:val="24"/>
        </w:rPr>
      </w:pPr>
    </w:p>
    <w:p w14:paraId="60876D5B" w14:textId="6CAE0F6B" w:rsidR="00B54B45" w:rsidRPr="00B54B45" w:rsidRDefault="00B54B45" w:rsidP="00ED7623">
      <w:pPr>
        <w:widowControl w:val="0"/>
        <w:autoSpaceDE w:val="0"/>
        <w:autoSpaceDN w:val="0"/>
        <w:spacing w:before="58"/>
        <w:ind w:left="0" w:firstLine="0"/>
        <w:outlineLvl w:val="2"/>
        <w:rPr>
          <w:rFonts w:ascii="Times New Roman" w:eastAsia="Times New Roman" w:hAnsi="Times New Roman" w:cs="Times New Roman"/>
          <w:b/>
          <w:bCs/>
          <w:sz w:val="42"/>
          <w:szCs w:val="42"/>
        </w:rPr>
      </w:pPr>
      <w:bookmarkStart w:id="313" w:name="_Toc221688460"/>
      <w:r w:rsidRPr="00B54B45">
        <w:rPr>
          <w:rFonts w:ascii="Times New Roman" w:eastAsia="Times New Roman" w:hAnsi="Times New Roman" w:cs="Times New Roman"/>
          <w:b/>
          <w:bCs/>
          <w:color w:val="770000"/>
          <w:sz w:val="42"/>
          <w:szCs w:val="42"/>
        </w:rPr>
        <w:lastRenderedPageBreak/>
        <w:t>Associate</w:t>
      </w:r>
      <w:r w:rsidRPr="00B54B45">
        <w:rPr>
          <w:rFonts w:ascii="Times New Roman" w:eastAsia="Times New Roman" w:hAnsi="Times New Roman" w:cs="Times New Roman"/>
          <w:b/>
          <w:bCs/>
          <w:color w:val="770000"/>
          <w:spacing w:val="-5"/>
          <w:sz w:val="42"/>
          <w:szCs w:val="42"/>
        </w:rPr>
        <w:t xml:space="preserve"> </w:t>
      </w:r>
      <w:r w:rsidRPr="00B54B45">
        <w:rPr>
          <w:rFonts w:ascii="Times New Roman" w:eastAsia="Times New Roman" w:hAnsi="Times New Roman" w:cs="Times New Roman"/>
          <w:b/>
          <w:bCs/>
          <w:color w:val="770000"/>
          <w:sz w:val="42"/>
          <w:szCs w:val="42"/>
        </w:rPr>
        <w:t>Professor</w:t>
      </w:r>
      <w:r w:rsidRPr="00B54B45">
        <w:rPr>
          <w:rFonts w:ascii="Times New Roman" w:eastAsia="Times New Roman" w:hAnsi="Times New Roman" w:cs="Times New Roman"/>
          <w:b/>
          <w:bCs/>
          <w:color w:val="770000"/>
          <w:spacing w:val="-4"/>
          <w:sz w:val="42"/>
          <w:szCs w:val="42"/>
        </w:rPr>
        <w:t xml:space="preserve"> </w:t>
      </w:r>
      <w:r w:rsidRPr="00B54B45">
        <w:rPr>
          <w:rFonts w:ascii="Times New Roman" w:eastAsia="Times New Roman" w:hAnsi="Times New Roman" w:cs="Times New Roman"/>
          <w:b/>
          <w:bCs/>
          <w:color w:val="770000"/>
          <w:sz w:val="42"/>
          <w:szCs w:val="42"/>
        </w:rPr>
        <w:t>of</w:t>
      </w:r>
      <w:r w:rsidRPr="00B54B45">
        <w:rPr>
          <w:rFonts w:ascii="Times New Roman" w:eastAsia="Times New Roman" w:hAnsi="Times New Roman" w:cs="Times New Roman"/>
          <w:b/>
          <w:bCs/>
          <w:color w:val="770000"/>
          <w:spacing w:val="-5"/>
          <w:sz w:val="42"/>
          <w:szCs w:val="42"/>
        </w:rPr>
        <w:t xml:space="preserve"> </w:t>
      </w:r>
      <w:r w:rsidRPr="00B54B45">
        <w:rPr>
          <w:rFonts w:ascii="Times New Roman" w:eastAsia="Times New Roman" w:hAnsi="Times New Roman" w:cs="Times New Roman"/>
          <w:b/>
          <w:bCs/>
          <w:color w:val="770000"/>
          <w:spacing w:val="-2"/>
          <w:sz w:val="42"/>
          <w:szCs w:val="42"/>
        </w:rPr>
        <w:t>Instruction</w:t>
      </w:r>
      <w:bookmarkEnd w:id="312"/>
      <w:bookmarkEnd w:id="313"/>
    </w:p>
    <w:p w14:paraId="467B294E" w14:textId="77777777" w:rsidR="00B54B45" w:rsidRPr="00B54B45" w:rsidRDefault="00B54B45" w:rsidP="00ED7623">
      <w:pPr>
        <w:widowControl w:val="0"/>
        <w:autoSpaceDE w:val="0"/>
        <w:autoSpaceDN w:val="0"/>
        <w:spacing w:before="303" w:line="343" w:lineRule="auto"/>
        <w:ind w:left="0" w:right="223"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Faculty members considering promotion from Assistant Professor of Instruction to Associate Professor of Instruction must meet the minimum qualifications for Associate Professor of Instruction and must have a documented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record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experience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each</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required</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areas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that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builds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their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accomplishments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at</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their last promotion in rank. Required areas of accomplishment are:</w:t>
      </w:r>
    </w:p>
    <w:p w14:paraId="7DEC68BA" w14:textId="77777777" w:rsidR="00B54B45" w:rsidRPr="00B54B45" w:rsidRDefault="00B54B45">
      <w:pPr>
        <w:widowControl w:val="0"/>
        <w:numPr>
          <w:ilvl w:val="0"/>
          <w:numId w:val="75"/>
        </w:numPr>
        <w:tabs>
          <w:tab w:val="left" w:pos="720"/>
        </w:tabs>
        <w:autoSpaceDE w:val="0"/>
        <w:autoSpaceDN w:val="0"/>
        <w:spacing w:before="259"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Teaching</w:t>
      </w:r>
      <w:r w:rsidRPr="00B54B45">
        <w:rPr>
          <w:rFonts w:ascii="Times New Roman" w:eastAsia="Times New Roman" w:hAnsi="Times New Roman" w:cs="Times New Roman"/>
          <w:spacing w:val="-15"/>
          <w:sz w:val="24"/>
        </w:rPr>
        <w:t xml:space="preserve"> </w:t>
      </w:r>
      <w:r w:rsidRPr="00B54B45">
        <w:rPr>
          <w:rFonts w:ascii="Times New Roman" w:eastAsia="Times New Roman" w:hAnsi="Times New Roman" w:cs="Times New Roman"/>
          <w:sz w:val="24"/>
        </w:rPr>
        <w:t>excellence</w:t>
      </w:r>
      <w:r w:rsidRPr="00B54B45">
        <w:rPr>
          <w:rFonts w:ascii="Times New Roman" w:eastAsia="Times New Roman" w:hAnsi="Times New Roman" w:cs="Times New Roman"/>
          <w:spacing w:val="-15"/>
          <w:sz w:val="24"/>
        </w:rPr>
        <w:t xml:space="preserve"> </w:t>
      </w:r>
      <w:r w:rsidRPr="00B54B45">
        <w:rPr>
          <w:rFonts w:ascii="Times New Roman" w:eastAsia="Times New Roman" w:hAnsi="Times New Roman" w:cs="Times New Roman"/>
          <w:sz w:val="24"/>
        </w:rPr>
        <w:t>and</w:t>
      </w:r>
      <w:r w:rsidRPr="00B54B45">
        <w:rPr>
          <w:rFonts w:ascii="Times New Roman" w:eastAsia="Times New Roman" w:hAnsi="Times New Roman" w:cs="Times New Roman"/>
          <w:spacing w:val="-15"/>
          <w:sz w:val="24"/>
        </w:rPr>
        <w:t xml:space="preserve"> </w:t>
      </w:r>
      <w:r w:rsidRPr="00B54B45">
        <w:rPr>
          <w:rFonts w:ascii="Times New Roman" w:eastAsia="Times New Roman" w:hAnsi="Times New Roman" w:cs="Times New Roman"/>
          <w:sz w:val="24"/>
        </w:rPr>
        <w:t>advising Scholarly activities</w:t>
      </w:r>
    </w:p>
    <w:p w14:paraId="1CCADCEB" w14:textId="77777777" w:rsidR="00ED7623" w:rsidRPr="00956CD1" w:rsidRDefault="00B54B45">
      <w:pPr>
        <w:widowControl w:val="0"/>
        <w:numPr>
          <w:ilvl w:val="0"/>
          <w:numId w:val="75"/>
        </w:numPr>
        <w:tabs>
          <w:tab w:val="left" w:pos="720"/>
        </w:tabs>
        <w:autoSpaceDE w:val="0"/>
        <w:autoSpaceDN w:val="0"/>
        <w:spacing w:before="4"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education</w:t>
      </w:r>
    </w:p>
    <w:p w14:paraId="717AAE24" w14:textId="630047AE" w:rsidR="00B54B45" w:rsidRPr="00B54B45" w:rsidRDefault="00B54B45">
      <w:pPr>
        <w:widowControl w:val="0"/>
        <w:numPr>
          <w:ilvl w:val="0"/>
          <w:numId w:val="75"/>
        </w:numPr>
        <w:tabs>
          <w:tab w:val="left" w:pos="720"/>
        </w:tabs>
        <w:autoSpaceDE w:val="0"/>
        <w:autoSpaceDN w:val="0"/>
        <w:spacing w:before="4"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their</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field</w:t>
      </w:r>
    </w:p>
    <w:p w14:paraId="0A777D9D" w14:textId="77777777" w:rsidR="00B54B45" w:rsidRPr="00B54B45" w:rsidRDefault="00B54B45">
      <w:pPr>
        <w:widowControl w:val="0"/>
        <w:numPr>
          <w:ilvl w:val="0"/>
          <w:numId w:val="75"/>
        </w:numPr>
        <w:tabs>
          <w:tab w:val="left" w:pos="719"/>
        </w:tabs>
        <w:autoSpaceDE w:val="0"/>
        <w:autoSpaceDN w:val="0"/>
        <w:spacing w:before="4"/>
        <w:ind w:left="719" w:hanging="230"/>
        <w:rPr>
          <w:rFonts w:ascii="Times New Roman" w:eastAsia="Times New Roman" w:hAnsi="Times New Roman" w:cs="Times New Roman"/>
          <w:sz w:val="24"/>
        </w:rPr>
      </w:pPr>
      <w:r w:rsidRPr="00B54B45">
        <w:rPr>
          <w:rFonts w:ascii="Times New Roman" w:eastAsia="Times New Roman" w:hAnsi="Times New Roman" w:cs="Times New Roman"/>
          <w:spacing w:val="-2"/>
          <w:sz w:val="24"/>
        </w:rPr>
        <w:t>Service</w:t>
      </w:r>
    </w:p>
    <w:p w14:paraId="251A9E1E" w14:textId="77777777" w:rsidR="00B54B45" w:rsidRPr="00B54B45" w:rsidRDefault="00B54B45" w:rsidP="00ED7623">
      <w:pPr>
        <w:widowControl w:val="0"/>
        <w:autoSpaceDE w:val="0"/>
        <w:autoSpaceDN w:val="0"/>
        <w:spacing w:before="84"/>
        <w:ind w:left="0" w:firstLine="0"/>
        <w:rPr>
          <w:rFonts w:ascii="Times New Roman" w:eastAsia="Times New Roman" w:hAnsi="Times New Roman" w:cs="Times New Roman"/>
          <w:sz w:val="24"/>
          <w:szCs w:val="24"/>
        </w:rPr>
      </w:pPr>
    </w:p>
    <w:p w14:paraId="0930B394" w14:textId="77777777" w:rsidR="00B54B45" w:rsidRPr="00B54B45" w:rsidRDefault="00B54B45" w:rsidP="00ED7623">
      <w:pPr>
        <w:widowControl w:val="0"/>
        <w:autoSpaceDE w:val="0"/>
        <w:autoSpaceDN w:val="0"/>
        <w:ind w:left="120" w:firstLine="0"/>
        <w:rPr>
          <w:rFonts w:ascii="Times New Roman" w:eastAsia="Times New Roman" w:hAnsi="Times New Roman" w:cs="Times New Roman"/>
          <w:b/>
          <w:sz w:val="24"/>
        </w:rPr>
      </w:pPr>
      <w:r w:rsidRPr="00B54B45">
        <w:rPr>
          <w:rFonts w:ascii="Times New Roman" w:eastAsia="Times New Roman" w:hAnsi="Times New Roman" w:cs="Times New Roman"/>
          <w:b/>
          <w:sz w:val="24"/>
        </w:rPr>
        <w:t>Minimum</w:t>
      </w:r>
      <w:r w:rsidRPr="00B54B45">
        <w:rPr>
          <w:rFonts w:ascii="Times New Roman" w:eastAsia="Times New Roman" w:hAnsi="Times New Roman" w:cs="Times New Roman"/>
          <w:b/>
          <w:spacing w:val="-1"/>
          <w:sz w:val="24"/>
        </w:rPr>
        <w:t xml:space="preserve"> </w:t>
      </w:r>
      <w:r w:rsidRPr="00B54B45">
        <w:rPr>
          <w:rFonts w:ascii="Times New Roman" w:eastAsia="Times New Roman" w:hAnsi="Times New Roman" w:cs="Times New Roman"/>
          <w:b/>
          <w:spacing w:val="-2"/>
          <w:sz w:val="24"/>
        </w:rPr>
        <w:t>Qualifications</w:t>
      </w:r>
    </w:p>
    <w:p w14:paraId="2C65DD9A" w14:textId="77777777" w:rsidR="00B54B45" w:rsidRPr="00B54B45" w:rsidRDefault="00B54B45" w:rsidP="00ED7623">
      <w:pPr>
        <w:widowControl w:val="0"/>
        <w:autoSpaceDE w:val="0"/>
        <w:autoSpaceDN w:val="0"/>
        <w:spacing w:before="99"/>
        <w:ind w:left="0" w:firstLine="0"/>
        <w:rPr>
          <w:rFonts w:ascii="Times New Roman" w:eastAsia="Times New Roman" w:hAnsi="Times New Roman" w:cs="Times New Roman"/>
          <w:b/>
          <w:sz w:val="24"/>
          <w:szCs w:val="24"/>
        </w:rPr>
      </w:pPr>
    </w:p>
    <w:p w14:paraId="5AF3368F" w14:textId="77777777" w:rsidR="00B54B45" w:rsidRPr="00B54B45" w:rsidRDefault="00B54B45" w:rsidP="00ED7623">
      <w:pPr>
        <w:widowControl w:val="0"/>
        <w:autoSpaceDE w:val="0"/>
        <w:autoSpaceDN w:val="0"/>
        <w:ind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A</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minimum</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5 years</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rank as</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Assistant</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Professor of</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Instruction</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 xml:space="preserve">or </w:t>
      </w:r>
      <w:r w:rsidRPr="00B54B45">
        <w:rPr>
          <w:rFonts w:ascii="Times New Roman" w:eastAsia="Times New Roman" w:hAnsi="Times New Roman" w:cs="Times New Roman"/>
          <w:spacing w:val="-2"/>
          <w:sz w:val="24"/>
          <w:szCs w:val="24"/>
        </w:rPr>
        <w:t>equivalent</w:t>
      </w:r>
    </w:p>
    <w:p w14:paraId="3F80EF14"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sz w:val="24"/>
          <w:szCs w:val="24"/>
        </w:rPr>
      </w:pPr>
    </w:p>
    <w:p w14:paraId="5060B804" w14:textId="77777777" w:rsidR="00B54B45" w:rsidRPr="00B54B45" w:rsidRDefault="00B54B45">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doctoral</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degree</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related</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their</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4"/>
          <w:sz w:val="24"/>
        </w:rPr>
        <w:t>field</w:t>
      </w:r>
    </w:p>
    <w:p w14:paraId="298064EB" w14:textId="77777777" w:rsidR="00B54B45" w:rsidRPr="00B54B45" w:rsidRDefault="00B54B45" w:rsidP="00B54B45">
      <w:pPr>
        <w:widowControl w:val="0"/>
        <w:autoSpaceDE w:val="0"/>
        <w:autoSpaceDN w:val="0"/>
        <w:spacing w:before="176"/>
        <w:ind w:left="0" w:firstLine="0"/>
        <w:rPr>
          <w:rFonts w:ascii="Times New Roman" w:eastAsia="Times New Roman" w:hAnsi="Times New Roman" w:cs="Times New Roman"/>
          <w:sz w:val="24"/>
          <w:szCs w:val="24"/>
        </w:rPr>
      </w:pPr>
    </w:p>
    <w:p w14:paraId="3DAC61B0" w14:textId="77777777" w:rsidR="00B54B45" w:rsidRPr="00B54B45" w:rsidRDefault="00B54B45" w:rsidP="00B54B45">
      <w:pPr>
        <w:widowControl w:val="0"/>
        <w:autoSpaceDE w:val="0"/>
        <w:autoSpaceDN w:val="0"/>
        <w:spacing w:before="1"/>
        <w:ind w:left="120" w:firstLine="0"/>
        <w:outlineLvl w:val="3"/>
        <w:rPr>
          <w:rFonts w:ascii="Times New Roman" w:eastAsia="Times New Roman" w:hAnsi="Times New Roman" w:cs="Times New Roman"/>
          <w:b/>
          <w:bCs/>
          <w:sz w:val="33"/>
          <w:szCs w:val="33"/>
        </w:rPr>
      </w:pPr>
      <w:r w:rsidRPr="00B54B45">
        <w:rPr>
          <w:rFonts w:ascii="Times New Roman" w:eastAsia="Times New Roman" w:hAnsi="Times New Roman" w:cs="Times New Roman"/>
          <w:b/>
          <w:bCs/>
          <w:sz w:val="33"/>
          <w:szCs w:val="33"/>
        </w:rPr>
        <w:t>Samples</w:t>
      </w:r>
      <w:r w:rsidRPr="00B54B45">
        <w:rPr>
          <w:rFonts w:ascii="Times New Roman" w:eastAsia="Times New Roman" w:hAnsi="Times New Roman" w:cs="Times New Roman"/>
          <w:b/>
          <w:bCs/>
          <w:spacing w:val="-1"/>
          <w:sz w:val="33"/>
          <w:szCs w:val="33"/>
        </w:rPr>
        <w:t xml:space="preserve"> </w:t>
      </w:r>
      <w:r w:rsidRPr="00B54B45">
        <w:rPr>
          <w:rFonts w:ascii="Times New Roman" w:eastAsia="Times New Roman" w:hAnsi="Times New Roman" w:cs="Times New Roman"/>
          <w:b/>
          <w:bCs/>
          <w:sz w:val="33"/>
          <w:szCs w:val="33"/>
        </w:rPr>
        <w:t>of</w:t>
      </w:r>
      <w:r w:rsidRPr="00B54B45">
        <w:rPr>
          <w:rFonts w:ascii="Times New Roman" w:eastAsia="Times New Roman" w:hAnsi="Times New Roman" w:cs="Times New Roman"/>
          <w:b/>
          <w:bCs/>
          <w:spacing w:val="-1"/>
          <w:sz w:val="33"/>
          <w:szCs w:val="33"/>
        </w:rPr>
        <w:t xml:space="preserve"> </w:t>
      </w:r>
      <w:r w:rsidRPr="00B54B45">
        <w:rPr>
          <w:rFonts w:ascii="Times New Roman" w:eastAsia="Times New Roman" w:hAnsi="Times New Roman" w:cs="Times New Roman"/>
          <w:b/>
          <w:bCs/>
          <w:spacing w:val="-2"/>
          <w:sz w:val="33"/>
          <w:szCs w:val="33"/>
        </w:rPr>
        <w:t>Experience</w:t>
      </w:r>
    </w:p>
    <w:p w14:paraId="192C805F" w14:textId="77777777" w:rsidR="00B54B45" w:rsidRPr="00B54B45" w:rsidRDefault="00B54B45" w:rsidP="00B54B45">
      <w:pPr>
        <w:widowControl w:val="0"/>
        <w:autoSpaceDE w:val="0"/>
        <w:autoSpaceDN w:val="0"/>
        <w:spacing w:before="49"/>
        <w:ind w:left="0" w:firstLine="0"/>
        <w:rPr>
          <w:rFonts w:ascii="Times New Roman" w:eastAsia="Times New Roman" w:hAnsi="Times New Roman" w:cs="Times New Roman"/>
          <w:b/>
          <w:sz w:val="33"/>
          <w:szCs w:val="24"/>
        </w:rPr>
      </w:pPr>
    </w:p>
    <w:p w14:paraId="5B457169" w14:textId="77777777" w:rsidR="00B54B45" w:rsidRPr="00B54B45" w:rsidRDefault="00B54B45" w:rsidP="00B54B45">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Teaching</w:t>
      </w:r>
      <w:r w:rsidRPr="00B54B45">
        <w:rPr>
          <w:rFonts w:ascii="Times New Roman" w:eastAsia="Times New Roman" w:hAnsi="Times New Roman" w:cs="Times New Roman"/>
          <w:b/>
          <w:bCs/>
          <w:color w:val="770000"/>
          <w:spacing w:val="-12"/>
          <w:sz w:val="27"/>
          <w:szCs w:val="27"/>
        </w:rPr>
        <w:t xml:space="preserve"> </w:t>
      </w:r>
      <w:r w:rsidRPr="00B54B45">
        <w:rPr>
          <w:rFonts w:ascii="Times New Roman" w:eastAsia="Times New Roman" w:hAnsi="Times New Roman" w:cs="Times New Roman"/>
          <w:b/>
          <w:bCs/>
          <w:color w:val="770000"/>
          <w:sz w:val="27"/>
          <w:szCs w:val="27"/>
        </w:rPr>
        <w:t>Excellence</w:t>
      </w:r>
      <w:r w:rsidRPr="00B54B45">
        <w:rPr>
          <w:rFonts w:ascii="Times New Roman" w:eastAsia="Times New Roman" w:hAnsi="Times New Roman" w:cs="Times New Roman"/>
          <w:b/>
          <w:bCs/>
          <w:color w:val="770000"/>
          <w:spacing w:val="-11"/>
          <w:sz w:val="27"/>
          <w:szCs w:val="27"/>
        </w:rPr>
        <w:t xml:space="preserve"> </w:t>
      </w:r>
      <w:r w:rsidRPr="00B54B45">
        <w:rPr>
          <w:rFonts w:ascii="Times New Roman" w:eastAsia="Times New Roman" w:hAnsi="Times New Roman" w:cs="Times New Roman"/>
          <w:b/>
          <w:bCs/>
          <w:color w:val="770000"/>
          <w:sz w:val="27"/>
          <w:szCs w:val="27"/>
        </w:rPr>
        <w:t>and</w:t>
      </w:r>
      <w:r w:rsidRPr="00B54B45">
        <w:rPr>
          <w:rFonts w:ascii="Times New Roman" w:eastAsia="Times New Roman" w:hAnsi="Times New Roman" w:cs="Times New Roman"/>
          <w:b/>
          <w:bCs/>
          <w:color w:val="770000"/>
          <w:spacing w:val="-11"/>
          <w:sz w:val="27"/>
          <w:szCs w:val="27"/>
        </w:rPr>
        <w:t xml:space="preserve"> </w:t>
      </w:r>
      <w:r w:rsidRPr="00B54B45">
        <w:rPr>
          <w:rFonts w:ascii="Times New Roman" w:eastAsia="Times New Roman" w:hAnsi="Times New Roman" w:cs="Times New Roman"/>
          <w:b/>
          <w:bCs/>
          <w:color w:val="770000"/>
          <w:spacing w:val="-2"/>
          <w:sz w:val="27"/>
          <w:szCs w:val="27"/>
        </w:rPr>
        <w:t>Advising</w:t>
      </w:r>
    </w:p>
    <w:p w14:paraId="121CAC21" w14:textId="77777777" w:rsidR="00B54B45" w:rsidRPr="00B54B45" w:rsidRDefault="00B54B45" w:rsidP="00B54B45">
      <w:pPr>
        <w:widowControl w:val="0"/>
        <w:autoSpaceDE w:val="0"/>
        <w:autoSpaceDN w:val="0"/>
        <w:spacing w:before="18"/>
        <w:ind w:left="0" w:firstLine="0"/>
        <w:rPr>
          <w:rFonts w:ascii="Times New Roman" w:eastAsia="Times New Roman" w:hAnsi="Times New Roman" w:cs="Times New Roman"/>
          <w:b/>
          <w:sz w:val="27"/>
          <w:szCs w:val="24"/>
        </w:rPr>
      </w:pPr>
    </w:p>
    <w:p w14:paraId="71041F70" w14:textId="5767A21A" w:rsidR="00B54B45" w:rsidRPr="00956CD1" w:rsidRDefault="00B54B45">
      <w:pPr>
        <w:widowControl w:val="0"/>
        <w:numPr>
          <w:ilvl w:val="0"/>
          <w:numId w:val="75"/>
        </w:numPr>
        <w:tabs>
          <w:tab w:val="left" w:pos="720"/>
        </w:tabs>
        <w:autoSpaceDE w:val="0"/>
        <w:autoSpaceDN w:val="0"/>
        <w:spacing w:line="343" w:lineRule="auto"/>
        <w:ind w:hanging="230"/>
        <w:rPr>
          <w:rFonts w:ascii="Times New Roman" w:eastAsia="Times New Roman" w:hAnsi="Times New Roman" w:cs="Times New Roman"/>
          <w:sz w:val="24"/>
        </w:rPr>
      </w:pPr>
      <w:r w:rsidRPr="00B54B45">
        <w:rPr>
          <w:rFonts w:ascii="Times New Roman" w:eastAsia="Times New Roman" w:hAnsi="Times New Roman" w:cs="Times New Roman"/>
          <w:sz w:val="24"/>
        </w:rPr>
        <w:t>Recipient</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recognition</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related</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teaching</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advising Industry recognition related to teaching activities</w:t>
      </w:r>
    </w:p>
    <w:p w14:paraId="3DC2AFEA" w14:textId="77777777" w:rsidR="00ED7623" w:rsidRPr="00B54B45" w:rsidRDefault="00ED7623" w:rsidP="00ED7623">
      <w:pPr>
        <w:widowControl w:val="0"/>
        <w:tabs>
          <w:tab w:val="left" w:pos="720"/>
        </w:tabs>
        <w:autoSpaceDE w:val="0"/>
        <w:autoSpaceDN w:val="0"/>
        <w:spacing w:line="343" w:lineRule="auto"/>
        <w:ind w:firstLine="0"/>
        <w:rPr>
          <w:rFonts w:ascii="Times New Roman" w:eastAsia="Times New Roman" w:hAnsi="Times New Roman" w:cs="Times New Roman"/>
          <w:sz w:val="24"/>
        </w:rPr>
      </w:pPr>
    </w:p>
    <w:p w14:paraId="46370765" w14:textId="77777777" w:rsidR="00B54B45" w:rsidRPr="00B54B45" w:rsidRDefault="00B54B45">
      <w:pPr>
        <w:widowControl w:val="0"/>
        <w:numPr>
          <w:ilvl w:val="0"/>
          <w:numId w:val="75"/>
        </w:numPr>
        <w:tabs>
          <w:tab w:val="left" w:pos="720"/>
        </w:tabs>
        <w:autoSpaceDE w:val="0"/>
        <w:autoSpaceDN w:val="0"/>
        <w:spacing w:line="343" w:lineRule="auto"/>
        <w:ind w:hanging="230"/>
        <w:rPr>
          <w:rFonts w:ascii="Times New Roman" w:eastAsia="Times New Roman" w:hAnsi="Times New Roman" w:cs="Times New Roman"/>
          <w:sz w:val="24"/>
        </w:rPr>
      </w:pPr>
      <w:r w:rsidRPr="00B54B45">
        <w:rPr>
          <w:rFonts w:ascii="Times New Roman" w:eastAsia="Times New Roman" w:hAnsi="Times New Roman" w:cs="Times New Roman"/>
          <w:sz w:val="24"/>
        </w:rPr>
        <w:t>Member</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Graduate</w:t>
      </w:r>
      <w:r w:rsidRPr="00B54B45">
        <w:rPr>
          <w:rFonts w:ascii="Times New Roman" w:eastAsia="Times New Roman" w:hAnsi="Times New Roman" w:cs="Times New Roman"/>
          <w:spacing w:val="-7"/>
          <w:sz w:val="24"/>
        </w:rPr>
        <w:t xml:space="preserve"> </w:t>
      </w:r>
      <w:r w:rsidRPr="00B54B45">
        <w:rPr>
          <w:rFonts w:ascii="Times New Roman" w:eastAsia="Times New Roman" w:hAnsi="Times New Roman" w:cs="Times New Roman"/>
          <w:sz w:val="24"/>
        </w:rPr>
        <w:t>Faculty</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at</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doctoral</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level Member of thesis or dissertation committees</w:t>
      </w:r>
    </w:p>
    <w:p w14:paraId="71C39F4B" w14:textId="77777777" w:rsidR="00ED7623" w:rsidRPr="00956CD1" w:rsidRDefault="00ED7623" w:rsidP="00ED7623">
      <w:pPr>
        <w:widowControl w:val="0"/>
        <w:autoSpaceDE w:val="0"/>
        <w:autoSpaceDN w:val="0"/>
        <w:spacing w:before="93"/>
        <w:ind w:left="120" w:firstLine="0"/>
        <w:outlineLvl w:val="4"/>
        <w:rPr>
          <w:rFonts w:ascii="Times New Roman" w:eastAsia="Times New Roman" w:hAnsi="Times New Roman" w:cs="Times New Roman"/>
          <w:b/>
          <w:bCs/>
          <w:color w:val="770000"/>
          <w:sz w:val="27"/>
          <w:szCs w:val="27"/>
        </w:rPr>
      </w:pPr>
    </w:p>
    <w:p w14:paraId="48238356" w14:textId="7F7CCCA4" w:rsidR="00B54B45" w:rsidRPr="00B54B45" w:rsidRDefault="00B54B45" w:rsidP="00ED7623">
      <w:pPr>
        <w:widowControl w:val="0"/>
        <w:autoSpaceDE w:val="0"/>
        <w:autoSpaceDN w:val="0"/>
        <w:spacing w:before="93"/>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Scholarly</w:t>
      </w:r>
      <w:r w:rsidRPr="00B54B45">
        <w:rPr>
          <w:rFonts w:ascii="Times New Roman" w:eastAsia="Times New Roman" w:hAnsi="Times New Roman" w:cs="Times New Roman"/>
          <w:b/>
          <w:bCs/>
          <w:color w:val="770000"/>
          <w:spacing w:val="-2"/>
          <w:sz w:val="27"/>
          <w:szCs w:val="27"/>
        </w:rPr>
        <w:t xml:space="preserve"> Activities</w:t>
      </w:r>
    </w:p>
    <w:p w14:paraId="15724553" w14:textId="77777777" w:rsidR="00B54B45" w:rsidRPr="00B54B45" w:rsidRDefault="00B54B45" w:rsidP="00ED7623">
      <w:pPr>
        <w:widowControl w:val="0"/>
        <w:autoSpaceDE w:val="0"/>
        <w:autoSpaceDN w:val="0"/>
        <w:spacing w:before="19"/>
        <w:ind w:left="0" w:firstLine="0"/>
        <w:rPr>
          <w:rFonts w:ascii="Times New Roman" w:eastAsia="Times New Roman" w:hAnsi="Times New Roman" w:cs="Times New Roman"/>
          <w:b/>
          <w:sz w:val="27"/>
          <w:szCs w:val="24"/>
        </w:rPr>
      </w:pPr>
    </w:p>
    <w:p w14:paraId="5BDA34C7" w14:textId="77777777" w:rsidR="00B54B45" w:rsidRPr="00B54B45" w:rsidRDefault="00B54B45" w:rsidP="00ED7623">
      <w:pPr>
        <w:widowControl w:val="0"/>
        <w:autoSpaceDE w:val="0"/>
        <w:autoSpaceDN w:val="0"/>
        <w:ind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Creative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instructional</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endeavors/scholarly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activities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such</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pacing w:val="-5"/>
          <w:sz w:val="24"/>
          <w:szCs w:val="24"/>
        </w:rPr>
        <w:t>as</w:t>
      </w:r>
    </w:p>
    <w:p w14:paraId="5D2795E6"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sz w:val="24"/>
          <w:szCs w:val="24"/>
        </w:rPr>
      </w:pPr>
    </w:p>
    <w:p w14:paraId="52AE9011" w14:textId="77777777" w:rsidR="00B54B45" w:rsidRPr="00B54B45" w:rsidRDefault="00B54B45">
      <w:pPr>
        <w:widowControl w:val="0"/>
        <w:numPr>
          <w:ilvl w:val="0"/>
          <w:numId w:val="73"/>
        </w:numPr>
        <w:tabs>
          <w:tab w:val="left" w:pos="1319"/>
        </w:tabs>
        <w:autoSpaceDE w:val="0"/>
        <w:autoSpaceDN w:val="0"/>
        <w:ind w:left="1319" w:hanging="230"/>
        <w:rPr>
          <w:rFonts w:ascii="Times New Roman" w:eastAsia="Times New Roman" w:hAnsi="Times New Roman" w:cs="Times New Roman"/>
          <w:sz w:val="24"/>
        </w:rPr>
      </w:pPr>
      <w:r w:rsidRPr="00B54B45">
        <w:rPr>
          <w:rFonts w:ascii="Times New Roman" w:eastAsia="Times New Roman" w:hAnsi="Times New Roman" w:cs="Times New Roman"/>
          <w:sz w:val="24"/>
        </w:rPr>
        <w:t>publishing</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education-related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pacing w:val="-2"/>
          <w:sz w:val="24"/>
        </w:rPr>
        <w:t>material</w:t>
      </w:r>
    </w:p>
    <w:p w14:paraId="0DD9AB27"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sz w:val="24"/>
          <w:szCs w:val="24"/>
        </w:rPr>
      </w:pPr>
    </w:p>
    <w:p w14:paraId="7287BBE0" w14:textId="77777777" w:rsidR="00B54B45" w:rsidRPr="00B54B45" w:rsidRDefault="00B54B45">
      <w:pPr>
        <w:widowControl w:val="0"/>
        <w:numPr>
          <w:ilvl w:val="0"/>
          <w:numId w:val="73"/>
        </w:numPr>
        <w:tabs>
          <w:tab w:val="left" w:pos="1319"/>
        </w:tabs>
        <w:autoSpaceDE w:val="0"/>
        <w:autoSpaceDN w:val="0"/>
        <w:ind w:left="1319" w:hanging="230"/>
        <w:rPr>
          <w:rFonts w:ascii="Times New Roman" w:eastAsia="Times New Roman" w:hAnsi="Times New Roman" w:cs="Times New Roman"/>
          <w:sz w:val="24"/>
        </w:rPr>
      </w:pPr>
      <w:r w:rsidRPr="00B54B45">
        <w:rPr>
          <w:rFonts w:ascii="Times New Roman" w:eastAsia="Times New Roman" w:hAnsi="Times New Roman" w:cs="Times New Roman"/>
          <w:sz w:val="24"/>
        </w:rPr>
        <w:lastRenderedPageBreak/>
        <w:t>authoring</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domain-specific</w:t>
      </w:r>
      <w:r w:rsidRPr="00B54B45">
        <w:rPr>
          <w:rFonts w:ascii="Times New Roman" w:eastAsia="Times New Roman" w:hAnsi="Times New Roman" w:cs="Times New Roman"/>
          <w:spacing w:val="-2"/>
          <w:sz w:val="24"/>
        </w:rPr>
        <w:t xml:space="preserve"> material</w:t>
      </w:r>
    </w:p>
    <w:p w14:paraId="370D47AB" w14:textId="77777777" w:rsidR="00ED7623" w:rsidRPr="00956CD1" w:rsidRDefault="00ED7623" w:rsidP="00B54B45">
      <w:pPr>
        <w:widowControl w:val="0"/>
        <w:autoSpaceDE w:val="0"/>
        <w:autoSpaceDN w:val="0"/>
        <w:spacing w:before="76"/>
        <w:ind w:left="120" w:firstLine="0"/>
        <w:outlineLvl w:val="4"/>
        <w:rPr>
          <w:rFonts w:ascii="Times New Roman" w:eastAsia="Times New Roman" w:hAnsi="Times New Roman" w:cs="Times New Roman"/>
          <w:sz w:val="24"/>
        </w:rPr>
      </w:pPr>
    </w:p>
    <w:p w14:paraId="08B37C48" w14:textId="14846B19" w:rsidR="00B54B45" w:rsidRPr="00B54B45" w:rsidRDefault="00B54B45" w:rsidP="00B54B45">
      <w:pPr>
        <w:widowControl w:val="0"/>
        <w:autoSpaceDE w:val="0"/>
        <w:autoSpaceDN w:val="0"/>
        <w:spacing w:before="76"/>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Professional</w:t>
      </w:r>
      <w:r w:rsidRPr="00B54B45">
        <w:rPr>
          <w:rFonts w:ascii="Times New Roman" w:eastAsia="Times New Roman" w:hAnsi="Times New Roman" w:cs="Times New Roman"/>
          <w:b/>
          <w:bCs/>
          <w:color w:val="770000"/>
          <w:spacing w:val="-6"/>
          <w:sz w:val="27"/>
          <w:szCs w:val="27"/>
        </w:rPr>
        <w:t xml:space="preserve"> </w:t>
      </w:r>
      <w:r w:rsidRPr="00B54B45">
        <w:rPr>
          <w:rFonts w:ascii="Times New Roman" w:eastAsia="Times New Roman" w:hAnsi="Times New Roman" w:cs="Times New Roman"/>
          <w:b/>
          <w:bCs/>
          <w:color w:val="770000"/>
          <w:sz w:val="27"/>
          <w:szCs w:val="27"/>
        </w:rPr>
        <w:t>Development</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as</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An</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pacing w:val="-2"/>
          <w:sz w:val="27"/>
          <w:szCs w:val="27"/>
        </w:rPr>
        <w:t>Educator</w:t>
      </w:r>
    </w:p>
    <w:p w14:paraId="68B38775" w14:textId="77777777" w:rsidR="00B54B45" w:rsidRPr="00B54B45" w:rsidRDefault="00B54B45" w:rsidP="00B54B45">
      <w:pPr>
        <w:widowControl w:val="0"/>
        <w:autoSpaceDE w:val="0"/>
        <w:autoSpaceDN w:val="0"/>
        <w:spacing w:before="18"/>
        <w:ind w:left="0" w:firstLine="0"/>
        <w:rPr>
          <w:rFonts w:ascii="Times New Roman" w:eastAsia="Times New Roman" w:hAnsi="Times New Roman" w:cs="Times New Roman"/>
          <w:b/>
          <w:sz w:val="27"/>
          <w:szCs w:val="24"/>
        </w:rPr>
      </w:pPr>
    </w:p>
    <w:p w14:paraId="4A608146" w14:textId="77777777" w:rsidR="00B54B45" w:rsidRPr="00B54B45" w:rsidRDefault="00B54B45">
      <w:pPr>
        <w:widowControl w:val="0"/>
        <w:numPr>
          <w:ilvl w:val="0"/>
          <w:numId w:val="75"/>
        </w:numPr>
        <w:tabs>
          <w:tab w:val="left" w:pos="720"/>
        </w:tabs>
        <w:autoSpaceDE w:val="0"/>
        <w:autoSpaceDN w:val="0"/>
        <w:spacing w:line="343" w:lineRule="auto"/>
        <w:ind w:right="637"/>
        <w:rPr>
          <w:rFonts w:ascii="Times New Roman" w:eastAsia="Times New Roman" w:hAnsi="Times New Roman" w:cs="Times New Roman"/>
          <w:sz w:val="24"/>
        </w:rPr>
      </w:pPr>
      <w:r w:rsidRPr="00B54B45">
        <w:rPr>
          <w:rFonts w:ascii="Times New Roman" w:eastAsia="Times New Roman" w:hAnsi="Times New Roman" w:cs="Times New Roman"/>
          <w:sz w:val="24"/>
        </w:rPr>
        <w:t>Pedagogical-specific</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such</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completing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activities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designed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improve teaching, participating in inservice programs, or taking enrichment courses</w:t>
      </w:r>
    </w:p>
    <w:p w14:paraId="734C383D" w14:textId="77777777" w:rsidR="00B54B45" w:rsidRPr="00B54B45" w:rsidRDefault="00B54B45" w:rsidP="00B54B45">
      <w:pPr>
        <w:widowControl w:val="0"/>
        <w:autoSpaceDE w:val="0"/>
        <w:autoSpaceDN w:val="0"/>
        <w:spacing w:before="70"/>
        <w:ind w:left="0" w:firstLine="0"/>
        <w:rPr>
          <w:rFonts w:ascii="Times New Roman" w:eastAsia="Times New Roman" w:hAnsi="Times New Roman" w:cs="Times New Roman"/>
          <w:sz w:val="24"/>
          <w:szCs w:val="24"/>
        </w:rPr>
      </w:pPr>
    </w:p>
    <w:p w14:paraId="4E1665E2" w14:textId="77777777" w:rsidR="00B54B45" w:rsidRPr="00B54B45" w:rsidRDefault="00B54B45" w:rsidP="00B54B45">
      <w:pPr>
        <w:widowControl w:val="0"/>
        <w:autoSpaceDE w:val="0"/>
        <w:autoSpaceDN w:val="0"/>
        <w:spacing w:before="1"/>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Professional</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Development</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z w:val="27"/>
          <w:szCs w:val="27"/>
        </w:rPr>
        <w:t>in</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z w:val="27"/>
          <w:szCs w:val="27"/>
        </w:rPr>
        <w:t>the</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pacing w:val="-2"/>
          <w:sz w:val="27"/>
          <w:szCs w:val="27"/>
        </w:rPr>
        <w:t>Discipline</w:t>
      </w:r>
    </w:p>
    <w:p w14:paraId="4C4F7454" w14:textId="77777777" w:rsidR="00B54B45" w:rsidRPr="00B54B45" w:rsidRDefault="00B54B45" w:rsidP="00B54B45">
      <w:pPr>
        <w:widowControl w:val="0"/>
        <w:autoSpaceDE w:val="0"/>
        <w:autoSpaceDN w:val="0"/>
        <w:spacing w:before="18"/>
        <w:ind w:left="0" w:firstLine="0"/>
        <w:rPr>
          <w:rFonts w:ascii="Times New Roman" w:eastAsia="Times New Roman" w:hAnsi="Times New Roman" w:cs="Times New Roman"/>
          <w:b/>
          <w:sz w:val="27"/>
          <w:szCs w:val="24"/>
        </w:rPr>
      </w:pPr>
    </w:p>
    <w:p w14:paraId="1F2EA391" w14:textId="77777777" w:rsidR="00B54B45" w:rsidRPr="00B54B45" w:rsidRDefault="00B54B45" w:rsidP="00B54B45">
      <w:pPr>
        <w:widowControl w:val="0"/>
        <w:autoSpaceDE w:val="0"/>
        <w:autoSpaceDN w:val="0"/>
        <w:spacing w:line="343" w:lineRule="auto"/>
        <w:ind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Discipline-specific</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professional</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development</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such</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as</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completing</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industry</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or</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graduate-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level</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courses related to the discipline</w:t>
      </w:r>
    </w:p>
    <w:p w14:paraId="5B45BE7A" w14:textId="77777777" w:rsidR="00B54B45" w:rsidRPr="00B54B45" w:rsidRDefault="00B54B45">
      <w:pPr>
        <w:widowControl w:val="0"/>
        <w:numPr>
          <w:ilvl w:val="0"/>
          <w:numId w:val="75"/>
        </w:numPr>
        <w:tabs>
          <w:tab w:val="left" w:pos="719"/>
        </w:tabs>
        <w:autoSpaceDE w:val="0"/>
        <w:autoSpaceDN w:val="0"/>
        <w:spacing w:before="257"/>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Acquisition</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additional</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academic</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qualifications,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licenses/ratings,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2"/>
          <w:sz w:val="24"/>
        </w:rPr>
        <w:t xml:space="preserve"> credentials</w:t>
      </w:r>
    </w:p>
    <w:p w14:paraId="203FD90C" w14:textId="77777777" w:rsidR="00ED7623" w:rsidRPr="00B54B45" w:rsidRDefault="00ED7623" w:rsidP="00B54B45">
      <w:pPr>
        <w:widowControl w:val="0"/>
        <w:autoSpaceDE w:val="0"/>
        <w:autoSpaceDN w:val="0"/>
        <w:spacing w:before="188"/>
        <w:ind w:left="0" w:firstLine="0"/>
        <w:rPr>
          <w:rFonts w:ascii="Times New Roman" w:eastAsia="Times New Roman" w:hAnsi="Times New Roman" w:cs="Times New Roman"/>
          <w:sz w:val="24"/>
          <w:szCs w:val="24"/>
        </w:rPr>
      </w:pPr>
    </w:p>
    <w:p w14:paraId="7E81D289" w14:textId="77777777" w:rsidR="00B54B45" w:rsidRPr="00B54B45" w:rsidRDefault="00B54B45" w:rsidP="00B54B45">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pacing w:val="-2"/>
          <w:sz w:val="27"/>
          <w:szCs w:val="27"/>
        </w:rPr>
        <w:t>Service</w:t>
      </w:r>
    </w:p>
    <w:p w14:paraId="5576D1E5" w14:textId="77777777" w:rsidR="00B54B45" w:rsidRPr="00B54B45" w:rsidRDefault="00B54B45" w:rsidP="00B54B45">
      <w:pPr>
        <w:widowControl w:val="0"/>
        <w:autoSpaceDE w:val="0"/>
        <w:autoSpaceDN w:val="0"/>
        <w:spacing w:before="18"/>
        <w:ind w:left="0" w:firstLine="0"/>
        <w:rPr>
          <w:rFonts w:ascii="Times New Roman" w:eastAsia="Times New Roman" w:hAnsi="Times New Roman" w:cs="Times New Roman"/>
          <w:b/>
          <w:sz w:val="27"/>
          <w:szCs w:val="24"/>
        </w:rPr>
      </w:pPr>
    </w:p>
    <w:p w14:paraId="4A5F2F68" w14:textId="0E392223" w:rsidR="00B54B45" w:rsidRPr="00956CD1" w:rsidRDefault="00B54B45">
      <w:pPr>
        <w:widowControl w:val="0"/>
        <w:numPr>
          <w:ilvl w:val="0"/>
          <w:numId w:val="75"/>
        </w:numPr>
        <w:tabs>
          <w:tab w:val="left" w:pos="719"/>
        </w:tabs>
        <w:autoSpaceDE w:val="0"/>
        <w:autoSpaceDN w:val="0"/>
        <w:spacing w:line="343" w:lineRule="auto"/>
        <w:ind w:hanging="230"/>
        <w:rPr>
          <w:rFonts w:ascii="Times New Roman" w:eastAsia="Times New Roman" w:hAnsi="Times New Roman" w:cs="Times New Roman"/>
          <w:sz w:val="24"/>
        </w:rPr>
      </w:pPr>
      <w:r w:rsidRPr="00B54B45">
        <w:rPr>
          <w:rFonts w:ascii="Times New Roman" w:eastAsia="Times New Roman" w:hAnsi="Times New Roman" w:cs="Times New Roman"/>
          <w:sz w:val="24"/>
        </w:rPr>
        <w:t>Continued</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active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membership</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2"/>
          <w:sz w:val="24"/>
        </w:rPr>
        <w:t>organizations</w:t>
      </w:r>
    </w:p>
    <w:p w14:paraId="40DF4F56" w14:textId="77777777" w:rsidR="00ED7623" w:rsidRPr="00956CD1" w:rsidRDefault="00ED7623" w:rsidP="00ED7623">
      <w:pPr>
        <w:widowControl w:val="0"/>
        <w:tabs>
          <w:tab w:val="left" w:pos="719"/>
        </w:tabs>
        <w:autoSpaceDE w:val="0"/>
        <w:autoSpaceDN w:val="0"/>
        <w:spacing w:line="343" w:lineRule="auto"/>
        <w:ind w:firstLine="0"/>
        <w:rPr>
          <w:rFonts w:ascii="Times New Roman" w:eastAsia="Times New Roman" w:hAnsi="Times New Roman" w:cs="Times New Roman"/>
          <w:sz w:val="24"/>
        </w:rPr>
      </w:pPr>
    </w:p>
    <w:p w14:paraId="7C549685" w14:textId="11A4E9B9" w:rsidR="00ED7623" w:rsidRPr="00B54B45" w:rsidRDefault="00ED7623">
      <w:pPr>
        <w:widowControl w:val="0"/>
        <w:numPr>
          <w:ilvl w:val="0"/>
          <w:numId w:val="75"/>
        </w:numPr>
        <w:tabs>
          <w:tab w:val="left" w:pos="719"/>
        </w:tabs>
        <w:autoSpaceDE w:val="0"/>
        <w:autoSpaceDN w:val="0"/>
        <w:spacing w:line="343" w:lineRule="auto"/>
        <w:ind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Continued</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service</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the</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College,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University,</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or</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discipline</w:t>
      </w:r>
      <w:r w:rsidRPr="00B54B45">
        <w:rPr>
          <w:rFonts w:ascii="Times New Roman" w:eastAsia="Times New Roman" w:hAnsi="Times New Roman" w:cs="Times New Roman"/>
          <w:spacing w:val="-5"/>
          <w:sz w:val="24"/>
          <w:szCs w:val="24"/>
        </w:rPr>
        <w:t xml:space="preserve"> </w:t>
      </w:r>
      <w:r w:rsidRPr="00B54B45">
        <w:rPr>
          <w:rFonts w:ascii="Times New Roman" w:eastAsia="Times New Roman" w:hAnsi="Times New Roman" w:cs="Times New Roman"/>
          <w:sz w:val="24"/>
          <w:szCs w:val="24"/>
        </w:rPr>
        <w:t>with</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respect</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improving</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teaching</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and training practices</w:t>
      </w:r>
    </w:p>
    <w:p w14:paraId="4868B305" w14:textId="57E7267B" w:rsidR="00B54B45" w:rsidRPr="00956CD1" w:rsidRDefault="00B54B45" w:rsidP="00B54B45">
      <w:pPr>
        <w:widowControl w:val="0"/>
        <w:autoSpaceDE w:val="0"/>
        <w:autoSpaceDN w:val="0"/>
        <w:spacing w:before="50"/>
        <w:ind w:left="0" w:firstLine="0"/>
        <w:rPr>
          <w:rFonts w:ascii="Times New Roman" w:eastAsia="Times New Roman" w:hAnsi="Times New Roman" w:cs="Times New Roman"/>
          <w:sz w:val="24"/>
          <w:szCs w:val="24"/>
        </w:rPr>
      </w:pPr>
    </w:p>
    <w:p w14:paraId="59BC1C84" w14:textId="77777777" w:rsidR="005449FF" w:rsidRPr="00B54B45" w:rsidRDefault="005449FF" w:rsidP="00B54B45">
      <w:pPr>
        <w:widowControl w:val="0"/>
        <w:autoSpaceDE w:val="0"/>
        <w:autoSpaceDN w:val="0"/>
        <w:spacing w:before="50"/>
        <w:ind w:left="0" w:firstLine="0"/>
        <w:rPr>
          <w:rFonts w:ascii="Times New Roman" w:eastAsia="Times New Roman" w:hAnsi="Times New Roman" w:cs="Times New Roman"/>
          <w:sz w:val="24"/>
          <w:szCs w:val="24"/>
        </w:rPr>
      </w:pPr>
    </w:p>
    <w:p w14:paraId="73A8A05A" w14:textId="77777777" w:rsidR="00B54B45" w:rsidRPr="00B54B45" w:rsidRDefault="00B54B45" w:rsidP="005449FF">
      <w:pPr>
        <w:widowControl w:val="0"/>
        <w:autoSpaceDE w:val="0"/>
        <w:autoSpaceDN w:val="0"/>
        <w:spacing w:before="1"/>
        <w:ind w:left="0" w:firstLine="0"/>
        <w:outlineLvl w:val="2"/>
        <w:rPr>
          <w:rFonts w:ascii="Times New Roman" w:eastAsia="Times New Roman" w:hAnsi="Times New Roman" w:cs="Times New Roman"/>
          <w:b/>
          <w:bCs/>
          <w:sz w:val="42"/>
          <w:szCs w:val="42"/>
        </w:rPr>
      </w:pPr>
      <w:bookmarkStart w:id="314" w:name="_Toc158285435"/>
      <w:bookmarkStart w:id="315" w:name="_Toc221688461"/>
      <w:r w:rsidRPr="00B54B45">
        <w:rPr>
          <w:rFonts w:ascii="Times New Roman" w:eastAsia="Times New Roman" w:hAnsi="Times New Roman" w:cs="Times New Roman"/>
          <w:b/>
          <w:bCs/>
          <w:color w:val="770000"/>
          <w:sz w:val="42"/>
          <w:szCs w:val="42"/>
        </w:rPr>
        <w:t>Professor</w:t>
      </w:r>
      <w:r w:rsidRPr="00B54B45">
        <w:rPr>
          <w:rFonts w:ascii="Times New Roman" w:eastAsia="Times New Roman" w:hAnsi="Times New Roman" w:cs="Times New Roman"/>
          <w:b/>
          <w:bCs/>
          <w:color w:val="770000"/>
          <w:spacing w:val="-6"/>
          <w:sz w:val="42"/>
          <w:szCs w:val="42"/>
        </w:rPr>
        <w:t xml:space="preserve"> </w:t>
      </w:r>
      <w:r w:rsidRPr="00B54B45">
        <w:rPr>
          <w:rFonts w:ascii="Times New Roman" w:eastAsia="Times New Roman" w:hAnsi="Times New Roman" w:cs="Times New Roman"/>
          <w:b/>
          <w:bCs/>
          <w:color w:val="770000"/>
          <w:sz w:val="42"/>
          <w:szCs w:val="42"/>
        </w:rPr>
        <w:t>of</w:t>
      </w:r>
      <w:r w:rsidRPr="00B54B45">
        <w:rPr>
          <w:rFonts w:ascii="Times New Roman" w:eastAsia="Times New Roman" w:hAnsi="Times New Roman" w:cs="Times New Roman"/>
          <w:b/>
          <w:bCs/>
          <w:color w:val="770000"/>
          <w:spacing w:val="-6"/>
          <w:sz w:val="42"/>
          <w:szCs w:val="42"/>
        </w:rPr>
        <w:t xml:space="preserve"> </w:t>
      </w:r>
      <w:r w:rsidRPr="00B54B45">
        <w:rPr>
          <w:rFonts w:ascii="Times New Roman" w:eastAsia="Times New Roman" w:hAnsi="Times New Roman" w:cs="Times New Roman"/>
          <w:b/>
          <w:bCs/>
          <w:color w:val="770000"/>
          <w:spacing w:val="-2"/>
          <w:sz w:val="42"/>
          <w:szCs w:val="42"/>
        </w:rPr>
        <w:t>Instruction</w:t>
      </w:r>
      <w:bookmarkEnd w:id="314"/>
      <w:bookmarkEnd w:id="315"/>
    </w:p>
    <w:p w14:paraId="13481DD1" w14:textId="7AFA7AF0" w:rsidR="00B54B45" w:rsidRPr="00956CD1" w:rsidRDefault="00B54B45" w:rsidP="00ED7623">
      <w:pPr>
        <w:widowControl w:val="0"/>
        <w:autoSpaceDE w:val="0"/>
        <w:autoSpaceDN w:val="0"/>
        <w:spacing w:before="303" w:line="343" w:lineRule="auto"/>
        <w:ind w:left="0" w:right="296" w:firstLine="0"/>
        <w:rPr>
          <w:rFonts w:ascii="Times New Roman" w:eastAsia="Times New Roman" w:hAnsi="Times New Roman" w:cs="Times New Roman"/>
          <w:sz w:val="24"/>
          <w:szCs w:val="24"/>
        </w:rPr>
      </w:pPr>
      <w:r w:rsidRPr="00B54B45">
        <w:rPr>
          <w:rFonts w:ascii="Times New Roman" w:eastAsia="Times New Roman" w:hAnsi="Times New Roman" w:cs="Times New Roman"/>
          <w:sz w:val="24"/>
          <w:szCs w:val="24"/>
        </w:rPr>
        <w:t>Faculty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members</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considering</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promotion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from</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Associate</w:t>
      </w:r>
      <w:r w:rsidRPr="00B54B45">
        <w:rPr>
          <w:rFonts w:ascii="Times New Roman" w:eastAsia="Times New Roman" w:hAnsi="Times New Roman" w:cs="Times New Roman"/>
          <w:spacing w:val="-4"/>
          <w:sz w:val="24"/>
          <w:szCs w:val="24"/>
        </w:rPr>
        <w:t xml:space="preserve"> </w:t>
      </w:r>
      <w:r w:rsidRPr="00B54B45">
        <w:rPr>
          <w:rFonts w:ascii="Times New Roman" w:eastAsia="Times New Roman" w:hAnsi="Times New Roman" w:cs="Times New Roman"/>
          <w:sz w:val="24"/>
          <w:szCs w:val="24"/>
        </w:rPr>
        <w:t>Professor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Instruction</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to</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Professor</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of</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Instruction must meet the minimum qualifications for Professor of Instruction and must have a documented record of experience in each of the required areas that builds on their accomplishments at their last promotion in rank. Required areas of accomplishment:</w:t>
      </w:r>
    </w:p>
    <w:p w14:paraId="764B41D2" w14:textId="77777777" w:rsidR="00ED7623" w:rsidRPr="00B54B45" w:rsidRDefault="00ED7623" w:rsidP="005449FF">
      <w:pPr>
        <w:widowControl w:val="0"/>
        <w:autoSpaceDE w:val="0"/>
        <w:autoSpaceDN w:val="0"/>
        <w:spacing w:line="343" w:lineRule="auto"/>
        <w:ind w:left="0" w:right="302" w:firstLine="0"/>
        <w:rPr>
          <w:rFonts w:ascii="Times New Roman" w:eastAsia="Times New Roman" w:hAnsi="Times New Roman" w:cs="Times New Roman"/>
          <w:sz w:val="24"/>
          <w:szCs w:val="24"/>
        </w:rPr>
      </w:pPr>
    </w:p>
    <w:p w14:paraId="3EDB068D" w14:textId="798DF1D5" w:rsidR="00ED7623" w:rsidRPr="00956CD1" w:rsidRDefault="00ED7623">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Teaching</w:t>
      </w:r>
      <w:r w:rsidRPr="00B54B45">
        <w:rPr>
          <w:rFonts w:ascii="Times New Roman" w:eastAsia="Times New Roman" w:hAnsi="Times New Roman" w:cs="Times New Roman"/>
          <w:spacing w:val="-9"/>
          <w:sz w:val="24"/>
          <w:szCs w:val="24"/>
        </w:rPr>
        <w:t xml:space="preserve"> </w:t>
      </w:r>
      <w:r w:rsidRPr="00B54B45">
        <w:rPr>
          <w:rFonts w:ascii="Times New Roman" w:eastAsia="Times New Roman" w:hAnsi="Times New Roman" w:cs="Times New Roman"/>
          <w:sz w:val="24"/>
          <w:szCs w:val="24"/>
        </w:rPr>
        <w:t>excellence</w:t>
      </w:r>
      <w:r w:rsidRPr="00B54B45">
        <w:rPr>
          <w:rFonts w:ascii="Times New Roman" w:eastAsia="Times New Roman" w:hAnsi="Times New Roman" w:cs="Times New Roman"/>
          <w:spacing w:val="-10"/>
          <w:sz w:val="24"/>
          <w:szCs w:val="24"/>
        </w:rPr>
        <w:t xml:space="preserve"> </w:t>
      </w:r>
      <w:r w:rsidRPr="00B54B45">
        <w:rPr>
          <w:rFonts w:ascii="Times New Roman" w:eastAsia="Times New Roman" w:hAnsi="Times New Roman" w:cs="Times New Roman"/>
          <w:sz w:val="24"/>
          <w:szCs w:val="24"/>
        </w:rPr>
        <w:t>and</w:t>
      </w:r>
      <w:r w:rsidRPr="00B54B45">
        <w:rPr>
          <w:rFonts w:ascii="Times New Roman" w:eastAsia="Times New Roman" w:hAnsi="Times New Roman" w:cs="Times New Roman"/>
          <w:spacing w:val="-8"/>
          <w:sz w:val="24"/>
          <w:szCs w:val="24"/>
        </w:rPr>
        <w:t xml:space="preserve"> </w:t>
      </w:r>
      <w:r w:rsidRPr="00B54B45">
        <w:rPr>
          <w:rFonts w:ascii="Times New Roman" w:eastAsia="Times New Roman" w:hAnsi="Times New Roman" w:cs="Times New Roman"/>
          <w:spacing w:val="-2"/>
          <w:sz w:val="24"/>
          <w:szCs w:val="24"/>
        </w:rPr>
        <w:t>advising</w:t>
      </w:r>
    </w:p>
    <w:p w14:paraId="558372E3" w14:textId="77777777" w:rsidR="00ED7623" w:rsidRPr="00956CD1" w:rsidRDefault="00ED7623" w:rsidP="00ED7623">
      <w:pPr>
        <w:widowControl w:val="0"/>
        <w:tabs>
          <w:tab w:val="left" w:pos="719"/>
        </w:tabs>
        <w:autoSpaceDE w:val="0"/>
        <w:autoSpaceDN w:val="0"/>
        <w:ind w:left="719" w:firstLine="0"/>
        <w:rPr>
          <w:rFonts w:ascii="Times New Roman" w:eastAsia="Times New Roman" w:hAnsi="Times New Roman" w:cs="Times New Roman"/>
          <w:sz w:val="24"/>
        </w:rPr>
      </w:pPr>
    </w:p>
    <w:p w14:paraId="50AC8629" w14:textId="72945057" w:rsidR="00B54B45" w:rsidRPr="00956CD1" w:rsidRDefault="00B54B45">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Scholarly</w:t>
      </w:r>
      <w:r w:rsidRPr="00B54B45">
        <w:rPr>
          <w:rFonts w:ascii="Times New Roman" w:eastAsia="Times New Roman" w:hAnsi="Times New Roman" w:cs="Times New Roman"/>
          <w:spacing w:val="-2"/>
          <w:sz w:val="24"/>
        </w:rPr>
        <w:t xml:space="preserve"> activities</w:t>
      </w:r>
    </w:p>
    <w:p w14:paraId="1BF6444E" w14:textId="77777777" w:rsidR="00ED7623" w:rsidRPr="00956CD1" w:rsidRDefault="00ED7623" w:rsidP="00ED7623">
      <w:pPr>
        <w:widowControl w:val="0"/>
        <w:tabs>
          <w:tab w:val="left" w:pos="719"/>
        </w:tabs>
        <w:autoSpaceDE w:val="0"/>
        <w:autoSpaceDN w:val="0"/>
        <w:ind w:left="719" w:firstLine="0"/>
        <w:rPr>
          <w:rFonts w:ascii="Times New Roman" w:eastAsia="Times New Roman" w:hAnsi="Times New Roman" w:cs="Times New Roman"/>
          <w:sz w:val="24"/>
        </w:rPr>
      </w:pPr>
    </w:p>
    <w:p w14:paraId="7209E6C5" w14:textId="7B23ABDA" w:rsidR="00B54B45" w:rsidRPr="00B54B45" w:rsidRDefault="00ED7623">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Professional</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development</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in</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pacing w:val="-2"/>
          <w:sz w:val="24"/>
          <w:szCs w:val="24"/>
        </w:rPr>
        <w:t>education</w:t>
      </w:r>
    </w:p>
    <w:p w14:paraId="00E70550"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sz w:val="24"/>
          <w:szCs w:val="24"/>
        </w:rPr>
      </w:pPr>
    </w:p>
    <w:p w14:paraId="4B957E05" w14:textId="4C591513" w:rsidR="00ED7623" w:rsidRPr="00956CD1" w:rsidRDefault="00B54B45">
      <w:pPr>
        <w:widowControl w:val="0"/>
        <w:numPr>
          <w:ilvl w:val="0"/>
          <w:numId w:val="75"/>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their</w:t>
      </w:r>
      <w:r w:rsidRPr="00B54B45">
        <w:rPr>
          <w:rFonts w:ascii="Times New Roman" w:eastAsia="Times New Roman" w:hAnsi="Times New Roman" w:cs="Times New Roman"/>
          <w:spacing w:val="-10"/>
          <w:sz w:val="24"/>
        </w:rPr>
        <w:t xml:space="preserve"> </w:t>
      </w:r>
      <w:r w:rsidRPr="00B54B45">
        <w:rPr>
          <w:rFonts w:ascii="Times New Roman" w:eastAsia="Times New Roman" w:hAnsi="Times New Roman" w:cs="Times New Roman"/>
          <w:sz w:val="24"/>
        </w:rPr>
        <w:t>field</w:t>
      </w:r>
    </w:p>
    <w:p w14:paraId="39C37759" w14:textId="2B392D8F" w:rsidR="00B54B45" w:rsidRPr="00B54B45" w:rsidRDefault="00B54B45">
      <w:pPr>
        <w:widowControl w:val="0"/>
        <w:numPr>
          <w:ilvl w:val="0"/>
          <w:numId w:val="75"/>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pacing w:val="-2"/>
          <w:sz w:val="24"/>
        </w:rPr>
        <w:lastRenderedPageBreak/>
        <w:t>Service</w:t>
      </w:r>
    </w:p>
    <w:p w14:paraId="1AC66E66" w14:textId="77777777" w:rsidR="00B54B45" w:rsidRPr="00B54B45" w:rsidRDefault="00B54B45" w:rsidP="00ED7623">
      <w:pPr>
        <w:widowControl w:val="0"/>
        <w:autoSpaceDE w:val="0"/>
        <w:autoSpaceDN w:val="0"/>
        <w:spacing w:line="266" w:lineRule="exact"/>
        <w:ind w:left="120" w:firstLine="0"/>
        <w:rPr>
          <w:rFonts w:ascii="Times New Roman" w:eastAsia="Times New Roman" w:hAnsi="Times New Roman" w:cs="Times New Roman"/>
          <w:b/>
          <w:sz w:val="24"/>
        </w:rPr>
      </w:pPr>
      <w:r w:rsidRPr="00B54B45">
        <w:rPr>
          <w:rFonts w:ascii="Times New Roman" w:eastAsia="Times New Roman" w:hAnsi="Times New Roman" w:cs="Times New Roman"/>
          <w:b/>
          <w:sz w:val="24"/>
        </w:rPr>
        <w:t>Minimum</w:t>
      </w:r>
      <w:r w:rsidRPr="00B54B45">
        <w:rPr>
          <w:rFonts w:ascii="Times New Roman" w:eastAsia="Times New Roman" w:hAnsi="Times New Roman" w:cs="Times New Roman"/>
          <w:b/>
          <w:spacing w:val="-1"/>
          <w:sz w:val="24"/>
        </w:rPr>
        <w:t xml:space="preserve"> </w:t>
      </w:r>
      <w:r w:rsidRPr="00B54B45">
        <w:rPr>
          <w:rFonts w:ascii="Times New Roman" w:eastAsia="Times New Roman" w:hAnsi="Times New Roman" w:cs="Times New Roman"/>
          <w:b/>
          <w:spacing w:val="-2"/>
          <w:sz w:val="24"/>
        </w:rPr>
        <w:t>Qualifications</w:t>
      </w:r>
    </w:p>
    <w:p w14:paraId="4985EE8F"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b/>
          <w:sz w:val="24"/>
          <w:szCs w:val="24"/>
        </w:rPr>
      </w:pPr>
    </w:p>
    <w:p w14:paraId="20F7FB58" w14:textId="77777777" w:rsidR="00ED7623" w:rsidRPr="00956CD1" w:rsidRDefault="00B54B45">
      <w:pPr>
        <w:widowControl w:val="0"/>
        <w:numPr>
          <w:ilvl w:val="0"/>
          <w:numId w:val="75"/>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minimum</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5</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years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rank</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Associate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Professor</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Instruction</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equivalent</w:t>
      </w:r>
    </w:p>
    <w:p w14:paraId="321DC3EF" w14:textId="0FD95E01" w:rsidR="00B54B45" w:rsidRPr="00B54B45" w:rsidRDefault="00B54B45">
      <w:pPr>
        <w:widowControl w:val="0"/>
        <w:numPr>
          <w:ilvl w:val="0"/>
          <w:numId w:val="75"/>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A doctoral degree related to their field</w:t>
      </w:r>
    </w:p>
    <w:p w14:paraId="02909D84" w14:textId="685C81A8" w:rsidR="00B54B45" w:rsidRPr="00B54B45" w:rsidRDefault="00B54B45" w:rsidP="00ED7623">
      <w:pPr>
        <w:widowControl w:val="0"/>
        <w:autoSpaceDE w:val="0"/>
        <w:autoSpaceDN w:val="0"/>
        <w:spacing w:before="74"/>
        <w:ind w:left="0" w:firstLine="0"/>
        <w:outlineLvl w:val="3"/>
        <w:rPr>
          <w:rFonts w:ascii="Times New Roman" w:eastAsia="Times New Roman" w:hAnsi="Times New Roman" w:cs="Times New Roman"/>
          <w:b/>
          <w:bCs/>
          <w:sz w:val="33"/>
          <w:szCs w:val="33"/>
        </w:rPr>
      </w:pPr>
      <w:r w:rsidRPr="00B54B45">
        <w:rPr>
          <w:rFonts w:ascii="Times New Roman" w:eastAsia="Times New Roman" w:hAnsi="Times New Roman" w:cs="Times New Roman"/>
          <w:b/>
          <w:bCs/>
          <w:sz w:val="33"/>
          <w:szCs w:val="33"/>
        </w:rPr>
        <w:t>Samples</w:t>
      </w:r>
      <w:r w:rsidRPr="00B54B45">
        <w:rPr>
          <w:rFonts w:ascii="Times New Roman" w:eastAsia="Times New Roman" w:hAnsi="Times New Roman" w:cs="Times New Roman"/>
          <w:b/>
          <w:bCs/>
          <w:spacing w:val="-1"/>
          <w:sz w:val="33"/>
          <w:szCs w:val="33"/>
        </w:rPr>
        <w:t xml:space="preserve"> </w:t>
      </w:r>
      <w:r w:rsidRPr="00B54B45">
        <w:rPr>
          <w:rFonts w:ascii="Times New Roman" w:eastAsia="Times New Roman" w:hAnsi="Times New Roman" w:cs="Times New Roman"/>
          <w:b/>
          <w:bCs/>
          <w:sz w:val="33"/>
          <w:szCs w:val="33"/>
        </w:rPr>
        <w:t>of</w:t>
      </w:r>
      <w:r w:rsidRPr="00B54B45">
        <w:rPr>
          <w:rFonts w:ascii="Times New Roman" w:eastAsia="Times New Roman" w:hAnsi="Times New Roman" w:cs="Times New Roman"/>
          <w:b/>
          <w:bCs/>
          <w:spacing w:val="-1"/>
          <w:sz w:val="33"/>
          <w:szCs w:val="33"/>
        </w:rPr>
        <w:t xml:space="preserve"> </w:t>
      </w:r>
      <w:r w:rsidRPr="00B54B45">
        <w:rPr>
          <w:rFonts w:ascii="Times New Roman" w:eastAsia="Times New Roman" w:hAnsi="Times New Roman" w:cs="Times New Roman"/>
          <w:b/>
          <w:bCs/>
          <w:spacing w:val="-2"/>
          <w:sz w:val="33"/>
          <w:szCs w:val="33"/>
        </w:rPr>
        <w:t>Experience</w:t>
      </w:r>
    </w:p>
    <w:p w14:paraId="00F7712D" w14:textId="77777777" w:rsidR="00B54B45" w:rsidRPr="00B54B45" w:rsidRDefault="00B54B45" w:rsidP="00B54B45">
      <w:pPr>
        <w:widowControl w:val="0"/>
        <w:autoSpaceDE w:val="0"/>
        <w:autoSpaceDN w:val="0"/>
        <w:spacing w:before="49"/>
        <w:ind w:left="0" w:firstLine="0"/>
        <w:rPr>
          <w:rFonts w:ascii="Times New Roman" w:eastAsia="Times New Roman" w:hAnsi="Times New Roman" w:cs="Times New Roman"/>
          <w:b/>
          <w:sz w:val="33"/>
          <w:szCs w:val="24"/>
        </w:rPr>
      </w:pPr>
    </w:p>
    <w:p w14:paraId="2FBD82E0" w14:textId="77777777" w:rsidR="00B54B45" w:rsidRPr="00B54B45" w:rsidRDefault="00B54B45" w:rsidP="00ED7623">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Teaching</w:t>
      </w:r>
      <w:r w:rsidRPr="00B54B45">
        <w:rPr>
          <w:rFonts w:ascii="Times New Roman" w:eastAsia="Times New Roman" w:hAnsi="Times New Roman" w:cs="Times New Roman"/>
          <w:b/>
          <w:bCs/>
          <w:color w:val="770000"/>
          <w:spacing w:val="-12"/>
          <w:sz w:val="27"/>
          <w:szCs w:val="27"/>
        </w:rPr>
        <w:t xml:space="preserve"> </w:t>
      </w:r>
      <w:r w:rsidRPr="00B54B45">
        <w:rPr>
          <w:rFonts w:ascii="Times New Roman" w:eastAsia="Times New Roman" w:hAnsi="Times New Roman" w:cs="Times New Roman"/>
          <w:b/>
          <w:bCs/>
          <w:color w:val="770000"/>
          <w:sz w:val="27"/>
          <w:szCs w:val="27"/>
        </w:rPr>
        <w:t>Excellence</w:t>
      </w:r>
      <w:r w:rsidRPr="00B54B45">
        <w:rPr>
          <w:rFonts w:ascii="Times New Roman" w:eastAsia="Times New Roman" w:hAnsi="Times New Roman" w:cs="Times New Roman"/>
          <w:b/>
          <w:bCs/>
          <w:color w:val="770000"/>
          <w:spacing w:val="-11"/>
          <w:sz w:val="27"/>
          <w:szCs w:val="27"/>
        </w:rPr>
        <w:t xml:space="preserve"> </w:t>
      </w:r>
      <w:r w:rsidRPr="00B54B45">
        <w:rPr>
          <w:rFonts w:ascii="Times New Roman" w:eastAsia="Times New Roman" w:hAnsi="Times New Roman" w:cs="Times New Roman"/>
          <w:b/>
          <w:bCs/>
          <w:color w:val="770000"/>
          <w:sz w:val="27"/>
          <w:szCs w:val="27"/>
        </w:rPr>
        <w:t>and</w:t>
      </w:r>
      <w:r w:rsidRPr="00B54B45">
        <w:rPr>
          <w:rFonts w:ascii="Times New Roman" w:eastAsia="Times New Roman" w:hAnsi="Times New Roman" w:cs="Times New Roman"/>
          <w:b/>
          <w:bCs/>
          <w:color w:val="770000"/>
          <w:spacing w:val="-11"/>
          <w:sz w:val="27"/>
          <w:szCs w:val="27"/>
        </w:rPr>
        <w:t xml:space="preserve"> </w:t>
      </w:r>
      <w:r w:rsidRPr="00B54B45">
        <w:rPr>
          <w:rFonts w:ascii="Times New Roman" w:eastAsia="Times New Roman" w:hAnsi="Times New Roman" w:cs="Times New Roman"/>
          <w:b/>
          <w:bCs/>
          <w:color w:val="770000"/>
          <w:spacing w:val="-2"/>
          <w:sz w:val="27"/>
          <w:szCs w:val="27"/>
        </w:rPr>
        <w:t>Advising</w:t>
      </w:r>
    </w:p>
    <w:p w14:paraId="14528657" w14:textId="77777777" w:rsidR="00B54B45" w:rsidRPr="00B54B45" w:rsidRDefault="00B54B45" w:rsidP="00ED7623">
      <w:pPr>
        <w:widowControl w:val="0"/>
        <w:autoSpaceDE w:val="0"/>
        <w:autoSpaceDN w:val="0"/>
        <w:spacing w:before="18"/>
        <w:ind w:left="0" w:firstLine="0"/>
        <w:rPr>
          <w:rFonts w:ascii="Times New Roman" w:eastAsia="Times New Roman" w:hAnsi="Times New Roman" w:cs="Times New Roman"/>
          <w:b/>
          <w:sz w:val="27"/>
          <w:szCs w:val="24"/>
        </w:rPr>
      </w:pPr>
    </w:p>
    <w:p w14:paraId="35A47AD7" w14:textId="77777777" w:rsidR="00ED7623" w:rsidRPr="00956CD1" w:rsidRDefault="00B54B45">
      <w:pPr>
        <w:widowControl w:val="0"/>
        <w:numPr>
          <w:ilvl w:val="0"/>
          <w:numId w:val="75"/>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Recipient</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teaching-related</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recognition</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at</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national</w:t>
      </w:r>
      <w:r w:rsidRPr="00B54B45">
        <w:rPr>
          <w:rFonts w:ascii="Times New Roman" w:eastAsia="Times New Roman" w:hAnsi="Times New Roman" w:cs="Times New Roman"/>
          <w:spacing w:val="-6"/>
          <w:sz w:val="24"/>
        </w:rPr>
        <w:t xml:space="preserve"> </w:t>
      </w:r>
      <w:r w:rsidRPr="00B54B45">
        <w:rPr>
          <w:rFonts w:ascii="Times New Roman" w:eastAsia="Times New Roman" w:hAnsi="Times New Roman" w:cs="Times New Roman"/>
          <w:sz w:val="24"/>
        </w:rPr>
        <w:t>level</w:t>
      </w:r>
    </w:p>
    <w:p w14:paraId="3CF87C6D" w14:textId="63F47E77" w:rsidR="00B54B45" w:rsidRPr="00B54B45" w:rsidRDefault="00B54B45">
      <w:pPr>
        <w:widowControl w:val="0"/>
        <w:numPr>
          <w:ilvl w:val="0"/>
          <w:numId w:val="75"/>
        </w:numPr>
        <w:tabs>
          <w:tab w:val="left" w:pos="720"/>
        </w:tabs>
        <w:autoSpaceDE w:val="0"/>
        <w:autoSpaceDN w:val="0"/>
        <w:spacing w:line="564" w:lineRule="auto"/>
        <w:rPr>
          <w:rFonts w:ascii="Times New Roman" w:eastAsia="Times New Roman" w:hAnsi="Times New Roman" w:cs="Times New Roman"/>
          <w:sz w:val="24"/>
        </w:rPr>
      </w:pPr>
      <w:r w:rsidRPr="00B54B45">
        <w:rPr>
          <w:rFonts w:ascii="Times New Roman" w:eastAsia="Times New Roman" w:hAnsi="Times New Roman" w:cs="Times New Roman"/>
          <w:sz w:val="24"/>
        </w:rPr>
        <w:t>Major advisor to students’ thesis/dissertation committees</w:t>
      </w:r>
    </w:p>
    <w:p w14:paraId="23CA485D" w14:textId="77777777" w:rsidR="00B54B45" w:rsidRPr="00B54B45" w:rsidRDefault="00B54B45">
      <w:pPr>
        <w:widowControl w:val="0"/>
        <w:numPr>
          <w:ilvl w:val="0"/>
          <w:numId w:val="75"/>
        </w:numPr>
        <w:tabs>
          <w:tab w:val="left" w:pos="720"/>
        </w:tabs>
        <w:autoSpaceDE w:val="0"/>
        <w:autoSpaceDN w:val="0"/>
        <w:spacing w:before="4" w:line="343" w:lineRule="auto"/>
        <w:rPr>
          <w:rFonts w:ascii="Times New Roman" w:eastAsia="Times New Roman" w:hAnsi="Times New Roman" w:cs="Times New Roman"/>
          <w:sz w:val="24"/>
        </w:rPr>
      </w:pPr>
      <w:r w:rsidRPr="00B54B45">
        <w:rPr>
          <w:rFonts w:ascii="Times New Roman" w:eastAsia="Times New Roman" w:hAnsi="Times New Roman" w:cs="Times New Roman"/>
          <w:sz w:val="24"/>
        </w:rPr>
        <w:t>Recognition</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from</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former</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students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(undergraduate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graduate)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whose</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and/or</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personal success is attributed directly to the candidate</w:t>
      </w:r>
    </w:p>
    <w:p w14:paraId="2246E304" w14:textId="77777777" w:rsidR="00B54B45" w:rsidRPr="00B54B45" w:rsidRDefault="00B54B45" w:rsidP="00ED7623">
      <w:pPr>
        <w:widowControl w:val="0"/>
        <w:autoSpaceDE w:val="0"/>
        <w:autoSpaceDN w:val="0"/>
        <w:spacing w:before="70"/>
        <w:ind w:left="0" w:firstLine="0"/>
        <w:rPr>
          <w:rFonts w:ascii="Times New Roman" w:eastAsia="Times New Roman" w:hAnsi="Times New Roman" w:cs="Times New Roman"/>
          <w:sz w:val="24"/>
          <w:szCs w:val="24"/>
        </w:rPr>
      </w:pPr>
    </w:p>
    <w:p w14:paraId="147FD205" w14:textId="77777777" w:rsidR="00B54B45" w:rsidRPr="00B54B45" w:rsidRDefault="00B54B45" w:rsidP="00ED7623">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Scholarly</w:t>
      </w:r>
      <w:r w:rsidRPr="00B54B45">
        <w:rPr>
          <w:rFonts w:ascii="Times New Roman" w:eastAsia="Times New Roman" w:hAnsi="Times New Roman" w:cs="Times New Roman"/>
          <w:b/>
          <w:bCs/>
          <w:color w:val="770000"/>
          <w:spacing w:val="-2"/>
          <w:sz w:val="27"/>
          <w:szCs w:val="27"/>
        </w:rPr>
        <w:t xml:space="preserve"> Activities</w:t>
      </w:r>
    </w:p>
    <w:p w14:paraId="06A8BAD3" w14:textId="77777777" w:rsidR="00B54B45" w:rsidRPr="00B54B45" w:rsidRDefault="00B54B45" w:rsidP="00ED7623">
      <w:pPr>
        <w:widowControl w:val="0"/>
        <w:autoSpaceDE w:val="0"/>
        <w:autoSpaceDN w:val="0"/>
        <w:spacing w:before="18"/>
        <w:ind w:left="0" w:firstLine="0"/>
        <w:rPr>
          <w:rFonts w:ascii="Times New Roman" w:eastAsia="Times New Roman" w:hAnsi="Times New Roman" w:cs="Times New Roman"/>
          <w:b/>
          <w:sz w:val="27"/>
          <w:szCs w:val="24"/>
        </w:rPr>
      </w:pPr>
    </w:p>
    <w:p w14:paraId="1213DC30" w14:textId="77777777" w:rsidR="00B54B45" w:rsidRPr="00B54B45" w:rsidRDefault="00B54B45">
      <w:pPr>
        <w:widowControl w:val="0"/>
        <w:numPr>
          <w:ilvl w:val="0"/>
          <w:numId w:val="75"/>
        </w:numPr>
        <w:tabs>
          <w:tab w:val="left" w:pos="720"/>
        </w:tabs>
        <w:autoSpaceDE w:val="0"/>
        <w:autoSpaceDN w:val="0"/>
        <w:spacing w:line="343" w:lineRule="auto"/>
        <w:rPr>
          <w:rFonts w:ascii="Times New Roman" w:eastAsia="Times New Roman" w:hAnsi="Times New Roman" w:cs="Times New Roman"/>
          <w:sz w:val="24"/>
        </w:rPr>
      </w:pPr>
      <w:r w:rsidRPr="00B54B45">
        <w:rPr>
          <w:rFonts w:ascii="Times New Roman" w:eastAsia="Times New Roman" w:hAnsi="Times New Roman" w:cs="Times New Roman"/>
          <w:sz w:val="24"/>
        </w:rPr>
        <w:t>Improve</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domain-specific</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education</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at</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national</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level</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such</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helping</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to</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develop</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standards, accreditation or certification criteria,</w:t>
      </w:r>
    </w:p>
    <w:p w14:paraId="1EF2E55F" w14:textId="77777777" w:rsidR="00B54B45" w:rsidRPr="00B54B45" w:rsidRDefault="00B54B45">
      <w:pPr>
        <w:widowControl w:val="0"/>
        <w:numPr>
          <w:ilvl w:val="0"/>
          <w:numId w:val="75"/>
        </w:numPr>
        <w:tabs>
          <w:tab w:val="left" w:pos="719"/>
        </w:tabs>
        <w:autoSpaceDE w:val="0"/>
        <w:autoSpaceDN w:val="0"/>
        <w:spacing w:before="257"/>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Develop</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education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material</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such</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1"/>
          <w:sz w:val="24"/>
        </w:rPr>
        <w:t xml:space="preserve"> a </w:t>
      </w:r>
      <w:r w:rsidRPr="00B54B45">
        <w:rPr>
          <w:rFonts w:ascii="Times New Roman" w:eastAsia="Times New Roman" w:hAnsi="Times New Roman" w:cs="Times New Roman"/>
          <w:sz w:val="24"/>
        </w:rPr>
        <w:t>textbook,</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book</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chapters,</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similar</w:t>
      </w:r>
      <w:r w:rsidRPr="00B54B45">
        <w:rPr>
          <w:rFonts w:ascii="Times New Roman" w:eastAsia="Times New Roman" w:hAnsi="Times New Roman" w:cs="Times New Roman"/>
          <w:spacing w:val="-1"/>
          <w:sz w:val="24"/>
        </w:rPr>
        <w:t xml:space="preserve"> </w:t>
      </w:r>
      <w:r w:rsidRPr="00B54B45">
        <w:rPr>
          <w:rFonts w:ascii="Times New Roman" w:eastAsia="Times New Roman" w:hAnsi="Times New Roman" w:cs="Times New Roman"/>
          <w:spacing w:val="-2"/>
          <w:sz w:val="24"/>
        </w:rPr>
        <w:t>material</w:t>
      </w:r>
    </w:p>
    <w:p w14:paraId="67562F5F" w14:textId="77777777" w:rsidR="00B54B45" w:rsidRPr="00B54B45" w:rsidRDefault="00B54B45" w:rsidP="00ED7623">
      <w:pPr>
        <w:widowControl w:val="0"/>
        <w:autoSpaceDE w:val="0"/>
        <w:autoSpaceDN w:val="0"/>
        <w:spacing w:before="97"/>
        <w:ind w:left="0" w:firstLine="0"/>
        <w:rPr>
          <w:rFonts w:ascii="Times New Roman" w:eastAsia="Times New Roman" w:hAnsi="Times New Roman" w:cs="Times New Roman"/>
          <w:sz w:val="24"/>
          <w:szCs w:val="24"/>
        </w:rPr>
      </w:pPr>
    </w:p>
    <w:p w14:paraId="706442C0" w14:textId="77777777" w:rsidR="00B54B45" w:rsidRPr="00B54B45" w:rsidRDefault="00B54B45">
      <w:pPr>
        <w:widowControl w:val="0"/>
        <w:numPr>
          <w:ilvl w:val="0"/>
          <w:numId w:val="75"/>
        </w:numPr>
        <w:tabs>
          <w:tab w:val="left" w:pos="719"/>
        </w:tabs>
        <w:autoSpaceDE w:val="0"/>
        <w:autoSpaceDN w:val="0"/>
        <w:spacing w:before="1"/>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Develop</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new</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courses,</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curricula,</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or</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academic</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pacing w:val="-2"/>
          <w:sz w:val="24"/>
        </w:rPr>
        <w:t>programs</w:t>
      </w:r>
    </w:p>
    <w:p w14:paraId="5161A786" w14:textId="77777777" w:rsidR="00B54B45" w:rsidRPr="00B54B45" w:rsidRDefault="00B54B45" w:rsidP="00ED7623">
      <w:pPr>
        <w:widowControl w:val="0"/>
        <w:autoSpaceDE w:val="0"/>
        <w:autoSpaceDN w:val="0"/>
        <w:spacing w:before="188"/>
        <w:ind w:left="0" w:firstLine="0"/>
        <w:rPr>
          <w:rFonts w:ascii="Times New Roman" w:eastAsia="Times New Roman" w:hAnsi="Times New Roman" w:cs="Times New Roman"/>
          <w:sz w:val="24"/>
          <w:szCs w:val="24"/>
        </w:rPr>
      </w:pPr>
    </w:p>
    <w:p w14:paraId="2A64AF8D" w14:textId="77777777" w:rsidR="00B54B45" w:rsidRPr="00B54B45" w:rsidRDefault="00B54B45" w:rsidP="00ED7623">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Professional</w:t>
      </w:r>
      <w:r w:rsidRPr="00B54B45">
        <w:rPr>
          <w:rFonts w:ascii="Times New Roman" w:eastAsia="Times New Roman" w:hAnsi="Times New Roman" w:cs="Times New Roman"/>
          <w:b/>
          <w:bCs/>
          <w:color w:val="770000"/>
          <w:spacing w:val="-6"/>
          <w:sz w:val="27"/>
          <w:szCs w:val="27"/>
        </w:rPr>
        <w:t xml:space="preserve"> </w:t>
      </w:r>
      <w:r w:rsidRPr="00B54B45">
        <w:rPr>
          <w:rFonts w:ascii="Times New Roman" w:eastAsia="Times New Roman" w:hAnsi="Times New Roman" w:cs="Times New Roman"/>
          <w:b/>
          <w:bCs/>
          <w:color w:val="770000"/>
          <w:sz w:val="27"/>
          <w:szCs w:val="27"/>
        </w:rPr>
        <w:t>Development</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as</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An</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pacing w:val="-2"/>
          <w:sz w:val="27"/>
          <w:szCs w:val="27"/>
        </w:rPr>
        <w:t>Educator</w:t>
      </w:r>
    </w:p>
    <w:p w14:paraId="73AF6EF7" w14:textId="77777777" w:rsidR="00B54B45" w:rsidRPr="00B54B45" w:rsidRDefault="00B54B45" w:rsidP="00ED7623">
      <w:pPr>
        <w:widowControl w:val="0"/>
        <w:autoSpaceDE w:val="0"/>
        <w:autoSpaceDN w:val="0"/>
        <w:spacing w:before="17"/>
        <w:ind w:left="0" w:firstLine="0"/>
        <w:rPr>
          <w:rFonts w:ascii="Times New Roman" w:eastAsia="Times New Roman" w:hAnsi="Times New Roman" w:cs="Times New Roman"/>
          <w:b/>
          <w:sz w:val="27"/>
          <w:szCs w:val="24"/>
        </w:rPr>
      </w:pPr>
    </w:p>
    <w:p w14:paraId="2C40E328" w14:textId="77777777" w:rsidR="00B54B45" w:rsidRPr="00B54B45" w:rsidRDefault="00B54B45">
      <w:pPr>
        <w:widowControl w:val="0"/>
        <w:numPr>
          <w:ilvl w:val="0"/>
          <w:numId w:val="75"/>
        </w:numPr>
        <w:tabs>
          <w:tab w:val="left" w:pos="720"/>
        </w:tabs>
        <w:autoSpaceDE w:val="0"/>
        <w:autoSpaceDN w:val="0"/>
        <w:spacing w:line="343" w:lineRule="auto"/>
        <w:rPr>
          <w:rFonts w:ascii="Times New Roman" w:eastAsia="Times New Roman" w:hAnsi="Times New Roman" w:cs="Times New Roman"/>
          <w:sz w:val="24"/>
        </w:rPr>
      </w:pPr>
      <w:r w:rsidRPr="00B54B45">
        <w:rPr>
          <w:rFonts w:ascii="Times New Roman" w:eastAsia="Times New Roman" w:hAnsi="Times New Roman" w:cs="Times New Roman"/>
          <w:sz w:val="24"/>
        </w:rPr>
        <w:t>Pedagogical-specific</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development</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such</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as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completing</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graduate-level</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courses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related</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 xml:space="preserve">to </w:t>
      </w:r>
      <w:r w:rsidRPr="00B54B45">
        <w:rPr>
          <w:rFonts w:ascii="Times New Roman" w:eastAsia="Times New Roman" w:hAnsi="Times New Roman" w:cs="Times New Roman"/>
          <w:spacing w:val="-2"/>
          <w:sz w:val="24"/>
        </w:rPr>
        <w:t>teaching</w:t>
      </w:r>
    </w:p>
    <w:p w14:paraId="50573EE3" w14:textId="77777777" w:rsidR="00B54B45" w:rsidRPr="00B54B45" w:rsidRDefault="00B54B45" w:rsidP="00ED7623">
      <w:pPr>
        <w:widowControl w:val="0"/>
        <w:autoSpaceDE w:val="0"/>
        <w:autoSpaceDN w:val="0"/>
        <w:spacing w:before="71"/>
        <w:ind w:left="0" w:firstLine="0"/>
        <w:rPr>
          <w:rFonts w:ascii="Times New Roman" w:eastAsia="Times New Roman" w:hAnsi="Times New Roman" w:cs="Times New Roman"/>
          <w:sz w:val="24"/>
          <w:szCs w:val="24"/>
        </w:rPr>
      </w:pPr>
    </w:p>
    <w:p w14:paraId="3E145DA3" w14:textId="77777777" w:rsidR="00B54B45" w:rsidRPr="00B54B45" w:rsidRDefault="00B54B45" w:rsidP="00ED7623">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z w:val="27"/>
          <w:szCs w:val="27"/>
        </w:rPr>
        <w:t>Professional</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z w:val="27"/>
          <w:szCs w:val="27"/>
        </w:rPr>
        <w:t>Development</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z w:val="27"/>
          <w:szCs w:val="27"/>
        </w:rPr>
        <w:t>in</w:t>
      </w:r>
      <w:r w:rsidRPr="00B54B45">
        <w:rPr>
          <w:rFonts w:ascii="Times New Roman" w:eastAsia="Times New Roman" w:hAnsi="Times New Roman" w:cs="Times New Roman"/>
          <w:b/>
          <w:bCs/>
          <w:color w:val="770000"/>
          <w:spacing w:val="-3"/>
          <w:sz w:val="27"/>
          <w:szCs w:val="27"/>
        </w:rPr>
        <w:t xml:space="preserve"> </w:t>
      </w:r>
      <w:r w:rsidRPr="00B54B45">
        <w:rPr>
          <w:rFonts w:ascii="Times New Roman" w:eastAsia="Times New Roman" w:hAnsi="Times New Roman" w:cs="Times New Roman"/>
          <w:b/>
          <w:bCs/>
          <w:color w:val="770000"/>
          <w:sz w:val="27"/>
          <w:szCs w:val="27"/>
        </w:rPr>
        <w:t>the</w:t>
      </w:r>
      <w:r w:rsidRPr="00B54B45">
        <w:rPr>
          <w:rFonts w:ascii="Times New Roman" w:eastAsia="Times New Roman" w:hAnsi="Times New Roman" w:cs="Times New Roman"/>
          <w:b/>
          <w:bCs/>
          <w:color w:val="770000"/>
          <w:spacing w:val="-4"/>
          <w:sz w:val="27"/>
          <w:szCs w:val="27"/>
        </w:rPr>
        <w:t xml:space="preserve"> </w:t>
      </w:r>
      <w:r w:rsidRPr="00B54B45">
        <w:rPr>
          <w:rFonts w:ascii="Times New Roman" w:eastAsia="Times New Roman" w:hAnsi="Times New Roman" w:cs="Times New Roman"/>
          <w:b/>
          <w:bCs/>
          <w:color w:val="770000"/>
          <w:spacing w:val="-2"/>
          <w:sz w:val="27"/>
          <w:szCs w:val="27"/>
        </w:rPr>
        <w:t>Discipline</w:t>
      </w:r>
    </w:p>
    <w:p w14:paraId="2E590185" w14:textId="77777777" w:rsidR="00B54B45" w:rsidRPr="00B54B45" w:rsidRDefault="00B54B45" w:rsidP="00ED7623">
      <w:pPr>
        <w:widowControl w:val="0"/>
        <w:autoSpaceDE w:val="0"/>
        <w:autoSpaceDN w:val="0"/>
        <w:spacing w:before="19"/>
        <w:ind w:left="0" w:firstLine="0"/>
        <w:rPr>
          <w:rFonts w:ascii="Times New Roman" w:eastAsia="Times New Roman" w:hAnsi="Times New Roman" w:cs="Times New Roman"/>
          <w:b/>
          <w:sz w:val="27"/>
          <w:szCs w:val="24"/>
        </w:rPr>
      </w:pPr>
    </w:p>
    <w:p w14:paraId="279C13D9" w14:textId="54719AB3" w:rsidR="00B54B45" w:rsidRPr="00B54B45" w:rsidRDefault="00ED7623">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Nationally</w:t>
      </w:r>
      <w:r w:rsidRPr="00B54B45">
        <w:rPr>
          <w:rFonts w:ascii="Times New Roman" w:eastAsia="Times New Roman" w:hAnsi="Times New Roman" w:cs="Times New Roman"/>
          <w:spacing w:val="-3"/>
          <w:sz w:val="24"/>
          <w:szCs w:val="24"/>
        </w:rPr>
        <w:t xml:space="preserve"> </w:t>
      </w:r>
      <w:r w:rsidRPr="00B54B45">
        <w:rPr>
          <w:rFonts w:ascii="Times New Roman" w:eastAsia="Times New Roman" w:hAnsi="Times New Roman" w:cs="Times New Roman"/>
          <w:sz w:val="24"/>
          <w:szCs w:val="24"/>
        </w:rPr>
        <w:t>and/or</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internationally</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recognized</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expert</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within</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their</w:t>
      </w:r>
      <w:r w:rsidRPr="00B54B45">
        <w:rPr>
          <w:rFonts w:ascii="Times New Roman" w:eastAsia="Times New Roman" w:hAnsi="Times New Roman" w:cs="Times New Roman"/>
          <w:spacing w:val="-2"/>
          <w:sz w:val="24"/>
          <w:szCs w:val="24"/>
        </w:rPr>
        <w:t xml:space="preserve"> field</w:t>
      </w:r>
    </w:p>
    <w:p w14:paraId="29B23F14" w14:textId="77777777" w:rsidR="00B54B45" w:rsidRPr="00B54B45" w:rsidRDefault="00B54B45" w:rsidP="00ED7623">
      <w:pPr>
        <w:widowControl w:val="0"/>
        <w:autoSpaceDE w:val="0"/>
        <w:autoSpaceDN w:val="0"/>
        <w:spacing w:before="188"/>
        <w:ind w:left="0" w:firstLine="0"/>
        <w:rPr>
          <w:rFonts w:ascii="Times New Roman" w:eastAsia="Times New Roman" w:hAnsi="Times New Roman" w:cs="Times New Roman"/>
          <w:sz w:val="24"/>
          <w:szCs w:val="24"/>
        </w:rPr>
      </w:pPr>
    </w:p>
    <w:p w14:paraId="362AB48A" w14:textId="77777777" w:rsidR="00B54B45" w:rsidRPr="00B54B45" w:rsidRDefault="00B54B45" w:rsidP="00ED7623">
      <w:pPr>
        <w:widowControl w:val="0"/>
        <w:autoSpaceDE w:val="0"/>
        <w:autoSpaceDN w:val="0"/>
        <w:ind w:left="120" w:firstLine="0"/>
        <w:outlineLvl w:val="4"/>
        <w:rPr>
          <w:rFonts w:ascii="Times New Roman" w:eastAsia="Times New Roman" w:hAnsi="Times New Roman" w:cs="Times New Roman"/>
          <w:b/>
          <w:bCs/>
          <w:sz w:val="27"/>
          <w:szCs w:val="27"/>
        </w:rPr>
      </w:pPr>
      <w:r w:rsidRPr="00B54B45">
        <w:rPr>
          <w:rFonts w:ascii="Times New Roman" w:eastAsia="Times New Roman" w:hAnsi="Times New Roman" w:cs="Times New Roman"/>
          <w:b/>
          <w:bCs/>
          <w:color w:val="770000"/>
          <w:spacing w:val="-2"/>
          <w:sz w:val="27"/>
          <w:szCs w:val="27"/>
        </w:rPr>
        <w:lastRenderedPageBreak/>
        <w:t>Service</w:t>
      </w:r>
    </w:p>
    <w:p w14:paraId="491D5BA6"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sz w:val="24"/>
          <w:szCs w:val="24"/>
        </w:rPr>
      </w:pPr>
    </w:p>
    <w:p w14:paraId="580D0681" w14:textId="27036CBB" w:rsidR="00ED7623" w:rsidRPr="00956CD1" w:rsidRDefault="00ED7623">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Serve</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as a</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mentor to</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z w:val="24"/>
          <w:szCs w:val="24"/>
        </w:rPr>
        <w:t xml:space="preserve">junior </w:t>
      </w:r>
      <w:r w:rsidRPr="00B54B45">
        <w:rPr>
          <w:rFonts w:ascii="Times New Roman" w:eastAsia="Times New Roman" w:hAnsi="Times New Roman" w:cs="Times New Roman"/>
          <w:spacing w:val="-2"/>
          <w:sz w:val="24"/>
          <w:szCs w:val="24"/>
        </w:rPr>
        <w:t>faculty</w:t>
      </w:r>
    </w:p>
    <w:p w14:paraId="496F0931" w14:textId="77777777" w:rsidR="00ED7623" w:rsidRPr="00956CD1" w:rsidRDefault="00ED7623" w:rsidP="00ED7623">
      <w:pPr>
        <w:widowControl w:val="0"/>
        <w:tabs>
          <w:tab w:val="left" w:pos="719"/>
        </w:tabs>
        <w:autoSpaceDE w:val="0"/>
        <w:autoSpaceDN w:val="0"/>
        <w:ind w:left="719" w:firstLine="0"/>
        <w:rPr>
          <w:rFonts w:ascii="Times New Roman" w:eastAsia="Times New Roman" w:hAnsi="Times New Roman" w:cs="Times New Roman"/>
          <w:sz w:val="24"/>
        </w:rPr>
      </w:pPr>
    </w:p>
    <w:p w14:paraId="0651C57A" w14:textId="3339FF04" w:rsidR="00B54B45" w:rsidRPr="00956CD1" w:rsidRDefault="00B54B45">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Leadership</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in</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professional</w:t>
      </w:r>
      <w:r w:rsidRPr="00B54B45">
        <w:rPr>
          <w:rFonts w:ascii="Times New Roman" w:eastAsia="Times New Roman" w:hAnsi="Times New Roman" w:cs="Times New Roman"/>
          <w:spacing w:val="-2"/>
          <w:sz w:val="24"/>
        </w:rPr>
        <w:t xml:space="preserve"> organizations</w:t>
      </w:r>
    </w:p>
    <w:p w14:paraId="52F90C7A" w14:textId="61C71F45" w:rsidR="00ED7623" w:rsidRPr="00956CD1" w:rsidRDefault="00ED7623" w:rsidP="00ED7623">
      <w:pPr>
        <w:widowControl w:val="0"/>
        <w:tabs>
          <w:tab w:val="left" w:pos="719"/>
        </w:tabs>
        <w:autoSpaceDE w:val="0"/>
        <w:autoSpaceDN w:val="0"/>
        <w:ind w:left="0" w:firstLine="0"/>
        <w:rPr>
          <w:rFonts w:ascii="Times New Roman" w:eastAsia="Times New Roman" w:hAnsi="Times New Roman" w:cs="Times New Roman"/>
          <w:sz w:val="24"/>
        </w:rPr>
      </w:pPr>
    </w:p>
    <w:p w14:paraId="79F0225F" w14:textId="2677643B" w:rsidR="00ED7623" w:rsidRPr="00B54B45" w:rsidRDefault="00ED7623">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szCs w:val="24"/>
        </w:rPr>
        <w:t>National</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and/or</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international</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recognition</w:t>
      </w:r>
      <w:r w:rsidRPr="00B54B45">
        <w:rPr>
          <w:rFonts w:ascii="Times New Roman" w:eastAsia="Times New Roman" w:hAnsi="Times New Roman" w:cs="Times New Roman"/>
          <w:spacing w:val="-2"/>
          <w:sz w:val="24"/>
          <w:szCs w:val="24"/>
        </w:rPr>
        <w:t xml:space="preserve"> </w:t>
      </w:r>
      <w:r w:rsidRPr="00B54B45">
        <w:rPr>
          <w:rFonts w:ascii="Times New Roman" w:eastAsia="Times New Roman" w:hAnsi="Times New Roman" w:cs="Times New Roman"/>
          <w:sz w:val="24"/>
          <w:szCs w:val="24"/>
        </w:rPr>
        <w:t>for</w:t>
      </w:r>
      <w:r w:rsidRPr="00B54B45">
        <w:rPr>
          <w:rFonts w:ascii="Times New Roman" w:eastAsia="Times New Roman" w:hAnsi="Times New Roman" w:cs="Times New Roman"/>
          <w:spacing w:val="-1"/>
          <w:sz w:val="24"/>
          <w:szCs w:val="24"/>
        </w:rPr>
        <w:t xml:space="preserve"> </w:t>
      </w:r>
      <w:r w:rsidRPr="00B54B45">
        <w:rPr>
          <w:rFonts w:ascii="Times New Roman" w:eastAsia="Times New Roman" w:hAnsi="Times New Roman" w:cs="Times New Roman"/>
          <w:spacing w:val="-2"/>
          <w:sz w:val="24"/>
          <w:szCs w:val="24"/>
        </w:rPr>
        <w:t>service</w:t>
      </w:r>
    </w:p>
    <w:p w14:paraId="3ECEB763"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sz w:val="24"/>
          <w:szCs w:val="24"/>
        </w:rPr>
      </w:pPr>
    </w:p>
    <w:p w14:paraId="1B5E2FD4" w14:textId="77777777" w:rsidR="00B54B45" w:rsidRPr="00B54B45" w:rsidRDefault="00B54B45">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Perform</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peer-based</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classroom</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observations</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of</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faculty</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pacing w:val="-2"/>
          <w:sz w:val="24"/>
        </w:rPr>
        <w:t>instruction</w:t>
      </w:r>
    </w:p>
    <w:p w14:paraId="075D89D9" w14:textId="77777777" w:rsidR="00B54B45" w:rsidRPr="00B54B45" w:rsidRDefault="00B54B45" w:rsidP="00ED7623">
      <w:pPr>
        <w:widowControl w:val="0"/>
        <w:autoSpaceDE w:val="0"/>
        <w:autoSpaceDN w:val="0"/>
        <w:spacing w:before="98"/>
        <w:ind w:left="0" w:firstLine="0"/>
        <w:rPr>
          <w:rFonts w:ascii="Times New Roman" w:eastAsia="Times New Roman" w:hAnsi="Times New Roman" w:cs="Times New Roman"/>
          <w:sz w:val="24"/>
          <w:szCs w:val="24"/>
        </w:rPr>
      </w:pPr>
    </w:p>
    <w:p w14:paraId="2A7DF54B" w14:textId="77777777" w:rsidR="00B54B45" w:rsidRPr="00B54B45" w:rsidRDefault="00B54B45">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B54B45">
        <w:rPr>
          <w:rFonts w:ascii="Times New Roman" w:eastAsia="Times New Roman" w:hAnsi="Times New Roman" w:cs="Times New Roman"/>
          <w:sz w:val="24"/>
        </w:rPr>
        <w:t>Demonstrated</w:t>
      </w:r>
      <w:r w:rsidRPr="00B54B45">
        <w:rPr>
          <w:rFonts w:ascii="Times New Roman" w:eastAsia="Times New Roman" w:hAnsi="Times New Roman" w:cs="Times New Roman"/>
          <w:spacing w:val="-5"/>
          <w:sz w:val="24"/>
        </w:rPr>
        <w:t xml:space="preserve"> </w:t>
      </w:r>
      <w:r w:rsidRPr="00B54B45">
        <w:rPr>
          <w:rFonts w:ascii="Times New Roman" w:eastAsia="Times New Roman" w:hAnsi="Times New Roman" w:cs="Times New Roman"/>
          <w:sz w:val="24"/>
        </w:rPr>
        <w:t>leadership</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within</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the</w:t>
      </w:r>
      <w:r w:rsidRPr="00B54B45">
        <w:rPr>
          <w:rFonts w:ascii="Times New Roman" w:eastAsia="Times New Roman" w:hAnsi="Times New Roman" w:cs="Times New Roman"/>
          <w:spacing w:val="-3"/>
          <w:sz w:val="24"/>
        </w:rPr>
        <w:t xml:space="preserve"> </w:t>
      </w:r>
      <w:r w:rsidRPr="00B54B45">
        <w:rPr>
          <w:rFonts w:ascii="Times New Roman" w:eastAsia="Times New Roman" w:hAnsi="Times New Roman" w:cs="Times New Roman"/>
          <w:sz w:val="24"/>
        </w:rPr>
        <w:t>academic</w:t>
      </w:r>
      <w:r w:rsidRPr="00B54B45">
        <w:rPr>
          <w:rFonts w:ascii="Times New Roman" w:eastAsia="Times New Roman" w:hAnsi="Times New Roman" w:cs="Times New Roman"/>
          <w:spacing w:val="-4"/>
          <w:sz w:val="24"/>
        </w:rPr>
        <w:t xml:space="preserve"> </w:t>
      </w:r>
      <w:r w:rsidRPr="00B54B45">
        <w:rPr>
          <w:rFonts w:ascii="Times New Roman" w:eastAsia="Times New Roman" w:hAnsi="Times New Roman" w:cs="Times New Roman"/>
          <w:sz w:val="24"/>
        </w:rPr>
        <w:t>unit,</w:t>
      </w:r>
      <w:r w:rsidRPr="00B54B45">
        <w:rPr>
          <w:rFonts w:ascii="Times New Roman" w:eastAsia="Times New Roman" w:hAnsi="Times New Roman" w:cs="Times New Roman"/>
          <w:spacing w:val="-2"/>
          <w:sz w:val="24"/>
        </w:rPr>
        <w:t xml:space="preserve"> </w:t>
      </w:r>
      <w:r w:rsidRPr="00B54B45">
        <w:rPr>
          <w:rFonts w:ascii="Times New Roman" w:eastAsia="Times New Roman" w:hAnsi="Times New Roman" w:cs="Times New Roman"/>
          <w:sz w:val="24"/>
        </w:rPr>
        <w:t>College,</w:t>
      </w:r>
      <w:r w:rsidRPr="00B54B45">
        <w:rPr>
          <w:rFonts w:ascii="Times New Roman" w:eastAsia="Times New Roman" w:hAnsi="Times New Roman" w:cs="Times New Roman"/>
          <w:spacing w:val="-2"/>
          <w:sz w:val="24"/>
        </w:rPr>
        <w:t xml:space="preserve"> University</w:t>
      </w:r>
    </w:p>
    <w:p w14:paraId="20DFA607" w14:textId="77777777" w:rsidR="00CF5FAB" w:rsidRPr="00956CD1" w:rsidRDefault="00CF5FAB">
      <w:pPr>
        <w:rPr>
          <w:rFonts w:ascii="Times New Roman" w:eastAsia="Times New Roman" w:hAnsi="Times New Roman" w:cs="Times New Roman"/>
          <w:b/>
          <w:bCs/>
          <w:sz w:val="52"/>
          <w:szCs w:val="52"/>
        </w:rPr>
      </w:pPr>
      <w:r w:rsidRPr="00956CD1">
        <w:rPr>
          <w:rFonts w:ascii="Times New Roman" w:eastAsia="Times New Roman" w:hAnsi="Times New Roman" w:cs="Times New Roman"/>
          <w:b/>
          <w:bCs/>
          <w:sz w:val="52"/>
          <w:szCs w:val="52"/>
        </w:rPr>
        <w:br w:type="page"/>
      </w:r>
    </w:p>
    <w:p w14:paraId="147DAE23" w14:textId="0C6BDBE5" w:rsidR="00CF5FAB" w:rsidRPr="00CF5FAB" w:rsidRDefault="00CF5FAB" w:rsidP="00CF5FAB">
      <w:pPr>
        <w:widowControl w:val="0"/>
        <w:autoSpaceDE w:val="0"/>
        <w:autoSpaceDN w:val="0"/>
        <w:spacing w:after="300"/>
        <w:ind w:left="0" w:firstLine="0"/>
        <w:outlineLvl w:val="1"/>
        <w:rPr>
          <w:rFonts w:ascii="Times New Roman" w:eastAsia="Times New Roman" w:hAnsi="Times New Roman" w:cs="Times New Roman"/>
          <w:b/>
          <w:bCs/>
          <w:sz w:val="52"/>
          <w:szCs w:val="52"/>
        </w:rPr>
      </w:pPr>
      <w:bookmarkStart w:id="316" w:name="_Toc221688462"/>
      <w:r w:rsidRPr="00CF5FAB">
        <w:rPr>
          <w:rFonts w:ascii="Times New Roman" w:eastAsia="Times New Roman" w:hAnsi="Times New Roman" w:cs="Times New Roman"/>
          <w:b/>
          <w:bCs/>
          <w:sz w:val="52"/>
          <w:szCs w:val="52"/>
        </w:rPr>
        <w:lastRenderedPageBreak/>
        <w:t xml:space="preserve">FH Appendix 4: Promotion and Tenure Guidelines: College of Psychology and Liberal </w:t>
      </w:r>
      <w:r w:rsidRPr="00CF5FAB">
        <w:rPr>
          <w:rFonts w:ascii="Times New Roman" w:eastAsia="Times New Roman" w:hAnsi="Times New Roman" w:cs="Times New Roman"/>
          <w:b/>
          <w:bCs/>
          <w:spacing w:val="-4"/>
          <w:sz w:val="52"/>
          <w:szCs w:val="52"/>
        </w:rPr>
        <w:t>Arts</w:t>
      </w:r>
      <w:bookmarkEnd w:id="291"/>
      <w:bookmarkEnd w:id="316"/>
    </w:p>
    <w:p w14:paraId="348E2A97" w14:textId="77777777" w:rsidR="00CF5FAB" w:rsidRPr="00CF5FAB" w:rsidRDefault="00CF5FAB" w:rsidP="00CF5FAB">
      <w:pPr>
        <w:widowControl w:val="0"/>
        <w:autoSpaceDE w:val="0"/>
        <w:autoSpaceDN w:val="0"/>
        <w:spacing w:before="280"/>
        <w:ind w:left="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Proposed</w:t>
      </w:r>
      <w:r w:rsidRPr="00CF5FAB">
        <w:rPr>
          <w:rFonts w:ascii="Times New Roman" w:eastAsia="Times New Roman" w:hAnsi="Times New Roman" w:cs="Times New Roman"/>
          <w:spacing w:val="-13"/>
          <w:sz w:val="24"/>
          <w:szCs w:val="24"/>
        </w:rPr>
        <w:t xml:space="preserve"> </w:t>
      </w:r>
      <w:r w:rsidRPr="00CF5FAB">
        <w:rPr>
          <w:rFonts w:ascii="Times New Roman" w:eastAsia="Times New Roman" w:hAnsi="Times New Roman" w:cs="Times New Roman"/>
          <w:sz w:val="24"/>
          <w:szCs w:val="24"/>
        </w:rPr>
        <w:t>Revisions</w:t>
      </w:r>
      <w:r w:rsidRPr="00CF5FAB">
        <w:rPr>
          <w:rFonts w:ascii="Times New Roman" w:eastAsia="Times New Roman" w:hAnsi="Times New Roman" w:cs="Times New Roman"/>
          <w:spacing w:val="-1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1"/>
          <w:sz w:val="24"/>
          <w:szCs w:val="24"/>
        </w:rPr>
        <w:t xml:space="preserve"> </w:t>
      </w:r>
      <w:r w:rsidRPr="00CF5FAB">
        <w:rPr>
          <w:rFonts w:ascii="Times New Roman" w:eastAsia="Times New Roman" w:hAnsi="Times New Roman" w:cs="Times New Roman"/>
          <w:color w:val="084771"/>
          <w:sz w:val="24"/>
          <w:szCs w:val="24"/>
          <w:u w:val="single" w:color="084771"/>
        </w:rPr>
        <w:t>Faculty</w:t>
      </w:r>
      <w:r w:rsidRPr="00CF5FAB">
        <w:rPr>
          <w:rFonts w:ascii="Times New Roman" w:eastAsia="Times New Roman" w:hAnsi="Times New Roman" w:cs="Times New Roman"/>
          <w:color w:val="084771"/>
          <w:spacing w:val="30"/>
          <w:sz w:val="24"/>
          <w:szCs w:val="24"/>
          <w:u w:val="single" w:color="084771"/>
        </w:rPr>
        <w:t xml:space="preserve"> </w:t>
      </w:r>
      <w:r w:rsidRPr="00CF5FAB">
        <w:rPr>
          <w:rFonts w:ascii="Times New Roman" w:eastAsia="Times New Roman" w:hAnsi="Times New Roman" w:cs="Times New Roman"/>
          <w:color w:val="084771"/>
          <w:sz w:val="24"/>
          <w:szCs w:val="24"/>
          <w:u w:val="single" w:color="084771"/>
        </w:rPr>
        <w:t>Handbook</w:t>
      </w:r>
      <w:r w:rsidRPr="00CF5FAB">
        <w:rPr>
          <w:rFonts w:ascii="Times New Roman" w:eastAsia="Times New Roman" w:hAnsi="Times New Roman" w:cs="Times New Roman"/>
          <w:color w:val="084771"/>
          <w:spacing w:val="-11"/>
          <w:sz w:val="24"/>
          <w:szCs w:val="24"/>
        </w:rPr>
        <w:t xml:space="preserve"> </w:t>
      </w:r>
      <w:r w:rsidRPr="00CF5FAB">
        <w:rPr>
          <w:rFonts w:ascii="Times New Roman" w:eastAsia="Times New Roman" w:hAnsi="Times New Roman" w:cs="Times New Roman"/>
          <w:spacing w:val="-2"/>
          <w:sz w:val="24"/>
          <w:szCs w:val="24"/>
        </w:rPr>
        <w:t>10/2/18</w:t>
      </w:r>
    </w:p>
    <w:p w14:paraId="4D04AD55"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477A84D9" w14:textId="1214EE45" w:rsidR="00CF5FAB" w:rsidRPr="00956CD1" w:rsidRDefault="00CF5FAB" w:rsidP="00CF5FAB">
      <w:pPr>
        <w:widowControl w:val="0"/>
        <w:autoSpaceDE w:val="0"/>
        <w:autoSpaceDN w:val="0"/>
        <w:spacing w:before="84"/>
        <w:ind w:left="0" w:firstLine="0"/>
        <w:rPr>
          <w:rFonts w:ascii="Times New Roman" w:eastAsia="Times New Roman" w:hAnsi="Times New Roman" w:cs="Times New Roman"/>
          <w:spacing w:val="-5"/>
          <w:sz w:val="24"/>
        </w:rPr>
      </w:pPr>
      <w:r w:rsidRPr="00CF5FAB">
        <w:rPr>
          <w:rFonts w:ascii="Times New Roman" w:eastAsia="Times New Roman" w:hAnsi="Times New Roman" w:cs="Times New Roman"/>
          <w:sz w:val="24"/>
        </w:rPr>
        <w:t>Reviewed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approved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by</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 xml:space="preserve"> chief academic officer,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1/8/2015</w:t>
      </w:r>
      <w:r w:rsidRPr="00CF5FAB">
        <w:rPr>
          <w:rFonts w:ascii="Times New Roman" w:eastAsia="Times New Roman" w:hAnsi="Times New Roman" w:cs="Times New Roman"/>
          <w:spacing w:val="-5"/>
          <w:sz w:val="24"/>
        </w:rPr>
        <w:t xml:space="preserve"> </w:t>
      </w:r>
    </w:p>
    <w:p w14:paraId="1E69C9FA"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i/>
          <w:sz w:val="24"/>
          <w:szCs w:val="24"/>
        </w:rPr>
      </w:pPr>
    </w:p>
    <w:p w14:paraId="5B7635F7" w14:textId="689F1917" w:rsidR="00CF5FAB" w:rsidRPr="00CF5FAB" w:rsidRDefault="00CF5FAB" w:rsidP="00CF5FAB">
      <w:pPr>
        <w:widowControl w:val="0"/>
        <w:autoSpaceDE w:val="0"/>
        <w:autoSpaceDN w:val="0"/>
        <w:spacing w:line="343" w:lineRule="auto"/>
        <w:ind w:left="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These guidelines provide a basis for judgment in evaluating and rewarding the meritorious performance of faculty in Florida Institute of Technology's College of Psychology and Liberal Arts. Promotion and tenure 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acknowledgment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achievements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teaching/supervision,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research/ scholarship, and service/ administration.</w:t>
      </w:r>
    </w:p>
    <w:p w14:paraId="61011CC5" w14:textId="02D0C82F" w:rsidR="00CF5FAB" w:rsidRPr="00956CD1" w:rsidRDefault="00CF5FAB" w:rsidP="00CF5FAB">
      <w:pPr>
        <w:widowControl w:val="0"/>
        <w:autoSpaceDE w:val="0"/>
        <w:autoSpaceDN w:val="0"/>
        <w:spacing w:before="54"/>
        <w:ind w:left="0" w:firstLine="0"/>
        <w:rPr>
          <w:rFonts w:ascii="Times New Roman" w:eastAsia="Times New Roman" w:hAnsi="Times New Roman" w:cs="Times New Roman"/>
          <w:sz w:val="24"/>
          <w:szCs w:val="24"/>
        </w:rPr>
      </w:pPr>
    </w:p>
    <w:p w14:paraId="1E9C723E" w14:textId="77777777" w:rsidR="00045E16" w:rsidRPr="00CF5FAB" w:rsidRDefault="00045E16" w:rsidP="00CF5FAB">
      <w:pPr>
        <w:widowControl w:val="0"/>
        <w:autoSpaceDE w:val="0"/>
        <w:autoSpaceDN w:val="0"/>
        <w:spacing w:before="54"/>
        <w:ind w:left="0" w:firstLine="0"/>
        <w:rPr>
          <w:rFonts w:ascii="Times New Roman" w:eastAsia="Times New Roman" w:hAnsi="Times New Roman" w:cs="Times New Roman"/>
          <w:sz w:val="24"/>
          <w:szCs w:val="24"/>
        </w:rPr>
      </w:pPr>
    </w:p>
    <w:p w14:paraId="02B99BD2" w14:textId="77777777" w:rsidR="00CF5FAB" w:rsidRPr="00CF5FAB" w:rsidRDefault="00CF5FAB" w:rsidP="00045E16">
      <w:pPr>
        <w:widowControl w:val="0"/>
        <w:autoSpaceDE w:val="0"/>
        <w:autoSpaceDN w:val="0"/>
        <w:spacing w:after="300"/>
        <w:ind w:left="0" w:firstLine="0"/>
        <w:outlineLvl w:val="2"/>
        <w:rPr>
          <w:rFonts w:ascii="Times New Roman" w:eastAsia="Times New Roman" w:hAnsi="Times New Roman" w:cs="Times New Roman"/>
          <w:b/>
          <w:bCs/>
          <w:sz w:val="42"/>
          <w:szCs w:val="42"/>
        </w:rPr>
      </w:pPr>
      <w:bookmarkStart w:id="317" w:name="_Toc158285437"/>
      <w:bookmarkStart w:id="318" w:name="_Toc221688463"/>
      <w:r w:rsidRPr="00CF5FAB">
        <w:rPr>
          <w:rFonts w:ascii="Times New Roman" w:eastAsia="Times New Roman" w:hAnsi="Times New Roman" w:cs="Times New Roman"/>
          <w:b/>
          <w:bCs/>
          <w:color w:val="770000"/>
          <w:sz w:val="42"/>
          <w:szCs w:val="42"/>
        </w:rPr>
        <w:t>Promotion</w:t>
      </w:r>
      <w:r w:rsidRPr="00CF5FAB">
        <w:rPr>
          <w:rFonts w:ascii="Times New Roman" w:eastAsia="Times New Roman" w:hAnsi="Times New Roman" w:cs="Times New Roman"/>
          <w:b/>
          <w:bCs/>
          <w:color w:val="770000"/>
          <w:spacing w:val="-24"/>
          <w:sz w:val="42"/>
          <w:szCs w:val="42"/>
        </w:rPr>
        <w:t xml:space="preserve"> </w:t>
      </w:r>
      <w:r w:rsidRPr="00CF5FAB">
        <w:rPr>
          <w:rFonts w:ascii="Times New Roman" w:eastAsia="Times New Roman" w:hAnsi="Times New Roman" w:cs="Times New Roman"/>
          <w:b/>
          <w:bCs/>
          <w:color w:val="770000"/>
          <w:sz w:val="42"/>
          <w:szCs w:val="42"/>
        </w:rPr>
        <w:t>and</w:t>
      </w:r>
      <w:r w:rsidRPr="00CF5FAB">
        <w:rPr>
          <w:rFonts w:ascii="Times New Roman" w:eastAsia="Times New Roman" w:hAnsi="Times New Roman" w:cs="Times New Roman"/>
          <w:b/>
          <w:bCs/>
          <w:color w:val="770000"/>
          <w:spacing w:val="-22"/>
          <w:sz w:val="42"/>
          <w:szCs w:val="42"/>
        </w:rPr>
        <w:t xml:space="preserve"> </w:t>
      </w:r>
      <w:r w:rsidRPr="00CF5FAB">
        <w:rPr>
          <w:rFonts w:ascii="Times New Roman" w:eastAsia="Times New Roman" w:hAnsi="Times New Roman" w:cs="Times New Roman"/>
          <w:b/>
          <w:bCs/>
          <w:color w:val="770000"/>
          <w:sz w:val="42"/>
          <w:szCs w:val="42"/>
        </w:rPr>
        <w:t>Tenure</w:t>
      </w:r>
      <w:r w:rsidRPr="00CF5FAB">
        <w:rPr>
          <w:rFonts w:ascii="Times New Roman" w:eastAsia="Times New Roman" w:hAnsi="Times New Roman" w:cs="Times New Roman"/>
          <w:b/>
          <w:bCs/>
          <w:color w:val="770000"/>
          <w:spacing w:val="-20"/>
          <w:sz w:val="42"/>
          <w:szCs w:val="42"/>
        </w:rPr>
        <w:t xml:space="preserve"> </w:t>
      </w:r>
      <w:r w:rsidRPr="00CF5FAB">
        <w:rPr>
          <w:rFonts w:ascii="Times New Roman" w:eastAsia="Times New Roman" w:hAnsi="Times New Roman" w:cs="Times New Roman"/>
          <w:b/>
          <w:bCs/>
          <w:color w:val="770000"/>
          <w:spacing w:val="-2"/>
          <w:sz w:val="42"/>
          <w:szCs w:val="42"/>
        </w:rPr>
        <w:t>Procedures</w:t>
      </w:r>
      <w:bookmarkEnd w:id="317"/>
      <w:bookmarkEnd w:id="318"/>
    </w:p>
    <w:p w14:paraId="259B6A22" w14:textId="77777777" w:rsidR="00CF5FAB" w:rsidRPr="00CF5FAB" w:rsidRDefault="00CF5FAB" w:rsidP="00045E16">
      <w:pPr>
        <w:widowControl w:val="0"/>
        <w:autoSpaceDE w:val="0"/>
        <w:autoSpaceDN w:val="0"/>
        <w:spacing w:line="360" w:lineRule="auto"/>
        <w:ind w:left="0" w:right="318"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Faculty Handbook (FH) 2.8 Tenure Policies and Procedures details the procedures that candidates, academic unit heads, promotion committees, and deans must follow. Collection of documentation for the dossier is the responsibility of the candidate going up for promotion and tenure. The dossier must follow 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same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same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headings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sub-headings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those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listed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Appendix </w:t>
      </w:r>
      <w:r w:rsidRPr="00CF5FAB">
        <w:rPr>
          <w:rFonts w:ascii="Times New Roman" w:eastAsia="Times New Roman" w:hAnsi="Times New Roman" w:cs="Times New Roman"/>
          <w:spacing w:val="-6"/>
          <w:sz w:val="24"/>
          <w:szCs w:val="24"/>
        </w:rPr>
        <w:t>1.</w:t>
      </w:r>
    </w:p>
    <w:p w14:paraId="56435F96" w14:textId="77777777" w:rsidR="00CF5FAB" w:rsidRPr="00CF5FAB"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p>
    <w:p w14:paraId="71B6E80A" w14:textId="77777777" w:rsidR="00CF5FAB" w:rsidRPr="00CF5FAB" w:rsidRDefault="00CF5FAB" w:rsidP="00045E16">
      <w:pPr>
        <w:widowControl w:val="0"/>
        <w:autoSpaceDE w:val="0"/>
        <w:autoSpaceDN w:val="0"/>
        <w:spacing w:line="360" w:lineRule="auto"/>
        <w:ind w:left="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Appointment</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Assistant</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Professor</w:t>
      </w:r>
    </w:p>
    <w:p w14:paraId="10F0ACB7" w14:textId="77777777" w:rsidR="00CF5FAB" w:rsidRPr="00CF5FAB"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Appointment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assistant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based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potential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teach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effectively,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develop</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 meaningful research/scholarship program, and contribute service to the program, school, college, and university. Potential is determined typically through the examination of a curriculum vitae, letters of recommendation, an invited interview, and a research presentation or seminar.</w:t>
      </w:r>
    </w:p>
    <w:p w14:paraId="7C1E9D4D" w14:textId="77777777" w:rsidR="00CF5FAB" w:rsidRPr="00CF5FAB"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p>
    <w:p w14:paraId="7E8F5435" w14:textId="792FA945" w:rsidR="00CF5FAB" w:rsidRPr="00956CD1" w:rsidRDefault="00CF5FAB" w:rsidP="00045E16">
      <w:pPr>
        <w:widowControl w:val="0"/>
        <w:autoSpaceDE w:val="0"/>
        <w:autoSpaceDN w:val="0"/>
        <w:spacing w:line="360" w:lineRule="auto"/>
        <w:ind w:left="0" w:firstLine="0"/>
        <w:outlineLvl w:val="3"/>
        <w:rPr>
          <w:rFonts w:ascii="Times New Roman" w:eastAsia="Times New Roman" w:hAnsi="Times New Roman" w:cs="Times New Roman"/>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13"/>
          <w:sz w:val="33"/>
          <w:szCs w:val="33"/>
        </w:rPr>
        <w:t xml:space="preserve"> </w:t>
      </w:r>
      <w:r w:rsidRPr="00CF5FAB">
        <w:rPr>
          <w:rFonts w:ascii="Times New Roman" w:eastAsia="Times New Roman" w:hAnsi="Times New Roman" w:cs="Times New Roman"/>
          <w:b/>
          <w:bCs/>
          <w:sz w:val="33"/>
          <w:szCs w:val="33"/>
        </w:rPr>
        <w:t>and</w:t>
      </w:r>
      <w:r w:rsidRPr="00CF5FAB">
        <w:rPr>
          <w:rFonts w:ascii="Times New Roman" w:eastAsia="Times New Roman" w:hAnsi="Times New Roman" w:cs="Times New Roman"/>
          <w:b/>
          <w:bCs/>
          <w:spacing w:val="-10"/>
          <w:sz w:val="33"/>
          <w:szCs w:val="33"/>
        </w:rPr>
        <w:t xml:space="preserve"> </w:t>
      </w:r>
      <w:r w:rsidRPr="00CF5FAB">
        <w:rPr>
          <w:rFonts w:ascii="Times New Roman" w:eastAsia="Times New Roman" w:hAnsi="Times New Roman" w:cs="Times New Roman"/>
          <w:b/>
          <w:bCs/>
          <w:sz w:val="33"/>
          <w:szCs w:val="33"/>
        </w:rPr>
        <w:t>Tenure</w:t>
      </w:r>
      <w:r w:rsidRPr="00CF5FAB">
        <w:rPr>
          <w:rFonts w:ascii="Times New Roman" w:eastAsia="Times New Roman" w:hAnsi="Times New Roman" w:cs="Times New Roman"/>
          <w:b/>
          <w:bCs/>
          <w:spacing w:val="-9"/>
          <w:sz w:val="33"/>
          <w:szCs w:val="33"/>
        </w:rPr>
        <w:t xml:space="preserve"> </w:t>
      </w:r>
      <w:r w:rsidRPr="00CF5FAB">
        <w:rPr>
          <w:rFonts w:ascii="Times New Roman" w:eastAsia="Times New Roman" w:hAnsi="Times New Roman" w:cs="Times New Roman"/>
          <w:b/>
          <w:bCs/>
          <w:sz w:val="33"/>
          <w:szCs w:val="33"/>
        </w:rPr>
        <w:t>Eligibility</w:t>
      </w:r>
      <w:r w:rsidRPr="00CF5FAB">
        <w:rPr>
          <w:rFonts w:ascii="Times New Roman" w:eastAsia="Times New Roman" w:hAnsi="Times New Roman" w:cs="Times New Roman"/>
          <w:b/>
          <w:bCs/>
          <w:spacing w:val="-9"/>
          <w:sz w:val="33"/>
          <w:szCs w:val="33"/>
        </w:rPr>
        <w:t xml:space="preserve"> </w:t>
      </w:r>
      <w:r w:rsidRPr="00CF5FAB">
        <w:rPr>
          <w:rFonts w:ascii="Times New Roman" w:eastAsia="Times New Roman" w:hAnsi="Times New Roman" w:cs="Times New Roman"/>
          <w:b/>
          <w:bCs/>
          <w:sz w:val="33"/>
          <w:szCs w:val="33"/>
        </w:rPr>
        <w:t>Associate</w:t>
      </w:r>
      <w:r w:rsidRPr="00CF5FAB">
        <w:rPr>
          <w:rFonts w:ascii="Times New Roman" w:eastAsia="Times New Roman" w:hAnsi="Times New Roman" w:cs="Times New Roman"/>
          <w:b/>
          <w:bCs/>
          <w:spacing w:val="-9"/>
          <w:sz w:val="33"/>
          <w:szCs w:val="33"/>
        </w:rPr>
        <w:t xml:space="preserve"> </w:t>
      </w:r>
      <w:r w:rsidRPr="00CF5FAB">
        <w:rPr>
          <w:rFonts w:ascii="Times New Roman" w:eastAsia="Times New Roman" w:hAnsi="Times New Roman" w:cs="Times New Roman"/>
          <w:b/>
          <w:bCs/>
          <w:sz w:val="33"/>
          <w:szCs w:val="33"/>
        </w:rPr>
        <w:t>Professor</w:t>
      </w:r>
      <w:r w:rsidRPr="00CF5FAB">
        <w:rPr>
          <w:rFonts w:ascii="Times New Roman" w:eastAsia="Times New Roman" w:hAnsi="Times New Roman" w:cs="Times New Roman"/>
          <w:b/>
          <w:bCs/>
          <w:spacing w:val="-9"/>
          <w:sz w:val="33"/>
          <w:szCs w:val="33"/>
        </w:rPr>
        <w:t xml:space="preserve"> </w:t>
      </w:r>
      <w:r w:rsidRPr="00CF5FAB">
        <w:rPr>
          <w:rFonts w:ascii="Times New Roman" w:eastAsia="Times New Roman" w:hAnsi="Times New Roman" w:cs="Times New Roman"/>
          <w:b/>
          <w:bCs/>
          <w:sz w:val="33"/>
          <w:szCs w:val="33"/>
        </w:rPr>
        <w:t>with</w:t>
      </w:r>
      <w:r w:rsidRPr="00CF5FAB">
        <w:rPr>
          <w:rFonts w:ascii="Times New Roman" w:eastAsia="Times New Roman" w:hAnsi="Times New Roman" w:cs="Times New Roman"/>
          <w:b/>
          <w:bCs/>
          <w:spacing w:val="-10"/>
          <w:sz w:val="33"/>
          <w:szCs w:val="33"/>
        </w:rPr>
        <w:t xml:space="preserve"> </w:t>
      </w:r>
      <w:r w:rsidRPr="00CF5FAB">
        <w:rPr>
          <w:rFonts w:ascii="Times New Roman" w:eastAsia="Times New Roman" w:hAnsi="Times New Roman" w:cs="Times New Roman"/>
          <w:b/>
          <w:bCs/>
          <w:spacing w:val="-2"/>
          <w:sz w:val="33"/>
          <w:szCs w:val="33"/>
        </w:rPr>
        <w:t>Tenur</w:t>
      </w:r>
      <w:r w:rsidR="00045E16" w:rsidRPr="00956CD1">
        <w:rPr>
          <w:rFonts w:ascii="Times New Roman" w:eastAsia="Times New Roman" w:hAnsi="Times New Roman" w:cs="Times New Roman"/>
          <w:b/>
          <w:bCs/>
          <w:spacing w:val="-2"/>
          <w:sz w:val="33"/>
          <w:szCs w:val="33"/>
        </w:rPr>
        <w:t>e</w:t>
      </w:r>
    </w:p>
    <w:p w14:paraId="6EEA5308" w14:textId="3A927D25" w:rsidR="00CF5FAB" w:rsidRPr="00956CD1" w:rsidRDefault="00CF5FAB" w:rsidP="00045E16">
      <w:pPr>
        <w:widowControl w:val="0"/>
        <w:autoSpaceDE w:val="0"/>
        <w:autoSpaceDN w:val="0"/>
        <w:spacing w:line="360" w:lineRule="auto"/>
        <w:ind w:left="0" w:firstLine="0"/>
        <w:outlineLvl w:val="3"/>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considered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tenure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sixth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rank as an assistant professor. Procedures involving extensions to the probationary period for a pre-</w:t>
      </w:r>
      <w:r w:rsidRPr="00CF5FAB">
        <w:rPr>
          <w:rFonts w:ascii="Times New Roman" w:eastAsia="Times New Roman" w:hAnsi="Times New Roman" w:cs="Times New Roman"/>
          <w:sz w:val="24"/>
          <w:szCs w:val="24"/>
        </w:rPr>
        <w:lastRenderedPageBreak/>
        <w:t>tenured faculty member are identified in Section 2.1.2.3 of FH 2.8 Tenure Policies and Procedures.</w:t>
      </w:r>
    </w:p>
    <w:p w14:paraId="02D12511" w14:textId="77777777" w:rsidR="00045E16" w:rsidRPr="00CF5FAB" w:rsidRDefault="00045E16" w:rsidP="00045E16">
      <w:pPr>
        <w:widowControl w:val="0"/>
        <w:autoSpaceDE w:val="0"/>
        <w:autoSpaceDN w:val="0"/>
        <w:spacing w:line="360" w:lineRule="auto"/>
        <w:ind w:left="0" w:firstLine="0"/>
        <w:outlineLvl w:val="3"/>
        <w:rPr>
          <w:rFonts w:ascii="Times New Roman" w:eastAsia="Times New Roman" w:hAnsi="Times New Roman" w:cs="Times New Roman"/>
          <w:sz w:val="24"/>
          <w:szCs w:val="24"/>
        </w:rPr>
      </w:pPr>
    </w:p>
    <w:p w14:paraId="2E80595C" w14:textId="79DE55C9" w:rsidR="00CF5FAB" w:rsidRPr="00956CD1"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granting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tenure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based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fulfillment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 potential in teaching/supervision, research/scholarship, and service/administration.</w:t>
      </w:r>
    </w:p>
    <w:p w14:paraId="618DE76B" w14:textId="77777777" w:rsidR="00045E16" w:rsidRPr="00CF5FAB" w:rsidRDefault="00045E16" w:rsidP="00045E16">
      <w:pPr>
        <w:widowControl w:val="0"/>
        <w:autoSpaceDE w:val="0"/>
        <w:autoSpaceDN w:val="0"/>
        <w:spacing w:line="360" w:lineRule="auto"/>
        <w:ind w:left="0" w:firstLine="0"/>
        <w:rPr>
          <w:rFonts w:ascii="Times New Roman" w:eastAsia="Times New Roman" w:hAnsi="Times New Roman" w:cs="Times New Roman"/>
          <w:sz w:val="24"/>
          <w:szCs w:val="24"/>
        </w:rPr>
      </w:pPr>
    </w:p>
    <w:p w14:paraId="0CF0F737" w14:textId="1A9F4F8D" w:rsidR="00CF5FAB" w:rsidRPr="00956CD1" w:rsidRDefault="00CF5FAB" w:rsidP="00045E16">
      <w:pPr>
        <w:widowControl w:val="0"/>
        <w:autoSpaceDE w:val="0"/>
        <w:autoSpaceDN w:val="0"/>
        <w:spacing w:line="360" w:lineRule="auto"/>
        <w:ind w:left="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Teaching/supervision performance of high quality is expected of all faculty, and such performance is evaluated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basis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current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former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demonstration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 effective and innovative teaching. The candidate must provide sufficient documentation to support his/her candidacy for promotion and tenure.</w:t>
      </w:r>
    </w:p>
    <w:p w14:paraId="6CBB988E" w14:textId="77777777" w:rsidR="00045E16" w:rsidRPr="00CF5FAB" w:rsidRDefault="00045E16" w:rsidP="00045E16">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1348B5D3" w14:textId="08A96786" w:rsidR="00CF5FAB" w:rsidRPr="00956CD1" w:rsidRDefault="00CF5FAB" w:rsidP="00045E16">
      <w:pPr>
        <w:widowControl w:val="0"/>
        <w:autoSpaceDE w:val="0"/>
        <w:autoSpaceDN w:val="0"/>
        <w:spacing w:line="360" w:lineRule="auto"/>
        <w:ind w:left="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 for promotion and tenure must evidence a meaningful program of research/scholarship and a record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achievement.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demonstrate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able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establish 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reputations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continue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productive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researchers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scholars. The "Promotion Criteria" section below details the types of research/scholarship considered for promotion and tenure to be submitted for review. The candidate's research/scholarship program is evaluated by the committee and at least three associate or full professors in the candidate's area of specialization.</w:t>
      </w:r>
    </w:p>
    <w:p w14:paraId="65F52537" w14:textId="77777777" w:rsidR="00045E16" w:rsidRPr="00CF5FAB" w:rsidRDefault="00045E16" w:rsidP="00045E16">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67742602" w14:textId="77777777" w:rsidR="00CF5FAB" w:rsidRPr="00CF5FAB" w:rsidRDefault="00CF5FAB" w:rsidP="00045E16">
      <w:pPr>
        <w:widowControl w:val="0"/>
        <w:autoSpaceDE w:val="0"/>
        <w:autoSpaceDN w:val="0"/>
        <w:spacing w:line="360" w:lineRule="auto"/>
        <w:ind w:left="0" w:right="276"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Service/administration is a category that includes a faculty member's contributions to the program, school, college, university, and profession. Qualification in university and professional service is based on letters from administrators, supervisors, and colleagues in those endeavors and other documentation of activity. 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roles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part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workload,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those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represented within this category.</w:t>
      </w:r>
    </w:p>
    <w:p w14:paraId="6DE30A11" w14:textId="77777777" w:rsidR="00CF5FAB" w:rsidRPr="00CF5FAB"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p>
    <w:p w14:paraId="3A062B3B" w14:textId="77777777" w:rsidR="00CF5FAB" w:rsidRPr="00CF5FAB" w:rsidRDefault="00CF5FAB" w:rsidP="00045E16">
      <w:pPr>
        <w:widowControl w:val="0"/>
        <w:autoSpaceDE w:val="0"/>
        <w:autoSpaceDN w:val="0"/>
        <w:spacing w:line="360" w:lineRule="auto"/>
        <w:ind w:left="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pacing w:val="-2"/>
          <w:sz w:val="33"/>
          <w:szCs w:val="33"/>
        </w:rPr>
        <w:t>Professor</w:t>
      </w:r>
    </w:p>
    <w:p w14:paraId="19B5566B" w14:textId="77777777" w:rsidR="00CF5FAB" w:rsidRPr="00CF5FAB" w:rsidRDefault="00CF5FAB" w:rsidP="00045E16">
      <w:pPr>
        <w:widowControl w:val="0"/>
        <w:autoSpaceDE w:val="0"/>
        <w:autoSpaceDN w:val="0"/>
        <w:spacing w:line="360" w:lineRule="auto"/>
        <w:ind w:left="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considered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sixth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 professor. There is no maximum time limit.</w:t>
      </w:r>
    </w:p>
    <w:p w14:paraId="5CC1147F" w14:textId="77777777" w:rsidR="00CF5FAB" w:rsidRPr="00CF5FAB"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based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achievement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establishment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 wide and national or international reputation for research/scholarship.</w:t>
      </w:r>
    </w:p>
    <w:p w14:paraId="763C2CDE" w14:textId="77777777" w:rsidR="00CF5FAB" w:rsidRPr="00CF5FAB" w:rsidRDefault="00CF5FAB" w:rsidP="00045E16">
      <w:pPr>
        <w:widowControl w:val="0"/>
        <w:autoSpaceDE w:val="0"/>
        <w:autoSpaceDN w:val="0"/>
        <w:spacing w:line="360" w:lineRule="auto"/>
        <w:ind w:left="0" w:right="276"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 xml:space="preserve">The criterion elements for promotion to professor are the same as those for promotion to associate professor. However, the requirements within these criteria are more extensive for promotion to </w:t>
      </w:r>
      <w:r w:rsidRPr="00CF5FAB">
        <w:rPr>
          <w:rFonts w:ascii="Times New Roman" w:eastAsia="Times New Roman" w:hAnsi="Times New Roman" w:cs="Times New Roman"/>
          <w:sz w:val="24"/>
          <w:szCs w:val="24"/>
        </w:rPr>
        <w:lastRenderedPageBreak/>
        <w:t>professor, 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letters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solicited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least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five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full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who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well-established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area of specialization.</w:t>
      </w:r>
    </w:p>
    <w:p w14:paraId="7D922D97" w14:textId="77777777" w:rsidR="00CF5FAB" w:rsidRPr="00CF5FAB" w:rsidRDefault="00CF5FAB" w:rsidP="00CF5FAB">
      <w:pPr>
        <w:widowControl w:val="0"/>
        <w:autoSpaceDE w:val="0"/>
        <w:autoSpaceDN w:val="0"/>
        <w:spacing w:before="240" w:line="343" w:lineRule="auto"/>
        <w:ind w:left="0" w:firstLine="0"/>
        <w:rPr>
          <w:rFonts w:ascii="Times New Roman" w:eastAsia="Times New Roman" w:hAnsi="Times New Roman" w:cs="Times New Roman"/>
          <w:sz w:val="24"/>
          <w:szCs w:val="24"/>
        </w:rPr>
      </w:pPr>
    </w:p>
    <w:p w14:paraId="1D856A92" w14:textId="77777777" w:rsidR="00CF5FAB" w:rsidRPr="00956CD1" w:rsidRDefault="00CF5FAB" w:rsidP="00CF5FAB">
      <w:pPr>
        <w:widowControl w:val="0"/>
        <w:autoSpaceDE w:val="0"/>
        <w:autoSpaceDN w:val="0"/>
        <w:spacing w:before="240" w:line="343" w:lineRule="auto"/>
        <w:ind w:left="0" w:firstLine="0"/>
        <w:outlineLvl w:val="3"/>
        <w:rPr>
          <w:rFonts w:ascii="Times New Roman" w:eastAsia="Times New Roman" w:hAnsi="Times New Roman" w:cs="Times New Roman"/>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18"/>
          <w:sz w:val="33"/>
          <w:szCs w:val="33"/>
        </w:rPr>
        <w:t xml:space="preserve"> </w:t>
      </w:r>
      <w:r w:rsidRPr="00CF5FAB">
        <w:rPr>
          <w:rFonts w:ascii="Times New Roman" w:eastAsia="Times New Roman" w:hAnsi="Times New Roman" w:cs="Times New Roman"/>
          <w:b/>
          <w:bCs/>
          <w:sz w:val="33"/>
          <w:szCs w:val="33"/>
        </w:rPr>
        <w:t>and</w:t>
      </w:r>
      <w:r w:rsidRPr="00CF5FAB">
        <w:rPr>
          <w:rFonts w:ascii="Times New Roman" w:eastAsia="Times New Roman" w:hAnsi="Times New Roman" w:cs="Times New Roman"/>
          <w:b/>
          <w:bCs/>
          <w:spacing w:val="-18"/>
          <w:sz w:val="33"/>
          <w:szCs w:val="33"/>
        </w:rPr>
        <w:t xml:space="preserve"> </w:t>
      </w:r>
      <w:r w:rsidRPr="00CF5FAB">
        <w:rPr>
          <w:rFonts w:ascii="Times New Roman" w:eastAsia="Times New Roman" w:hAnsi="Times New Roman" w:cs="Times New Roman"/>
          <w:b/>
          <w:bCs/>
          <w:sz w:val="33"/>
          <w:szCs w:val="33"/>
        </w:rPr>
        <w:t>Tenure</w:t>
      </w:r>
      <w:r w:rsidRPr="00CF5FAB">
        <w:rPr>
          <w:rFonts w:ascii="Times New Roman" w:eastAsia="Times New Roman" w:hAnsi="Times New Roman" w:cs="Times New Roman"/>
          <w:b/>
          <w:bCs/>
          <w:spacing w:val="-16"/>
          <w:sz w:val="33"/>
          <w:szCs w:val="33"/>
        </w:rPr>
        <w:t xml:space="preserve"> </w:t>
      </w:r>
      <w:r w:rsidRPr="00CF5FAB">
        <w:rPr>
          <w:rFonts w:ascii="Times New Roman" w:eastAsia="Times New Roman" w:hAnsi="Times New Roman" w:cs="Times New Roman"/>
          <w:b/>
          <w:bCs/>
          <w:spacing w:val="-2"/>
          <w:sz w:val="33"/>
          <w:szCs w:val="33"/>
        </w:rPr>
        <w:t>Criteria</w:t>
      </w:r>
    </w:p>
    <w:p w14:paraId="4553FF79" w14:textId="1C344D47" w:rsidR="00CF5FAB" w:rsidRPr="00CF5FAB" w:rsidRDefault="00CF5FAB" w:rsidP="00CF5FAB">
      <w:pPr>
        <w:widowControl w:val="0"/>
        <w:autoSpaceDE w:val="0"/>
        <w:autoSpaceDN w:val="0"/>
        <w:spacing w:before="240" w:line="343" w:lineRule="auto"/>
        <w:ind w:left="0" w:firstLine="0"/>
        <w:outlineLvl w:val="3"/>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 three areas in which a candidate is evaluated for promotion and tenure are teaching/supervision, research/scholarship, and service/administration. Each area represents an important measure of a faculty member's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merit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individual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relation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official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roles and responsibilities, the weight of the individual categories may vary.</w:t>
      </w:r>
    </w:p>
    <w:p w14:paraId="427CAB02" w14:textId="77777777" w:rsidR="00CF5FAB" w:rsidRPr="00CF5FAB" w:rsidRDefault="00CF5FAB" w:rsidP="00CF5FAB">
      <w:pPr>
        <w:widowControl w:val="0"/>
        <w:autoSpaceDE w:val="0"/>
        <w:autoSpaceDN w:val="0"/>
        <w:spacing w:before="240" w:line="343" w:lineRule="auto"/>
        <w:ind w:left="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 criteria for promotion and tenure are described below. These criteria set minimum thresholds for promotion and tenure eligibility and the CoPLA promotion committee will use these criteria in making a promotion and tenure recommendation to the dean. Faculty who meet these criteria may be considered for promotion and tenure, but candidates are encouraged to exceed the minimum standards to make a stronger case for promotion and tenure. The lists of general categories for consideration and sources for evaluation 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three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not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all-inclusive,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encouraged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highlight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relevant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 in the dossier.</w:t>
      </w:r>
    </w:p>
    <w:p w14:paraId="43B954B4" w14:textId="77777777" w:rsidR="00CF5FAB" w:rsidRPr="00CF5FAB"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p>
    <w:p w14:paraId="37F3433A" w14:textId="77777777" w:rsidR="00CF5FAB" w:rsidRPr="00CF5FAB" w:rsidRDefault="00CF5FAB" w:rsidP="00045E16">
      <w:pPr>
        <w:widowControl w:val="0"/>
        <w:autoSpaceDE w:val="0"/>
        <w:autoSpaceDN w:val="0"/>
        <w:spacing w:line="360" w:lineRule="auto"/>
        <w:ind w:left="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7"/>
          <w:sz w:val="33"/>
          <w:szCs w:val="33"/>
        </w:rPr>
        <w:t xml:space="preserve"> </w:t>
      </w:r>
      <w:r w:rsidRPr="00CF5FAB">
        <w:rPr>
          <w:rFonts w:ascii="Times New Roman" w:eastAsia="Times New Roman" w:hAnsi="Times New Roman" w:cs="Times New Roman"/>
          <w:b/>
          <w:bCs/>
          <w:sz w:val="33"/>
          <w:szCs w:val="33"/>
        </w:rPr>
        <w:t>to</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z w:val="33"/>
          <w:szCs w:val="33"/>
        </w:rPr>
        <w:t>Associate</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Professor</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z w:val="33"/>
          <w:szCs w:val="33"/>
        </w:rPr>
        <w:t>with</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Tenure</w:t>
      </w:r>
    </w:p>
    <w:p w14:paraId="0A66C6A4" w14:textId="77777777" w:rsidR="00CF5FAB" w:rsidRPr="00CF5FAB" w:rsidRDefault="00CF5FAB" w:rsidP="00045E16">
      <w:pPr>
        <w:widowControl w:val="0"/>
        <w:autoSpaceDE w:val="0"/>
        <w:autoSpaceDN w:val="0"/>
        <w:spacing w:line="360" w:lineRule="auto"/>
        <w:ind w:left="0" w:firstLine="0"/>
        <w:rPr>
          <w:rFonts w:ascii="Times New Roman" w:eastAsia="Times New Roman" w:hAnsi="Times New Roman" w:cs="Times New Roman"/>
          <w:b/>
          <w:sz w:val="33"/>
          <w:szCs w:val="24"/>
        </w:rPr>
      </w:pPr>
    </w:p>
    <w:p w14:paraId="23DF2865" w14:textId="77777777" w:rsidR="00CF5FAB" w:rsidRPr="00CF5FAB" w:rsidRDefault="00CF5FAB" w:rsidP="00045E16">
      <w:pPr>
        <w:widowControl w:val="0"/>
        <w:autoSpaceDE w:val="0"/>
        <w:autoSpaceDN w:val="0"/>
        <w:spacing w:line="360" w:lineRule="auto"/>
        <w:ind w:left="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pacing w:val="-2"/>
          <w:sz w:val="27"/>
          <w:szCs w:val="27"/>
        </w:rPr>
        <w:t>Teaching/Supervision</w:t>
      </w:r>
    </w:p>
    <w:p w14:paraId="431D619D" w14:textId="5C48F621" w:rsidR="00CF5FAB" w:rsidRPr="00956CD1" w:rsidRDefault="00CF5FAB" w:rsidP="00045E16">
      <w:pPr>
        <w:widowControl w:val="0"/>
        <w:autoSpaceDE w:val="0"/>
        <w:autoSpaceDN w:val="0"/>
        <w:spacing w:line="360" w:lineRule="auto"/>
        <w:ind w:left="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seeking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tenure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demonstrate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achievement in teaching. The candidate's narrative should characterize his/her teaching philosophy and contributions to the program, school, college, and university. Candidates should identify courses that they created and/or taught and discuss curriculum development, supervision of graduate and undergraduate students, and advising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well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other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types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including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pedagogical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tools or methods.</w:t>
      </w:r>
    </w:p>
    <w:p w14:paraId="76173E48" w14:textId="77777777" w:rsidR="00045E16" w:rsidRPr="00CF5FAB" w:rsidRDefault="00045E16" w:rsidP="00045E16">
      <w:pPr>
        <w:widowControl w:val="0"/>
        <w:autoSpaceDE w:val="0"/>
        <w:autoSpaceDN w:val="0"/>
        <w:spacing w:line="360" w:lineRule="auto"/>
        <w:ind w:left="0" w:right="223" w:firstLine="0"/>
        <w:rPr>
          <w:rFonts w:ascii="Times New Roman" w:eastAsia="Times New Roman" w:hAnsi="Times New Roman" w:cs="Times New Roman"/>
          <w:sz w:val="24"/>
          <w:szCs w:val="24"/>
        </w:rPr>
      </w:pPr>
    </w:p>
    <w:p w14:paraId="1BEEBB08" w14:textId="5037625E" w:rsidR="00CF5FAB" w:rsidRPr="00956CD1" w:rsidRDefault="00CF5FAB" w:rsidP="00045E16">
      <w:pPr>
        <w:widowControl w:val="0"/>
        <w:autoSpaceDE w:val="0"/>
        <w:autoSpaceDN w:val="0"/>
        <w:spacing w:line="360" w:lineRule="auto"/>
        <w:ind w:left="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Supporting</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7"/>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7"/>
          <w:sz w:val="24"/>
          <w:szCs w:val="24"/>
        </w:rPr>
        <w:t xml:space="preserve"> </w:t>
      </w:r>
      <w:r w:rsidRPr="00CF5FAB">
        <w:rPr>
          <w:rFonts w:ascii="Times New Roman" w:eastAsia="Times New Roman" w:hAnsi="Times New Roman" w:cs="Times New Roman"/>
          <w:sz w:val="24"/>
          <w:szCs w:val="24"/>
        </w:rPr>
        <w:t>following: Student Evaluation of Faculty Teaching</w:t>
      </w:r>
    </w:p>
    <w:p w14:paraId="77C59D3E" w14:textId="77777777" w:rsidR="00CF5FAB" w:rsidRPr="00CF5FAB" w:rsidRDefault="00CF5FAB" w:rsidP="00CF5FAB">
      <w:pPr>
        <w:widowControl w:val="0"/>
        <w:autoSpaceDE w:val="0"/>
        <w:autoSpaceDN w:val="0"/>
        <w:spacing w:before="240" w:line="343" w:lineRule="auto"/>
        <w:ind w:left="0" w:firstLine="0"/>
        <w:rPr>
          <w:rFonts w:ascii="Times New Roman" w:eastAsia="Times New Roman" w:hAnsi="Times New Roman" w:cs="Times New Roman"/>
          <w:sz w:val="24"/>
          <w:szCs w:val="24"/>
        </w:rPr>
      </w:pPr>
    </w:p>
    <w:p w14:paraId="2025429C" w14:textId="533A7103" w:rsidR="00CF5FAB" w:rsidRPr="00956CD1" w:rsidRDefault="00CF5FAB">
      <w:pPr>
        <w:widowControl w:val="0"/>
        <w:numPr>
          <w:ilvl w:val="0"/>
          <w:numId w:val="75"/>
        </w:numPr>
        <w:tabs>
          <w:tab w:val="left" w:pos="719"/>
        </w:tabs>
        <w:autoSpaceDE w:val="0"/>
        <w:autoSpaceDN w:val="0"/>
        <w:spacing w:line="275" w:lineRule="exact"/>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Peer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Teaching</w:t>
      </w:r>
    </w:p>
    <w:p w14:paraId="040E6BFE" w14:textId="77777777" w:rsidR="00045E16" w:rsidRPr="00956CD1" w:rsidRDefault="00045E16" w:rsidP="00045E16">
      <w:pPr>
        <w:widowControl w:val="0"/>
        <w:tabs>
          <w:tab w:val="left" w:pos="719"/>
        </w:tabs>
        <w:autoSpaceDE w:val="0"/>
        <w:autoSpaceDN w:val="0"/>
        <w:spacing w:line="275" w:lineRule="exact"/>
        <w:ind w:left="719" w:firstLine="0"/>
        <w:rPr>
          <w:rFonts w:ascii="Times New Roman" w:eastAsia="Times New Roman" w:hAnsi="Times New Roman" w:cs="Times New Roman"/>
          <w:sz w:val="24"/>
        </w:rPr>
      </w:pPr>
    </w:p>
    <w:p w14:paraId="5BDC146B" w14:textId="6F07654A" w:rsidR="00045E16" w:rsidRPr="00CF5FAB" w:rsidRDefault="00045E16">
      <w:pPr>
        <w:widowControl w:val="0"/>
        <w:numPr>
          <w:ilvl w:val="0"/>
          <w:numId w:val="75"/>
        </w:numPr>
        <w:tabs>
          <w:tab w:val="left" w:pos="719"/>
        </w:tabs>
        <w:autoSpaceDE w:val="0"/>
        <w:autoSpaceDN w:val="0"/>
        <w:spacing w:line="275" w:lineRule="exact"/>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Supervision/Training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Supervision)</w:t>
      </w:r>
    </w:p>
    <w:p w14:paraId="7F4DBC8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445B18C" w14:textId="77777777" w:rsidR="00CF5FAB" w:rsidRPr="00CF5FAB"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Formal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Recognition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Distinction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Teaching</w:t>
      </w:r>
    </w:p>
    <w:p w14:paraId="60B93E7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578D283" w14:textId="7A7D5460" w:rsidR="00045E16" w:rsidRPr="00956CD1" w:rsidRDefault="00CF5FAB">
      <w:pPr>
        <w:widowControl w:val="0"/>
        <w:numPr>
          <w:ilvl w:val="0"/>
          <w:numId w:val="75"/>
        </w:numPr>
        <w:tabs>
          <w:tab w:val="left" w:pos="720"/>
        </w:tabs>
        <w:autoSpaceDE w:val="0"/>
        <w:autoSpaceDN w:val="0"/>
        <w:spacing w:line="564" w:lineRule="auto"/>
        <w:ind w:right="5560"/>
        <w:rPr>
          <w:rFonts w:ascii="Times New Roman" w:eastAsia="Times New Roman" w:hAnsi="Times New Roman" w:cs="Times New Roman"/>
          <w:sz w:val="24"/>
        </w:rPr>
      </w:pPr>
      <w:r w:rsidRPr="00CF5FAB">
        <w:rPr>
          <w:rFonts w:ascii="Times New Roman" w:eastAsia="Times New Roman" w:hAnsi="Times New Roman" w:cs="Times New Roman"/>
          <w:sz w:val="24"/>
        </w:rPr>
        <w:t>External</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15"/>
          <w:sz w:val="24"/>
        </w:rPr>
        <w:t xml:space="preserve"> </w:t>
      </w:r>
    </w:p>
    <w:p w14:paraId="60B72D54" w14:textId="77777777" w:rsidR="00045E16" w:rsidRPr="00956CD1" w:rsidRDefault="00CF5FAB">
      <w:pPr>
        <w:widowControl w:val="0"/>
        <w:numPr>
          <w:ilvl w:val="0"/>
          <w:numId w:val="75"/>
        </w:numPr>
        <w:tabs>
          <w:tab w:val="left" w:pos="720"/>
        </w:tabs>
        <w:autoSpaceDE w:val="0"/>
        <w:autoSpaceDN w:val="0"/>
        <w:spacing w:line="564" w:lineRule="auto"/>
        <w:ind w:right="5560"/>
        <w:rPr>
          <w:rFonts w:ascii="Times New Roman" w:eastAsia="Times New Roman" w:hAnsi="Times New Roman" w:cs="Times New Roman"/>
          <w:sz w:val="24"/>
        </w:rPr>
      </w:pPr>
      <w:r w:rsidRPr="00CF5FAB">
        <w:rPr>
          <w:rFonts w:ascii="Times New Roman" w:eastAsia="Times New Roman" w:hAnsi="Times New Roman" w:cs="Times New Roman"/>
          <w:sz w:val="24"/>
        </w:rPr>
        <w:t xml:space="preserve">Effectiveness Course </w:t>
      </w:r>
    </w:p>
    <w:p w14:paraId="3D9E700A" w14:textId="6AF5547D" w:rsidR="00CF5FAB" w:rsidRPr="00CF5FAB" w:rsidRDefault="00CF5FAB">
      <w:pPr>
        <w:widowControl w:val="0"/>
        <w:numPr>
          <w:ilvl w:val="0"/>
          <w:numId w:val="75"/>
        </w:numPr>
        <w:tabs>
          <w:tab w:val="left" w:pos="720"/>
        </w:tabs>
        <w:autoSpaceDE w:val="0"/>
        <w:autoSpaceDN w:val="0"/>
        <w:spacing w:line="564" w:lineRule="auto"/>
        <w:ind w:right="5560"/>
        <w:rPr>
          <w:rFonts w:ascii="Times New Roman" w:eastAsia="Times New Roman" w:hAnsi="Times New Roman" w:cs="Times New Roman"/>
          <w:sz w:val="24"/>
        </w:rPr>
      </w:pPr>
      <w:r w:rsidRPr="00CF5FAB">
        <w:rPr>
          <w:rFonts w:ascii="Times New Roman" w:eastAsia="Times New Roman" w:hAnsi="Times New Roman" w:cs="Times New Roman"/>
          <w:sz w:val="24"/>
        </w:rPr>
        <w:t>Administration/Coordination</w:t>
      </w:r>
    </w:p>
    <w:p w14:paraId="023CFF6F" w14:textId="77777777" w:rsidR="00CF5FAB" w:rsidRPr="00CF5FAB" w:rsidRDefault="00CF5FAB">
      <w:pPr>
        <w:widowControl w:val="0"/>
        <w:numPr>
          <w:ilvl w:val="0"/>
          <w:numId w:val="75"/>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Academic</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Unit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Head's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Appraisal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pacing w:val="-2"/>
          <w:sz w:val="24"/>
        </w:rPr>
        <w:t>Ability</w:t>
      </w:r>
    </w:p>
    <w:p w14:paraId="6F760DE2" w14:textId="77777777" w:rsidR="00CF5FAB" w:rsidRPr="00956CD1" w:rsidRDefault="00CF5FAB" w:rsidP="00CF5FAB">
      <w:pPr>
        <w:widowControl w:val="0"/>
        <w:autoSpaceDE w:val="0"/>
        <w:autoSpaceDN w:val="0"/>
        <w:spacing w:before="74"/>
        <w:ind w:left="120" w:firstLine="0"/>
        <w:jc w:val="both"/>
        <w:rPr>
          <w:rFonts w:ascii="Times New Roman" w:eastAsia="Times New Roman" w:hAnsi="Times New Roman" w:cs="Times New Roman"/>
          <w:sz w:val="24"/>
        </w:rPr>
      </w:pPr>
    </w:p>
    <w:p w14:paraId="5D2AE488" w14:textId="090066D7" w:rsidR="00CF5FAB" w:rsidRPr="00CF5FAB" w:rsidRDefault="00CF5FAB" w:rsidP="00CF5FAB">
      <w:pPr>
        <w:widowControl w:val="0"/>
        <w:autoSpaceDE w:val="0"/>
        <w:autoSpaceDN w:val="0"/>
        <w:spacing w:before="74"/>
        <w:ind w:left="120" w:firstLine="0"/>
        <w:jc w:val="both"/>
        <w:rPr>
          <w:rFonts w:ascii="Times New Roman" w:eastAsia="Times New Roman" w:hAnsi="Times New Roman" w:cs="Times New Roman"/>
          <w:i/>
          <w:sz w:val="24"/>
        </w:rPr>
      </w:pPr>
      <w:r w:rsidRPr="00CF5FAB">
        <w:rPr>
          <w:rFonts w:ascii="Times New Roman" w:eastAsia="Times New Roman" w:hAnsi="Times New Roman" w:cs="Times New Roman"/>
          <w:i/>
          <w:sz w:val="24"/>
        </w:rPr>
        <w:t>Student</w:t>
      </w:r>
      <w:r w:rsidRPr="00CF5FAB">
        <w:rPr>
          <w:rFonts w:ascii="Times New Roman" w:eastAsia="Times New Roman" w:hAnsi="Times New Roman" w:cs="Times New Roman"/>
          <w:i/>
          <w:spacing w:val="-4"/>
          <w:sz w:val="24"/>
        </w:rPr>
        <w:t xml:space="preserve"> </w:t>
      </w:r>
      <w:r w:rsidRPr="00CF5FAB">
        <w:rPr>
          <w:rFonts w:ascii="Times New Roman" w:eastAsia="Times New Roman" w:hAnsi="Times New Roman" w:cs="Times New Roman"/>
          <w:i/>
          <w:sz w:val="24"/>
        </w:rPr>
        <w:t>Evaluation</w:t>
      </w:r>
      <w:r w:rsidRPr="00CF5FAB">
        <w:rPr>
          <w:rFonts w:ascii="Times New Roman" w:eastAsia="Times New Roman" w:hAnsi="Times New Roman" w:cs="Times New Roman"/>
          <w:i/>
          <w:spacing w:val="-1"/>
          <w:sz w:val="24"/>
        </w:rPr>
        <w:t xml:space="preserve"> </w:t>
      </w:r>
      <w:r w:rsidRPr="00CF5FAB">
        <w:rPr>
          <w:rFonts w:ascii="Times New Roman" w:eastAsia="Times New Roman" w:hAnsi="Times New Roman" w:cs="Times New Roman"/>
          <w:i/>
          <w:sz w:val="24"/>
        </w:rPr>
        <w:t>of</w:t>
      </w:r>
      <w:r w:rsidRPr="00CF5FAB">
        <w:rPr>
          <w:rFonts w:ascii="Times New Roman" w:eastAsia="Times New Roman" w:hAnsi="Times New Roman" w:cs="Times New Roman"/>
          <w:i/>
          <w:spacing w:val="-1"/>
          <w:sz w:val="24"/>
        </w:rPr>
        <w:t xml:space="preserve"> </w:t>
      </w:r>
      <w:r w:rsidRPr="00CF5FAB">
        <w:rPr>
          <w:rFonts w:ascii="Times New Roman" w:eastAsia="Times New Roman" w:hAnsi="Times New Roman" w:cs="Times New Roman"/>
          <w:i/>
          <w:sz w:val="24"/>
        </w:rPr>
        <w:t>Faculty</w:t>
      </w:r>
      <w:r w:rsidRPr="00CF5FAB">
        <w:rPr>
          <w:rFonts w:ascii="Times New Roman" w:eastAsia="Times New Roman" w:hAnsi="Times New Roman" w:cs="Times New Roman"/>
          <w:i/>
          <w:spacing w:val="-2"/>
          <w:sz w:val="24"/>
        </w:rPr>
        <w:t xml:space="preserve"> Teaching</w:t>
      </w:r>
    </w:p>
    <w:p w14:paraId="518E0ECC"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i/>
          <w:sz w:val="24"/>
          <w:szCs w:val="24"/>
        </w:rPr>
      </w:pPr>
    </w:p>
    <w:p w14:paraId="51DA7655" w14:textId="77777777" w:rsidR="00CF5FAB" w:rsidRPr="00CF5FAB" w:rsidRDefault="00CF5FAB" w:rsidP="00CF5FAB">
      <w:pPr>
        <w:widowControl w:val="0"/>
        <w:autoSpaceDE w:val="0"/>
        <w:autoSpaceDN w:val="0"/>
        <w:spacing w:before="1" w:line="343" w:lineRule="auto"/>
        <w:ind w:left="120" w:right="316" w:firstLine="0"/>
        <w:jc w:val="both"/>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submit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units from</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provide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statistical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summary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units at his/her current rank.</w:t>
      </w:r>
    </w:p>
    <w:p w14:paraId="44FA8CFF" w14:textId="77777777" w:rsidR="00CF5FAB" w:rsidRPr="00CF5FAB" w:rsidRDefault="00CF5FAB" w:rsidP="00CF5FAB">
      <w:pPr>
        <w:widowControl w:val="0"/>
        <w:autoSpaceDE w:val="0"/>
        <w:autoSpaceDN w:val="0"/>
        <w:spacing w:before="244"/>
        <w:ind w:left="120" w:firstLine="0"/>
        <w:jc w:val="both"/>
        <w:rPr>
          <w:rFonts w:ascii="Times New Roman" w:eastAsia="Times New Roman" w:hAnsi="Times New Roman" w:cs="Times New Roman"/>
          <w:i/>
          <w:sz w:val="24"/>
        </w:rPr>
      </w:pPr>
      <w:r w:rsidRPr="00CF5FAB">
        <w:rPr>
          <w:rFonts w:ascii="Times New Roman" w:eastAsia="Times New Roman" w:hAnsi="Times New Roman" w:cs="Times New Roman"/>
          <w:i/>
          <w:sz w:val="24"/>
        </w:rPr>
        <w:t>Peer</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Evaluation</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of</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Faculty</w:t>
      </w:r>
      <w:r w:rsidRPr="00CF5FAB">
        <w:rPr>
          <w:rFonts w:ascii="Times New Roman" w:eastAsia="Times New Roman" w:hAnsi="Times New Roman" w:cs="Times New Roman"/>
          <w:i/>
          <w:spacing w:val="-2"/>
          <w:sz w:val="24"/>
        </w:rPr>
        <w:t xml:space="preserve"> Teaching</w:t>
      </w:r>
    </w:p>
    <w:p w14:paraId="5AFFDE9D"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i/>
          <w:sz w:val="24"/>
          <w:szCs w:val="24"/>
        </w:rPr>
      </w:pPr>
    </w:p>
    <w:p w14:paraId="250C0DEB" w14:textId="77777777" w:rsidR="00CF5FAB" w:rsidRPr="00CF5FAB" w:rsidRDefault="00CF5FAB"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head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designee)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responsible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assigning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senior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conduct individual peer appraisals of the candidate's teaching activities. A candidate must have at least two peer appraisals conducted by senior faculty during the pre-tenure period before going up for promotion to associate professor and tenure. Evaluation of teaching activities may be done by the academic unit head, program chair, or by other senior faculty members who are recognized as excellent teachers. Individuals outside the academic unit may also be enlisted. Scheduling of observations should be arranged with the candidate in advance.</w:t>
      </w:r>
    </w:p>
    <w:p w14:paraId="5A7EC4E4" w14:textId="77777777" w:rsidR="00CF5FAB" w:rsidRPr="00CF5FAB" w:rsidRDefault="00CF5FAB" w:rsidP="00CF5FAB">
      <w:pPr>
        <w:widowControl w:val="0"/>
        <w:autoSpaceDE w:val="0"/>
        <w:autoSpaceDN w:val="0"/>
        <w:spacing w:before="249"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These peer evaluations should, at a minimum, specifically address and provide relevant examples of the 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ability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present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skills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integration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topics,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structure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 teaching session, and congruence between course goals and accomplishments.</w:t>
      </w:r>
    </w:p>
    <w:p w14:paraId="4C543479" w14:textId="77777777" w:rsidR="00CF5FAB" w:rsidRPr="00CF5FAB" w:rsidRDefault="00CF5FAB" w:rsidP="00CF5FAB">
      <w:pPr>
        <w:widowControl w:val="0"/>
        <w:autoSpaceDE w:val="0"/>
        <w:autoSpaceDN w:val="0"/>
        <w:spacing w:before="244" w:line="552"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important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part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review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instructional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prepared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 General categories for consideration and sources for evaluation:</w:t>
      </w:r>
    </w:p>
    <w:p w14:paraId="2CD3404A" w14:textId="77777777" w:rsidR="00045E16" w:rsidRPr="00956CD1" w:rsidRDefault="00CF5FAB">
      <w:pPr>
        <w:widowControl w:val="0"/>
        <w:numPr>
          <w:ilvl w:val="0"/>
          <w:numId w:val="75"/>
        </w:numPr>
        <w:tabs>
          <w:tab w:val="left" w:pos="720"/>
        </w:tabs>
        <w:autoSpaceDE w:val="0"/>
        <w:autoSpaceDN w:val="0"/>
        <w:spacing w:before="17"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Strong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teaching/supervision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record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classroom/online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 xml:space="preserve">supervision </w:t>
      </w:r>
    </w:p>
    <w:p w14:paraId="556DD109" w14:textId="4E910756" w:rsidR="00CF5FAB" w:rsidRPr="00CF5FAB" w:rsidRDefault="00CF5FAB">
      <w:pPr>
        <w:widowControl w:val="0"/>
        <w:numPr>
          <w:ilvl w:val="0"/>
          <w:numId w:val="75"/>
        </w:numPr>
        <w:tabs>
          <w:tab w:val="left" w:pos="720"/>
        </w:tabs>
        <w:autoSpaceDE w:val="0"/>
        <w:autoSpaceDN w:val="0"/>
        <w:spacing w:before="17"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Current student evaluations</w:t>
      </w:r>
    </w:p>
    <w:p w14:paraId="70F92041" w14:textId="77777777" w:rsidR="00CF5FAB" w:rsidRPr="00CF5FAB" w:rsidRDefault="00CF5FAB">
      <w:pPr>
        <w:widowControl w:val="0"/>
        <w:numPr>
          <w:ilvl w:val="0"/>
          <w:numId w:val="75"/>
        </w:numPr>
        <w:tabs>
          <w:tab w:val="left" w:pos="720"/>
        </w:tabs>
        <w:autoSpaceDE w:val="0"/>
        <w:autoSpaceDN w:val="0"/>
        <w:spacing w:before="4"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Former</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evaluations Peer evaluations</w:t>
      </w:r>
    </w:p>
    <w:p w14:paraId="20576396" w14:textId="4087D0F9" w:rsidR="00CF5FAB" w:rsidRPr="00956CD1" w:rsidRDefault="00CF5FAB">
      <w:pPr>
        <w:widowControl w:val="0"/>
        <w:numPr>
          <w:ilvl w:val="0"/>
          <w:numId w:val="75"/>
        </w:numPr>
        <w:tabs>
          <w:tab w:val="left" w:pos="720"/>
        </w:tabs>
        <w:autoSpaceDE w:val="0"/>
        <w:autoSpaceDN w:val="0"/>
        <w:spacing w:before="3" w:line="343" w:lineRule="auto"/>
        <w:ind w:hanging="230"/>
        <w:rPr>
          <w:rFonts w:ascii="Times New Roman" w:eastAsia="Times New Roman" w:hAnsi="Times New Roman" w:cs="Times New Roman"/>
          <w:sz w:val="24"/>
        </w:rPr>
      </w:pPr>
      <w:r w:rsidRPr="00CF5FAB">
        <w:rPr>
          <w:rFonts w:ascii="Times New Roman" w:eastAsia="Times New Roman" w:hAnsi="Times New Roman" w:cs="Times New Roman"/>
          <w:sz w:val="24"/>
        </w:rPr>
        <w:t>Developed</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introduced</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innovative</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pedagogical</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techniques Commentary from peers and students</w:t>
      </w:r>
    </w:p>
    <w:p w14:paraId="3568B667" w14:textId="77777777" w:rsidR="00045E16" w:rsidRPr="00CF5FAB" w:rsidRDefault="00045E16" w:rsidP="00045E16">
      <w:pPr>
        <w:widowControl w:val="0"/>
        <w:tabs>
          <w:tab w:val="left" w:pos="720"/>
        </w:tabs>
        <w:autoSpaceDE w:val="0"/>
        <w:autoSpaceDN w:val="0"/>
        <w:spacing w:before="3" w:line="343" w:lineRule="auto"/>
        <w:ind w:firstLine="0"/>
        <w:rPr>
          <w:rFonts w:ascii="Times New Roman" w:eastAsia="Times New Roman" w:hAnsi="Times New Roman" w:cs="Times New Roman"/>
          <w:sz w:val="24"/>
        </w:rPr>
      </w:pPr>
    </w:p>
    <w:p w14:paraId="539442A3" w14:textId="77777777" w:rsidR="00CF5FAB" w:rsidRPr="00CF5FAB" w:rsidRDefault="00CF5FAB">
      <w:pPr>
        <w:widowControl w:val="0"/>
        <w:numPr>
          <w:ilvl w:val="0"/>
          <w:numId w:val="75"/>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Syllabi</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representative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lesson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plans/assignments</w:t>
      </w:r>
    </w:p>
    <w:p w14:paraId="79CD5C8D"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5608C20" w14:textId="09473180" w:rsidR="00045E16" w:rsidRPr="00956CD1" w:rsidRDefault="00CF5FAB">
      <w:pPr>
        <w:widowControl w:val="0"/>
        <w:numPr>
          <w:ilvl w:val="0"/>
          <w:numId w:val="75"/>
        </w:numPr>
        <w:tabs>
          <w:tab w:val="left" w:pos="720"/>
        </w:tabs>
        <w:autoSpaceDE w:val="0"/>
        <w:autoSpaceDN w:val="0"/>
        <w:spacing w:line="343" w:lineRule="auto"/>
        <w:rPr>
          <w:rFonts w:ascii="Times New Roman" w:eastAsia="Times New Roman" w:hAnsi="Times New Roman" w:cs="Times New Roman"/>
          <w:sz w:val="24"/>
        </w:rPr>
      </w:pPr>
      <w:r w:rsidRPr="00CF5FAB">
        <w:rPr>
          <w:rFonts w:ascii="Times New Roman" w:eastAsia="Times New Roman" w:hAnsi="Times New Roman" w:cs="Times New Roman"/>
          <w:sz w:val="24"/>
        </w:rPr>
        <w:t>Introduced new courses into the curriculum, developed new academic programs or made significant modifications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existing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academic</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undergraduate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level,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contributed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 development of university assessment measures</w:t>
      </w:r>
    </w:p>
    <w:p w14:paraId="1728AB0A" w14:textId="77777777" w:rsidR="00045E16" w:rsidRPr="00956CD1" w:rsidRDefault="00045E16" w:rsidP="00045E16">
      <w:pPr>
        <w:pStyle w:val="ListParagraph"/>
        <w:rPr>
          <w:sz w:val="24"/>
        </w:rPr>
      </w:pPr>
    </w:p>
    <w:p w14:paraId="0B42A7B6" w14:textId="519B6AB6" w:rsidR="00045E16" w:rsidRPr="00CF5FAB" w:rsidRDefault="00045E16">
      <w:pPr>
        <w:widowControl w:val="0"/>
        <w:numPr>
          <w:ilvl w:val="0"/>
          <w:numId w:val="75"/>
        </w:numPr>
        <w:tabs>
          <w:tab w:val="left" w:pos="720"/>
        </w:tabs>
        <w:autoSpaceDE w:val="0"/>
        <w:autoSpaceDN w:val="0"/>
        <w:spacing w:line="343" w:lineRule="auto"/>
        <w:rPr>
          <w:rFonts w:ascii="Times New Roman" w:eastAsia="Times New Roman" w:hAnsi="Times New Roman" w:cs="Times New Roman"/>
          <w:sz w:val="24"/>
        </w:rPr>
      </w:pPr>
      <w:r w:rsidRPr="00CF5FAB">
        <w:rPr>
          <w:rFonts w:ascii="Times New Roman" w:eastAsia="Times New Roman" w:hAnsi="Times New Roman" w:cs="Times New Roman"/>
          <w:sz w:val="24"/>
          <w:szCs w:val="24"/>
        </w:rPr>
        <w:t>Syllabi,</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descriptions,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assessment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measures,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commentary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peers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chairs</w:t>
      </w:r>
    </w:p>
    <w:p w14:paraId="0DAE3771"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6F91B1D4" w14:textId="77777777" w:rsidR="00CF5FAB" w:rsidRPr="00CF5FAB" w:rsidRDefault="00CF5FAB">
      <w:pPr>
        <w:widowControl w:val="0"/>
        <w:numPr>
          <w:ilvl w:val="0"/>
          <w:numId w:val="75"/>
        </w:numPr>
        <w:tabs>
          <w:tab w:val="left" w:pos="720"/>
        </w:tabs>
        <w:autoSpaceDE w:val="0"/>
        <w:autoSpaceDN w:val="0"/>
        <w:spacing w:before="1" w:line="343" w:lineRule="auto"/>
        <w:ind w:right="838"/>
        <w:rPr>
          <w:rFonts w:ascii="Times New Roman" w:eastAsia="Times New Roman" w:hAnsi="Times New Roman" w:cs="Times New Roman"/>
          <w:sz w:val="24"/>
        </w:rPr>
      </w:pPr>
      <w:r w:rsidRPr="00CF5FAB">
        <w:rPr>
          <w:rFonts w:ascii="Times New Roman" w:eastAsia="Times New Roman" w:hAnsi="Times New Roman" w:cs="Times New Roman"/>
          <w:sz w:val="24"/>
        </w:rPr>
        <w:t>Received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funding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outside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agencies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foundations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curriculum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enhancing teaching laboratories,</w:t>
      </w:r>
    </w:p>
    <w:p w14:paraId="436012AB" w14:textId="17C32347" w:rsidR="00CF5FAB" w:rsidRPr="00956CD1" w:rsidRDefault="00CF5FAB">
      <w:pPr>
        <w:widowControl w:val="0"/>
        <w:numPr>
          <w:ilvl w:val="0"/>
          <w:numId w:val="75"/>
        </w:numPr>
        <w:tabs>
          <w:tab w:val="left" w:pos="720"/>
        </w:tabs>
        <w:autoSpaceDE w:val="0"/>
        <w:autoSpaceDN w:val="0"/>
        <w:spacing w:before="256" w:line="343" w:lineRule="auto"/>
        <w:ind w:right="443"/>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made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significant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contributions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textbooks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his/her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field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articles/essays on pedagogy</w:t>
      </w:r>
    </w:p>
    <w:p w14:paraId="57B8FF50" w14:textId="600B3489" w:rsidR="00CF5FAB" w:rsidRPr="00CF5FAB" w:rsidRDefault="00045E16">
      <w:pPr>
        <w:widowControl w:val="0"/>
        <w:numPr>
          <w:ilvl w:val="0"/>
          <w:numId w:val="75"/>
        </w:numPr>
        <w:tabs>
          <w:tab w:val="left" w:pos="720"/>
        </w:tabs>
        <w:autoSpaceDE w:val="0"/>
        <w:autoSpaceDN w:val="0"/>
        <w:spacing w:before="256" w:line="343" w:lineRule="auto"/>
        <w:ind w:right="443"/>
        <w:rPr>
          <w:rFonts w:ascii="Times New Roman" w:eastAsia="Times New Roman" w:hAnsi="Times New Roman" w:cs="Times New Roman"/>
          <w:sz w:val="24"/>
        </w:rPr>
      </w:pPr>
      <w:r w:rsidRPr="00CF5FAB">
        <w:rPr>
          <w:rFonts w:ascii="Times New Roman" w:eastAsia="Times New Roman" w:hAnsi="Times New Roman" w:cs="Times New Roman"/>
          <w:sz w:val="24"/>
          <w:szCs w:val="24"/>
        </w:rPr>
        <w:t>Excerpts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textbooks</w:t>
      </w:r>
    </w:p>
    <w:p w14:paraId="6F278E0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B81A1CD" w14:textId="34F622B4" w:rsidR="00CF5FAB" w:rsidRPr="00956CD1"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Articles/essays</w:t>
      </w:r>
    </w:p>
    <w:p w14:paraId="091AE610" w14:textId="77777777" w:rsidR="00045E16" w:rsidRPr="00956CD1" w:rsidRDefault="00045E16" w:rsidP="00045E16">
      <w:pPr>
        <w:pStyle w:val="ListParagraph"/>
        <w:rPr>
          <w:sz w:val="24"/>
        </w:rPr>
      </w:pPr>
    </w:p>
    <w:p w14:paraId="1138F596" w14:textId="633F1D29" w:rsidR="00CF5FAB" w:rsidRPr="00956CD1" w:rsidRDefault="00045E16">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szCs w:val="24"/>
        </w:rPr>
        <w:t>Development of teaching manual, study guide, workbook,</w:t>
      </w:r>
    </w:p>
    <w:p w14:paraId="6E96DC7A" w14:textId="77777777" w:rsidR="00045E16" w:rsidRPr="00956CD1" w:rsidRDefault="00045E16" w:rsidP="00045E16">
      <w:pPr>
        <w:pStyle w:val="ListParagraph"/>
        <w:rPr>
          <w:sz w:val="24"/>
        </w:rPr>
      </w:pPr>
    </w:p>
    <w:p w14:paraId="074EA183" w14:textId="77777777" w:rsidR="00045E16" w:rsidRPr="00956CD1" w:rsidRDefault="00045E16" w:rsidP="00045E16">
      <w:pPr>
        <w:widowControl w:val="0"/>
        <w:tabs>
          <w:tab w:val="left" w:pos="719"/>
        </w:tabs>
        <w:autoSpaceDE w:val="0"/>
        <w:autoSpaceDN w:val="0"/>
        <w:ind w:left="719" w:firstLine="0"/>
        <w:rPr>
          <w:rFonts w:ascii="Times New Roman" w:eastAsia="Times New Roman" w:hAnsi="Times New Roman" w:cs="Times New Roman"/>
          <w:sz w:val="24"/>
        </w:rPr>
      </w:pPr>
    </w:p>
    <w:p w14:paraId="1DC73B87" w14:textId="1B2262E7" w:rsidR="00CF5FAB" w:rsidRPr="00CF5FAB" w:rsidRDefault="00CF5FAB" w:rsidP="00CF5FAB">
      <w:pPr>
        <w:widowControl w:val="0"/>
        <w:autoSpaceDE w:val="0"/>
        <w:autoSpaceDN w:val="0"/>
        <w:spacing w:line="552" w:lineRule="auto"/>
        <w:ind w:left="120" w:hanging="3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tenure:</w:t>
      </w:r>
    </w:p>
    <w:p w14:paraId="7F437D6F" w14:textId="77777777" w:rsidR="00CF5FAB" w:rsidRPr="00CF5FAB" w:rsidRDefault="00CF5FAB">
      <w:pPr>
        <w:widowControl w:val="0"/>
        <w:numPr>
          <w:ilvl w:val="0"/>
          <w:numId w:val="75"/>
        </w:numPr>
        <w:tabs>
          <w:tab w:val="left" w:pos="720"/>
        </w:tabs>
        <w:autoSpaceDE w:val="0"/>
        <w:autoSpaceDN w:val="0"/>
        <w:spacing w:before="16" w:line="343" w:lineRule="auto"/>
        <w:ind w:right="318"/>
        <w:rPr>
          <w:rFonts w:ascii="Times New Roman" w:eastAsia="Times New Roman" w:hAnsi="Times New Roman" w:cs="Times New Roman"/>
          <w:sz w:val="24"/>
        </w:rPr>
      </w:pPr>
      <w:r w:rsidRPr="00CF5FAB">
        <w:rPr>
          <w:rFonts w:ascii="Times New Roman" w:eastAsia="Times New Roman" w:hAnsi="Times New Roman" w:cs="Times New Roman"/>
          <w:sz w:val="24"/>
        </w:rPr>
        <w:t>Successful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will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have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majority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evaluative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ratings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(two-thirds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more)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good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 excellent categories. Candidates must also demonstrate achievements across the categories listed</w:t>
      </w:r>
    </w:p>
    <w:p w14:paraId="5B3011E5" w14:textId="77777777" w:rsidR="00CF5FAB" w:rsidRPr="00CF5FAB" w:rsidRDefault="00CF5FAB" w:rsidP="00CF5FAB">
      <w:pPr>
        <w:widowControl w:val="0"/>
        <w:autoSpaceDE w:val="0"/>
        <w:autoSpaceDN w:val="0"/>
        <w:spacing w:before="71"/>
        <w:ind w:left="0" w:firstLine="0"/>
        <w:rPr>
          <w:rFonts w:ascii="Times New Roman" w:eastAsia="Times New Roman" w:hAnsi="Times New Roman" w:cs="Times New Roman"/>
          <w:sz w:val="24"/>
          <w:szCs w:val="24"/>
        </w:rPr>
      </w:pPr>
    </w:p>
    <w:p w14:paraId="5E2B60B8" w14:textId="77777777" w:rsidR="00CF5FAB" w:rsidRPr="00CF5FAB" w:rsidRDefault="00CF5FAB" w:rsidP="00CF5FAB">
      <w:pPr>
        <w:widowControl w:val="0"/>
        <w:autoSpaceDE w:val="0"/>
        <w:autoSpaceDN w:val="0"/>
        <w:ind w:left="12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pacing w:val="-2"/>
          <w:sz w:val="27"/>
          <w:szCs w:val="27"/>
        </w:rPr>
        <w:lastRenderedPageBreak/>
        <w:t>Research/Scholarship</w:t>
      </w:r>
    </w:p>
    <w:p w14:paraId="412A6D94" w14:textId="77777777" w:rsidR="00CF5FAB" w:rsidRPr="00CF5FAB" w:rsidRDefault="00CF5FAB" w:rsidP="00CF5FAB">
      <w:pPr>
        <w:widowControl w:val="0"/>
        <w:autoSpaceDE w:val="0"/>
        <w:autoSpaceDN w:val="0"/>
        <w:spacing w:before="284" w:line="343" w:lineRule="auto"/>
        <w:ind w:left="120" w:right="246"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 must demonstrate a record of academic achievement in their fields and promise of continued growth and productivity. It is expected that assistant professors will develop the foundation of their scholarly programs during their minimum five years in rank. Promotion to associate professor Candidates must demonstrate a record of academic achievement in their fields and promise of continued growth and productivity. It is expected that assistant professors will develop the foundation of their scholarly programs during their minimum five years in rank. Promotion to associate professor and the granting of tenure recognize the promise of an active and vigorous research agenda and output. The candidate should demonstrate a line of thematic or programmatic research and not simply a number of unrelated studies, presentations, and publications. Hence, in addition to the demonstration of activity listed below, a characterization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programmatic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quality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overall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from the candidate's narrative and external references. Where available, formal measures of the candidate's scholarly work (e.g., h-index from Google Scholar, ResearchGate Score, journal impact factor, and Social Sciences Citation Index), published reviews of the candidate's scholarly work, and assessments of the quality and reputation of the journals and/or publishers should also be provided by the candidate and external references. Sources for evaluation include copies of articles and essays, tables of contents, award letters, etc.</w:t>
      </w:r>
    </w:p>
    <w:p w14:paraId="13BA8E7A" w14:textId="2467169F" w:rsidR="00CF5FAB" w:rsidRPr="00956CD1" w:rsidRDefault="00CF5FAB" w:rsidP="00CF5FAB">
      <w:pPr>
        <w:widowControl w:val="0"/>
        <w:autoSpaceDE w:val="0"/>
        <w:autoSpaceDN w:val="0"/>
        <w:spacing w:before="262"/>
        <w:ind w:left="120" w:firstLine="0"/>
        <w:rPr>
          <w:rFonts w:ascii="Times New Roman" w:eastAsia="Times New Roman" w:hAnsi="Times New Roman" w:cs="Times New Roman"/>
          <w:spacing w:val="-2"/>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scholarship</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consideration:</w:t>
      </w:r>
    </w:p>
    <w:p w14:paraId="21DB8756" w14:textId="77777777" w:rsidR="00CF5FAB" w:rsidRPr="00CF5FAB" w:rsidRDefault="00CF5FAB" w:rsidP="00CF5FAB">
      <w:pPr>
        <w:widowControl w:val="0"/>
        <w:autoSpaceDE w:val="0"/>
        <w:autoSpaceDN w:val="0"/>
        <w:spacing w:before="262"/>
        <w:ind w:left="120" w:firstLine="0"/>
        <w:rPr>
          <w:rFonts w:ascii="Times New Roman" w:eastAsia="Times New Roman" w:hAnsi="Times New Roman" w:cs="Times New Roman"/>
          <w:sz w:val="24"/>
          <w:szCs w:val="24"/>
        </w:rPr>
      </w:pPr>
    </w:p>
    <w:p w14:paraId="3803FC09" w14:textId="77777777" w:rsidR="00CF5FAB" w:rsidRPr="00CF5FAB" w:rsidRDefault="00CF5FAB" w:rsidP="00CF5FAB">
      <w:pPr>
        <w:widowControl w:val="0"/>
        <w:autoSpaceDE w:val="0"/>
        <w:autoSpaceDN w:val="0"/>
        <w:spacing w:before="69"/>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books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field</w:t>
      </w:r>
    </w:p>
    <w:p w14:paraId="0BE8A5A3"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772712D0" w14:textId="77777777" w:rsidR="00CF5FAB" w:rsidRPr="00CF5FAB" w:rsidRDefault="00CF5FAB">
      <w:pPr>
        <w:widowControl w:val="0"/>
        <w:numPr>
          <w:ilvl w:val="0"/>
          <w:numId w:val="75"/>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 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series 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 xml:space="preserve">book </w:t>
      </w:r>
      <w:r w:rsidRPr="00CF5FAB">
        <w:rPr>
          <w:rFonts w:ascii="Times New Roman" w:eastAsia="Times New Roman" w:hAnsi="Times New Roman" w:cs="Times New Roman"/>
          <w:spacing w:val="-2"/>
          <w:sz w:val="24"/>
        </w:rPr>
        <w:t>collection</w:t>
      </w:r>
    </w:p>
    <w:p w14:paraId="3109A309"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9C05248" w14:textId="77777777" w:rsidR="00CF5FAB" w:rsidRPr="00CF5FAB" w:rsidRDefault="00CF5FAB" w:rsidP="00CF5FAB">
      <w:pPr>
        <w:widowControl w:val="0"/>
        <w:autoSpaceDE w:val="0"/>
        <w:autoSpaceDN w:val="0"/>
        <w:spacing w:before="1"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Refereed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articles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(print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online):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journal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requires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review prior to publication</w:t>
      </w:r>
    </w:p>
    <w:p w14:paraId="42216EF8" w14:textId="77777777" w:rsidR="00CF5FAB" w:rsidRPr="00CF5FAB" w:rsidRDefault="00CF5FAB">
      <w:pPr>
        <w:widowControl w:val="0"/>
        <w:numPr>
          <w:ilvl w:val="0"/>
          <w:numId w:val="75"/>
        </w:numPr>
        <w:tabs>
          <w:tab w:val="left" w:pos="719"/>
        </w:tabs>
        <w:autoSpaceDE w:val="0"/>
        <w:autoSpaceDN w:val="0"/>
        <w:spacing w:before="256"/>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chapters</w:t>
      </w:r>
    </w:p>
    <w:p w14:paraId="17AAFFA1"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161D8DAC"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Publications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coauthors</w:t>
      </w:r>
    </w:p>
    <w:p w14:paraId="06D0AC3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E6BA4AF" w14:textId="77777777" w:rsidR="00CF5FAB" w:rsidRPr="00CF5FAB"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529973DD"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63FEB827"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Awards</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organizations</w:t>
      </w:r>
    </w:p>
    <w:p w14:paraId="3DEBAC53"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53EC52C" w14:textId="77777777" w:rsidR="00CF5FAB" w:rsidRPr="00CF5FAB" w:rsidRDefault="00CF5FAB">
      <w:pPr>
        <w:widowControl w:val="0"/>
        <w:numPr>
          <w:ilvl w:val="0"/>
          <w:numId w:val="75"/>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associate/assistant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field Journal editorial board member</w:t>
      </w:r>
    </w:p>
    <w:p w14:paraId="241ED45F" w14:textId="77777777" w:rsidR="00CF5FAB" w:rsidRPr="00CF5FAB" w:rsidRDefault="00CF5FAB">
      <w:pPr>
        <w:widowControl w:val="0"/>
        <w:numPr>
          <w:ilvl w:val="0"/>
          <w:numId w:val="75"/>
        </w:numPr>
        <w:tabs>
          <w:tab w:val="left" w:pos="720"/>
        </w:tabs>
        <w:autoSpaceDE w:val="0"/>
        <w:autoSpaceDN w:val="0"/>
        <w:spacing w:before="4"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instruments Computer software</w:t>
      </w:r>
    </w:p>
    <w:p w14:paraId="4DC5FA81" w14:textId="77777777" w:rsidR="00CF5FAB" w:rsidRPr="00CF5FAB" w:rsidRDefault="00CF5FAB">
      <w:pPr>
        <w:widowControl w:val="0"/>
        <w:numPr>
          <w:ilvl w:val="0"/>
          <w:numId w:val="75"/>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Recordings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primary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performer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composer</w:t>
      </w:r>
    </w:p>
    <w:p w14:paraId="3F281755"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013E403" w14:textId="77777777" w:rsidR="00CF5FAB" w:rsidRPr="00CF5FAB"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musical</w:t>
      </w:r>
      <w:r w:rsidRPr="00CF5FAB">
        <w:rPr>
          <w:rFonts w:ascii="Times New Roman" w:eastAsia="Times New Roman" w:hAnsi="Times New Roman" w:cs="Times New Roman"/>
          <w:spacing w:val="-2"/>
          <w:sz w:val="24"/>
        </w:rPr>
        <w:t xml:space="preserve"> compositions</w:t>
      </w:r>
    </w:p>
    <w:p w14:paraId="161EE92F"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AE47C5A"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Invited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presentations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2"/>
          <w:sz w:val="24"/>
          <w:szCs w:val="24"/>
        </w:rPr>
        <w:t xml:space="preserve"> conferences</w:t>
      </w:r>
    </w:p>
    <w:p w14:paraId="6A836CB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EEF99CD" w14:textId="77777777" w:rsidR="00CF5FAB" w:rsidRPr="00CF5FAB"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2"/>
          <w:sz w:val="24"/>
        </w:rPr>
        <w:t xml:space="preserve"> coauthors</w:t>
      </w:r>
    </w:p>
    <w:p w14:paraId="58EC3313"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7870456D"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Article-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abstract-reviewed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presentations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2"/>
          <w:sz w:val="24"/>
          <w:szCs w:val="24"/>
        </w:rPr>
        <w:t xml:space="preserve"> conferences</w:t>
      </w:r>
    </w:p>
    <w:p w14:paraId="06246B86"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E3DB026" w14:textId="77777777" w:rsidR="00CF5FAB" w:rsidRPr="00CF5FAB" w:rsidRDefault="00CF5FAB">
      <w:pPr>
        <w:widowControl w:val="0"/>
        <w:numPr>
          <w:ilvl w:val="0"/>
          <w:numId w:val="75"/>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Invited</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presenter,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conductor,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performer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venues Non-refereed publications and public scholarship</w:t>
      </w:r>
    </w:p>
    <w:p w14:paraId="5F9B6BAF" w14:textId="77777777" w:rsidR="00CF5FAB" w:rsidRPr="00CF5FAB" w:rsidRDefault="00CF5FAB">
      <w:pPr>
        <w:widowControl w:val="0"/>
        <w:numPr>
          <w:ilvl w:val="0"/>
          <w:numId w:val="75"/>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Reviewer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books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2"/>
          <w:sz w:val="24"/>
        </w:rPr>
        <w:t xml:space="preserve"> articles</w:t>
      </w:r>
    </w:p>
    <w:p w14:paraId="687EF628"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B64764A" w14:textId="77777777" w:rsidR="00CF5FAB" w:rsidRPr="00956CD1" w:rsidRDefault="00CF5FAB" w:rsidP="00CF5FAB">
      <w:pPr>
        <w:widowControl w:val="0"/>
        <w:autoSpaceDE w:val="0"/>
        <w:autoSpaceDN w:val="0"/>
        <w:spacing w:line="552" w:lineRule="auto"/>
        <w:ind w:left="120" w:firstLine="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session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organizer/chair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conferences</w:t>
      </w:r>
    </w:p>
    <w:p w14:paraId="1057D48C" w14:textId="77777777" w:rsidR="00CF5FAB" w:rsidRPr="00956CD1" w:rsidRDefault="00CF5FAB" w:rsidP="00CF5FAB">
      <w:pPr>
        <w:widowControl w:val="0"/>
        <w:autoSpaceDE w:val="0"/>
        <w:autoSpaceDN w:val="0"/>
        <w:spacing w:line="552" w:lineRule="auto"/>
        <w:ind w:left="120" w:hanging="30"/>
        <w:rPr>
          <w:rFonts w:ascii="Times New Roman" w:eastAsia="Times New Roman" w:hAnsi="Times New Roman" w:cs="Times New Roman"/>
        </w:rPr>
      </w:pPr>
      <w:r w:rsidRPr="00CF5FAB">
        <w:rPr>
          <w:rFonts w:ascii="Times New Roman" w:eastAsia="Times New Roman" w:hAnsi="Times New Roman" w:cs="Times New Roman"/>
          <w:sz w:val="24"/>
          <w:szCs w:val="24"/>
        </w:rPr>
        <w:t>Threshold criteria for promotion to associate professor with tenure:</w:t>
      </w:r>
    </w:p>
    <w:p w14:paraId="785071CE" w14:textId="0F06BB9B" w:rsidR="00CF5FAB" w:rsidRPr="00CF5FAB" w:rsidRDefault="00CF5FAB" w:rsidP="00CF5FAB">
      <w:pPr>
        <w:widowControl w:val="0"/>
        <w:autoSpaceDE w:val="0"/>
        <w:autoSpaceDN w:val="0"/>
        <w:spacing w:line="343" w:lineRule="auto"/>
        <w:ind w:hanging="29"/>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t xml:space="preserve"> </w:t>
      </w:r>
      <w:r w:rsidRPr="00CF5FAB">
        <w:rPr>
          <w:rFonts w:ascii="Times New Roman" w:eastAsia="Times New Roman" w:hAnsi="Times New Roman" w:cs="Times New Roman"/>
          <w:sz w:val="24"/>
          <w:szCs w:val="24"/>
        </w:rPr>
        <w:t xml:space="preserve">Refereed articles or book chapters: </w:t>
      </w:r>
      <w:r w:rsidRPr="00CF5FAB">
        <w:rPr>
          <w:rFonts w:ascii="Times New Roman" w:eastAsia="Times New Roman" w:hAnsi="Times New Roman" w:cs="Times New Roman"/>
          <w:b/>
          <w:sz w:val="24"/>
          <w:szCs w:val="24"/>
        </w:rPr>
        <w:t xml:space="preserve">at least five </w:t>
      </w:r>
      <w:r w:rsidRPr="00CF5FAB">
        <w:rPr>
          <w:rFonts w:ascii="Times New Roman" w:eastAsia="Times New Roman" w:hAnsi="Times New Roman" w:cs="Times New Roman"/>
          <w:sz w:val="24"/>
          <w:szCs w:val="24"/>
        </w:rPr>
        <w:t>wherein the candidate is a major contributor, published in high-quality journals or books as evaluated by the committee and outside reviewers. With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multiple-authored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texts,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represent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levels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contribution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indicate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the significance, if any, of their positions in the author</w:t>
      </w:r>
    </w:p>
    <w:p w14:paraId="412AEDB0" w14:textId="77777777" w:rsidR="00CF5FAB" w:rsidRPr="00CF5FAB" w:rsidRDefault="00CF5FAB" w:rsidP="00CF5FAB">
      <w:pPr>
        <w:widowControl w:val="0"/>
        <w:autoSpaceDE w:val="0"/>
        <w:autoSpaceDN w:val="0"/>
        <w:spacing w:before="260"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Article-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abstract-reviewed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presentations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conferences: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b/>
          <w:sz w:val="24"/>
          <w:szCs w:val="24"/>
        </w:rPr>
        <w:t>at</w:t>
      </w:r>
      <w:r w:rsidRPr="00CF5FAB">
        <w:rPr>
          <w:rFonts w:ascii="Times New Roman" w:eastAsia="Times New Roman" w:hAnsi="Times New Roman" w:cs="Times New Roman"/>
          <w:b/>
          <w:spacing w:val="-4"/>
          <w:sz w:val="24"/>
          <w:szCs w:val="24"/>
        </w:rPr>
        <w:t xml:space="preserve"> </w:t>
      </w:r>
      <w:r w:rsidRPr="00CF5FAB">
        <w:rPr>
          <w:rFonts w:ascii="Times New Roman" w:eastAsia="Times New Roman" w:hAnsi="Times New Roman" w:cs="Times New Roman"/>
          <w:b/>
          <w:sz w:val="24"/>
          <w:szCs w:val="24"/>
        </w:rPr>
        <w:t xml:space="preserve">least five </w:t>
      </w:r>
      <w:r w:rsidRPr="00CF5FAB">
        <w:rPr>
          <w:rFonts w:ascii="Times New Roman" w:eastAsia="Times New Roman" w:hAnsi="Times New Roman" w:cs="Times New Roman"/>
          <w:sz w:val="24"/>
          <w:szCs w:val="24"/>
        </w:rPr>
        <w:t>wherein the candidate is a major contributor</w:t>
      </w:r>
    </w:p>
    <w:p w14:paraId="26ED4A89"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monograph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(full-length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substitute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journal </w:t>
      </w:r>
      <w:r w:rsidRPr="00CF5FAB">
        <w:rPr>
          <w:rFonts w:ascii="Times New Roman" w:eastAsia="Times New Roman" w:hAnsi="Times New Roman" w:cs="Times New Roman"/>
          <w:spacing w:val="-2"/>
          <w:sz w:val="24"/>
          <w:szCs w:val="24"/>
        </w:rPr>
        <w:t>articles.</w:t>
      </w:r>
    </w:p>
    <w:p w14:paraId="78513C30"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F7EF625" w14:textId="77777777" w:rsidR="00CF5FAB" w:rsidRPr="00CF5FAB"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large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application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ROl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substitute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5"/>
          <w:sz w:val="24"/>
        </w:rPr>
        <w:t>two</w:t>
      </w:r>
    </w:p>
    <w:p w14:paraId="24B5DB4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FA94971" w14:textId="77777777" w:rsidR="00CF5FAB" w:rsidRPr="00CF5FAB"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Submission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large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application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(e.g.,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ROl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can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substitute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one</w:t>
      </w:r>
      <w:r w:rsidRPr="00CF5FAB">
        <w:rPr>
          <w:rFonts w:ascii="Times New Roman" w:eastAsia="Times New Roman" w:hAnsi="Times New Roman" w:cs="Times New Roman"/>
          <w:spacing w:val="-2"/>
          <w:sz w:val="24"/>
        </w:rPr>
        <w:t xml:space="preserve"> publication.</w:t>
      </w:r>
    </w:p>
    <w:p w14:paraId="4C73656B"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02068CF8" w14:textId="77777777" w:rsidR="00CF5FAB" w:rsidRPr="00CF5FAB" w:rsidRDefault="00CF5FAB" w:rsidP="00CF5FAB">
      <w:pPr>
        <w:widowControl w:val="0"/>
        <w:autoSpaceDE w:val="0"/>
        <w:autoSpaceDN w:val="0"/>
        <w:spacing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monographs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large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grant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applications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also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b/>
          <w:sz w:val="24"/>
          <w:szCs w:val="24"/>
        </w:rPr>
        <w:t xml:space="preserve">at least three </w:t>
      </w:r>
      <w:r w:rsidRPr="00CF5FAB">
        <w:rPr>
          <w:rFonts w:ascii="Times New Roman" w:eastAsia="Times New Roman" w:hAnsi="Times New Roman" w:cs="Times New Roman"/>
          <w:sz w:val="24"/>
          <w:szCs w:val="24"/>
        </w:rPr>
        <w:t>refereed articles or book</w:t>
      </w:r>
    </w:p>
    <w:p w14:paraId="505ACA6D" w14:textId="77777777" w:rsidR="00CF5FAB" w:rsidRPr="00CF5FAB" w:rsidRDefault="00CF5FAB" w:rsidP="00CF5FAB">
      <w:pPr>
        <w:widowControl w:val="0"/>
        <w:autoSpaceDE w:val="0"/>
        <w:autoSpaceDN w:val="0"/>
        <w:spacing w:before="257"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above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scholarship</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submitted,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grant)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during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time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 However, candidates may represent their entire bodies of work as relevant to demonstrating the establishment and sustainment of a solid research program.</w:t>
      </w:r>
    </w:p>
    <w:p w14:paraId="4614AA9D"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promotion:</w:t>
      </w:r>
    </w:p>
    <w:p w14:paraId="21E232E9"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DC7E15E"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books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(monographs,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edited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essay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collections,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textbooks)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field</w:t>
      </w:r>
    </w:p>
    <w:p w14:paraId="781DD359"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B41F572" w14:textId="77777777" w:rsidR="00CF5FAB" w:rsidRPr="00CF5FAB" w:rsidRDefault="00CF5FAB">
      <w:pPr>
        <w:widowControl w:val="0"/>
        <w:numPr>
          <w:ilvl w:val="0"/>
          <w:numId w:val="75"/>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1C71D07C"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557F61E"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organizations</w:t>
      </w:r>
    </w:p>
    <w:p w14:paraId="2A89CB45"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0347DEE7" w14:textId="77777777" w:rsidR="00CF5FAB" w:rsidRPr="00CF5FAB" w:rsidRDefault="00CF5FAB">
      <w:pPr>
        <w:widowControl w:val="0"/>
        <w:numPr>
          <w:ilvl w:val="0"/>
          <w:numId w:val="75"/>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Editorial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member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a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field</w:t>
      </w:r>
    </w:p>
    <w:p w14:paraId="773EE64F" w14:textId="77777777" w:rsidR="00CF5FAB" w:rsidRPr="00CF5FAB" w:rsidRDefault="00CF5FAB" w:rsidP="00CF5FAB">
      <w:pPr>
        <w:widowControl w:val="0"/>
        <w:autoSpaceDE w:val="0"/>
        <w:autoSpaceDN w:val="0"/>
        <w:spacing w:before="187"/>
        <w:ind w:left="0" w:firstLine="0"/>
        <w:rPr>
          <w:rFonts w:ascii="Times New Roman" w:eastAsia="Times New Roman" w:hAnsi="Times New Roman" w:cs="Times New Roman"/>
          <w:sz w:val="24"/>
          <w:szCs w:val="24"/>
        </w:rPr>
      </w:pPr>
    </w:p>
    <w:p w14:paraId="43164CDA" w14:textId="77777777" w:rsidR="00CF5FAB" w:rsidRPr="00CF5FAB" w:rsidRDefault="00CF5FAB" w:rsidP="00CF5FAB">
      <w:pPr>
        <w:widowControl w:val="0"/>
        <w:autoSpaceDE w:val="0"/>
        <w:autoSpaceDN w:val="0"/>
        <w:spacing w:before="1"/>
        <w:ind w:left="12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z w:val="27"/>
          <w:szCs w:val="27"/>
        </w:rPr>
        <w:t>Service/</w:t>
      </w:r>
      <w:r w:rsidRPr="00CF5FAB">
        <w:rPr>
          <w:rFonts w:ascii="Times New Roman" w:eastAsia="Times New Roman" w:hAnsi="Times New Roman" w:cs="Times New Roman"/>
          <w:b/>
          <w:bCs/>
          <w:color w:val="770000"/>
          <w:spacing w:val="-4"/>
          <w:sz w:val="27"/>
          <w:szCs w:val="27"/>
        </w:rPr>
        <w:t xml:space="preserve"> </w:t>
      </w:r>
      <w:r w:rsidRPr="00CF5FAB">
        <w:rPr>
          <w:rFonts w:ascii="Times New Roman" w:eastAsia="Times New Roman" w:hAnsi="Times New Roman" w:cs="Times New Roman"/>
          <w:b/>
          <w:bCs/>
          <w:color w:val="770000"/>
          <w:spacing w:val="-2"/>
          <w:sz w:val="27"/>
          <w:szCs w:val="27"/>
        </w:rPr>
        <w:t>Administration</w:t>
      </w:r>
    </w:p>
    <w:p w14:paraId="2CDD8159" w14:textId="5A2E0A25" w:rsidR="00CF5FAB" w:rsidRPr="00CF5FAB" w:rsidRDefault="00CF5FAB" w:rsidP="0077265F">
      <w:pPr>
        <w:widowControl w:val="0"/>
        <w:autoSpaceDE w:val="0"/>
        <w:autoSpaceDN w:val="0"/>
        <w:spacing w:before="28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 activities include but are not limited to the following: committee work for the program, school, college,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advising;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mentoring;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coordinating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linking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 expertise to opportunities outside the university; and service to the faculty member's discipline through involvement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conferences.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administrative/leadership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roles 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considered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tenure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although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recommended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tenure-track faculty delay taking on administrative positions until after they have received tenure and promotion to associate professor. Service should reflect continued/consistent growth and development, progressing each</w:t>
      </w:r>
      <w:r w:rsidR="0077265F" w:rsidRPr="00956CD1">
        <w:rPr>
          <w:rFonts w:ascii="Times New Roman" w:eastAsia="Times New Roman" w:hAnsi="Times New Roman" w:cs="Times New Roman"/>
        </w:rPr>
        <w:t xml:space="preserve"> </w:t>
      </w:r>
      <w:r w:rsidRPr="00CF5FAB">
        <w:rPr>
          <w:rFonts w:ascii="Times New Roman" w:eastAsia="Times New Roman" w:hAnsi="Times New Roman" w:cs="Times New Roman"/>
          <w:sz w:val="24"/>
          <w:szCs w:val="24"/>
        </w:rPr>
        <w:t>year under review. For example, short-term committee membership or membership on committees that have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little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responsibility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offset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added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responsibilities/roles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other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committees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evidence of new initiatives on the existing committees.</w:t>
      </w:r>
    </w:p>
    <w:p w14:paraId="48B8114B" w14:textId="77777777" w:rsidR="00CF5FAB" w:rsidRPr="00CF5FAB" w:rsidRDefault="00CF5FAB" w:rsidP="0077265F">
      <w:pPr>
        <w:widowControl w:val="0"/>
        <w:autoSpaceDE w:val="0"/>
        <w:autoSpaceDN w:val="0"/>
        <w:spacing w:before="244" w:line="566" w:lineRule="auto"/>
        <w:ind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 xml:space="preserve">consideration: </w:t>
      </w:r>
      <w:r w:rsidRPr="00CF5FAB">
        <w:rPr>
          <w:rFonts w:ascii="Times New Roman" w:eastAsia="Times New Roman" w:hAnsi="Times New Roman" w:cs="Times New Roman"/>
          <w:spacing w:val="-2"/>
          <w:sz w:val="24"/>
          <w:szCs w:val="24"/>
        </w:rPr>
        <w:t>Program</w:t>
      </w:r>
    </w:p>
    <w:p w14:paraId="587C3B8B" w14:textId="77777777" w:rsidR="00CF5FAB" w:rsidRPr="00CF5FAB" w:rsidRDefault="00CF5FAB">
      <w:pPr>
        <w:widowControl w:val="0"/>
        <w:numPr>
          <w:ilvl w:val="0"/>
          <w:numId w:val="75"/>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pacing w:val="-2"/>
          <w:sz w:val="24"/>
        </w:rPr>
        <w:lastRenderedPageBreak/>
        <w:t>School College</w:t>
      </w:r>
    </w:p>
    <w:p w14:paraId="31052069" w14:textId="77777777" w:rsidR="00CF5FAB" w:rsidRPr="00CF5FAB" w:rsidRDefault="00CF5FAB">
      <w:pPr>
        <w:widowControl w:val="0"/>
        <w:numPr>
          <w:ilvl w:val="0"/>
          <w:numId w:val="75"/>
        </w:numPr>
        <w:tabs>
          <w:tab w:val="left" w:pos="719"/>
        </w:tabs>
        <w:autoSpaceDE w:val="0"/>
        <w:autoSpaceDN w:val="0"/>
        <w:spacing w:before="2"/>
        <w:ind w:left="7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University</w:t>
      </w:r>
    </w:p>
    <w:p w14:paraId="2CB9189D" w14:textId="77777777" w:rsidR="00CF5FAB" w:rsidRPr="00CF5FAB" w:rsidRDefault="00CF5FAB" w:rsidP="0077265F">
      <w:pPr>
        <w:widowControl w:val="0"/>
        <w:autoSpaceDE w:val="0"/>
        <w:autoSpaceDN w:val="0"/>
        <w:spacing w:before="98"/>
        <w:ind w:left="0" w:firstLine="0"/>
        <w:rPr>
          <w:rFonts w:ascii="Times New Roman" w:eastAsia="Times New Roman" w:hAnsi="Times New Roman" w:cs="Times New Roman"/>
          <w:sz w:val="24"/>
          <w:szCs w:val="24"/>
        </w:rPr>
      </w:pPr>
    </w:p>
    <w:p w14:paraId="53F208EA" w14:textId="77777777" w:rsidR="00CF5FAB" w:rsidRPr="00CF5FAB" w:rsidRDefault="00CF5FAB">
      <w:pPr>
        <w:widowControl w:val="0"/>
        <w:numPr>
          <w:ilvl w:val="0"/>
          <w:numId w:val="75"/>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organizations</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international) Program chair</w:t>
      </w:r>
    </w:p>
    <w:p w14:paraId="074CD699" w14:textId="77777777" w:rsidR="00CF5FAB" w:rsidRPr="00CF5FAB" w:rsidRDefault="00CF5FAB" w:rsidP="0077265F">
      <w:pPr>
        <w:widowControl w:val="0"/>
        <w:autoSpaceDE w:val="0"/>
        <w:autoSpaceDN w:val="0"/>
        <w:spacing w:line="566" w:lineRule="auto"/>
        <w:ind w:hanging="54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consideration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but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not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limited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following: Academic unit head</w:t>
      </w:r>
    </w:p>
    <w:p w14:paraId="29D15A0A" w14:textId="77777777" w:rsidR="00CF5FAB" w:rsidRPr="00CF5FAB" w:rsidRDefault="00CF5FAB">
      <w:pPr>
        <w:widowControl w:val="0"/>
        <w:numPr>
          <w:ilvl w:val="0"/>
          <w:numId w:val="75"/>
        </w:numPr>
        <w:tabs>
          <w:tab w:val="left" w:pos="719"/>
        </w:tabs>
        <w:autoSpaceDE w:val="0"/>
        <w:autoSpaceDN w:val="0"/>
        <w:spacing w:line="275" w:lineRule="exact"/>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Center/institute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pacing w:val="-2"/>
          <w:sz w:val="24"/>
        </w:rPr>
        <w:t>director</w:t>
      </w:r>
    </w:p>
    <w:p w14:paraId="5F77FCC9" w14:textId="77777777" w:rsidR="00CF5FAB" w:rsidRPr="00CF5FAB" w:rsidRDefault="00CF5FAB" w:rsidP="0077265F">
      <w:pPr>
        <w:widowControl w:val="0"/>
        <w:autoSpaceDE w:val="0"/>
        <w:autoSpaceDN w:val="0"/>
        <w:spacing w:before="88"/>
        <w:ind w:left="0" w:firstLine="0"/>
        <w:rPr>
          <w:rFonts w:ascii="Times New Roman" w:eastAsia="Times New Roman" w:hAnsi="Times New Roman" w:cs="Times New Roman"/>
          <w:sz w:val="24"/>
          <w:szCs w:val="24"/>
        </w:rPr>
      </w:pPr>
    </w:p>
    <w:p w14:paraId="19298BFB" w14:textId="77777777" w:rsidR="00CF5FAB" w:rsidRPr="00CF5FAB"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Assistant/associate</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pacing w:val="-4"/>
          <w:sz w:val="24"/>
        </w:rPr>
        <w:t>dean</w:t>
      </w:r>
    </w:p>
    <w:p w14:paraId="69EBD14E"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16C99539" w14:textId="77777777" w:rsidR="00CF5FAB" w:rsidRPr="00CF5FAB" w:rsidRDefault="00CF5FAB" w:rsidP="00CF5FAB">
      <w:pPr>
        <w:widowControl w:val="0"/>
        <w:autoSpaceDE w:val="0"/>
        <w:autoSpaceDN w:val="0"/>
        <w:spacing w:line="343" w:lineRule="auto"/>
        <w:ind w:left="120" w:right="249"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Sources of evaluation of administration should include a list of activities and accomplishments while serving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roles,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which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documented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through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letters,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memos,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catalog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entries,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contracts, or other relevant evidence. Candidates should also submit letters from their supervisors outlining and evaluating their performance and contributions to the university.</w:t>
      </w:r>
    </w:p>
    <w:p w14:paraId="4E6E7729" w14:textId="77777777" w:rsidR="00CF5FAB" w:rsidRPr="00CF5FAB" w:rsidRDefault="00CF5FAB" w:rsidP="00CF5FAB">
      <w:pPr>
        <w:widowControl w:val="0"/>
        <w:autoSpaceDE w:val="0"/>
        <w:autoSpaceDN w:val="0"/>
        <w:spacing w:before="245" w:line="566" w:lineRule="auto"/>
        <w:ind w:right="427"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 criteria for promotion to associate professor with tenure and sources for evaluation: Membership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b/>
          <w:sz w:val="24"/>
          <w:szCs w:val="24"/>
        </w:rPr>
        <w:t>at</w:t>
      </w:r>
      <w:r w:rsidRPr="00CF5FAB">
        <w:rPr>
          <w:rFonts w:ascii="Times New Roman" w:eastAsia="Times New Roman" w:hAnsi="Times New Roman" w:cs="Times New Roman"/>
          <w:b/>
          <w:spacing w:val="-3"/>
          <w:sz w:val="24"/>
          <w:szCs w:val="24"/>
        </w:rPr>
        <w:t xml:space="preserve"> </w:t>
      </w:r>
      <w:r w:rsidRPr="00CF5FAB">
        <w:rPr>
          <w:rFonts w:ascii="Times New Roman" w:eastAsia="Times New Roman" w:hAnsi="Times New Roman" w:cs="Times New Roman"/>
          <w:b/>
          <w:sz w:val="24"/>
          <w:szCs w:val="24"/>
        </w:rPr>
        <w:t>least</w:t>
      </w:r>
      <w:r w:rsidRPr="00CF5FAB">
        <w:rPr>
          <w:rFonts w:ascii="Times New Roman" w:eastAsia="Times New Roman" w:hAnsi="Times New Roman" w:cs="Times New Roman"/>
          <w:b/>
          <w:spacing w:val="-3"/>
          <w:sz w:val="24"/>
          <w:szCs w:val="24"/>
        </w:rPr>
        <w:t xml:space="preserve"> </w:t>
      </w:r>
      <w:r w:rsidRPr="00CF5FAB">
        <w:rPr>
          <w:rFonts w:ascii="Times New Roman" w:eastAsia="Times New Roman" w:hAnsi="Times New Roman" w:cs="Times New Roman"/>
          <w:b/>
          <w:sz w:val="24"/>
          <w:szCs w:val="24"/>
        </w:rPr>
        <w:t>two</w:t>
      </w:r>
      <w:r w:rsidRPr="00CF5FAB">
        <w:rPr>
          <w:rFonts w:ascii="Times New Roman" w:eastAsia="Times New Roman" w:hAnsi="Times New Roman" w:cs="Times New Roman"/>
          <w:b/>
          <w:spacing w:val="-3"/>
          <w:sz w:val="24"/>
          <w:szCs w:val="24"/>
        </w:rPr>
        <w:t xml:space="preserve"> </w:t>
      </w:r>
      <w:r w:rsidRPr="00CF5FAB">
        <w:rPr>
          <w:rFonts w:ascii="Times New Roman" w:eastAsia="Times New Roman" w:hAnsi="Times New Roman" w:cs="Times New Roman"/>
          <w:sz w:val="24"/>
          <w:szCs w:val="24"/>
        </w:rPr>
        <w:t>committees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school,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college,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levels</w:t>
      </w:r>
    </w:p>
    <w:p w14:paraId="7EDE365C" w14:textId="77777777" w:rsidR="00CF5FAB" w:rsidRPr="00CF5FAB" w:rsidRDefault="00CF5FAB">
      <w:pPr>
        <w:widowControl w:val="0"/>
        <w:numPr>
          <w:ilvl w:val="0"/>
          <w:numId w:val="72"/>
        </w:numPr>
        <w:tabs>
          <w:tab w:val="left" w:pos="1319"/>
        </w:tabs>
        <w:autoSpaceDE w:val="0"/>
        <w:autoSpaceDN w:val="0"/>
        <w:spacing w:line="275" w:lineRule="exact"/>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Letters/emails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appointment/election</w:t>
      </w:r>
    </w:p>
    <w:p w14:paraId="2DD858CA"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FD3107A" w14:textId="77777777" w:rsidR="00CF5FAB" w:rsidRPr="00CF5FAB" w:rsidRDefault="00CF5FAB" w:rsidP="00CF5FAB">
      <w:pPr>
        <w:widowControl w:val="0"/>
        <w:autoSpaceDE w:val="0"/>
        <w:autoSpaceDN w:val="0"/>
        <w:spacing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Membership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b/>
          <w:sz w:val="24"/>
          <w:szCs w:val="24"/>
        </w:rPr>
        <w:t>at</w:t>
      </w:r>
      <w:r w:rsidRPr="00CF5FAB">
        <w:rPr>
          <w:rFonts w:ascii="Times New Roman" w:eastAsia="Times New Roman" w:hAnsi="Times New Roman" w:cs="Times New Roman"/>
          <w:b/>
          <w:spacing w:val="-3"/>
          <w:sz w:val="24"/>
          <w:szCs w:val="24"/>
        </w:rPr>
        <w:t xml:space="preserve"> </w:t>
      </w:r>
      <w:r w:rsidRPr="00CF5FAB">
        <w:rPr>
          <w:rFonts w:ascii="Times New Roman" w:eastAsia="Times New Roman" w:hAnsi="Times New Roman" w:cs="Times New Roman"/>
          <w:b/>
          <w:sz w:val="24"/>
          <w:szCs w:val="24"/>
        </w:rPr>
        <w:t>least</w:t>
      </w:r>
      <w:r w:rsidRPr="00CF5FAB">
        <w:rPr>
          <w:rFonts w:ascii="Times New Roman" w:eastAsia="Times New Roman" w:hAnsi="Times New Roman" w:cs="Times New Roman"/>
          <w:b/>
          <w:spacing w:val="-3"/>
          <w:sz w:val="24"/>
          <w:szCs w:val="24"/>
        </w:rPr>
        <w:t xml:space="preserve"> </w:t>
      </w:r>
      <w:r w:rsidRPr="00CF5FAB">
        <w:rPr>
          <w:rFonts w:ascii="Times New Roman" w:eastAsia="Times New Roman" w:hAnsi="Times New Roman" w:cs="Times New Roman"/>
          <w:b/>
          <w:sz w:val="24"/>
          <w:szCs w:val="24"/>
        </w:rPr>
        <w:t>two</w:t>
      </w:r>
      <w:r w:rsidRPr="00CF5FAB">
        <w:rPr>
          <w:rFonts w:ascii="Times New Roman" w:eastAsia="Times New Roman" w:hAnsi="Times New Roman" w:cs="Times New Roman"/>
          <w:b/>
          <w:spacing w:val="-3"/>
          <w:sz w:val="24"/>
          <w:szCs w:val="24"/>
        </w:rPr>
        <w:t xml:space="preserve"> </w:t>
      </w:r>
      <w:r w:rsidRPr="00CF5FAB">
        <w:rPr>
          <w:rFonts w:ascii="Times New Roman" w:eastAsia="Times New Roman" w:hAnsi="Times New Roman" w:cs="Times New Roman"/>
          <w:sz w:val="24"/>
          <w:szCs w:val="24"/>
        </w:rPr>
        <w:t>capstone,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thesis,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dissertation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committees.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graduate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faculty affiliated with a graduate program, chair </w:t>
      </w:r>
      <w:r w:rsidRPr="00CF5FAB">
        <w:rPr>
          <w:rFonts w:ascii="Times New Roman" w:eastAsia="Times New Roman" w:hAnsi="Times New Roman" w:cs="Times New Roman"/>
          <w:b/>
          <w:sz w:val="24"/>
          <w:szCs w:val="24"/>
        </w:rPr>
        <w:t xml:space="preserve">at least one </w:t>
      </w:r>
      <w:r w:rsidRPr="00CF5FAB">
        <w:rPr>
          <w:rFonts w:ascii="Times New Roman" w:eastAsia="Times New Roman" w:hAnsi="Times New Roman" w:cs="Times New Roman"/>
          <w:sz w:val="24"/>
          <w:szCs w:val="24"/>
        </w:rPr>
        <w:t>master's or doctoral committee.</w:t>
      </w:r>
    </w:p>
    <w:p w14:paraId="3F2C0305" w14:textId="77777777" w:rsidR="00CF5FAB" w:rsidRPr="00CF5FAB" w:rsidRDefault="00CF5FAB">
      <w:pPr>
        <w:widowControl w:val="0"/>
        <w:numPr>
          <w:ilvl w:val="0"/>
          <w:numId w:val="75"/>
        </w:numPr>
        <w:tabs>
          <w:tab w:val="left" w:pos="720"/>
        </w:tabs>
        <w:autoSpaceDE w:val="0"/>
        <w:autoSpaceDN w:val="0"/>
        <w:spacing w:before="257" w:line="343" w:lineRule="auto"/>
        <w:ind w:right="376"/>
        <w:rPr>
          <w:rFonts w:ascii="Times New Roman" w:eastAsia="Times New Roman" w:hAnsi="Times New Roman" w:cs="Times New Roman"/>
          <w:sz w:val="24"/>
        </w:rPr>
      </w:pP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may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document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chairing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undergraduate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thesis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doctoral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 xml:space="preserve">the </w:t>
      </w:r>
      <w:r w:rsidRPr="00CF5FAB">
        <w:rPr>
          <w:rFonts w:ascii="Times New Roman" w:eastAsia="Times New Roman" w:hAnsi="Times New Roman" w:cs="Times New Roman"/>
          <w:spacing w:val="-2"/>
          <w:sz w:val="24"/>
        </w:rPr>
        <w:t>teaching</w:t>
      </w:r>
    </w:p>
    <w:p w14:paraId="46980577" w14:textId="77777777" w:rsidR="00CF5FAB" w:rsidRPr="00CF5FAB" w:rsidRDefault="00CF5FAB">
      <w:pPr>
        <w:widowControl w:val="0"/>
        <w:numPr>
          <w:ilvl w:val="0"/>
          <w:numId w:val="71"/>
        </w:numPr>
        <w:tabs>
          <w:tab w:val="left" w:pos="1320"/>
        </w:tabs>
        <w:autoSpaceDE w:val="0"/>
        <w:autoSpaceDN w:val="0"/>
        <w:spacing w:before="88"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List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type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year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role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chair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internal/ external member)</w:t>
      </w:r>
    </w:p>
    <w:p w14:paraId="51167C06" w14:textId="77777777" w:rsidR="00CF5FAB" w:rsidRPr="00CF5FAB" w:rsidRDefault="00CF5FAB" w:rsidP="00CF5FAB">
      <w:pPr>
        <w:widowControl w:val="0"/>
        <w:autoSpaceDE w:val="0"/>
        <w:autoSpaceDN w:val="0"/>
        <w:spacing w:before="257"/>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involvement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b/>
          <w:sz w:val="24"/>
          <w:szCs w:val="24"/>
        </w:rPr>
        <w:t>at</w:t>
      </w:r>
      <w:r w:rsidRPr="00CF5FAB">
        <w:rPr>
          <w:rFonts w:ascii="Times New Roman" w:eastAsia="Times New Roman" w:hAnsi="Times New Roman" w:cs="Times New Roman"/>
          <w:b/>
          <w:spacing w:val="-2"/>
          <w:sz w:val="24"/>
          <w:szCs w:val="24"/>
        </w:rPr>
        <w:t xml:space="preserve"> </w:t>
      </w:r>
      <w:r w:rsidRPr="00CF5FAB">
        <w:rPr>
          <w:rFonts w:ascii="Times New Roman" w:eastAsia="Times New Roman" w:hAnsi="Times New Roman" w:cs="Times New Roman"/>
          <w:b/>
          <w:sz w:val="24"/>
          <w:szCs w:val="24"/>
        </w:rPr>
        <w:t>least</w:t>
      </w:r>
      <w:r w:rsidRPr="00CF5FAB">
        <w:rPr>
          <w:rFonts w:ascii="Times New Roman" w:eastAsia="Times New Roman" w:hAnsi="Times New Roman" w:cs="Times New Roman"/>
          <w:b/>
          <w:spacing w:val="-2"/>
          <w:sz w:val="24"/>
          <w:szCs w:val="24"/>
        </w:rPr>
        <w:t xml:space="preserve"> </w:t>
      </w:r>
      <w:r w:rsidRPr="00CF5FAB">
        <w:rPr>
          <w:rFonts w:ascii="Times New Roman" w:eastAsia="Times New Roman" w:hAnsi="Times New Roman" w:cs="Times New Roman"/>
          <w:b/>
          <w:sz w:val="24"/>
          <w:szCs w:val="24"/>
        </w:rPr>
        <w:t>three</w:t>
      </w:r>
      <w:r w:rsidRPr="00CF5FAB">
        <w:rPr>
          <w:rFonts w:ascii="Times New Roman" w:eastAsia="Times New Roman" w:hAnsi="Times New Roman" w:cs="Times New Roman"/>
          <w:b/>
          <w:spacing w:val="-2"/>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prior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pacing w:val="-5"/>
          <w:sz w:val="24"/>
          <w:szCs w:val="24"/>
        </w:rPr>
        <w:t>to</w:t>
      </w:r>
    </w:p>
    <w:p w14:paraId="66A0CB31"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1A00EE9" w14:textId="77777777" w:rsidR="00CF5FAB" w:rsidRPr="00CF5FAB" w:rsidRDefault="00CF5FAB">
      <w:pPr>
        <w:widowControl w:val="0"/>
        <w:numPr>
          <w:ilvl w:val="0"/>
          <w:numId w:val="71"/>
        </w:numPr>
        <w:tabs>
          <w:tab w:val="left" w:pos="1320"/>
        </w:tabs>
        <w:autoSpaceDE w:val="0"/>
        <w:autoSpaceDN w:val="0"/>
        <w:spacing w:line="343" w:lineRule="auto"/>
        <w:ind w:right="358"/>
        <w:rPr>
          <w:rFonts w:ascii="Times New Roman" w:eastAsia="Times New Roman" w:hAnsi="Times New Roman" w:cs="Times New Roman"/>
          <w:sz w:val="24"/>
        </w:rPr>
      </w:pPr>
      <w:r w:rsidRPr="00CF5FAB">
        <w:rPr>
          <w:rFonts w:ascii="Times New Roman" w:eastAsia="Times New Roman" w:hAnsi="Times New Roman" w:cs="Times New Roman"/>
          <w:sz w:val="24"/>
        </w:rPr>
        <w:t>List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activities/organizations/years.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(Examples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following: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paper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reviewer for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association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organizer;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lastRenderedPageBreak/>
        <w:t>member;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 panel moderator [note, discussant can be listed under scholarship]; leadership position in professional organization)</w:t>
      </w:r>
    </w:p>
    <w:p w14:paraId="3468E101" w14:textId="77777777" w:rsidR="00CF5FAB" w:rsidRPr="00CF5FAB" w:rsidRDefault="00CF5FAB">
      <w:pPr>
        <w:widowControl w:val="0"/>
        <w:numPr>
          <w:ilvl w:val="0"/>
          <w:numId w:val="71"/>
        </w:numPr>
        <w:tabs>
          <w:tab w:val="left" w:pos="1319"/>
        </w:tabs>
        <w:autoSpaceDE w:val="0"/>
        <w:autoSpaceDN w:val="0"/>
        <w:spacing w:before="26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Thank</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you</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letters/emails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2"/>
          <w:sz w:val="24"/>
        </w:rPr>
        <w:t xml:space="preserve"> (specific)</w:t>
      </w:r>
    </w:p>
    <w:p w14:paraId="368CAD78"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4DE7A0B8" w14:textId="77777777" w:rsidR="00CF5FAB" w:rsidRPr="00CF5FAB" w:rsidRDefault="00CF5FAB">
      <w:pPr>
        <w:widowControl w:val="0"/>
        <w:numPr>
          <w:ilvl w:val="0"/>
          <w:numId w:val="71"/>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lists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reviewers,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members,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organizers</w:t>
      </w:r>
    </w:p>
    <w:p w14:paraId="4A0DA1AA"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07FFC30A" w14:textId="77777777" w:rsidR="00CF5FAB" w:rsidRPr="00CF5FAB" w:rsidRDefault="00CF5FAB">
      <w:pPr>
        <w:widowControl w:val="0"/>
        <w:numPr>
          <w:ilvl w:val="0"/>
          <w:numId w:val="71"/>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Copies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relevant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portions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2"/>
          <w:sz w:val="24"/>
        </w:rPr>
        <w:t xml:space="preserve"> programs</w:t>
      </w:r>
    </w:p>
    <w:p w14:paraId="79EA06A9"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220E6BCB" w14:textId="77777777" w:rsidR="00CF5FAB" w:rsidRPr="00CF5FAB" w:rsidRDefault="00CF5FAB" w:rsidP="00CF5FAB">
      <w:pPr>
        <w:widowControl w:val="0"/>
        <w:autoSpaceDE w:val="0"/>
        <w:autoSpaceDN w:val="0"/>
        <w:spacing w:before="1" w:line="566" w:lineRule="auto"/>
        <w:ind w:right="3290"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 Student organization advisor</w:t>
      </w:r>
    </w:p>
    <w:p w14:paraId="1E4A21E4" w14:textId="77777777" w:rsidR="00CF5FAB" w:rsidRPr="00CF5FAB" w:rsidRDefault="00CF5FAB">
      <w:pPr>
        <w:widowControl w:val="0"/>
        <w:numPr>
          <w:ilvl w:val="0"/>
          <w:numId w:val="75"/>
        </w:numPr>
        <w:tabs>
          <w:tab w:val="left" w:pos="719"/>
        </w:tabs>
        <w:autoSpaceDE w:val="0"/>
        <w:autoSpaceDN w:val="0"/>
        <w:spacing w:line="275" w:lineRule="exact"/>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recruitment/marketing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pacing w:val="-2"/>
          <w:sz w:val="24"/>
        </w:rPr>
        <w:t>efforts</w:t>
      </w:r>
    </w:p>
    <w:p w14:paraId="1D02E4D2"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13112096" w14:textId="77777777" w:rsidR="00CF5FAB" w:rsidRPr="00CF5FAB" w:rsidRDefault="00CF5FAB">
      <w:pPr>
        <w:widowControl w:val="0"/>
        <w:numPr>
          <w:ilvl w:val="0"/>
          <w:numId w:val="70"/>
        </w:numPr>
        <w:tabs>
          <w:tab w:val="left" w:pos="1320"/>
        </w:tabs>
        <w:autoSpaceDE w:val="0"/>
        <w:autoSpaceDN w:val="0"/>
        <w:spacing w:before="1"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Evidence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meetings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groups,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developing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coordinating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social media campaigns</w:t>
      </w:r>
    </w:p>
    <w:p w14:paraId="131BDB3C" w14:textId="77777777" w:rsidR="00CF5FAB" w:rsidRPr="00CF5FAB" w:rsidRDefault="00CF5FAB">
      <w:pPr>
        <w:widowControl w:val="0"/>
        <w:numPr>
          <w:ilvl w:val="0"/>
          <w:numId w:val="75"/>
        </w:numPr>
        <w:tabs>
          <w:tab w:val="left" w:pos="720"/>
        </w:tabs>
        <w:autoSpaceDE w:val="0"/>
        <w:autoSpaceDN w:val="0"/>
        <w:spacing w:before="256" w:line="343" w:lineRule="auto"/>
        <w:ind w:right="1219"/>
        <w:rPr>
          <w:rFonts w:ascii="Times New Roman" w:eastAsia="Times New Roman" w:hAnsi="Times New Roman" w:cs="Times New Roman"/>
          <w:sz w:val="24"/>
        </w:rPr>
      </w:pPr>
      <w:r w:rsidRPr="00CF5FAB">
        <w:rPr>
          <w:rFonts w:ascii="Times New Roman" w:eastAsia="Times New Roman" w:hAnsi="Times New Roman" w:cs="Times New Roman"/>
          <w:sz w:val="24"/>
        </w:rPr>
        <w:t>Newsletter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contributor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 xml:space="preserve">community </w:t>
      </w:r>
      <w:r w:rsidRPr="00CF5FAB">
        <w:rPr>
          <w:rFonts w:ascii="Times New Roman" w:eastAsia="Times New Roman" w:hAnsi="Times New Roman" w:cs="Times New Roman"/>
          <w:spacing w:val="-2"/>
          <w:sz w:val="24"/>
        </w:rPr>
        <w:t>organization)</w:t>
      </w:r>
    </w:p>
    <w:p w14:paraId="2EB63DE0"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Community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(volunteer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board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membership,</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learning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courses)</w:t>
      </w:r>
    </w:p>
    <w:p w14:paraId="2070933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9CD7556" w14:textId="77777777" w:rsidR="00CF5FAB" w:rsidRPr="00CF5FAB"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Appointment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advisory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committees</w:t>
      </w:r>
    </w:p>
    <w:p w14:paraId="7A1B267A" w14:textId="77777777" w:rsidR="00CF5FAB" w:rsidRPr="00CF5FAB" w:rsidRDefault="00CF5FAB" w:rsidP="00CF5FAB">
      <w:pPr>
        <w:widowControl w:val="0"/>
        <w:autoSpaceDE w:val="0"/>
        <w:autoSpaceDN w:val="0"/>
        <w:spacing w:before="177"/>
        <w:ind w:left="0" w:firstLine="0"/>
        <w:rPr>
          <w:rFonts w:ascii="Times New Roman" w:eastAsia="Times New Roman" w:hAnsi="Times New Roman" w:cs="Times New Roman"/>
          <w:sz w:val="24"/>
          <w:szCs w:val="24"/>
        </w:rPr>
      </w:pPr>
    </w:p>
    <w:p w14:paraId="7EA00609"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6"/>
          <w:sz w:val="33"/>
          <w:szCs w:val="33"/>
        </w:rPr>
        <w:t xml:space="preserve"> </w:t>
      </w:r>
      <w:r w:rsidRPr="00CF5FAB">
        <w:rPr>
          <w:rFonts w:ascii="Times New Roman" w:eastAsia="Times New Roman" w:hAnsi="Times New Roman" w:cs="Times New Roman"/>
          <w:b/>
          <w:bCs/>
          <w:sz w:val="33"/>
          <w:szCs w:val="33"/>
        </w:rPr>
        <w:t>to</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Professor</w:t>
      </w:r>
    </w:p>
    <w:p w14:paraId="5C1480E0" w14:textId="77777777" w:rsidR="00CF5FAB" w:rsidRPr="00CF5FAB" w:rsidRDefault="00CF5FAB" w:rsidP="00CF5FAB">
      <w:pPr>
        <w:widowControl w:val="0"/>
        <w:autoSpaceDE w:val="0"/>
        <w:autoSpaceDN w:val="0"/>
        <w:spacing w:before="49"/>
        <w:ind w:left="0" w:firstLine="0"/>
        <w:rPr>
          <w:rFonts w:ascii="Times New Roman" w:eastAsia="Times New Roman" w:hAnsi="Times New Roman" w:cs="Times New Roman"/>
          <w:b/>
          <w:sz w:val="33"/>
          <w:szCs w:val="24"/>
        </w:rPr>
      </w:pPr>
    </w:p>
    <w:p w14:paraId="19A10A16" w14:textId="77777777" w:rsidR="00CF5FAB" w:rsidRPr="00CF5FAB" w:rsidRDefault="00CF5FAB" w:rsidP="00CF5FAB">
      <w:pPr>
        <w:widowControl w:val="0"/>
        <w:autoSpaceDE w:val="0"/>
        <w:autoSpaceDN w:val="0"/>
        <w:ind w:left="12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pacing w:val="-2"/>
          <w:sz w:val="27"/>
          <w:szCs w:val="27"/>
        </w:rPr>
        <w:t>Teaching/Supervision</w:t>
      </w:r>
    </w:p>
    <w:p w14:paraId="520CB95F" w14:textId="77777777" w:rsidR="00CF5FAB" w:rsidRPr="00CF5FAB" w:rsidRDefault="00CF5FAB" w:rsidP="00CF5FAB">
      <w:pPr>
        <w:widowControl w:val="0"/>
        <w:autoSpaceDE w:val="0"/>
        <w:autoSpaceDN w:val="0"/>
        <w:spacing w:before="28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 seeking promotion to professor must demonstrate a record of achievement in teaching. The candidate's narrative should characterize his/her teaching philosophy and contributions in teaching to the program, school, college, and university. Candidates should identify courses that they created and/or taught and discuss curriculum development, supervision of graduate and undergraduate</w:t>
      </w:r>
      <w:r w:rsidRPr="00CF5FAB">
        <w:rPr>
          <w:rFonts w:ascii="Times New Roman" w:eastAsia="Times New Roman" w:hAnsi="Times New Roman" w:cs="Times New Roman"/>
          <w:spacing w:val="40"/>
          <w:sz w:val="24"/>
          <w:szCs w:val="24"/>
        </w:rPr>
        <w:t xml:space="preserve"> </w:t>
      </w:r>
      <w:r w:rsidRPr="00CF5FAB">
        <w:rPr>
          <w:rFonts w:ascii="Times New Roman" w:eastAsia="Times New Roman" w:hAnsi="Times New Roman" w:cs="Times New Roman"/>
          <w:sz w:val="24"/>
          <w:szCs w:val="24"/>
        </w:rPr>
        <w:t>students, and advising as well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other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types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pedagogical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tools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methods.</w:t>
      </w:r>
    </w:p>
    <w:p w14:paraId="4F3ADF37" w14:textId="77777777" w:rsidR="00CF5FAB" w:rsidRPr="00CF5FAB" w:rsidRDefault="00CF5FAB" w:rsidP="00CF5FAB">
      <w:pPr>
        <w:widowControl w:val="0"/>
        <w:autoSpaceDE w:val="0"/>
        <w:autoSpaceDN w:val="0"/>
        <w:spacing w:before="7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Supporting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following:</w:t>
      </w:r>
    </w:p>
    <w:p w14:paraId="209213A1"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1F07C861" w14:textId="77777777" w:rsidR="00CF5FAB" w:rsidRPr="00CF5FAB" w:rsidRDefault="00CF5FAB">
      <w:pPr>
        <w:widowControl w:val="0"/>
        <w:numPr>
          <w:ilvl w:val="0"/>
          <w:numId w:val="75"/>
        </w:numPr>
        <w:tabs>
          <w:tab w:val="left" w:pos="720"/>
        </w:tabs>
        <w:autoSpaceDE w:val="0"/>
        <w:autoSpaceDN w:val="0"/>
        <w:spacing w:before="1" w:line="564" w:lineRule="auto"/>
        <w:ind w:right="6208"/>
        <w:rPr>
          <w:rFonts w:ascii="Times New Roman" w:eastAsia="Times New Roman" w:hAnsi="Times New Roman" w:cs="Times New Roman"/>
          <w:sz w:val="24"/>
        </w:rPr>
      </w:pP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4"/>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1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4"/>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14"/>
          <w:sz w:val="24"/>
        </w:rPr>
        <w:t xml:space="preserve"> </w:t>
      </w:r>
      <w:r w:rsidRPr="00CF5FAB">
        <w:rPr>
          <w:rFonts w:ascii="Times New Roman" w:eastAsia="Times New Roman" w:hAnsi="Times New Roman" w:cs="Times New Roman"/>
          <w:sz w:val="24"/>
        </w:rPr>
        <w:t>Teaching Peer Evaluation of Faculty Teaching</w:t>
      </w:r>
    </w:p>
    <w:p w14:paraId="089EF042" w14:textId="77777777" w:rsidR="00CF5FAB" w:rsidRPr="00CF5FAB" w:rsidRDefault="00CF5FAB">
      <w:pPr>
        <w:widowControl w:val="0"/>
        <w:numPr>
          <w:ilvl w:val="0"/>
          <w:numId w:val="75"/>
        </w:numPr>
        <w:tabs>
          <w:tab w:val="left" w:pos="719"/>
        </w:tabs>
        <w:autoSpaceDE w:val="0"/>
        <w:autoSpaceDN w:val="0"/>
        <w:spacing w:before="3"/>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Supervision/Training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2"/>
          <w:sz w:val="24"/>
        </w:rPr>
        <w:t xml:space="preserve"> Supervision)</w:t>
      </w:r>
    </w:p>
    <w:p w14:paraId="5473BE3C"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755EEB7" w14:textId="77777777" w:rsidR="00CF5FAB" w:rsidRPr="00CF5FAB" w:rsidRDefault="00CF5FAB">
      <w:pPr>
        <w:widowControl w:val="0"/>
        <w:numPr>
          <w:ilvl w:val="0"/>
          <w:numId w:val="75"/>
        </w:numPr>
        <w:tabs>
          <w:tab w:val="left" w:pos="720"/>
        </w:tabs>
        <w:autoSpaceDE w:val="0"/>
        <w:autoSpaceDN w:val="0"/>
        <w:spacing w:line="564" w:lineRule="auto"/>
        <w:ind w:right="5521"/>
        <w:rPr>
          <w:rFonts w:ascii="Times New Roman" w:eastAsia="Times New Roman" w:hAnsi="Times New Roman" w:cs="Times New Roman"/>
          <w:sz w:val="24"/>
        </w:rPr>
      </w:pPr>
      <w:r w:rsidRPr="00CF5FAB">
        <w:rPr>
          <w:rFonts w:ascii="Times New Roman" w:eastAsia="Times New Roman" w:hAnsi="Times New Roman" w:cs="Times New Roman"/>
          <w:sz w:val="24"/>
        </w:rPr>
        <w:t>Formal</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Recognition</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Distinction</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Teaching External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Effectiveness</w:t>
      </w:r>
    </w:p>
    <w:p w14:paraId="36B3EA67" w14:textId="77777777" w:rsidR="00CF5FAB" w:rsidRPr="00CF5FAB" w:rsidRDefault="00CF5FAB">
      <w:pPr>
        <w:widowControl w:val="0"/>
        <w:numPr>
          <w:ilvl w:val="0"/>
          <w:numId w:val="75"/>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Course</w:t>
      </w:r>
      <w:r w:rsidRPr="00CF5FAB">
        <w:rPr>
          <w:rFonts w:ascii="Times New Roman" w:eastAsia="Times New Roman" w:hAnsi="Times New Roman" w:cs="Times New Roman"/>
          <w:spacing w:val="-2"/>
          <w:sz w:val="24"/>
        </w:rPr>
        <w:t xml:space="preserve"> Administration/Coordination</w:t>
      </w:r>
    </w:p>
    <w:p w14:paraId="2F343814"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015815C3"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9"/>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Head's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Appraisal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pacing w:val="-2"/>
          <w:sz w:val="24"/>
          <w:szCs w:val="24"/>
        </w:rPr>
        <w:t>Ability</w:t>
      </w:r>
    </w:p>
    <w:p w14:paraId="2B4779B0"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70140FFB" w14:textId="77777777" w:rsidR="00CF5FAB" w:rsidRPr="00CF5FAB" w:rsidRDefault="00CF5FAB" w:rsidP="00CF5FAB">
      <w:pPr>
        <w:widowControl w:val="0"/>
        <w:autoSpaceDE w:val="0"/>
        <w:autoSpaceDN w:val="0"/>
        <w:ind w:left="120" w:firstLine="0"/>
        <w:rPr>
          <w:rFonts w:ascii="Times New Roman" w:eastAsia="Times New Roman" w:hAnsi="Times New Roman" w:cs="Times New Roman"/>
          <w:i/>
          <w:sz w:val="24"/>
        </w:rPr>
      </w:pPr>
      <w:r w:rsidRPr="00CF5FAB">
        <w:rPr>
          <w:rFonts w:ascii="Times New Roman" w:eastAsia="Times New Roman" w:hAnsi="Times New Roman" w:cs="Times New Roman"/>
          <w:i/>
          <w:sz w:val="24"/>
        </w:rPr>
        <w:t>Student</w:t>
      </w:r>
      <w:r w:rsidRPr="00CF5FAB">
        <w:rPr>
          <w:rFonts w:ascii="Times New Roman" w:eastAsia="Times New Roman" w:hAnsi="Times New Roman" w:cs="Times New Roman"/>
          <w:i/>
          <w:spacing w:val="-4"/>
          <w:sz w:val="24"/>
        </w:rPr>
        <w:t xml:space="preserve"> </w:t>
      </w:r>
      <w:r w:rsidRPr="00CF5FAB">
        <w:rPr>
          <w:rFonts w:ascii="Times New Roman" w:eastAsia="Times New Roman" w:hAnsi="Times New Roman" w:cs="Times New Roman"/>
          <w:i/>
          <w:sz w:val="24"/>
        </w:rPr>
        <w:t>Evaluation</w:t>
      </w:r>
      <w:r w:rsidRPr="00CF5FAB">
        <w:rPr>
          <w:rFonts w:ascii="Times New Roman" w:eastAsia="Times New Roman" w:hAnsi="Times New Roman" w:cs="Times New Roman"/>
          <w:i/>
          <w:spacing w:val="-1"/>
          <w:sz w:val="24"/>
        </w:rPr>
        <w:t xml:space="preserve"> </w:t>
      </w:r>
      <w:r w:rsidRPr="00CF5FAB">
        <w:rPr>
          <w:rFonts w:ascii="Times New Roman" w:eastAsia="Times New Roman" w:hAnsi="Times New Roman" w:cs="Times New Roman"/>
          <w:i/>
          <w:sz w:val="24"/>
        </w:rPr>
        <w:t>of</w:t>
      </w:r>
      <w:r w:rsidRPr="00CF5FAB">
        <w:rPr>
          <w:rFonts w:ascii="Times New Roman" w:eastAsia="Times New Roman" w:hAnsi="Times New Roman" w:cs="Times New Roman"/>
          <w:i/>
          <w:spacing w:val="-1"/>
          <w:sz w:val="24"/>
        </w:rPr>
        <w:t xml:space="preserve"> </w:t>
      </w:r>
      <w:r w:rsidRPr="00CF5FAB">
        <w:rPr>
          <w:rFonts w:ascii="Times New Roman" w:eastAsia="Times New Roman" w:hAnsi="Times New Roman" w:cs="Times New Roman"/>
          <w:i/>
          <w:sz w:val="24"/>
        </w:rPr>
        <w:t>Faculty</w:t>
      </w:r>
      <w:r w:rsidRPr="00CF5FAB">
        <w:rPr>
          <w:rFonts w:ascii="Times New Roman" w:eastAsia="Times New Roman" w:hAnsi="Times New Roman" w:cs="Times New Roman"/>
          <w:i/>
          <w:spacing w:val="-2"/>
          <w:sz w:val="24"/>
        </w:rPr>
        <w:t xml:space="preserve"> Teaching</w:t>
      </w:r>
    </w:p>
    <w:p w14:paraId="4CB5FA9E"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i/>
          <w:sz w:val="24"/>
          <w:szCs w:val="24"/>
        </w:rPr>
      </w:pPr>
    </w:p>
    <w:p w14:paraId="7C5C6D51" w14:textId="77777777" w:rsidR="00CF5FAB" w:rsidRPr="00CF5FAB" w:rsidRDefault="00CF5FAB" w:rsidP="00CF5FAB">
      <w:pPr>
        <w:widowControl w:val="0"/>
        <w:autoSpaceDE w:val="0"/>
        <w:autoSpaceDN w:val="0"/>
        <w:spacing w:line="343" w:lineRule="auto"/>
        <w:ind w:left="120" w:right="316" w:firstLine="0"/>
        <w:jc w:val="both"/>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submit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units from</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provide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statistical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summary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units at his/her current rank.</w:t>
      </w:r>
    </w:p>
    <w:p w14:paraId="00DAA82D"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i/>
          <w:sz w:val="24"/>
        </w:rPr>
      </w:pPr>
      <w:r w:rsidRPr="00CF5FAB">
        <w:rPr>
          <w:rFonts w:ascii="Times New Roman" w:eastAsia="Times New Roman" w:hAnsi="Times New Roman" w:cs="Times New Roman"/>
          <w:i/>
          <w:sz w:val="24"/>
        </w:rPr>
        <w:t>Peer</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Evaluation</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of</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Faculty</w:t>
      </w:r>
      <w:r w:rsidRPr="00CF5FAB">
        <w:rPr>
          <w:rFonts w:ascii="Times New Roman" w:eastAsia="Times New Roman" w:hAnsi="Times New Roman" w:cs="Times New Roman"/>
          <w:i/>
          <w:spacing w:val="-2"/>
          <w:sz w:val="24"/>
        </w:rPr>
        <w:t xml:space="preserve"> Teaching</w:t>
      </w:r>
    </w:p>
    <w:p w14:paraId="5F72819D"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i/>
          <w:sz w:val="24"/>
          <w:szCs w:val="24"/>
        </w:rPr>
      </w:pPr>
    </w:p>
    <w:p w14:paraId="46E357E0" w14:textId="77777777" w:rsidR="00CF5FAB" w:rsidRPr="00CF5FAB" w:rsidRDefault="00CF5FAB" w:rsidP="00CF5FAB">
      <w:pPr>
        <w:widowControl w:val="0"/>
        <w:autoSpaceDE w:val="0"/>
        <w:autoSpaceDN w:val="0"/>
        <w:spacing w:before="1"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 academic unit head (or designee) is responsible for assigning two senior faculty members to conduct individual peer appraisals of the candidate's teaching activities. A candidate must have at least two peer appraisals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conducted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senior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during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time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the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before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going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up</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 xml:space="preserve">for promotion to professor. Evaluation of teaching activities may be done by the academic unit head, program chair, or by other senior faculty members who are recognized as excellent teachers. Individuals outside the academic unit may also be enlisted. Scheduling of observations should be arranged with the candidate in </w:t>
      </w:r>
      <w:r w:rsidRPr="00CF5FAB">
        <w:rPr>
          <w:rFonts w:ascii="Times New Roman" w:eastAsia="Times New Roman" w:hAnsi="Times New Roman" w:cs="Times New Roman"/>
          <w:spacing w:val="-2"/>
          <w:sz w:val="24"/>
          <w:szCs w:val="24"/>
        </w:rPr>
        <w:t>advance.</w:t>
      </w:r>
    </w:p>
    <w:p w14:paraId="1AAF0AA3" w14:textId="77777777" w:rsidR="00CF5FAB" w:rsidRPr="00CF5FAB" w:rsidRDefault="00CF5FAB" w:rsidP="00CF5FAB">
      <w:pPr>
        <w:widowControl w:val="0"/>
        <w:autoSpaceDE w:val="0"/>
        <w:autoSpaceDN w:val="0"/>
        <w:spacing w:before="249"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These peer evaluations should, at a minimum, specifically address and provide relevant examples of the 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ability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present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skills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integration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topics,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structure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 teaching session, and congruence between course goals and accomplishments.</w:t>
      </w:r>
    </w:p>
    <w:p w14:paraId="4837D606" w14:textId="77777777" w:rsidR="00CF5FAB" w:rsidRPr="00CF5FAB" w:rsidRDefault="00CF5FAB" w:rsidP="00CF5FAB">
      <w:pPr>
        <w:widowControl w:val="0"/>
        <w:autoSpaceDE w:val="0"/>
        <w:autoSpaceDN w:val="0"/>
        <w:spacing w:before="244" w:line="552" w:lineRule="auto"/>
        <w:ind w:left="120" w:right="427"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important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part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review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the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instructional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prepared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 General categories for consideration and sources for evaluation:</w:t>
      </w:r>
    </w:p>
    <w:p w14:paraId="211A709C" w14:textId="77777777" w:rsidR="00CF5FAB" w:rsidRPr="00CF5FAB" w:rsidRDefault="00CF5FAB" w:rsidP="00CF5FAB">
      <w:pPr>
        <w:widowControl w:val="0"/>
        <w:autoSpaceDE w:val="0"/>
        <w:autoSpaceDN w:val="0"/>
        <w:spacing w:before="1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Strong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teaching/supervision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classroom/online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research</w:t>
      </w:r>
      <w:r w:rsidRPr="00CF5FAB">
        <w:rPr>
          <w:rFonts w:ascii="Times New Roman" w:eastAsia="Times New Roman" w:hAnsi="Times New Roman" w:cs="Times New Roman"/>
          <w:spacing w:val="-2"/>
          <w:sz w:val="24"/>
          <w:szCs w:val="24"/>
        </w:rPr>
        <w:t xml:space="preserve"> supervision</w:t>
      </w:r>
    </w:p>
    <w:p w14:paraId="662A255E" w14:textId="77777777" w:rsidR="00CF5FAB" w:rsidRPr="00CF5FAB" w:rsidRDefault="00CF5FAB">
      <w:pPr>
        <w:widowControl w:val="0"/>
        <w:numPr>
          <w:ilvl w:val="0"/>
          <w:numId w:val="69"/>
        </w:numPr>
        <w:tabs>
          <w:tab w:val="left" w:pos="1319"/>
        </w:tabs>
        <w:autoSpaceDE w:val="0"/>
        <w:autoSpaceDN w:val="0"/>
        <w:spacing w:before="88"/>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Current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79E88566"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68529CBA" w14:textId="77777777" w:rsidR="00CF5FAB" w:rsidRPr="00CF5FAB" w:rsidRDefault="00CF5FAB">
      <w:pPr>
        <w:widowControl w:val="0"/>
        <w:numPr>
          <w:ilvl w:val="0"/>
          <w:numId w:val="69"/>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Former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44538361"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2E40B16" w14:textId="77777777" w:rsidR="00CF5FAB" w:rsidRPr="00CF5FAB" w:rsidRDefault="00CF5FAB">
      <w:pPr>
        <w:widowControl w:val="0"/>
        <w:numPr>
          <w:ilvl w:val="0"/>
          <w:numId w:val="69"/>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2"/>
          <w:sz w:val="24"/>
        </w:rPr>
        <w:t xml:space="preserve"> evaluations</w:t>
      </w:r>
    </w:p>
    <w:p w14:paraId="118A2595"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7BD08FC1" w14:textId="77777777" w:rsidR="00CF5FAB" w:rsidRPr="00CF5FAB" w:rsidRDefault="00CF5FAB">
      <w:pPr>
        <w:widowControl w:val="0"/>
        <w:numPr>
          <w:ilvl w:val="0"/>
          <w:numId w:val="75"/>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Developed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introduced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innovative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pedagogical</w:t>
      </w:r>
      <w:r w:rsidRPr="00CF5FAB">
        <w:rPr>
          <w:rFonts w:ascii="Times New Roman" w:eastAsia="Times New Roman" w:hAnsi="Times New Roman" w:cs="Times New Roman"/>
          <w:spacing w:val="-2"/>
          <w:sz w:val="24"/>
        </w:rPr>
        <w:t xml:space="preserve"> techniques</w:t>
      </w:r>
    </w:p>
    <w:p w14:paraId="0B27DC06"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13307DDE" w14:textId="77777777" w:rsidR="00CF5FAB" w:rsidRPr="00CF5FAB" w:rsidRDefault="00CF5FAB">
      <w:pPr>
        <w:widowControl w:val="0"/>
        <w:numPr>
          <w:ilvl w:val="0"/>
          <w:numId w:val="68"/>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Commentary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peers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students</w:t>
      </w:r>
    </w:p>
    <w:p w14:paraId="46595D27"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6D578126" w14:textId="77777777" w:rsidR="00CF5FAB" w:rsidRPr="00CF5FAB" w:rsidRDefault="00CF5FAB">
      <w:pPr>
        <w:widowControl w:val="0"/>
        <w:numPr>
          <w:ilvl w:val="0"/>
          <w:numId w:val="68"/>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Syllabi</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representative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lesson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plans/assignments</w:t>
      </w:r>
    </w:p>
    <w:p w14:paraId="510282C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860867A" w14:textId="77777777" w:rsidR="00CF5FAB" w:rsidRPr="00CF5FAB" w:rsidRDefault="00CF5FAB" w:rsidP="00CF5FAB">
      <w:pPr>
        <w:widowControl w:val="0"/>
        <w:autoSpaceDE w:val="0"/>
        <w:autoSpaceDN w:val="0"/>
        <w:spacing w:before="1"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Introduced new courses into the curriculum, developed new academic programs or made significant modifications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existing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undergraduate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graduate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level,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 the development of university assessment measures</w:t>
      </w:r>
    </w:p>
    <w:p w14:paraId="5A13E344" w14:textId="77777777" w:rsidR="00CF5FAB" w:rsidRPr="00CF5FAB" w:rsidRDefault="00CF5FAB">
      <w:pPr>
        <w:widowControl w:val="0"/>
        <w:numPr>
          <w:ilvl w:val="0"/>
          <w:numId w:val="68"/>
        </w:numPr>
        <w:tabs>
          <w:tab w:val="left" w:pos="1320"/>
        </w:tabs>
        <w:autoSpaceDE w:val="0"/>
        <w:autoSpaceDN w:val="0"/>
        <w:spacing w:before="258" w:line="343" w:lineRule="auto"/>
        <w:ind w:right="344"/>
        <w:rPr>
          <w:rFonts w:ascii="Times New Roman" w:eastAsia="Times New Roman" w:hAnsi="Times New Roman" w:cs="Times New Roman"/>
          <w:sz w:val="24"/>
        </w:rPr>
      </w:pPr>
      <w:r w:rsidRPr="00CF5FAB">
        <w:rPr>
          <w:rFonts w:ascii="Times New Roman" w:eastAsia="Times New Roman" w:hAnsi="Times New Roman" w:cs="Times New Roman"/>
          <w:sz w:val="24"/>
        </w:rPr>
        <w:t>Syllabi,</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descriptions,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measures,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commentary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peers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program </w:t>
      </w:r>
      <w:r w:rsidRPr="00CF5FAB">
        <w:rPr>
          <w:rFonts w:ascii="Times New Roman" w:eastAsia="Times New Roman" w:hAnsi="Times New Roman" w:cs="Times New Roman"/>
          <w:spacing w:val="-2"/>
          <w:sz w:val="24"/>
        </w:rPr>
        <w:t>chairs</w:t>
      </w:r>
    </w:p>
    <w:p w14:paraId="48028597" w14:textId="77777777" w:rsidR="00CF5FAB" w:rsidRPr="00CF5FAB" w:rsidRDefault="00CF5FAB">
      <w:pPr>
        <w:widowControl w:val="0"/>
        <w:numPr>
          <w:ilvl w:val="0"/>
          <w:numId w:val="75"/>
        </w:numPr>
        <w:tabs>
          <w:tab w:val="left" w:pos="720"/>
        </w:tabs>
        <w:autoSpaceDE w:val="0"/>
        <w:autoSpaceDN w:val="0"/>
        <w:spacing w:before="256" w:line="343" w:lineRule="auto"/>
        <w:ind w:right="838"/>
        <w:rPr>
          <w:rFonts w:ascii="Times New Roman" w:eastAsia="Times New Roman" w:hAnsi="Times New Roman" w:cs="Times New Roman"/>
          <w:sz w:val="24"/>
        </w:rPr>
      </w:pPr>
      <w:r w:rsidRPr="00CF5FAB">
        <w:rPr>
          <w:rFonts w:ascii="Times New Roman" w:eastAsia="Times New Roman" w:hAnsi="Times New Roman" w:cs="Times New Roman"/>
          <w:sz w:val="24"/>
        </w:rPr>
        <w:t>Received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funding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outside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agencies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foundations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curriculum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enhancing teaching laboratories,</w:t>
      </w:r>
    </w:p>
    <w:p w14:paraId="23CBBC30" w14:textId="77777777" w:rsidR="00CF5FAB" w:rsidRPr="00CF5FAB" w:rsidRDefault="00CF5FAB">
      <w:pPr>
        <w:widowControl w:val="0"/>
        <w:numPr>
          <w:ilvl w:val="0"/>
          <w:numId w:val="67"/>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Documentation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awards</w:t>
      </w:r>
    </w:p>
    <w:p w14:paraId="59FF381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F184644" w14:textId="77777777" w:rsidR="00CF5FAB" w:rsidRPr="00CF5FAB" w:rsidRDefault="00CF5FAB">
      <w:pPr>
        <w:widowControl w:val="0"/>
        <w:numPr>
          <w:ilvl w:val="0"/>
          <w:numId w:val="75"/>
        </w:numPr>
        <w:tabs>
          <w:tab w:val="left" w:pos="720"/>
        </w:tabs>
        <w:autoSpaceDE w:val="0"/>
        <w:autoSpaceDN w:val="0"/>
        <w:spacing w:line="343" w:lineRule="auto"/>
        <w:ind w:right="443"/>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made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significant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contributions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textbooks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his/her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field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articles/essays on pedagogy</w:t>
      </w:r>
    </w:p>
    <w:p w14:paraId="514C6C1A" w14:textId="77777777" w:rsidR="00CF5FAB" w:rsidRPr="00CF5FAB" w:rsidRDefault="00CF5FAB">
      <w:pPr>
        <w:widowControl w:val="0"/>
        <w:numPr>
          <w:ilvl w:val="0"/>
          <w:numId w:val="66"/>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Excerpts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textbooks</w:t>
      </w:r>
    </w:p>
    <w:p w14:paraId="7BDC13A2"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44EA2729" w14:textId="77777777" w:rsidR="00CF5FAB" w:rsidRPr="00CF5FAB" w:rsidRDefault="00CF5FAB">
      <w:pPr>
        <w:widowControl w:val="0"/>
        <w:numPr>
          <w:ilvl w:val="0"/>
          <w:numId w:val="66"/>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Articles/essays</w:t>
      </w:r>
    </w:p>
    <w:p w14:paraId="65ED2CB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6D9DDCB" w14:textId="77777777" w:rsidR="00CF5FAB" w:rsidRPr="00CF5FAB" w:rsidRDefault="00CF5FAB" w:rsidP="00CF5FAB">
      <w:pPr>
        <w:widowControl w:val="0"/>
        <w:autoSpaceDE w:val="0"/>
        <w:autoSpaceDN w:val="0"/>
        <w:spacing w:before="1"/>
        <w:ind w:left="78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manual,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study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guide,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workbook,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4"/>
          <w:sz w:val="24"/>
          <w:szCs w:val="24"/>
        </w:rPr>
        <w:t>etc.</w:t>
      </w:r>
    </w:p>
    <w:p w14:paraId="7F1EA91B"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564A7462" w14:textId="77777777" w:rsidR="00CF5FAB" w:rsidRPr="00CF5FAB" w:rsidRDefault="00CF5FAB" w:rsidP="00CF5FAB">
      <w:pPr>
        <w:widowControl w:val="0"/>
        <w:autoSpaceDE w:val="0"/>
        <w:autoSpaceDN w:val="0"/>
        <w:spacing w:before="1"/>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Threshold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to </w:t>
      </w:r>
      <w:r w:rsidRPr="00CF5FAB">
        <w:rPr>
          <w:rFonts w:ascii="Times New Roman" w:eastAsia="Times New Roman" w:hAnsi="Times New Roman" w:cs="Times New Roman"/>
          <w:spacing w:val="-2"/>
          <w:sz w:val="24"/>
          <w:szCs w:val="24"/>
        </w:rPr>
        <w:t>professor:</w:t>
      </w:r>
    </w:p>
    <w:p w14:paraId="015FABF2"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4E541C4F" w14:textId="77777777" w:rsidR="00CF5FAB" w:rsidRPr="00CF5FAB" w:rsidRDefault="00CF5FAB">
      <w:pPr>
        <w:widowControl w:val="0"/>
        <w:numPr>
          <w:ilvl w:val="0"/>
          <w:numId w:val="75"/>
        </w:numPr>
        <w:tabs>
          <w:tab w:val="left" w:pos="720"/>
        </w:tabs>
        <w:autoSpaceDE w:val="0"/>
        <w:autoSpaceDN w:val="0"/>
        <w:spacing w:before="1" w:line="343" w:lineRule="auto"/>
        <w:ind w:right="318"/>
        <w:rPr>
          <w:rFonts w:ascii="Times New Roman" w:eastAsia="Times New Roman" w:hAnsi="Times New Roman" w:cs="Times New Roman"/>
          <w:sz w:val="24"/>
        </w:rPr>
      </w:pPr>
      <w:r w:rsidRPr="00CF5FAB">
        <w:rPr>
          <w:rFonts w:ascii="Times New Roman" w:eastAsia="Times New Roman" w:hAnsi="Times New Roman" w:cs="Times New Roman"/>
          <w:sz w:val="24"/>
        </w:rPr>
        <w:t>Successful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will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have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majority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evaluative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ratings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(two-thirds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more)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good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 excellent categories. Candidates must also demonstrate achievements across the categories listed above. It is expected that associate professors have made significant contributions to their programs at this stage in their</w:t>
      </w:r>
    </w:p>
    <w:p w14:paraId="0BCEE1CA" w14:textId="77777777" w:rsidR="00CF5FAB" w:rsidRPr="00CF5FAB" w:rsidRDefault="00CF5FAB" w:rsidP="00CF5FAB">
      <w:pPr>
        <w:widowControl w:val="0"/>
        <w:autoSpaceDE w:val="0"/>
        <w:autoSpaceDN w:val="0"/>
        <w:spacing w:before="73"/>
        <w:ind w:left="0" w:firstLine="0"/>
        <w:rPr>
          <w:rFonts w:ascii="Times New Roman" w:eastAsia="Times New Roman" w:hAnsi="Times New Roman" w:cs="Times New Roman"/>
          <w:sz w:val="24"/>
          <w:szCs w:val="24"/>
        </w:rPr>
      </w:pPr>
    </w:p>
    <w:p w14:paraId="1AB8AE38" w14:textId="77777777" w:rsidR="00CF5FAB" w:rsidRPr="00CF5FAB" w:rsidRDefault="00CF5FAB" w:rsidP="00CF5FAB">
      <w:pPr>
        <w:widowControl w:val="0"/>
        <w:autoSpaceDE w:val="0"/>
        <w:autoSpaceDN w:val="0"/>
        <w:ind w:left="12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pacing w:val="-2"/>
          <w:sz w:val="27"/>
          <w:szCs w:val="27"/>
        </w:rPr>
        <w:t>Research/Scholarship</w:t>
      </w:r>
    </w:p>
    <w:p w14:paraId="3A3491C3" w14:textId="77777777" w:rsidR="00CF5FAB" w:rsidRPr="00CF5FAB" w:rsidRDefault="00CF5FAB" w:rsidP="00CF5FAB">
      <w:pPr>
        <w:widowControl w:val="0"/>
        <w:autoSpaceDE w:val="0"/>
        <w:autoSpaceDN w:val="0"/>
        <w:spacing w:before="74"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demonstrate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ongoing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achievement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establishment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 international reputation in their fields. It is expected that associate professors will solidify their scholarly programs during their minimum five years in rank. Promotion to professor recognizes an active and vigorous research agenda and output. The candidate should have established a line of thematic or programmatic research and not simply a number of unrelated studies, presentations, and publications.</w:t>
      </w:r>
    </w:p>
    <w:p w14:paraId="0DC8B438" w14:textId="77777777" w:rsidR="00CF5FAB" w:rsidRPr="00CF5FAB" w:rsidRDefault="00CF5FAB" w:rsidP="00CF5FAB">
      <w:pPr>
        <w:widowControl w:val="0"/>
        <w:autoSpaceDE w:val="0"/>
        <w:autoSpaceDN w:val="0"/>
        <w:spacing w:before="6"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Hence, in addition to the demonstration of activity listed below, a characterization of the programmatic quality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overall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narrative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external references. Where available, formal measures of the candidate's scholarly work (e.g., h-index from Google Scholar,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ResearchGate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Score,</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journal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impact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factor,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Social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Sciences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Citation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Index),</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reviews of the candidate's scholarly work, and assessments of the quality and reputation of the journals/publishers should also be provided by the candidate and external references. Sources for evaluation include copies of articles and essays, tables of contents, award letters, etc.</w:t>
      </w:r>
    </w:p>
    <w:p w14:paraId="67B67BAB" w14:textId="77777777" w:rsidR="00CF5FAB" w:rsidRPr="00CF5FAB" w:rsidRDefault="00CF5FAB" w:rsidP="00CF5FAB">
      <w:pPr>
        <w:widowControl w:val="0"/>
        <w:autoSpaceDE w:val="0"/>
        <w:autoSpaceDN w:val="0"/>
        <w:spacing w:before="250"/>
        <w:ind w:left="0" w:right="5531" w:firstLine="0"/>
        <w:jc w:val="center"/>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scholarship</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consideration:</w:t>
      </w:r>
    </w:p>
    <w:p w14:paraId="5EB3393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CA6FAFA" w14:textId="77777777" w:rsidR="00CF5FAB" w:rsidRPr="00CF5FAB"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books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2"/>
          <w:sz w:val="24"/>
        </w:rPr>
        <w:t xml:space="preserve"> field</w:t>
      </w:r>
    </w:p>
    <w:p w14:paraId="4CF7164C"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E1F3468" w14:textId="77777777" w:rsidR="00CF5FAB" w:rsidRPr="00CF5FAB" w:rsidRDefault="00CF5FAB" w:rsidP="00CF5FAB">
      <w:pPr>
        <w:widowControl w:val="0"/>
        <w:autoSpaceDE w:val="0"/>
        <w:autoSpaceDN w:val="0"/>
        <w:ind w:left="0" w:right="5484" w:firstLine="0"/>
        <w:jc w:val="center"/>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Editor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 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series 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book </w:t>
      </w:r>
      <w:r w:rsidRPr="00CF5FAB">
        <w:rPr>
          <w:rFonts w:ascii="Times New Roman" w:eastAsia="Times New Roman" w:hAnsi="Times New Roman" w:cs="Times New Roman"/>
          <w:spacing w:val="-2"/>
          <w:sz w:val="24"/>
          <w:szCs w:val="24"/>
        </w:rPr>
        <w:t>collection</w:t>
      </w:r>
    </w:p>
    <w:p w14:paraId="4E2A489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7303F72" w14:textId="77777777" w:rsidR="00CF5FAB" w:rsidRPr="00CF5FAB" w:rsidRDefault="00CF5FAB">
      <w:pPr>
        <w:widowControl w:val="0"/>
        <w:numPr>
          <w:ilvl w:val="0"/>
          <w:numId w:val="75"/>
        </w:numPr>
        <w:tabs>
          <w:tab w:val="left" w:pos="720"/>
        </w:tabs>
        <w:autoSpaceDE w:val="0"/>
        <w:autoSpaceDN w:val="0"/>
        <w:spacing w:line="343" w:lineRule="auto"/>
        <w:ind w:right="638"/>
        <w:rPr>
          <w:rFonts w:ascii="Times New Roman" w:eastAsia="Times New Roman" w:hAnsi="Times New Roman" w:cs="Times New Roman"/>
          <w:sz w:val="24"/>
        </w:rPr>
      </w:pPr>
      <w:r w:rsidRPr="00CF5FAB">
        <w:rPr>
          <w:rFonts w:ascii="Times New Roman" w:eastAsia="Times New Roman" w:hAnsi="Times New Roman" w:cs="Times New Roman"/>
          <w:sz w:val="24"/>
        </w:rPr>
        <w:t>Refereed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articles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(print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online):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these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must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requires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review prior to publication</w:t>
      </w:r>
    </w:p>
    <w:p w14:paraId="20FEC9CA" w14:textId="77777777" w:rsidR="00CF5FAB" w:rsidRPr="00CF5FAB" w:rsidRDefault="00CF5FAB">
      <w:pPr>
        <w:widowControl w:val="0"/>
        <w:numPr>
          <w:ilvl w:val="0"/>
          <w:numId w:val="75"/>
        </w:numPr>
        <w:tabs>
          <w:tab w:val="left" w:pos="719"/>
        </w:tabs>
        <w:autoSpaceDE w:val="0"/>
        <w:autoSpaceDN w:val="0"/>
        <w:spacing w:before="257"/>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chapters</w:t>
      </w:r>
    </w:p>
    <w:p w14:paraId="699007E6"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58BE143" w14:textId="77777777" w:rsidR="00CF5FAB" w:rsidRPr="00CF5FAB" w:rsidRDefault="00CF5FAB">
      <w:pPr>
        <w:widowControl w:val="0"/>
        <w:numPr>
          <w:ilvl w:val="0"/>
          <w:numId w:val="75"/>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Publications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coauthors</w:t>
      </w:r>
    </w:p>
    <w:p w14:paraId="724DB7F4"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A970C12"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Funded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grants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contract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support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research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federal,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state,</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private</w:t>
      </w:r>
      <w:r w:rsidRPr="00CF5FAB">
        <w:rPr>
          <w:rFonts w:ascii="Times New Roman" w:eastAsia="Times New Roman" w:hAnsi="Times New Roman" w:cs="Times New Roman"/>
          <w:spacing w:val="-2"/>
          <w:sz w:val="24"/>
          <w:szCs w:val="24"/>
        </w:rPr>
        <w:t xml:space="preserve"> sources</w:t>
      </w:r>
    </w:p>
    <w:p w14:paraId="7FB6CEE6"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32C4EE2" w14:textId="77777777" w:rsidR="00CF5FAB" w:rsidRPr="00CF5FAB" w:rsidRDefault="00CF5FAB">
      <w:pPr>
        <w:widowControl w:val="0"/>
        <w:numPr>
          <w:ilvl w:val="0"/>
          <w:numId w:val="75"/>
        </w:numPr>
        <w:tabs>
          <w:tab w:val="left" w:pos="720"/>
        </w:tabs>
        <w:autoSpaceDE w:val="0"/>
        <w:autoSpaceDN w:val="0"/>
        <w:spacing w:before="1" w:line="564" w:lineRule="auto"/>
        <w:ind w:right="597"/>
        <w:rPr>
          <w:rFonts w:ascii="Times New Roman" w:eastAsia="Times New Roman" w:hAnsi="Times New Roman" w:cs="Times New Roman"/>
          <w:sz w:val="24"/>
        </w:rPr>
      </w:pPr>
      <w:r w:rsidRPr="00CF5FAB">
        <w:rPr>
          <w:rFonts w:ascii="Times New Roman" w:eastAsia="Times New Roman" w:hAnsi="Times New Roman" w:cs="Times New Roman"/>
          <w:sz w:val="24"/>
        </w:rPr>
        <w:t>Awards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organizations Editor or associate/assistant editor of professional journal in field</w:t>
      </w:r>
    </w:p>
    <w:p w14:paraId="75DAFB5B" w14:textId="77777777" w:rsidR="00CF5FAB" w:rsidRPr="00CF5FAB" w:rsidRDefault="00CF5FAB">
      <w:pPr>
        <w:widowControl w:val="0"/>
        <w:numPr>
          <w:ilvl w:val="0"/>
          <w:numId w:val="75"/>
        </w:numPr>
        <w:tabs>
          <w:tab w:val="left" w:pos="720"/>
        </w:tabs>
        <w:autoSpaceDE w:val="0"/>
        <w:autoSpaceDN w:val="0"/>
        <w:spacing w:before="3" w:line="564" w:lineRule="auto"/>
        <w:ind w:right="6157"/>
        <w:rPr>
          <w:rFonts w:ascii="Times New Roman" w:eastAsia="Times New Roman" w:hAnsi="Times New Roman" w:cs="Times New Roman"/>
          <w:sz w:val="24"/>
        </w:rPr>
      </w:pPr>
      <w:r w:rsidRPr="00CF5FAB">
        <w:rPr>
          <w:rFonts w:ascii="Times New Roman" w:eastAsia="Times New Roman" w:hAnsi="Times New Roman" w:cs="Times New Roman"/>
          <w:sz w:val="24"/>
        </w:rPr>
        <w:t>Journal editorial board member Development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instruments</w:t>
      </w:r>
    </w:p>
    <w:p w14:paraId="6CE9C84B" w14:textId="77777777" w:rsidR="00CF5FAB" w:rsidRPr="00CF5FAB" w:rsidRDefault="00CF5FAB">
      <w:pPr>
        <w:widowControl w:val="0"/>
        <w:numPr>
          <w:ilvl w:val="0"/>
          <w:numId w:val="75"/>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Computer</w:t>
      </w:r>
      <w:r w:rsidRPr="00CF5FAB">
        <w:rPr>
          <w:rFonts w:ascii="Times New Roman" w:eastAsia="Times New Roman" w:hAnsi="Times New Roman" w:cs="Times New Roman"/>
          <w:spacing w:val="-2"/>
          <w:sz w:val="24"/>
        </w:rPr>
        <w:t xml:space="preserve"> software</w:t>
      </w:r>
    </w:p>
    <w:p w14:paraId="5FB5D75C"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E13D6D6"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Recordings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primary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performer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composer</w:t>
      </w:r>
    </w:p>
    <w:p w14:paraId="3A25B79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401129E" w14:textId="77777777" w:rsidR="00CF5FAB" w:rsidRPr="00CF5FAB"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musical</w:t>
      </w:r>
      <w:r w:rsidRPr="00CF5FAB">
        <w:rPr>
          <w:rFonts w:ascii="Times New Roman" w:eastAsia="Times New Roman" w:hAnsi="Times New Roman" w:cs="Times New Roman"/>
          <w:spacing w:val="-2"/>
          <w:sz w:val="24"/>
        </w:rPr>
        <w:t xml:space="preserve"> compositions</w:t>
      </w:r>
    </w:p>
    <w:p w14:paraId="0FF3896E" w14:textId="77777777" w:rsidR="00CF5FAB" w:rsidRPr="00CF5FAB" w:rsidRDefault="00CF5FAB" w:rsidP="00CF5FAB">
      <w:pPr>
        <w:widowControl w:val="0"/>
        <w:autoSpaceDE w:val="0"/>
        <w:autoSpaceDN w:val="0"/>
        <w:spacing w:before="69"/>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Invited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presentations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2"/>
          <w:sz w:val="24"/>
          <w:szCs w:val="24"/>
        </w:rPr>
        <w:t xml:space="preserve"> conferences</w:t>
      </w:r>
    </w:p>
    <w:p w14:paraId="0CEC0659"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5BC3F73" w14:textId="77777777" w:rsidR="00CF5FAB" w:rsidRPr="00CF5FAB" w:rsidRDefault="00CF5FAB">
      <w:pPr>
        <w:widowControl w:val="0"/>
        <w:numPr>
          <w:ilvl w:val="0"/>
          <w:numId w:val="75"/>
        </w:numPr>
        <w:tabs>
          <w:tab w:val="left" w:pos="720"/>
        </w:tabs>
        <w:autoSpaceDE w:val="0"/>
        <w:autoSpaceDN w:val="0"/>
        <w:spacing w:before="1" w:line="564" w:lineRule="auto"/>
        <w:ind w:right="1146"/>
        <w:rPr>
          <w:rFonts w:ascii="Times New Roman" w:eastAsia="Times New Roman" w:hAnsi="Times New Roman" w:cs="Times New Roman"/>
          <w:sz w:val="24"/>
        </w:rPr>
      </w:pPr>
      <w:r w:rsidRPr="00CF5FAB">
        <w:rPr>
          <w:rFonts w:ascii="Times New Roman" w:eastAsia="Times New Roman" w:hAnsi="Times New Roman" w:cs="Times New Roman"/>
          <w:sz w:val="24"/>
        </w:rPr>
        <w:t>Article-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abstract-reviewed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conferences Invited presenter, conductor, or performer at regional, national, or international venues</w:t>
      </w:r>
    </w:p>
    <w:p w14:paraId="31DB04AE" w14:textId="77777777" w:rsidR="00CF5FAB" w:rsidRPr="00CF5FAB" w:rsidRDefault="00CF5FAB">
      <w:pPr>
        <w:widowControl w:val="0"/>
        <w:numPr>
          <w:ilvl w:val="0"/>
          <w:numId w:val="75"/>
        </w:numPr>
        <w:tabs>
          <w:tab w:val="left" w:pos="720"/>
        </w:tabs>
        <w:autoSpaceDE w:val="0"/>
        <w:autoSpaceDN w:val="0"/>
        <w:spacing w:before="3" w:line="564" w:lineRule="auto"/>
        <w:ind w:right="4998"/>
        <w:rPr>
          <w:rFonts w:ascii="Times New Roman" w:eastAsia="Times New Roman" w:hAnsi="Times New Roman" w:cs="Times New Roman"/>
          <w:sz w:val="24"/>
        </w:rPr>
      </w:pP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coauthors Non-refereed publications</w:t>
      </w:r>
    </w:p>
    <w:p w14:paraId="3A4F6240" w14:textId="77777777" w:rsidR="00CF5FAB" w:rsidRPr="00CF5FAB" w:rsidRDefault="00CF5FAB">
      <w:pPr>
        <w:widowControl w:val="0"/>
        <w:numPr>
          <w:ilvl w:val="0"/>
          <w:numId w:val="75"/>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Reviewer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books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2"/>
          <w:sz w:val="24"/>
        </w:rPr>
        <w:t xml:space="preserve"> articles</w:t>
      </w:r>
    </w:p>
    <w:p w14:paraId="1278FF54"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46E7F755" w14:textId="77777777" w:rsidR="00CF5FAB" w:rsidRPr="00CF5FAB" w:rsidRDefault="00CF5FAB" w:rsidP="00CF5FAB">
      <w:pPr>
        <w:widowControl w:val="0"/>
        <w:autoSpaceDE w:val="0"/>
        <w:autoSpaceDN w:val="0"/>
        <w:spacing w:line="552" w:lineRule="auto"/>
        <w:ind w:left="120" w:right="1611" w:firstLine="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session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organizer/chair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conferences Threshold criteria for promotion to professor:</w:t>
      </w:r>
    </w:p>
    <w:p w14:paraId="4C084C19" w14:textId="77777777" w:rsidR="00CF5FAB" w:rsidRPr="00CF5FAB" w:rsidRDefault="00CF5FAB">
      <w:pPr>
        <w:widowControl w:val="0"/>
        <w:numPr>
          <w:ilvl w:val="0"/>
          <w:numId w:val="75"/>
        </w:numPr>
        <w:tabs>
          <w:tab w:val="left" w:pos="720"/>
        </w:tabs>
        <w:autoSpaceDE w:val="0"/>
        <w:autoSpaceDN w:val="0"/>
        <w:spacing w:before="17" w:line="343" w:lineRule="auto"/>
        <w:ind w:right="287"/>
        <w:rPr>
          <w:rFonts w:ascii="Times New Roman" w:eastAsia="Times New Roman" w:hAnsi="Times New Roman" w:cs="Times New Roman"/>
          <w:sz w:val="24"/>
        </w:rPr>
      </w:pPr>
      <w:r w:rsidRPr="00CF5FAB">
        <w:rPr>
          <w:rFonts w:ascii="Times New Roman" w:eastAsia="Times New Roman" w:hAnsi="Times New Roman" w:cs="Times New Roman"/>
          <w:sz w:val="24"/>
        </w:rPr>
        <w:t xml:space="preserve">Refereed articles or book chapters: </w:t>
      </w:r>
      <w:r w:rsidRPr="00CF5FAB">
        <w:rPr>
          <w:rFonts w:ascii="Times New Roman" w:eastAsia="Times New Roman" w:hAnsi="Times New Roman" w:cs="Times New Roman"/>
          <w:b/>
          <w:sz w:val="24"/>
        </w:rPr>
        <w:t xml:space="preserve">at least seven </w:t>
      </w:r>
      <w:r w:rsidRPr="00CF5FAB">
        <w:rPr>
          <w:rFonts w:ascii="Times New Roman" w:eastAsia="Times New Roman" w:hAnsi="Times New Roman" w:cs="Times New Roman"/>
          <w:sz w:val="24"/>
        </w:rPr>
        <w:t>wherein the candidate is a major contributor, published in high-quality journals or books as evaluated by the committee and outside reviewers. With</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multiple-authored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texts,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should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represent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their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levels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lastRenderedPageBreak/>
        <w:t>contribution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indicate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the significance, if any, of their positions in the author lists</w:t>
      </w:r>
    </w:p>
    <w:p w14:paraId="755C3B36" w14:textId="77777777" w:rsidR="00CF5FAB" w:rsidRPr="00CF5FAB" w:rsidRDefault="00CF5FAB">
      <w:pPr>
        <w:widowControl w:val="0"/>
        <w:numPr>
          <w:ilvl w:val="0"/>
          <w:numId w:val="75"/>
        </w:numPr>
        <w:tabs>
          <w:tab w:val="left" w:pos="720"/>
        </w:tabs>
        <w:autoSpaceDE w:val="0"/>
        <w:autoSpaceDN w:val="0"/>
        <w:spacing w:before="259" w:line="343" w:lineRule="auto"/>
        <w:ind w:right="768"/>
        <w:jc w:val="both"/>
        <w:rPr>
          <w:rFonts w:ascii="Times New Roman" w:eastAsia="Times New Roman" w:hAnsi="Times New Roman" w:cs="Times New Roman"/>
          <w:sz w:val="24"/>
        </w:rPr>
      </w:pPr>
      <w:r w:rsidRPr="00CF5FAB">
        <w:rPr>
          <w:rFonts w:ascii="Times New Roman" w:eastAsia="Times New Roman" w:hAnsi="Times New Roman" w:cs="Times New Roman"/>
          <w:sz w:val="24"/>
        </w:rPr>
        <w:t xml:space="preserve">Article- or abstract-reviewed presentations at national or international conferences: </w:t>
      </w:r>
      <w:r w:rsidRPr="00CF5FAB">
        <w:rPr>
          <w:rFonts w:ascii="Times New Roman" w:eastAsia="Times New Roman" w:hAnsi="Times New Roman" w:cs="Times New Roman"/>
          <w:b/>
          <w:sz w:val="24"/>
        </w:rPr>
        <w:t xml:space="preserve">at least five </w:t>
      </w:r>
      <w:r w:rsidRPr="00CF5FAB">
        <w:rPr>
          <w:rFonts w:ascii="Times New Roman" w:eastAsia="Times New Roman" w:hAnsi="Times New Roman" w:cs="Times New Roman"/>
          <w:sz w:val="24"/>
        </w:rPr>
        <w:t>wherein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candidate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major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contributor;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b/>
          <w:sz w:val="24"/>
        </w:rPr>
        <w:t>at</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b/>
          <w:sz w:val="24"/>
        </w:rPr>
        <w:t>least</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b/>
          <w:sz w:val="24"/>
        </w:rPr>
        <w:t>two</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these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must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serving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chair, discussant, or moderator</w:t>
      </w:r>
    </w:p>
    <w:p w14:paraId="6E58888A" w14:textId="77777777" w:rsidR="00CF5FAB" w:rsidRPr="00CF5FAB" w:rsidRDefault="00CF5FAB">
      <w:pPr>
        <w:widowControl w:val="0"/>
        <w:numPr>
          <w:ilvl w:val="0"/>
          <w:numId w:val="75"/>
        </w:numPr>
        <w:tabs>
          <w:tab w:val="left" w:pos="720"/>
        </w:tabs>
        <w:autoSpaceDE w:val="0"/>
        <w:autoSpaceDN w:val="0"/>
        <w:spacing w:before="258" w:line="343" w:lineRule="auto"/>
        <w:ind w:right="805"/>
        <w:jc w:val="both"/>
        <w:rPr>
          <w:rFonts w:ascii="Times New Roman" w:eastAsia="Times New Roman" w:hAnsi="Times New Roman" w:cs="Times New Roman"/>
          <w:sz w:val="24"/>
        </w:rPr>
      </w:pPr>
      <w:r w:rsidRPr="00CF5FAB">
        <w:rPr>
          <w:rFonts w:ascii="Times New Roman" w:eastAsia="Times New Roman" w:hAnsi="Times New Roman" w:cs="Times New Roman"/>
          <w:sz w:val="24"/>
        </w:rPr>
        <w:t>Appointment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field: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hoc</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reviewer;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part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panel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reviewers;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editorial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board member; editor</w:t>
      </w:r>
    </w:p>
    <w:p w14:paraId="557B1523"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monograph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(full-length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substitute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journal </w:t>
      </w:r>
      <w:r w:rsidRPr="00CF5FAB">
        <w:rPr>
          <w:rFonts w:ascii="Times New Roman" w:eastAsia="Times New Roman" w:hAnsi="Times New Roman" w:cs="Times New Roman"/>
          <w:spacing w:val="-2"/>
          <w:sz w:val="24"/>
          <w:szCs w:val="24"/>
        </w:rPr>
        <w:t>articles.</w:t>
      </w:r>
    </w:p>
    <w:p w14:paraId="6DE6B50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6BCD604" w14:textId="77777777" w:rsidR="00CF5FAB" w:rsidRPr="00CF5FAB"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large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application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ROl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substitute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two</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publications.</w:t>
      </w:r>
    </w:p>
    <w:p w14:paraId="556B4213"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0ED2BEF4"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Submission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large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grant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application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ROl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federal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grant)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substitute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one</w:t>
      </w:r>
      <w:r w:rsidRPr="00CF5FAB">
        <w:rPr>
          <w:rFonts w:ascii="Times New Roman" w:eastAsia="Times New Roman" w:hAnsi="Times New Roman" w:cs="Times New Roman"/>
          <w:spacing w:val="-2"/>
          <w:sz w:val="24"/>
          <w:szCs w:val="24"/>
        </w:rPr>
        <w:t xml:space="preserve"> publication.</w:t>
      </w:r>
    </w:p>
    <w:p w14:paraId="45F44745"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75EF77C" w14:textId="77777777" w:rsidR="00CF5FAB" w:rsidRPr="00CF5FAB" w:rsidRDefault="00CF5FAB">
      <w:pPr>
        <w:widowControl w:val="0"/>
        <w:numPr>
          <w:ilvl w:val="0"/>
          <w:numId w:val="75"/>
        </w:numPr>
        <w:tabs>
          <w:tab w:val="left" w:pos="720"/>
        </w:tabs>
        <w:autoSpaceDE w:val="0"/>
        <w:autoSpaceDN w:val="0"/>
        <w:spacing w:line="343" w:lineRule="auto"/>
        <w:ind w:right="275"/>
        <w:rPr>
          <w:rFonts w:ascii="Times New Roman" w:eastAsia="Times New Roman" w:hAnsi="Times New Roman" w:cs="Times New Roman"/>
          <w:sz w:val="24"/>
        </w:rPr>
      </w:pP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monographs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large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applications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funding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must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also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have published </w:t>
      </w:r>
      <w:r w:rsidRPr="00CF5FAB">
        <w:rPr>
          <w:rFonts w:ascii="Times New Roman" w:eastAsia="Times New Roman" w:hAnsi="Times New Roman" w:cs="Times New Roman"/>
          <w:b/>
          <w:sz w:val="24"/>
        </w:rPr>
        <w:t xml:space="preserve">at least five </w:t>
      </w:r>
      <w:r w:rsidRPr="00CF5FAB">
        <w:rPr>
          <w:rFonts w:ascii="Times New Roman" w:eastAsia="Times New Roman" w:hAnsi="Times New Roman" w:cs="Times New Roman"/>
          <w:sz w:val="24"/>
        </w:rPr>
        <w:t>refereed articles or book chapters.</w:t>
      </w:r>
    </w:p>
    <w:p w14:paraId="21492C96" w14:textId="77777777" w:rsidR="00CF5FAB" w:rsidRPr="00CF5FAB" w:rsidRDefault="00CF5FAB" w:rsidP="00CF5FAB">
      <w:pPr>
        <w:widowControl w:val="0"/>
        <w:autoSpaceDE w:val="0"/>
        <w:autoSpaceDN w:val="0"/>
        <w:spacing w:before="258"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above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scholarship</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submitted,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grant)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during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time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in </w:t>
      </w:r>
      <w:r w:rsidRPr="00CF5FAB">
        <w:rPr>
          <w:rFonts w:ascii="Times New Roman" w:eastAsia="Times New Roman" w:hAnsi="Times New Roman" w:cs="Times New Roman"/>
          <w:spacing w:val="-2"/>
          <w:sz w:val="24"/>
          <w:szCs w:val="24"/>
        </w:rPr>
        <w:t>rank.</w:t>
      </w:r>
    </w:p>
    <w:p w14:paraId="0F40367C" w14:textId="77777777" w:rsidR="00CF5FAB" w:rsidRPr="00CF5FAB" w:rsidRDefault="00CF5FAB" w:rsidP="00CF5FAB">
      <w:pPr>
        <w:widowControl w:val="0"/>
        <w:autoSpaceDE w:val="0"/>
        <w:autoSpaceDN w:val="0"/>
        <w:spacing w:before="242"/>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promotion:</w:t>
      </w:r>
    </w:p>
    <w:p w14:paraId="4628AC55" w14:textId="77777777" w:rsidR="00CF5FAB" w:rsidRPr="00CF5FAB" w:rsidRDefault="00CF5FAB" w:rsidP="00CF5FAB">
      <w:pPr>
        <w:widowControl w:val="0"/>
        <w:autoSpaceDE w:val="0"/>
        <w:autoSpaceDN w:val="0"/>
        <w:spacing w:before="69"/>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books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(monographs,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edited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essay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collections,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textbooks)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field</w:t>
      </w:r>
    </w:p>
    <w:p w14:paraId="21681F4F"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3285D8CA" w14:textId="77777777" w:rsidR="00CF5FAB" w:rsidRPr="00CF5FAB" w:rsidRDefault="00CF5FAB">
      <w:pPr>
        <w:widowControl w:val="0"/>
        <w:numPr>
          <w:ilvl w:val="0"/>
          <w:numId w:val="75"/>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53DA94F9"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391FB43"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organizations</w:t>
      </w:r>
    </w:p>
    <w:p w14:paraId="1260F4E9" w14:textId="77777777" w:rsidR="00CF5FAB" w:rsidRPr="00CF5FAB" w:rsidRDefault="00CF5FAB" w:rsidP="00CF5FAB">
      <w:pPr>
        <w:widowControl w:val="0"/>
        <w:autoSpaceDE w:val="0"/>
        <w:autoSpaceDN w:val="0"/>
        <w:spacing w:before="188"/>
        <w:ind w:left="0" w:firstLine="0"/>
        <w:rPr>
          <w:rFonts w:ascii="Times New Roman" w:eastAsia="Times New Roman" w:hAnsi="Times New Roman" w:cs="Times New Roman"/>
          <w:sz w:val="24"/>
          <w:szCs w:val="24"/>
        </w:rPr>
      </w:pPr>
    </w:p>
    <w:p w14:paraId="2CA051A2" w14:textId="77777777" w:rsidR="00CF5FAB" w:rsidRPr="00CF5FAB" w:rsidRDefault="00CF5FAB" w:rsidP="00CF5FAB">
      <w:pPr>
        <w:widowControl w:val="0"/>
        <w:autoSpaceDE w:val="0"/>
        <w:autoSpaceDN w:val="0"/>
        <w:ind w:left="12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z w:val="27"/>
          <w:szCs w:val="27"/>
        </w:rPr>
        <w:t>Service/</w:t>
      </w:r>
      <w:r w:rsidRPr="00CF5FAB">
        <w:rPr>
          <w:rFonts w:ascii="Times New Roman" w:eastAsia="Times New Roman" w:hAnsi="Times New Roman" w:cs="Times New Roman"/>
          <w:b/>
          <w:bCs/>
          <w:color w:val="770000"/>
          <w:spacing w:val="-4"/>
          <w:sz w:val="27"/>
          <w:szCs w:val="27"/>
        </w:rPr>
        <w:t xml:space="preserve"> </w:t>
      </w:r>
      <w:r w:rsidRPr="00CF5FAB">
        <w:rPr>
          <w:rFonts w:ascii="Times New Roman" w:eastAsia="Times New Roman" w:hAnsi="Times New Roman" w:cs="Times New Roman"/>
          <w:b/>
          <w:bCs/>
          <w:color w:val="770000"/>
          <w:spacing w:val="-2"/>
          <w:sz w:val="27"/>
          <w:szCs w:val="27"/>
        </w:rPr>
        <w:t>Administration</w:t>
      </w:r>
    </w:p>
    <w:p w14:paraId="1D68762A" w14:textId="77777777" w:rsidR="00CF5FAB" w:rsidRPr="00CF5FAB" w:rsidRDefault="00CF5FAB" w:rsidP="00CF5FAB">
      <w:pPr>
        <w:widowControl w:val="0"/>
        <w:autoSpaceDE w:val="0"/>
        <w:autoSpaceDN w:val="0"/>
        <w:spacing w:before="28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 activities include but are not limited to the following: committee work for the program, school, college,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advising;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mentoring;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coordinating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linking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 expertise to opportunities outside the university; and service to the faculty member's discipline through involvement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organizations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conferences.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administrative/leadership</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roles are considered for promotion to professor.</w:t>
      </w:r>
    </w:p>
    <w:p w14:paraId="4B89F995" w14:textId="77777777" w:rsidR="00CF5FAB" w:rsidRPr="00CF5FAB" w:rsidRDefault="00CF5FAB" w:rsidP="00CF5FAB">
      <w:pPr>
        <w:widowControl w:val="0"/>
        <w:autoSpaceDE w:val="0"/>
        <w:autoSpaceDN w:val="0"/>
        <w:spacing w:before="247"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Service should reflect continued/consistent growth and development, progressing each year under review. For example, short-term committee membership or membership on committees that have little responsibility should be offset with added responsibilities/roles in other committees or evidence of new initiatives on the existing committees. For promotion from associate professor to professor, candidates 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commitments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level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larger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community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national or international organizations.</w:t>
      </w:r>
    </w:p>
    <w:p w14:paraId="4DA7DB36" w14:textId="77777777" w:rsidR="0077265F" w:rsidRPr="00956CD1" w:rsidRDefault="00CF5FAB" w:rsidP="0077265F">
      <w:pPr>
        <w:widowControl w:val="0"/>
        <w:autoSpaceDE w:val="0"/>
        <w:autoSpaceDN w:val="0"/>
        <w:spacing w:before="248" w:line="566" w:lineRule="auto"/>
        <w:ind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 xml:space="preserve">consideration: </w:t>
      </w:r>
    </w:p>
    <w:p w14:paraId="0738982F" w14:textId="6F37F038" w:rsidR="00CF5FAB" w:rsidRPr="00CF5FAB" w:rsidRDefault="0077265F" w:rsidP="0077265F">
      <w:pPr>
        <w:widowControl w:val="0"/>
        <w:autoSpaceDE w:val="0"/>
        <w:autoSpaceDN w:val="0"/>
        <w:spacing w:before="248" w:line="566" w:lineRule="auto"/>
        <w:ind w:hanging="231"/>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t xml:space="preserve">   </w:t>
      </w:r>
      <w:r w:rsidR="00CF5FAB" w:rsidRPr="00CF5FAB">
        <w:rPr>
          <w:rFonts w:ascii="Times New Roman" w:eastAsia="Times New Roman" w:hAnsi="Times New Roman" w:cs="Times New Roman"/>
          <w:spacing w:val="-2"/>
          <w:sz w:val="24"/>
          <w:szCs w:val="24"/>
        </w:rPr>
        <w:t>Program</w:t>
      </w:r>
    </w:p>
    <w:p w14:paraId="2132E864" w14:textId="77777777" w:rsidR="00CF5FAB" w:rsidRPr="00CF5FAB" w:rsidRDefault="00CF5FAB">
      <w:pPr>
        <w:widowControl w:val="0"/>
        <w:numPr>
          <w:ilvl w:val="0"/>
          <w:numId w:val="75"/>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pacing w:val="-2"/>
          <w:sz w:val="24"/>
        </w:rPr>
        <w:t>School College</w:t>
      </w:r>
    </w:p>
    <w:p w14:paraId="390A0956" w14:textId="77777777" w:rsidR="00CF5FAB" w:rsidRPr="00CF5FAB" w:rsidRDefault="00CF5FAB">
      <w:pPr>
        <w:widowControl w:val="0"/>
        <w:numPr>
          <w:ilvl w:val="0"/>
          <w:numId w:val="75"/>
        </w:numPr>
        <w:tabs>
          <w:tab w:val="left" w:pos="719"/>
        </w:tabs>
        <w:autoSpaceDE w:val="0"/>
        <w:autoSpaceDN w:val="0"/>
        <w:spacing w:before="2"/>
        <w:ind w:left="7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University</w:t>
      </w:r>
    </w:p>
    <w:p w14:paraId="51150D3F" w14:textId="77777777" w:rsidR="00CF5FAB" w:rsidRPr="00CF5FAB" w:rsidRDefault="00CF5FAB" w:rsidP="0077265F">
      <w:pPr>
        <w:widowControl w:val="0"/>
        <w:autoSpaceDE w:val="0"/>
        <w:autoSpaceDN w:val="0"/>
        <w:spacing w:before="98"/>
        <w:ind w:left="0" w:firstLine="0"/>
        <w:rPr>
          <w:rFonts w:ascii="Times New Roman" w:eastAsia="Times New Roman" w:hAnsi="Times New Roman" w:cs="Times New Roman"/>
          <w:sz w:val="24"/>
          <w:szCs w:val="24"/>
        </w:rPr>
      </w:pPr>
    </w:p>
    <w:p w14:paraId="2FA9FE08" w14:textId="77777777" w:rsidR="00CF5FAB" w:rsidRPr="00CF5FAB" w:rsidRDefault="00CF5FAB">
      <w:pPr>
        <w:widowControl w:val="0"/>
        <w:numPr>
          <w:ilvl w:val="0"/>
          <w:numId w:val="75"/>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organizations</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 xml:space="preserve">international) </w:t>
      </w:r>
      <w:r w:rsidRPr="00CF5FAB">
        <w:rPr>
          <w:rFonts w:ascii="Times New Roman" w:eastAsia="Times New Roman" w:hAnsi="Times New Roman" w:cs="Times New Roman"/>
          <w:spacing w:val="-2"/>
          <w:sz w:val="24"/>
        </w:rPr>
        <w:t>Administration</w:t>
      </w:r>
    </w:p>
    <w:p w14:paraId="27835213" w14:textId="77777777" w:rsidR="00CF5FAB" w:rsidRPr="00CF5FAB" w:rsidRDefault="00CF5FAB" w:rsidP="00CF5FAB">
      <w:pPr>
        <w:widowControl w:val="0"/>
        <w:autoSpaceDE w:val="0"/>
        <w:autoSpaceDN w:val="0"/>
        <w:spacing w:line="566" w:lineRule="auto"/>
        <w:ind w:right="427"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consideration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but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not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limited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following: Program chair</w:t>
      </w:r>
    </w:p>
    <w:p w14:paraId="73F05C38" w14:textId="77777777" w:rsidR="00CF5FAB" w:rsidRPr="00CF5FAB" w:rsidRDefault="00CF5FAB">
      <w:pPr>
        <w:widowControl w:val="0"/>
        <w:numPr>
          <w:ilvl w:val="0"/>
          <w:numId w:val="75"/>
        </w:numPr>
        <w:tabs>
          <w:tab w:val="left" w:pos="719"/>
        </w:tabs>
        <w:autoSpaceDE w:val="0"/>
        <w:autoSpaceDN w:val="0"/>
        <w:spacing w:line="275" w:lineRule="exact"/>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Academic</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unit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pacing w:val="-4"/>
          <w:sz w:val="24"/>
        </w:rPr>
        <w:t>head</w:t>
      </w:r>
    </w:p>
    <w:p w14:paraId="670ECED2" w14:textId="77777777" w:rsidR="00CF5FAB" w:rsidRPr="00CF5FAB" w:rsidRDefault="00CF5FAB" w:rsidP="00CF5FAB">
      <w:pPr>
        <w:widowControl w:val="0"/>
        <w:autoSpaceDE w:val="0"/>
        <w:autoSpaceDN w:val="0"/>
        <w:spacing w:before="88"/>
        <w:ind w:left="0" w:firstLine="0"/>
        <w:rPr>
          <w:rFonts w:ascii="Times New Roman" w:eastAsia="Times New Roman" w:hAnsi="Times New Roman" w:cs="Times New Roman"/>
          <w:sz w:val="24"/>
          <w:szCs w:val="24"/>
        </w:rPr>
      </w:pPr>
    </w:p>
    <w:p w14:paraId="3E213F82" w14:textId="024D969A" w:rsidR="00CF5FAB" w:rsidRPr="00956CD1"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Center/institute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pacing w:val="-2"/>
          <w:sz w:val="24"/>
        </w:rPr>
        <w:t>director</w:t>
      </w:r>
    </w:p>
    <w:p w14:paraId="44DC6E1A" w14:textId="77777777" w:rsidR="0077265F" w:rsidRPr="00956CD1" w:rsidRDefault="0077265F" w:rsidP="0077265F">
      <w:pPr>
        <w:pStyle w:val="ListParagraph"/>
        <w:rPr>
          <w:sz w:val="24"/>
        </w:rPr>
      </w:pPr>
    </w:p>
    <w:p w14:paraId="75973515" w14:textId="77777777" w:rsidR="0077265F" w:rsidRPr="00CF5FAB" w:rsidRDefault="0077265F">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p>
    <w:p w14:paraId="13ED79AD" w14:textId="77777777" w:rsidR="00CF5FAB" w:rsidRPr="00CF5FAB" w:rsidRDefault="00CF5FAB" w:rsidP="00CF5FAB">
      <w:pPr>
        <w:widowControl w:val="0"/>
        <w:autoSpaceDE w:val="0"/>
        <w:autoSpaceDN w:val="0"/>
        <w:spacing w:before="69"/>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Assistant/associate</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pacing w:val="-4"/>
          <w:sz w:val="24"/>
          <w:szCs w:val="24"/>
        </w:rPr>
        <w:t>dean</w:t>
      </w:r>
    </w:p>
    <w:p w14:paraId="18618B83"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7131D3C3" w14:textId="77777777" w:rsidR="00CF5FAB" w:rsidRPr="00CF5FAB" w:rsidRDefault="00CF5FAB" w:rsidP="00CF5FAB">
      <w:pPr>
        <w:widowControl w:val="0"/>
        <w:autoSpaceDE w:val="0"/>
        <w:autoSpaceDN w:val="0"/>
        <w:spacing w:before="1" w:line="343" w:lineRule="auto"/>
        <w:ind w:left="120" w:right="249"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Sources of evaluation of administration should include a list of activities and accomplishments while serving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roles,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which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documented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through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letters,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memos,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catalog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entries,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contracts, or other relevant evidence. Candidates should also submit letters from their supervisors outlining and evaluating their performance and contributions to the university.</w:t>
      </w:r>
    </w:p>
    <w:p w14:paraId="1F95E25E"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sources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for </w:t>
      </w:r>
      <w:r w:rsidRPr="00CF5FAB">
        <w:rPr>
          <w:rFonts w:ascii="Times New Roman" w:eastAsia="Times New Roman" w:hAnsi="Times New Roman" w:cs="Times New Roman"/>
          <w:spacing w:val="-2"/>
          <w:sz w:val="24"/>
          <w:szCs w:val="24"/>
        </w:rPr>
        <w:t>evaluation:</w:t>
      </w:r>
    </w:p>
    <w:p w14:paraId="5419F3CF"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2AB26DE" w14:textId="77777777" w:rsidR="00CF5FAB" w:rsidRPr="00CF5FAB"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b/>
          <w:sz w:val="24"/>
        </w:rPr>
        <w:t>at</w:t>
      </w:r>
      <w:r w:rsidRPr="00CF5FAB">
        <w:rPr>
          <w:rFonts w:ascii="Times New Roman" w:eastAsia="Times New Roman" w:hAnsi="Times New Roman" w:cs="Times New Roman"/>
          <w:b/>
          <w:spacing w:val="-1"/>
          <w:sz w:val="24"/>
        </w:rPr>
        <w:t xml:space="preserve"> </w:t>
      </w:r>
      <w:r w:rsidRPr="00CF5FAB">
        <w:rPr>
          <w:rFonts w:ascii="Times New Roman" w:eastAsia="Times New Roman" w:hAnsi="Times New Roman" w:cs="Times New Roman"/>
          <w:b/>
          <w:sz w:val="24"/>
        </w:rPr>
        <w:t>least</w:t>
      </w:r>
      <w:r w:rsidRPr="00CF5FAB">
        <w:rPr>
          <w:rFonts w:ascii="Times New Roman" w:eastAsia="Times New Roman" w:hAnsi="Times New Roman" w:cs="Times New Roman"/>
          <w:b/>
          <w:spacing w:val="-2"/>
          <w:sz w:val="24"/>
        </w:rPr>
        <w:t xml:space="preserve"> </w:t>
      </w:r>
      <w:r w:rsidRPr="00CF5FAB">
        <w:rPr>
          <w:rFonts w:ascii="Times New Roman" w:eastAsia="Times New Roman" w:hAnsi="Times New Roman" w:cs="Times New Roman"/>
          <w:b/>
          <w:sz w:val="24"/>
        </w:rPr>
        <w:t>three</w:t>
      </w:r>
      <w:r w:rsidRPr="00CF5FAB">
        <w:rPr>
          <w:rFonts w:ascii="Times New Roman" w:eastAsia="Times New Roman" w:hAnsi="Times New Roman" w:cs="Times New Roman"/>
          <w:b/>
          <w:spacing w:val="-1"/>
          <w:sz w:val="24"/>
        </w:rPr>
        <w:t xml:space="preserve"> </w:t>
      </w:r>
      <w:r w:rsidRPr="00CF5FAB">
        <w:rPr>
          <w:rFonts w:ascii="Times New Roman" w:eastAsia="Times New Roman" w:hAnsi="Times New Roman" w:cs="Times New Roman"/>
          <w:sz w:val="24"/>
        </w:rPr>
        <w:t>committees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levels</w:t>
      </w:r>
    </w:p>
    <w:p w14:paraId="7AFEBDE1"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9C75987" w14:textId="77777777" w:rsidR="00CF5FAB" w:rsidRPr="00CF5FAB" w:rsidRDefault="00CF5FAB">
      <w:pPr>
        <w:widowControl w:val="0"/>
        <w:numPr>
          <w:ilvl w:val="0"/>
          <w:numId w:val="65"/>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Letters/emails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appointment/election</w:t>
      </w:r>
    </w:p>
    <w:p w14:paraId="0FC2531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CFAFC17" w14:textId="77777777" w:rsidR="00CF5FAB" w:rsidRPr="00CF5FAB" w:rsidRDefault="00CF5FAB">
      <w:pPr>
        <w:widowControl w:val="0"/>
        <w:numPr>
          <w:ilvl w:val="0"/>
          <w:numId w:val="75"/>
        </w:numPr>
        <w:tabs>
          <w:tab w:val="left" w:pos="720"/>
        </w:tabs>
        <w:autoSpaceDE w:val="0"/>
        <w:autoSpaceDN w:val="0"/>
        <w:spacing w:line="343" w:lineRule="auto"/>
        <w:ind w:right="528"/>
        <w:rPr>
          <w:rFonts w:ascii="Times New Roman" w:eastAsia="Times New Roman" w:hAnsi="Times New Roman" w:cs="Times New Roman"/>
          <w:sz w:val="24"/>
        </w:rPr>
      </w:pPr>
      <w:r w:rsidRPr="00CF5FAB">
        <w:rPr>
          <w:rFonts w:ascii="Times New Roman" w:eastAsia="Times New Roman" w:hAnsi="Times New Roman" w:cs="Times New Roman"/>
          <w:sz w:val="24"/>
        </w:rPr>
        <w:t xml:space="preserve">Membership on </w:t>
      </w:r>
      <w:r w:rsidRPr="00CF5FAB">
        <w:rPr>
          <w:rFonts w:ascii="Times New Roman" w:eastAsia="Times New Roman" w:hAnsi="Times New Roman" w:cs="Times New Roman"/>
          <w:b/>
          <w:sz w:val="24"/>
        </w:rPr>
        <w:t xml:space="preserve">at least three </w:t>
      </w:r>
      <w:r w:rsidRPr="00CF5FAB">
        <w:rPr>
          <w:rFonts w:ascii="Times New Roman" w:eastAsia="Times New Roman" w:hAnsi="Times New Roman" w:cs="Times New Roman"/>
          <w:sz w:val="24"/>
        </w:rPr>
        <w:t>capstone, thesis, or dissertation committees. For graduate faculty affiliated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graduate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chair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b/>
          <w:sz w:val="24"/>
        </w:rPr>
        <w:t>at</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z w:val="24"/>
        </w:rPr>
        <w:t>least</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z w:val="24"/>
        </w:rPr>
        <w:t>two</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z w:val="24"/>
        </w:rPr>
        <w:t>master’s</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doctoral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committees.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Candidates may document chairing an undergraduate or graduate thesis or doctoral committee in the teaching </w:t>
      </w:r>
      <w:r w:rsidRPr="00CF5FAB">
        <w:rPr>
          <w:rFonts w:ascii="Times New Roman" w:eastAsia="Times New Roman" w:hAnsi="Times New Roman" w:cs="Times New Roman"/>
          <w:spacing w:val="-2"/>
          <w:sz w:val="24"/>
        </w:rPr>
        <w:t>section.</w:t>
      </w:r>
    </w:p>
    <w:p w14:paraId="33A5CA8F" w14:textId="77777777" w:rsidR="00CF5FAB" w:rsidRPr="00CF5FAB" w:rsidRDefault="00CF5FAB">
      <w:pPr>
        <w:widowControl w:val="0"/>
        <w:numPr>
          <w:ilvl w:val="0"/>
          <w:numId w:val="64"/>
        </w:numPr>
        <w:tabs>
          <w:tab w:val="left" w:pos="1320"/>
        </w:tabs>
        <w:autoSpaceDE w:val="0"/>
        <w:autoSpaceDN w:val="0"/>
        <w:spacing w:before="259"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List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type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year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role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chair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internal/ external member)</w:t>
      </w:r>
    </w:p>
    <w:p w14:paraId="7A589F5F" w14:textId="77777777" w:rsidR="00CF5FAB" w:rsidRPr="00CF5FAB" w:rsidRDefault="00CF5FAB" w:rsidP="00CF5FAB">
      <w:pPr>
        <w:widowControl w:val="0"/>
        <w:autoSpaceDE w:val="0"/>
        <w:autoSpaceDN w:val="0"/>
        <w:spacing w:before="258" w:line="343" w:lineRule="auto"/>
        <w:ind w:right="634"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involvement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prior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with at least one leadership role.</w:t>
      </w:r>
    </w:p>
    <w:p w14:paraId="34E6EE08" w14:textId="77777777" w:rsidR="00CF5FAB" w:rsidRPr="00CF5FAB" w:rsidRDefault="00CF5FAB" w:rsidP="00CF5FAB">
      <w:pPr>
        <w:widowControl w:val="0"/>
        <w:autoSpaceDE w:val="0"/>
        <w:autoSpaceDN w:val="0"/>
        <w:spacing w:before="258" w:line="343" w:lineRule="auto"/>
        <w:ind w:left="13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List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activities/organizations/years.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(Examples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following: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paper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reviewer for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association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conference;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conference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organizer;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committee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member;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conference panel moderator [note, discussant can be listed under scholarship]; leadership position in professional organization)</w:t>
      </w:r>
    </w:p>
    <w:p w14:paraId="1A467FC0" w14:textId="77777777" w:rsidR="00CF5FAB" w:rsidRPr="00CF5FAB" w:rsidRDefault="00CF5FAB" w:rsidP="00CF5FAB">
      <w:pPr>
        <w:widowControl w:val="0"/>
        <w:autoSpaceDE w:val="0"/>
        <w:autoSpaceDN w:val="0"/>
        <w:spacing w:before="260"/>
        <w:ind w:left="13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Thank</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you</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letters/emails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2"/>
          <w:sz w:val="24"/>
          <w:szCs w:val="24"/>
        </w:rPr>
        <w:t xml:space="preserve"> (specific)</w:t>
      </w:r>
    </w:p>
    <w:p w14:paraId="1D9FB03C"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238AC37" w14:textId="77777777" w:rsidR="00CF5FAB" w:rsidRPr="00CF5FAB" w:rsidRDefault="00CF5FAB">
      <w:pPr>
        <w:widowControl w:val="0"/>
        <w:numPr>
          <w:ilvl w:val="0"/>
          <w:numId w:val="64"/>
        </w:numPr>
        <w:tabs>
          <w:tab w:val="left" w:pos="1319"/>
          <w:tab w:val="left" w:pos="1380"/>
        </w:tabs>
        <w:autoSpaceDE w:val="0"/>
        <w:autoSpaceDN w:val="0"/>
        <w:spacing w:line="564" w:lineRule="auto"/>
        <w:ind w:left="1380" w:right="3582" w:hanging="291"/>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lists</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reviewers,</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members,</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organizers Copies of relevant portions of conference programs</w:t>
      </w:r>
    </w:p>
    <w:p w14:paraId="23337939" w14:textId="77777777" w:rsidR="00CF5FAB" w:rsidRPr="00CF5FAB" w:rsidRDefault="00CF5FAB" w:rsidP="00CF5FAB">
      <w:pPr>
        <w:widowControl w:val="0"/>
        <w:autoSpaceDE w:val="0"/>
        <w:autoSpaceDN w:val="0"/>
        <w:spacing w:line="266" w:lineRule="exact"/>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promotion:</w:t>
      </w:r>
    </w:p>
    <w:p w14:paraId="08BE3EE0"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57ECF93" w14:textId="77777777" w:rsidR="00CF5FAB" w:rsidRPr="00CF5FAB"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organization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pacing w:val="-2"/>
          <w:sz w:val="24"/>
        </w:rPr>
        <w:t>advisor</w:t>
      </w:r>
    </w:p>
    <w:p w14:paraId="6CEDF6B8"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001ED327"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recruitment/marketing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efforts</w:t>
      </w:r>
    </w:p>
    <w:p w14:paraId="7A4AA0EB" w14:textId="77777777" w:rsidR="00CF5FAB" w:rsidRPr="00CF5FAB" w:rsidRDefault="00CF5FAB">
      <w:pPr>
        <w:widowControl w:val="0"/>
        <w:numPr>
          <w:ilvl w:val="0"/>
          <w:numId w:val="63"/>
        </w:numPr>
        <w:tabs>
          <w:tab w:val="left" w:pos="1320"/>
        </w:tabs>
        <w:autoSpaceDE w:val="0"/>
        <w:autoSpaceDN w:val="0"/>
        <w:spacing w:before="88"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Evidence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meetings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groups,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developing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coordinating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social media campaigns</w:t>
      </w:r>
    </w:p>
    <w:p w14:paraId="1C0C5E52" w14:textId="77777777" w:rsidR="00CF5FAB" w:rsidRPr="00CF5FAB" w:rsidRDefault="00CF5FAB" w:rsidP="00CF5FAB">
      <w:pPr>
        <w:widowControl w:val="0"/>
        <w:autoSpaceDE w:val="0"/>
        <w:autoSpaceDN w:val="0"/>
        <w:spacing w:before="257"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Newsletter</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editor</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contributor</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school,</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college,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 xml:space="preserve">community </w:t>
      </w:r>
      <w:r w:rsidRPr="00CF5FAB">
        <w:rPr>
          <w:rFonts w:ascii="Times New Roman" w:eastAsia="Times New Roman" w:hAnsi="Times New Roman" w:cs="Times New Roman"/>
          <w:spacing w:val="-2"/>
          <w:sz w:val="24"/>
          <w:szCs w:val="24"/>
        </w:rPr>
        <w:t>organization)</w:t>
      </w:r>
    </w:p>
    <w:p w14:paraId="218B2883" w14:textId="77777777" w:rsidR="00CF5FAB" w:rsidRPr="00CF5FAB" w:rsidRDefault="00CF5FAB">
      <w:pPr>
        <w:widowControl w:val="0"/>
        <w:numPr>
          <w:ilvl w:val="0"/>
          <w:numId w:val="75"/>
        </w:numPr>
        <w:tabs>
          <w:tab w:val="left" w:pos="720"/>
        </w:tabs>
        <w:autoSpaceDE w:val="0"/>
        <w:autoSpaceDN w:val="0"/>
        <w:spacing w:before="257" w:line="343" w:lineRule="auto"/>
        <w:ind w:right="302"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Community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(volunteer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learning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courses) Appointment to state or federal advisory committees</w:t>
      </w:r>
    </w:p>
    <w:p w14:paraId="729DF052" w14:textId="4DC7A3B0" w:rsidR="00CF5FAB" w:rsidRPr="00CF5FAB" w:rsidRDefault="00CF5FAB" w:rsidP="00CF5FAB">
      <w:pPr>
        <w:widowControl w:val="0"/>
        <w:autoSpaceDE w:val="0"/>
        <w:autoSpaceDN w:val="0"/>
        <w:spacing w:before="173" w:line="271" w:lineRule="auto"/>
        <w:ind w:left="120" w:right="427" w:firstLine="0"/>
        <w:outlineLvl w:val="1"/>
        <w:rPr>
          <w:rFonts w:ascii="Times New Roman" w:eastAsia="Times New Roman" w:hAnsi="Times New Roman" w:cs="Times New Roman"/>
          <w:b/>
          <w:bCs/>
          <w:sz w:val="52"/>
          <w:szCs w:val="52"/>
        </w:rPr>
      </w:pPr>
      <w:bookmarkStart w:id="319" w:name="_Toc158285438"/>
      <w:bookmarkStart w:id="320" w:name="_Toc221688464"/>
      <w:r w:rsidRPr="00CF5FAB">
        <w:rPr>
          <w:rFonts w:ascii="Times New Roman" w:eastAsia="Times New Roman" w:hAnsi="Times New Roman" w:cs="Times New Roman"/>
          <w:b/>
          <w:bCs/>
          <w:sz w:val="52"/>
          <w:szCs w:val="52"/>
        </w:rPr>
        <w:t>Non-Tenure-Track Promotion Guidelines: College of Psychology and Liberal Arts</w:t>
      </w:r>
      <w:bookmarkEnd w:id="319"/>
      <w:bookmarkEnd w:id="320"/>
    </w:p>
    <w:p w14:paraId="3019659D" w14:textId="77777777" w:rsidR="00CF5FAB" w:rsidRPr="00CF5FAB" w:rsidRDefault="00CF5FAB">
      <w:pPr>
        <w:widowControl w:val="0"/>
        <w:numPr>
          <w:ilvl w:val="0"/>
          <w:numId w:val="75"/>
        </w:numPr>
        <w:tabs>
          <w:tab w:val="left" w:pos="719"/>
        </w:tabs>
        <w:autoSpaceDE w:val="0"/>
        <w:autoSpaceDN w:val="0"/>
        <w:spacing w:before="279"/>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Proposed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Revisions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Handbook</w:t>
      </w:r>
      <w:r w:rsidRPr="00CF5FAB">
        <w:rPr>
          <w:rFonts w:ascii="Times New Roman" w:eastAsia="Times New Roman" w:hAnsi="Times New Roman" w:cs="Times New Roman"/>
          <w:spacing w:val="-2"/>
          <w:sz w:val="24"/>
        </w:rPr>
        <w:t xml:space="preserve"> 10/2/18</w:t>
      </w:r>
    </w:p>
    <w:p w14:paraId="595BFA32"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89A38EA" w14:textId="77777777" w:rsidR="00CF5FAB" w:rsidRPr="00CF5FAB" w:rsidRDefault="00000000" w:rsidP="00CF5FAB">
      <w:pPr>
        <w:widowControl w:val="0"/>
        <w:autoSpaceDE w:val="0"/>
        <w:autoSpaceDN w:val="0"/>
        <w:ind w:firstLine="0"/>
        <w:rPr>
          <w:rFonts w:ascii="Times New Roman" w:eastAsia="Times New Roman" w:hAnsi="Times New Roman" w:cs="Times New Roman"/>
          <w:sz w:val="24"/>
          <w:szCs w:val="24"/>
        </w:rPr>
      </w:pPr>
      <w:hyperlink r:id="rId32" w:anchor="policy_S719">
        <w:r w:rsidR="00CF5FAB" w:rsidRPr="00CF5FAB">
          <w:rPr>
            <w:rFonts w:ascii="Times New Roman" w:eastAsia="Times New Roman" w:hAnsi="Times New Roman" w:cs="Times New Roman"/>
            <w:color w:val="084771"/>
            <w:spacing w:val="-2"/>
            <w:sz w:val="24"/>
            <w:szCs w:val="24"/>
            <w:u w:val="single" w:color="084771"/>
          </w:rPr>
          <w:t>http://www.fit.edu/re</w:t>
        </w:r>
        <w:r w:rsidR="00CF5FAB" w:rsidRPr="00CF5FAB">
          <w:rPr>
            <w:rFonts w:ascii="Times New Roman" w:eastAsia="Times New Roman" w:hAnsi="Times New Roman" w:cs="Times New Roman"/>
            <w:color w:val="084771"/>
            <w:spacing w:val="-2"/>
            <w:sz w:val="24"/>
            <w:szCs w:val="24"/>
          </w:rPr>
          <w:t>g</w:t>
        </w:r>
        <w:r w:rsidR="00CF5FAB" w:rsidRPr="00CF5FAB">
          <w:rPr>
            <w:rFonts w:ascii="Times New Roman" w:eastAsia="Times New Roman" w:hAnsi="Times New Roman" w:cs="Times New Roman"/>
            <w:color w:val="084771"/>
            <w:spacing w:val="-2"/>
            <w:sz w:val="24"/>
            <w:szCs w:val="24"/>
            <w:u w:val="single" w:color="084771"/>
          </w:rPr>
          <w:t>istrar/facult</w:t>
        </w:r>
        <w:r w:rsidR="00CF5FAB" w:rsidRPr="00CF5FAB">
          <w:rPr>
            <w:rFonts w:ascii="Times New Roman" w:eastAsia="Times New Roman" w:hAnsi="Times New Roman" w:cs="Times New Roman"/>
            <w:color w:val="084771"/>
            <w:spacing w:val="-2"/>
            <w:sz w:val="24"/>
            <w:szCs w:val="24"/>
          </w:rPr>
          <w:t>y</w:t>
        </w:r>
        <w:r w:rsidR="00CF5FAB" w:rsidRPr="00CF5FAB">
          <w:rPr>
            <w:rFonts w:ascii="Times New Roman" w:eastAsia="Times New Roman" w:hAnsi="Times New Roman" w:cs="Times New Roman"/>
            <w:color w:val="084771"/>
            <w:spacing w:val="-2"/>
            <w:sz w:val="24"/>
            <w:szCs w:val="24"/>
            <w:u w:val="single" w:color="084771"/>
          </w:rPr>
          <w:t>-handbook.php#policy_S719</w:t>
        </w:r>
      </w:hyperlink>
    </w:p>
    <w:p w14:paraId="0F86404D"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C5D94E7" w14:textId="2886775D" w:rsidR="00CF5FAB" w:rsidRPr="00CF5FAB" w:rsidRDefault="00CF5FAB">
      <w:pPr>
        <w:widowControl w:val="0"/>
        <w:numPr>
          <w:ilvl w:val="0"/>
          <w:numId w:val="75"/>
        </w:numPr>
        <w:tabs>
          <w:tab w:val="left" w:pos="720"/>
        </w:tabs>
        <w:autoSpaceDE w:val="0"/>
        <w:autoSpaceDN w:val="0"/>
        <w:spacing w:line="343" w:lineRule="auto"/>
        <w:ind w:right="505"/>
        <w:rPr>
          <w:rFonts w:ascii="Times New Roman" w:eastAsia="Times New Roman" w:hAnsi="Times New Roman" w:cs="Times New Roman"/>
          <w:sz w:val="24"/>
        </w:rPr>
      </w:pPr>
      <w:r w:rsidRPr="00CF5FAB">
        <w:rPr>
          <w:rFonts w:ascii="Times New Roman" w:eastAsia="Times New Roman" w:hAnsi="Times New Roman" w:cs="Times New Roman"/>
          <w:sz w:val="24"/>
        </w:rPr>
        <w:t>Reviewed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approved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by</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 xml:space="preserve"> chief academic officer,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1/8/2015</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Note: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added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Faculty Review Guidelines and evaluation form, 1/8/15</w:t>
      </w:r>
    </w:p>
    <w:p w14:paraId="1D262DF9" w14:textId="77777777" w:rsidR="00CF5FAB" w:rsidRPr="00CF5FAB" w:rsidRDefault="00CF5FAB" w:rsidP="00CF5FAB">
      <w:pPr>
        <w:widowControl w:val="0"/>
        <w:autoSpaceDE w:val="0"/>
        <w:autoSpaceDN w:val="0"/>
        <w:spacing w:before="257"/>
        <w:ind w:firstLine="0"/>
        <w:rPr>
          <w:rFonts w:ascii="Times New Roman" w:eastAsia="Times New Roman" w:hAnsi="Times New Roman" w:cs="Times New Roman"/>
          <w:i/>
          <w:sz w:val="24"/>
        </w:rPr>
      </w:pPr>
      <w:r w:rsidRPr="00CF5FAB">
        <w:rPr>
          <w:rFonts w:ascii="Times New Roman" w:eastAsia="Times New Roman" w:hAnsi="Times New Roman" w:cs="Times New Roman"/>
          <w:i/>
          <w:sz w:val="24"/>
        </w:rPr>
        <w:t>Note:</w:t>
      </w:r>
      <w:r w:rsidRPr="00CF5FAB">
        <w:rPr>
          <w:rFonts w:ascii="Times New Roman" w:eastAsia="Times New Roman" w:hAnsi="Times New Roman" w:cs="Times New Roman"/>
          <w:i/>
          <w:spacing w:val="-5"/>
          <w:sz w:val="24"/>
        </w:rPr>
        <w:t xml:space="preserve"> </w:t>
      </w:r>
      <w:r w:rsidRPr="00CF5FAB">
        <w:rPr>
          <w:rFonts w:ascii="Times New Roman" w:eastAsia="Times New Roman" w:hAnsi="Times New Roman" w:cs="Times New Roman"/>
          <w:i/>
          <w:sz w:val="24"/>
        </w:rPr>
        <w:t>edited</w:t>
      </w:r>
      <w:r w:rsidRPr="00CF5FAB">
        <w:rPr>
          <w:rFonts w:ascii="Times New Roman" w:eastAsia="Times New Roman" w:hAnsi="Times New Roman" w:cs="Times New Roman"/>
          <w:i/>
          <w:spacing w:val="-3"/>
          <w:sz w:val="24"/>
        </w:rPr>
        <w:t xml:space="preserve"> </w:t>
      </w:r>
      <w:r w:rsidRPr="00CF5FAB">
        <w:rPr>
          <w:rFonts w:ascii="Times New Roman" w:eastAsia="Times New Roman" w:hAnsi="Times New Roman" w:cs="Times New Roman"/>
          <w:i/>
          <w:sz w:val="24"/>
        </w:rPr>
        <w:t>by</w:t>
      </w:r>
      <w:r w:rsidRPr="00CF5FAB">
        <w:rPr>
          <w:rFonts w:ascii="Times New Roman" w:eastAsia="Times New Roman" w:hAnsi="Times New Roman" w:cs="Times New Roman"/>
          <w:i/>
          <w:spacing w:val="-3"/>
          <w:sz w:val="24"/>
        </w:rPr>
        <w:t xml:space="preserve"> </w:t>
      </w:r>
      <w:r w:rsidRPr="00CF5FAB">
        <w:rPr>
          <w:rFonts w:ascii="Times New Roman" w:eastAsia="Times New Roman" w:hAnsi="Times New Roman" w:cs="Times New Roman"/>
          <w:i/>
          <w:sz w:val="24"/>
        </w:rPr>
        <w:t>Chief</w:t>
      </w:r>
      <w:r w:rsidRPr="00CF5FAB">
        <w:rPr>
          <w:rFonts w:ascii="Times New Roman" w:eastAsia="Times New Roman" w:hAnsi="Times New Roman" w:cs="Times New Roman"/>
          <w:i/>
          <w:spacing w:val="-3"/>
          <w:sz w:val="24"/>
        </w:rPr>
        <w:t xml:space="preserve"> </w:t>
      </w:r>
      <w:r w:rsidRPr="00CF5FAB">
        <w:rPr>
          <w:rFonts w:ascii="Times New Roman" w:eastAsia="Times New Roman" w:hAnsi="Times New Roman" w:cs="Times New Roman"/>
          <w:i/>
          <w:sz w:val="24"/>
        </w:rPr>
        <w:t>Operating</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Officer</w:t>
      </w:r>
      <w:r w:rsidRPr="00CF5FAB">
        <w:rPr>
          <w:rFonts w:ascii="Times New Roman" w:eastAsia="Times New Roman" w:hAnsi="Times New Roman" w:cs="Times New Roman"/>
          <w:i/>
          <w:spacing w:val="-3"/>
          <w:sz w:val="24"/>
        </w:rPr>
        <w:t xml:space="preserve"> </w:t>
      </w:r>
      <w:r w:rsidRPr="00CF5FAB">
        <w:rPr>
          <w:rFonts w:ascii="Times New Roman" w:eastAsia="Times New Roman" w:hAnsi="Times New Roman" w:cs="Times New Roman"/>
          <w:i/>
          <w:sz w:val="24"/>
        </w:rPr>
        <w:t>(formerly</w:t>
      </w:r>
      <w:r w:rsidRPr="00CF5FAB">
        <w:rPr>
          <w:rFonts w:ascii="Times New Roman" w:eastAsia="Times New Roman" w:hAnsi="Times New Roman" w:cs="Times New Roman"/>
          <w:i/>
          <w:spacing w:val="-4"/>
          <w:sz w:val="24"/>
        </w:rPr>
        <w:t xml:space="preserve"> </w:t>
      </w:r>
      <w:r w:rsidRPr="00CF5FAB">
        <w:rPr>
          <w:rFonts w:ascii="Times New Roman" w:eastAsia="Times New Roman" w:hAnsi="Times New Roman" w:cs="Times New Roman"/>
          <w:i/>
          <w:sz w:val="24"/>
        </w:rPr>
        <w:t>titled</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'Provost')</w:t>
      </w:r>
      <w:r w:rsidRPr="00CF5FAB">
        <w:rPr>
          <w:rFonts w:ascii="Times New Roman" w:eastAsia="Times New Roman" w:hAnsi="Times New Roman" w:cs="Times New Roman"/>
          <w:i/>
          <w:spacing w:val="-3"/>
          <w:sz w:val="24"/>
        </w:rPr>
        <w:t xml:space="preserve"> </w:t>
      </w:r>
      <w:r w:rsidRPr="00CF5FAB">
        <w:rPr>
          <w:rFonts w:ascii="Times New Roman" w:eastAsia="Times New Roman" w:hAnsi="Times New Roman" w:cs="Times New Roman"/>
          <w:i/>
          <w:sz w:val="24"/>
        </w:rPr>
        <w:t>for</w:t>
      </w:r>
      <w:r w:rsidRPr="00CF5FAB">
        <w:rPr>
          <w:rFonts w:ascii="Times New Roman" w:eastAsia="Times New Roman" w:hAnsi="Times New Roman" w:cs="Times New Roman"/>
          <w:i/>
          <w:spacing w:val="-2"/>
          <w:sz w:val="24"/>
        </w:rPr>
        <w:t xml:space="preserve"> </w:t>
      </w:r>
      <w:r w:rsidRPr="00CF5FAB">
        <w:rPr>
          <w:rFonts w:ascii="Times New Roman" w:eastAsia="Times New Roman" w:hAnsi="Times New Roman" w:cs="Times New Roman"/>
          <w:i/>
          <w:sz w:val="24"/>
        </w:rPr>
        <w:t>title</w:t>
      </w:r>
      <w:r w:rsidRPr="00CF5FAB">
        <w:rPr>
          <w:rFonts w:ascii="Times New Roman" w:eastAsia="Times New Roman" w:hAnsi="Times New Roman" w:cs="Times New Roman"/>
          <w:i/>
          <w:spacing w:val="-4"/>
          <w:sz w:val="24"/>
        </w:rPr>
        <w:t xml:space="preserve"> </w:t>
      </w:r>
      <w:r w:rsidRPr="00CF5FAB">
        <w:rPr>
          <w:rFonts w:ascii="Times New Roman" w:eastAsia="Times New Roman" w:hAnsi="Times New Roman" w:cs="Times New Roman"/>
          <w:i/>
          <w:sz w:val="24"/>
        </w:rPr>
        <w:t>updates:</w:t>
      </w:r>
      <w:r w:rsidRPr="00CF5FAB">
        <w:rPr>
          <w:rFonts w:ascii="Times New Roman" w:eastAsia="Times New Roman" w:hAnsi="Times New Roman" w:cs="Times New Roman"/>
          <w:i/>
          <w:spacing w:val="-2"/>
          <w:sz w:val="24"/>
        </w:rPr>
        <w:t xml:space="preserve"> 7/4/11</w:t>
      </w:r>
    </w:p>
    <w:p w14:paraId="5CBE6AF1"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i/>
          <w:sz w:val="24"/>
          <w:szCs w:val="24"/>
        </w:rPr>
      </w:pPr>
    </w:p>
    <w:p w14:paraId="10199651" w14:textId="77777777" w:rsidR="00CF5FAB" w:rsidRPr="00CF5FAB" w:rsidRDefault="00CF5FAB">
      <w:pPr>
        <w:widowControl w:val="0"/>
        <w:numPr>
          <w:ilvl w:val="0"/>
          <w:numId w:val="75"/>
        </w:numPr>
        <w:tabs>
          <w:tab w:val="left" w:pos="719"/>
        </w:tabs>
        <w:autoSpaceDE w:val="0"/>
        <w:autoSpaceDN w:val="0"/>
        <w:ind w:left="719" w:hanging="230"/>
        <w:rPr>
          <w:rFonts w:ascii="Times New Roman" w:eastAsia="Times New Roman" w:hAnsi="Times New Roman" w:cs="Times New Roman"/>
          <w:i/>
          <w:sz w:val="24"/>
        </w:rPr>
      </w:pPr>
      <w:r w:rsidRPr="00CF5FAB">
        <w:rPr>
          <w:rFonts w:ascii="Times New Roman" w:eastAsia="Times New Roman" w:hAnsi="Times New Roman" w:cs="Times New Roman"/>
          <w:i/>
          <w:sz w:val="24"/>
        </w:rPr>
        <w:t>Note:</w:t>
      </w:r>
      <w:r w:rsidRPr="00CF5FAB">
        <w:rPr>
          <w:rFonts w:ascii="Times New Roman" w:eastAsia="Times New Roman" w:hAnsi="Times New Roman" w:cs="Times New Roman"/>
          <w:i/>
          <w:spacing w:val="-6"/>
          <w:sz w:val="24"/>
        </w:rPr>
        <w:t xml:space="preserve"> </w:t>
      </w:r>
      <w:r w:rsidRPr="00CF5FAB">
        <w:rPr>
          <w:rFonts w:ascii="Times New Roman" w:eastAsia="Times New Roman" w:hAnsi="Times New Roman" w:cs="Times New Roman"/>
          <w:i/>
          <w:sz w:val="24"/>
        </w:rPr>
        <w:t>edited</w:t>
      </w:r>
      <w:r w:rsidRPr="00CF5FAB">
        <w:rPr>
          <w:rFonts w:ascii="Times New Roman" w:eastAsia="Times New Roman" w:hAnsi="Times New Roman" w:cs="Times New Roman"/>
          <w:i/>
          <w:spacing w:val="-5"/>
          <w:sz w:val="24"/>
        </w:rPr>
        <w:t xml:space="preserve"> </w:t>
      </w:r>
      <w:r w:rsidRPr="00CF5FAB">
        <w:rPr>
          <w:rFonts w:ascii="Times New Roman" w:eastAsia="Times New Roman" w:hAnsi="Times New Roman" w:cs="Times New Roman"/>
          <w:i/>
          <w:sz w:val="24"/>
        </w:rPr>
        <w:t>by</w:t>
      </w:r>
      <w:r w:rsidRPr="00CF5FAB">
        <w:rPr>
          <w:rFonts w:ascii="Times New Roman" w:eastAsia="Times New Roman" w:hAnsi="Times New Roman" w:cs="Times New Roman"/>
          <w:i/>
          <w:spacing w:val="-6"/>
          <w:sz w:val="24"/>
        </w:rPr>
        <w:t xml:space="preserve"> </w:t>
      </w:r>
      <w:r w:rsidRPr="00CF5FAB">
        <w:rPr>
          <w:rFonts w:ascii="Times New Roman" w:eastAsia="Times New Roman" w:hAnsi="Times New Roman" w:cs="Times New Roman"/>
          <w:i/>
          <w:sz w:val="24"/>
        </w:rPr>
        <w:t>Provost</w:t>
      </w:r>
      <w:r w:rsidRPr="00CF5FAB">
        <w:rPr>
          <w:rFonts w:ascii="Times New Roman" w:eastAsia="Times New Roman" w:hAnsi="Times New Roman" w:cs="Times New Roman"/>
          <w:i/>
          <w:spacing w:val="-5"/>
          <w:sz w:val="24"/>
        </w:rPr>
        <w:t xml:space="preserve"> </w:t>
      </w:r>
      <w:r w:rsidRPr="00CF5FAB">
        <w:rPr>
          <w:rFonts w:ascii="Times New Roman" w:eastAsia="Times New Roman" w:hAnsi="Times New Roman" w:cs="Times New Roman"/>
          <w:i/>
          <w:sz w:val="24"/>
        </w:rPr>
        <w:t>for</w:t>
      </w:r>
      <w:r w:rsidRPr="00CF5FAB">
        <w:rPr>
          <w:rFonts w:ascii="Times New Roman" w:eastAsia="Times New Roman" w:hAnsi="Times New Roman" w:cs="Times New Roman"/>
          <w:i/>
          <w:spacing w:val="-5"/>
          <w:sz w:val="24"/>
        </w:rPr>
        <w:t xml:space="preserve"> </w:t>
      </w:r>
      <w:r w:rsidRPr="00CF5FAB">
        <w:rPr>
          <w:rFonts w:ascii="Times New Roman" w:eastAsia="Times New Roman" w:hAnsi="Times New Roman" w:cs="Times New Roman"/>
          <w:i/>
          <w:sz w:val="24"/>
        </w:rPr>
        <w:t>currency:</w:t>
      </w:r>
      <w:r w:rsidRPr="00CF5FAB">
        <w:rPr>
          <w:rFonts w:ascii="Times New Roman" w:eastAsia="Times New Roman" w:hAnsi="Times New Roman" w:cs="Times New Roman"/>
          <w:i/>
          <w:spacing w:val="-5"/>
          <w:sz w:val="24"/>
        </w:rPr>
        <w:t xml:space="preserve"> </w:t>
      </w:r>
      <w:r w:rsidRPr="00CF5FAB">
        <w:rPr>
          <w:rFonts w:ascii="Times New Roman" w:eastAsia="Times New Roman" w:hAnsi="Times New Roman" w:cs="Times New Roman"/>
          <w:i/>
          <w:spacing w:val="-2"/>
          <w:sz w:val="24"/>
        </w:rPr>
        <w:t>3/31/05</w:t>
      </w:r>
    </w:p>
    <w:p w14:paraId="40A85115"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i/>
          <w:sz w:val="24"/>
          <w:szCs w:val="24"/>
        </w:rPr>
      </w:pPr>
    </w:p>
    <w:p w14:paraId="143B5A30" w14:textId="77777777" w:rsidR="00CF5FAB" w:rsidRPr="00CF5FAB" w:rsidRDefault="00CF5FAB" w:rsidP="00CF5FAB">
      <w:pPr>
        <w:widowControl w:val="0"/>
        <w:autoSpaceDE w:val="0"/>
        <w:autoSpaceDN w:val="0"/>
        <w:spacing w:before="1" w:line="343" w:lineRule="auto"/>
        <w:ind w:left="120" w:right="245"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guidelines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provide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basis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judgment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rewarding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meritorious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non- tenure-track teaching faculty in Florida Institute of Technology's College of Psychology and Liberal Arts.</w:t>
      </w:r>
    </w:p>
    <w:p w14:paraId="43FFA8D2" w14:textId="499DF8C9" w:rsidR="00CF5FAB" w:rsidRPr="00CF5FAB" w:rsidRDefault="00CF5FAB" w:rsidP="00CF5FAB">
      <w:pPr>
        <w:widowControl w:val="0"/>
        <w:autoSpaceDE w:val="0"/>
        <w:autoSpaceDN w:val="0"/>
        <w:spacing w:before="2"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acknowledgment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achievements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teaching/supervision, research/scholarship,</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service/administration.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College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Psychology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 Liberal Arts will be evaluated in these three categories with an emphasis on their contributions in teaching/ supervision and service.</w:t>
      </w:r>
    </w:p>
    <w:p w14:paraId="41FC61C5" w14:textId="77777777" w:rsidR="00CF5FAB" w:rsidRPr="00CF5FAB" w:rsidRDefault="00CF5FAB" w:rsidP="00CF5FAB">
      <w:pPr>
        <w:widowControl w:val="0"/>
        <w:autoSpaceDE w:val="0"/>
        <w:autoSpaceDN w:val="0"/>
        <w:spacing w:before="53"/>
        <w:ind w:left="0" w:firstLine="0"/>
        <w:rPr>
          <w:rFonts w:ascii="Times New Roman" w:eastAsia="Times New Roman" w:hAnsi="Times New Roman" w:cs="Times New Roman"/>
          <w:sz w:val="24"/>
          <w:szCs w:val="24"/>
        </w:rPr>
      </w:pPr>
    </w:p>
    <w:p w14:paraId="0A3FA879" w14:textId="77777777" w:rsidR="00CF5FAB" w:rsidRPr="00CF5FAB" w:rsidRDefault="00CF5FAB" w:rsidP="00CF5FAB">
      <w:pPr>
        <w:widowControl w:val="0"/>
        <w:autoSpaceDE w:val="0"/>
        <w:autoSpaceDN w:val="0"/>
        <w:spacing w:before="1"/>
        <w:ind w:left="120" w:firstLine="0"/>
        <w:outlineLvl w:val="2"/>
        <w:rPr>
          <w:rFonts w:ascii="Times New Roman" w:eastAsia="Times New Roman" w:hAnsi="Times New Roman" w:cs="Times New Roman"/>
          <w:b/>
          <w:bCs/>
          <w:sz w:val="42"/>
          <w:szCs w:val="42"/>
        </w:rPr>
      </w:pPr>
      <w:bookmarkStart w:id="321" w:name="_Toc158285439"/>
      <w:bookmarkStart w:id="322" w:name="_Toc221688465"/>
      <w:r w:rsidRPr="00CF5FAB">
        <w:rPr>
          <w:rFonts w:ascii="Times New Roman" w:eastAsia="Times New Roman" w:hAnsi="Times New Roman" w:cs="Times New Roman"/>
          <w:b/>
          <w:bCs/>
          <w:color w:val="770000"/>
          <w:sz w:val="42"/>
          <w:szCs w:val="42"/>
        </w:rPr>
        <w:t>Promotion</w:t>
      </w:r>
      <w:r w:rsidRPr="00CF5FAB">
        <w:rPr>
          <w:rFonts w:ascii="Times New Roman" w:eastAsia="Times New Roman" w:hAnsi="Times New Roman" w:cs="Times New Roman"/>
          <w:b/>
          <w:bCs/>
          <w:color w:val="770000"/>
          <w:spacing w:val="-24"/>
          <w:sz w:val="42"/>
          <w:szCs w:val="42"/>
        </w:rPr>
        <w:t xml:space="preserve"> </w:t>
      </w:r>
      <w:r w:rsidRPr="00CF5FAB">
        <w:rPr>
          <w:rFonts w:ascii="Times New Roman" w:eastAsia="Times New Roman" w:hAnsi="Times New Roman" w:cs="Times New Roman"/>
          <w:b/>
          <w:bCs/>
          <w:color w:val="770000"/>
          <w:sz w:val="42"/>
          <w:szCs w:val="42"/>
        </w:rPr>
        <w:t>and</w:t>
      </w:r>
      <w:r w:rsidRPr="00CF5FAB">
        <w:rPr>
          <w:rFonts w:ascii="Times New Roman" w:eastAsia="Times New Roman" w:hAnsi="Times New Roman" w:cs="Times New Roman"/>
          <w:b/>
          <w:bCs/>
          <w:color w:val="770000"/>
          <w:spacing w:val="-22"/>
          <w:sz w:val="42"/>
          <w:szCs w:val="42"/>
        </w:rPr>
        <w:t xml:space="preserve"> </w:t>
      </w:r>
      <w:r w:rsidRPr="00CF5FAB">
        <w:rPr>
          <w:rFonts w:ascii="Times New Roman" w:eastAsia="Times New Roman" w:hAnsi="Times New Roman" w:cs="Times New Roman"/>
          <w:b/>
          <w:bCs/>
          <w:color w:val="770000"/>
          <w:sz w:val="42"/>
          <w:szCs w:val="42"/>
        </w:rPr>
        <w:t>Tenure</w:t>
      </w:r>
      <w:r w:rsidRPr="00CF5FAB">
        <w:rPr>
          <w:rFonts w:ascii="Times New Roman" w:eastAsia="Times New Roman" w:hAnsi="Times New Roman" w:cs="Times New Roman"/>
          <w:b/>
          <w:bCs/>
          <w:color w:val="770000"/>
          <w:spacing w:val="-20"/>
          <w:sz w:val="42"/>
          <w:szCs w:val="42"/>
        </w:rPr>
        <w:t xml:space="preserve"> </w:t>
      </w:r>
      <w:r w:rsidRPr="00CF5FAB">
        <w:rPr>
          <w:rFonts w:ascii="Times New Roman" w:eastAsia="Times New Roman" w:hAnsi="Times New Roman" w:cs="Times New Roman"/>
          <w:b/>
          <w:bCs/>
          <w:color w:val="770000"/>
          <w:spacing w:val="-2"/>
          <w:sz w:val="42"/>
          <w:szCs w:val="42"/>
        </w:rPr>
        <w:t>Procedures</w:t>
      </w:r>
      <w:bookmarkEnd w:id="321"/>
      <w:bookmarkEnd w:id="322"/>
    </w:p>
    <w:p w14:paraId="472EDEA2" w14:textId="77777777" w:rsidR="00CF5FAB" w:rsidRPr="00CF5FAB" w:rsidRDefault="00CF5FAB" w:rsidP="00CF5FAB">
      <w:pPr>
        <w:widowControl w:val="0"/>
        <w:autoSpaceDE w:val="0"/>
        <w:autoSpaceDN w:val="0"/>
        <w:spacing w:before="303"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Faculty Handbook (FH) 2.8 Promotion and Tenure Policies and Procedures details the procedures that candidates, academic unit heads, promotion committees, and deans must follow. Collection of documentation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dossier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responsibility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going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dossier</w:t>
      </w:r>
    </w:p>
    <w:p w14:paraId="1852FA48" w14:textId="77777777" w:rsidR="00CF5FAB" w:rsidRPr="00CF5FAB" w:rsidRDefault="00CF5FAB" w:rsidP="00CF5FAB">
      <w:pPr>
        <w:widowControl w:val="0"/>
        <w:autoSpaceDE w:val="0"/>
        <w:autoSpaceDN w:val="0"/>
        <w:spacing w:before="74"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follow</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same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same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headings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sub-headings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those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listed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 FH Appendix 1.</w:t>
      </w:r>
    </w:p>
    <w:p w14:paraId="42584A16" w14:textId="77777777" w:rsidR="00CF5FAB" w:rsidRPr="00CF5FAB" w:rsidRDefault="00CF5FAB" w:rsidP="00CF5FAB">
      <w:pPr>
        <w:widowControl w:val="0"/>
        <w:autoSpaceDE w:val="0"/>
        <w:autoSpaceDN w:val="0"/>
        <w:spacing w:before="59"/>
        <w:ind w:left="0" w:firstLine="0"/>
        <w:rPr>
          <w:rFonts w:ascii="Times New Roman" w:eastAsia="Times New Roman" w:hAnsi="Times New Roman" w:cs="Times New Roman"/>
          <w:sz w:val="24"/>
          <w:szCs w:val="24"/>
        </w:rPr>
      </w:pPr>
    </w:p>
    <w:p w14:paraId="501F1518"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lastRenderedPageBreak/>
        <w:t>Appointment</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Assistant</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Professor</w:t>
      </w:r>
    </w:p>
    <w:p w14:paraId="53791129" w14:textId="77777777" w:rsidR="00CF5FAB" w:rsidRPr="00CF5FAB" w:rsidRDefault="00CF5FAB" w:rsidP="00CF5FAB">
      <w:pPr>
        <w:widowControl w:val="0"/>
        <w:autoSpaceDE w:val="0"/>
        <w:autoSpaceDN w:val="0"/>
        <w:spacing w:before="295"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Appointment as a non-tenure-track assistant professor is based on a candidate's potential to teach effectively, contribute service to the program, school, college, and university, and advance scholarly knowledge.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Potential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determined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typically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through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examination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curriculum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vitae,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letters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 recommendation, an invited interview, and a teaching or research presentation or seminar.</w:t>
      </w:r>
    </w:p>
    <w:p w14:paraId="66942AC2" w14:textId="77777777" w:rsidR="00CF5FAB" w:rsidRPr="00CF5FAB" w:rsidRDefault="00CF5FAB" w:rsidP="00CF5FAB">
      <w:pPr>
        <w:widowControl w:val="0"/>
        <w:autoSpaceDE w:val="0"/>
        <w:autoSpaceDN w:val="0"/>
        <w:spacing w:before="62"/>
        <w:ind w:left="0" w:firstLine="0"/>
        <w:rPr>
          <w:rFonts w:ascii="Times New Roman" w:eastAsia="Times New Roman" w:hAnsi="Times New Roman" w:cs="Times New Roman"/>
          <w:sz w:val="24"/>
          <w:szCs w:val="24"/>
        </w:rPr>
      </w:pPr>
    </w:p>
    <w:p w14:paraId="5D393EA6"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7"/>
          <w:sz w:val="33"/>
          <w:szCs w:val="33"/>
        </w:rPr>
        <w:t xml:space="preserve"> </w:t>
      </w:r>
      <w:r w:rsidRPr="00CF5FAB">
        <w:rPr>
          <w:rFonts w:ascii="Times New Roman" w:eastAsia="Times New Roman" w:hAnsi="Times New Roman" w:cs="Times New Roman"/>
          <w:b/>
          <w:bCs/>
          <w:sz w:val="33"/>
          <w:szCs w:val="33"/>
        </w:rPr>
        <w:t>Eligibility</w:t>
      </w:r>
      <w:r w:rsidRPr="00CF5FAB">
        <w:rPr>
          <w:rFonts w:ascii="Times New Roman" w:eastAsia="Times New Roman" w:hAnsi="Times New Roman" w:cs="Times New Roman"/>
          <w:b/>
          <w:bCs/>
          <w:spacing w:val="-5"/>
          <w:sz w:val="33"/>
          <w:szCs w:val="33"/>
        </w:rPr>
        <w:t xml:space="preserve"> </w:t>
      </w:r>
      <w:r w:rsidRPr="00CF5FAB">
        <w:rPr>
          <w:rFonts w:ascii="Times New Roman" w:eastAsia="Times New Roman" w:hAnsi="Times New Roman" w:cs="Times New Roman"/>
          <w:b/>
          <w:bCs/>
          <w:sz w:val="33"/>
          <w:szCs w:val="33"/>
        </w:rPr>
        <w:t>Associate</w:t>
      </w:r>
      <w:r w:rsidRPr="00CF5FAB">
        <w:rPr>
          <w:rFonts w:ascii="Times New Roman" w:eastAsia="Times New Roman" w:hAnsi="Times New Roman" w:cs="Times New Roman"/>
          <w:b/>
          <w:bCs/>
          <w:spacing w:val="-5"/>
          <w:sz w:val="33"/>
          <w:szCs w:val="33"/>
        </w:rPr>
        <w:t xml:space="preserve"> </w:t>
      </w:r>
      <w:r w:rsidRPr="00CF5FAB">
        <w:rPr>
          <w:rFonts w:ascii="Times New Roman" w:eastAsia="Times New Roman" w:hAnsi="Times New Roman" w:cs="Times New Roman"/>
          <w:b/>
          <w:bCs/>
          <w:spacing w:val="-2"/>
          <w:sz w:val="33"/>
          <w:szCs w:val="33"/>
        </w:rPr>
        <w:t>Professor</w:t>
      </w:r>
    </w:p>
    <w:p w14:paraId="78254EE7" w14:textId="77777777" w:rsidR="00CF5FAB" w:rsidRPr="00CF5FAB" w:rsidRDefault="00CF5FAB" w:rsidP="00CF5FAB">
      <w:pPr>
        <w:widowControl w:val="0"/>
        <w:autoSpaceDE w:val="0"/>
        <w:autoSpaceDN w:val="0"/>
        <w:spacing w:before="295"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considered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sixth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 rank as an assistant professor. There is no maximum time limit.</w:t>
      </w:r>
    </w:p>
    <w:p w14:paraId="4A50E3A3" w14:textId="77777777" w:rsidR="00CF5FAB" w:rsidRPr="00CF5FAB" w:rsidRDefault="00CF5FAB" w:rsidP="00CF5FAB">
      <w:pPr>
        <w:widowControl w:val="0"/>
        <w:autoSpaceDE w:val="0"/>
        <w:autoSpaceDN w:val="0"/>
        <w:spacing w:before="243"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based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fulfillment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potential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 teaching/supervision, research/scholarship, and service/administration.</w:t>
      </w:r>
    </w:p>
    <w:p w14:paraId="1C39B776" w14:textId="77777777" w:rsidR="00CF5FAB" w:rsidRPr="00CF5FAB" w:rsidRDefault="00CF5FAB" w:rsidP="00CF5FAB">
      <w:pPr>
        <w:widowControl w:val="0"/>
        <w:autoSpaceDE w:val="0"/>
        <w:autoSpaceDN w:val="0"/>
        <w:spacing w:before="242"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Teaching/supervision performance of high quality is expected of all faculty, and such performance will be evaluated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basis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current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former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demonstration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 effective and innovative teaching. Non-tenure-track candidates for promotion must be able to demonstrate superior professional achievement in teaching/supervision and advising. The candidate must provide sufficient documentation to support his/her candidacy for promotion.</w:t>
      </w:r>
    </w:p>
    <w:p w14:paraId="6D3FFC23" w14:textId="77777777" w:rsidR="00CF5FAB" w:rsidRPr="00CF5FAB" w:rsidRDefault="00CF5FAB" w:rsidP="00CF5FAB">
      <w:pPr>
        <w:widowControl w:val="0"/>
        <w:autoSpaceDE w:val="0"/>
        <w:autoSpaceDN w:val="0"/>
        <w:spacing w:before="247"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advancement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knowledge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through scholarship of discovery, which includes publications in pedagogy or the candidate's area of specialization, and scholarship of teaching/pedagogy, which focuses on teaching practice and includes curriculum development and research projects. The "Promotion Criteria" section below details the types of research/ scholarship considered for promotion to be submitted for review. The candidate's research/scholarship program</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evaluated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committee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least</w:t>
      </w:r>
      <w:r w:rsidRPr="00CF5FAB">
        <w:rPr>
          <w:rFonts w:ascii="Times New Roman" w:eastAsia="Times New Roman" w:hAnsi="Times New Roman" w:cs="Times New Roman"/>
          <w:spacing w:val="40"/>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0"/>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full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professors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 candidate's area of specialization.</w:t>
      </w:r>
    </w:p>
    <w:p w14:paraId="4AB8B57D" w14:textId="77777777" w:rsidR="00CF5FAB" w:rsidRPr="00CF5FAB" w:rsidRDefault="00CF5FAB" w:rsidP="00CF5FAB">
      <w:pPr>
        <w:widowControl w:val="0"/>
        <w:autoSpaceDE w:val="0"/>
        <w:autoSpaceDN w:val="0"/>
        <w:spacing w:before="250"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Service/administration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school, college, university, and profession. Qualification in university and professional service is based on letters obtained from administrators, supervisors, and colleagues in those endeavors and other documentation of activity. For faculty members with administrative roles as part of their workload, those contributions are represented within this category.</w:t>
      </w:r>
    </w:p>
    <w:p w14:paraId="3868F187" w14:textId="77777777" w:rsidR="00CF5FAB" w:rsidRPr="00CF5FAB" w:rsidRDefault="00CF5FAB" w:rsidP="00CF5FAB">
      <w:pPr>
        <w:widowControl w:val="0"/>
        <w:autoSpaceDE w:val="0"/>
        <w:autoSpaceDN w:val="0"/>
        <w:spacing w:before="74"/>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pacing w:val="-2"/>
          <w:sz w:val="33"/>
          <w:szCs w:val="33"/>
        </w:rPr>
        <w:lastRenderedPageBreak/>
        <w:t>Professor</w:t>
      </w:r>
    </w:p>
    <w:p w14:paraId="2D069A17" w14:textId="77777777" w:rsidR="00CF5FAB" w:rsidRPr="00CF5FAB" w:rsidRDefault="00CF5FAB" w:rsidP="00CF5FAB">
      <w:pPr>
        <w:widowControl w:val="0"/>
        <w:autoSpaceDE w:val="0"/>
        <w:autoSpaceDN w:val="0"/>
        <w:spacing w:before="294" w:line="343" w:lineRule="auto"/>
        <w:ind w:left="120" w:right="427"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considered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sixth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 an associate professor. There is no maximum time limit.</w:t>
      </w:r>
    </w:p>
    <w:p w14:paraId="71523A38" w14:textId="77777777" w:rsidR="00CF5FAB" w:rsidRPr="00CF5FAB" w:rsidRDefault="00CF5FAB" w:rsidP="00CF5FAB">
      <w:pPr>
        <w:widowControl w:val="0"/>
        <w:autoSpaceDE w:val="0"/>
        <w:autoSpaceDN w:val="0"/>
        <w:spacing w:before="243"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Promotion to professor is based on a record of achievement in teaching/supervision, research/scholarship, 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service/administration.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demonstrates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superior quality of teaching, contributions to the academic community, and meritorious service to the program, school, college, university, and profession.</w:t>
      </w:r>
    </w:p>
    <w:p w14:paraId="7A907CB0" w14:textId="77777777" w:rsidR="00CF5FAB" w:rsidRPr="00CF5FAB" w:rsidRDefault="00CF5FAB" w:rsidP="00CF5FAB">
      <w:pPr>
        <w:widowControl w:val="0"/>
        <w:autoSpaceDE w:val="0"/>
        <w:autoSpaceDN w:val="0"/>
        <w:spacing w:before="246"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 criterion elements for promotion to professor are the same as those for promotion to associate professor.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However,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requirements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within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more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extensive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 xml:space="preserve">professor, and letters will be solicited from at least three full professors in peer programs or the candidate's area of </w:t>
      </w:r>
      <w:r w:rsidRPr="00CF5FAB">
        <w:rPr>
          <w:rFonts w:ascii="Times New Roman" w:eastAsia="Times New Roman" w:hAnsi="Times New Roman" w:cs="Times New Roman"/>
          <w:spacing w:val="-2"/>
          <w:sz w:val="24"/>
          <w:szCs w:val="24"/>
        </w:rPr>
        <w:t>specialization.</w:t>
      </w:r>
    </w:p>
    <w:p w14:paraId="140C6001" w14:textId="77777777" w:rsidR="00CF5FAB" w:rsidRPr="00CF5FAB" w:rsidRDefault="00CF5FAB" w:rsidP="00CF5FAB">
      <w:pPr>
        <w:widowControl w:val="0"/>
        <w:autoSpaceDE w:val="0"/>
        <w:autoSpaceDN w:val="0"/>
        <w:spacing w:before="62"/>
        <w:ind w:left="0" w:firstLine="0"/>
        <w:rPr>
          <w:rFonts w:ascii="Times New Roman" w:eastAsia="Times New Roman" w:hAnsi="Times New Roman" w:cs="Times New Roman"/>
          <w:sz w:val="24"/>
          <w:szCs w:val="24"/>
        </w:rPr>
      </w:pPr>
    </w:p>
    <w:p w14:paraId="39CBC7C7"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10"/>
          <w:sz w:val="33"/>
          <w:szCs w:val="33"/>
        </w:rPr>
        <w:t xml:space="preserve"> </w:t>
      </w:r>
      <w:r w:rsidRPr="00CF5FAB">
        <w:rPr>
          <w:rFonts w:ascii="Times New Roman" w:eastAsia="Times New Roman" w:hAnsi="Times New Roman" w:cs="Times New Roman"/>
          <w:b/>
          <w:bCs/>
          <w:spacing w:val="-2"/>
          <w:sz w:val="33"/>
          <w:szCs w:val="33"/>
        </w:rPr>
        <w:t>Criteria</w:t>
      </w:r>
    </w:p>
    <w:p w14:paraId="59BBE6B9" w14:textId="77777777" w:rsidR="00CF5FAB" w:rsidRPr="00CF5FAB" w:rsidRDefault="00CF5FAB" w:rsidP="00CF5FAB">
      <w:pPr>
        <w:widowControl w:val="0"/>
        <w:autoSpaceDE w:val="0"/>
        <w:autoSpaceDN w:val="0"/>
        <w:spacing w:before="295"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three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which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teaching/supervision, research/scholarship, and service/administration. Each area represents an important measure of a faculty member's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merit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individual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evaluated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relation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official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roles and responsibilities, the weight of the individual categories may vary.</w:t>
      </w:r>
    </w:p>
    <w:p w14:paraId="188F2159" w14:textId="77777777" w:rsidR="00CF5FAB" w:rsidRPr="00CF5FAB" w:rsidRDefault="00CF5FAB" w:rsidP="00CF5FAB">
      <w:pPr>
        <w:widowControl w:val="0"/>
        <w:autoSpaceDE w:val="0"/>
        <w:autoSpaceDN w:val="0"/>
        <w:spacing w:before="245"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 criteria for promotion are described below. These criteria set minimum thresholds for promotion eligibility and the CoPLA promotion committee will use these criteria in making a promotion recommendation to the dean. Faculty who meet these criteria may be considered for promotion, but 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encouraged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exceed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minimum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standards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 lists of general categories for consideration and sources for evaluation in the three areas are not all- inclusive, and candidates are encouraged to highlight all relevant contributions in the dossier.</w:t>
      </w:r>
    </w:p>
    <w:p w14:paraId="45FF1A84" w14:textId="77777777" w:rsidR="00CF5FAB" w:rsidRPr="00CF5FAB" w:rsidRDefault="00CF5FAB" w:rsidP="00CF5FAB">
      <w:pPr>
        <w:widowControl w:val="0"/>
        <w:autoSpaceDE w:val="0"/>
        <w:autoSpaceDN w:val="0"/>
        <w:spacing w:before="65"/>
        <w:ind w:left="0" w:firstLine="0"/>
        <w:rPr>
          <w:rFonts w:ascii="Times New Roman" w:eastAsia="Times New Roman" w:hAnsi="Times New Roman" w:cs="Times New Roman"/>
          <w:sz w:val="24"/>
          <w:szCs w:val="24"/>
        </w:rPr>
      </w:pPr>
    </w:p>
    <w:p w14:paraId="66A902DB"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5"/>
          <w:sz w:val="33"/>
          <w:szCs w:val="33"/>
        </w:rPr>
        <w:t xml:space="preserve"> </w:t>
      </w:r>
      <w:r w:rsidRPr="00CF5FAB">
        <w:rPr>
          <w:rFonts w:ascii="Times New Roman" w:eastAsia="Times New Roman" w:hAnsi="Times New Roman" w:cs="Times New Roman"/>
          <w:b/>
          <w:bCs/>
          <w:sz w:val="33"/>
          <w:szCs w:val="33"/>
        </w:rPr>
        <w:t>to</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z w:val="33"/>
          <w:szCs w:val="33"/>
        </w:rPr>
        <w:t>Associate</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pacing w:val="-2"/>
          <w:sz w:val="33"/>
          <w:szCs w:val="33"/>
        </w:rPr>
        <w:t>Professor</w:t>
      </w:r>
    </w:p>
    <w:p w14:paraId="7CDF81A4" w14:textId="77777777" w:rsidR="00CF5FAB" w:rsidRPr="00CF5FAB" w:rsidRDefault="00CF5FAB" w:rsidP="00CF5FAB">
      <w:pPr>
        <w:widowControl w:val="0"/>
        <w:autoSpaceDE w:val="0"/>
        <w:autoSpaceDN w:val="0"/>
        <w:spacing w:before="295"/>
        <w:ind w:left="120" w:firstLine="0"/>
        <w:rPr>
          <w:rFonts w:ascii="Times New Roman" w:eastAsia="Times New Roman" w:hAnsi="Times New Roman" w:cs="Times New Roman"/>
          <w:b/>
          <w:sz w:val="24"/>
        </w:rPr>
      </w:pPr>
      <w:r w:rsidRPr="00CF5FAB">
        <w:rPr>
          <w:rFonts w:ascii="Times New Roman" w:eastAsia="Times New Roman" w:hAnsi="Times New Roman" w:cs="Times New Roman"/>
          <w:b/>
          <w:spacing w:val="-2"/>
          <w:sz w:val="24"/>
        </w:rPr>
        <w:t>Teaching/Supervision</w:t>
      </w:r>
    </w:p>
    <w:p w14:paraId="257D7AF9"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b/>
          <w:sz w:val="24"/>
          <w:szCs w:val="24"/>
        </w:rPr>
      </w:pPr>
    </w:p>
    <w:p w14:paraId="59E368D0" w14:textId="77777777" w:rsidR="00CF5FAB" w:rsidRPr="00CF5FAB" w:rsidRDefault="00CF5FAB" w:rsidP="00CF5FAB">
      <w:pPr>
        <w:widowControl w:val="0"/>
        <w:autoSpaceDE w:val="0"/>
        <w:autoSpaceDN w:val="0"/>
        <w:spacing w:before="1"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Non-tenure-track candidates seeking promotion to associate professor must demonstrate a record of achievement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narrative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characterize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philosophy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 contributions to the program, school, college, and university.</w:t>
      </w:r>
    </w:p>
    <w:p w14:paraId="0438E2E9" w14:textId="77777777" w:rsidR="00CF5FAB" w:rsidRPr="00CF5FAB" w:rsidRDefault="00CF5FAB" w:rsidP="00CF5FAB">
      <w:pPr>
        <w:widowControl w:val="0"/>
        <w:autoSpaceDE w:val="0"/>
        <w:autoSpaceDN w:val="0"/>
        <w:spacing w:before="244"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Teaching faculty should demonstrate superior quality of teaching and sustained contributions in teaching 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learning.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established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strong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p>
    <w:p w14:paraId="79DC945D" w14:textId="77777777" w:rsidR="00CF5FAB" w:rsidRPr="00CF5FAB" w:rsidRDefault="00CF5FAB" w:rsidP="00CF5FAB">
      <w:pPr>
        <w:widowControl w:val="0"/>
        <w:autoSpaceDE w:val="0"/>
        <w:autoSpaceDN w:val="0"/>
        <w:spacing w:before="7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range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developed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taught,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curricular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pedagogical improvement and innovation, advanced professional training, participation in and organization of teaching and learning workshops, and mentoring of peers in best practices in teaching. Candidates should identify courses that they created and/or taught and discuss curriculum development, supervision of graduate and undergraduate students, and advising as well as other types of contributions to teaching/supervision, including the development of pedagogical tools or methods.</w:t>
      </w:r>
    </w:p>
    <w:p w14:paraId="1E34A0CF" w14:textId="77777777" w:rsidR="00CF5FAB" w:rsidRPr="00CF5FAB" w:rsidRDefault="00CF5FAB" w:rsidP="00CF5FAB">
      <w:pPr>
        <w:widowControl w:val="0"/>
        <w:autoSpaceDE w:val="0"/>
        <w:autoSpaceDN w:val="0"/>
        <w:spacing w:before="248"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describe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learning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goals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outcomes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well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methods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assessment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and </w:t>
      </w:r>
      <w:r w:rsidRPr="00CF5FAB">
        <w:rPr>
          <w:rFonts w:ascii="Times New Roman" w:eastAsia="Times New Roman" w:hAnsi="Times New Roman" w:cs="Times New Roman"/>
          <w:spacing w:val="-2"/>
          <w:sz w:val="24"/>
          <w:szCs w:val="24"/>
        </w:rPr>
        <w:t>evaluation.</w:t>
      </w:r>
    </w:p>
    <w:p w14:paraId="6409E3C3" w14:textId="77777777" w:rsidR="00CF5FAB" w:rsidRPr="00CF5FAB" w:rsidRDefault="00CF5FAB" w:rsidP="00CF5FAB">
      <w:pPr>
        <w:widowControl w:val="0"/>
        <w:autoSpaceDE w:val="0"/>
        <w:autoSpaceDN w:val="0"/>
        <w:spacing w:before="242"/>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Supporting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following:</w:t>
      </w:r>
    </w:p>
    <w:p w14:paraId="6A73A361"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714F9D85" w14:textId="77777777" w:rsidR="00CF5FAB" w:rsidRPr="00CF5FAB" w:rsidRDefault="00CF5FAB" w:rsidP="00CF5FAB">
      <w:pPr>
        <w:widowControl w:val="0"/>
        <w:autoSpaceDE w:val="0"/>
        <w:autoSpaceDN w:val="0"/>
        <w:spacing w:before="1" w:line="343" w:lineRule="auto"/>
        <w:ind w:right="427"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Current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appropriate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focused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learning </w:t>
      </w:r>
      <w:r w:rsidRPr="00CF5FAB">
        <w:rPr>
          <w:rFonts w:ascii="Times New Roman" w:eastAsia="Times New Roman" w:hAnsi="Times New Roman" w:cs="Times New Roman"/>
          <w:spacing w:val="-2"/>
          <w:sz w:val="24"/>
          <w:szCs w:val="24"/>
        </w:rPr>
        <w:t>outcomes</w:t>
      </w:r>
    </w:p>
    <w:p w14:paraId="165AFCFE" w14:textId="77777777" w:rsidR="00CF5FAB" w:rsidRPr="00CF5FAB" w:rsidRDefault="00CF5FAB">
      <w:pPr>
        <w:widowControl w:val="0"/>
        <w:numPr>
          <w:ilvl w:val="0"/>
          <w:numId w:val="62"/>
        </w:numPr>
        <w:tabs>
          <w:tab w:val="left" w:pos="720"/>
        </w:tabs>
        <w:autoSpaceDE w:val="0"/>
        <w:autoSpaceDN w:val="0"/>
        <w:spacing w:before="256" w:line="564" w:lineRule="auto"/>
        <w:ind w:right="1192"/>
        <w:rPr>
          <w:rFonts w:ascii="Times New Roman" w:eastAsia="Times New Roman" w:hAnsi="Times New Roman" w:cs="Times New Roman"/>
          <w:sz w:val="24"/>
        </w:rPr>
      </w:pPr>
      <w:r w:rsidRPr="00CF5FAB">
        <w:rPr>
          <w:rFonts w:ascii="Times New Roman" w:eastAsia="Times New Roman" w:hAnsi="Times New Roman" w:cs="Times New Roman"/>
          <w:sz w:val="24"/>
        </w:rPr>
        <w:t>Course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design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assignments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appropriate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level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engagement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challenge Sample rubrics</w:t>
      </w:r>
    </w:p>
    <w:p w14:paraId="3BA8518C"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Examples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feedback</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students</w:t>
      </w:r>
    </w:p>
    <w:p w14:paraId="434D4751"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06B5D801"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Other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outcomes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graduate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school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admission,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10"/>
          <w:sz w:val="24"/>
          <w:szCs w:val="24"/>
        </w:rPr>
        <w:t>)</w:t>
      </w:r>
    </w:p>
    <w:p w14:paraId="092C4F3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3E7DB4F" w14:textId="77777777" w:rsidR="00CF5FAB" w:rsidRPr="00CF5FAB" w:rsidRDefault="00CF5FAB">
      <w:pPr>
        <w:widowControl w:val="0"/>
        <w:numPr>
          <w:ilvl w:val="0"/>
          <w:numId w:val="62"/>
        </w:numPr>
        <w:tabs>
          <w:tab w:val="left" w:pos="720"/>
        </w:tabs>
        <w:autoSpaceDE w:val="0"/>
        <w:autoSpaceDN w:val="0"/>
        <w:spacing w:line="564" w:lineRule="auto"/>
        <w:ind w:right="1851"/>
        <w:rPr>
          <w:rFonts w:ascii="Times New Roman" w:eastAsia="Times New Roman" w:hAnsi="Times New Roman" w:cs="Times New Roman"/>
          <w:sz w:val="24"/>
        </w:rPr>
      </w:pPr>
      <w:r w:rsidRPr="00CF5FAB">
        <w:rPr>
          <w:rFonts w:ascii="Times New Roman" w:eastAsia="Times New Roman" w:hAnsi="Times New Roman" w:cs="Times New Roman"/>
          <w:sz w:val="24"/>
        </w:rPr>
        <w:t>Continued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(workshops,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training,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 Student Evaluation of Faculty Teaching</w:t>
      </w:r>
    </w:p>
    <w:p w14:paraId="70D50F82"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Teaching</w:t>
      </w:r>
    </w:p>
    <w:p w14:paraId="38C0D5B4"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8D32E62" w14:textId="77777777" w:rsidR="00CF5FAB" w:rsidRPr="00CF5FAB" w:rsidRDefault="00CF5FAB">
      <w:pPr>
        <w:widowControl w:val="0"/>
        <w:numPr>
          <w:ilvl w:val="0"/>
          <w:numId w:val="62"/>
        </w:numPr>
        <w:tabs>
          <w:tab w:val="left" w:pos="720"/>
        </w:tabs>
        <w:autoSpaceDE w:val="0"/>
        <w:autoSpaceDN w:val="0"/>
        <w:spacing w:line="564" w:lineRule="auto"/>
        <w:ind w:right="1884"/>
        <w:rPr>
          <w:rFonts w:ascii="Times New Roman" w:eastAsia="Times New Roman" w:hAnsi="Times New Roman" w:cs="Times New Roman"/>
          <w:sz w:val="24"/>
        </w:rPr>
      </w:pP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Supervision/Training</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(including</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Supervision) Formal Recognition of Distinction in Teaching</w:t>
      </w:r>
    </w:p>
    <w:p w14:paraId="38A75732" w14:textId="77777777" w:rsidR="00CF5FAB" w:rsidRPr="00CF5FAB" w:rsidRDefault="00CF5FAB">
      <w:pPr>
        <w:widowControl w:val="0"/>
        <w:numPr>
          <w:ilvl w:val="0"/>
          <w:numId w:val="62"/>
        </w:numPr>
        <w:tabs>
          <w:tab w:val="left" w:pos="720"/>
        </w:tabs>
        <w:autoSpaceDE w:val="0"/>
        <w:autoSpaceDN w:val="0"/>
        <w:spacing w:before="4" w:line="564" w:lineRule="auto"/>
        <w:ind w:right="5560"/>
        <w:rPr>
          <w:rFonts w:ascii="Times New Roman" w:eastAsia="Times New Roman" w:hAnsi="Times New Roman" w:cs="Times New Roman"/>
          <w:sz w:val="24"/>
        </w:rPr>
      </w:pPr>
      <w:r w:rsidRPr="00CF5FAB">
        <w:rPr>
          <w:rFonts w:ascii="Times New Roman" w:eastAsia="Times New Roman" w:hAnsi="Times New Roman" w:cs="Times New Roman"/>
          <w:sz w:val="24"/>
        </w:rPr>
        <w:t>External</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Effectiveness Course Administration/Coordination</w:t>
      </w:r>
    </w:p>
    <w:p w14:paraId="06C8DABB" w14:textId="77777777" w:rsidR="00CF5FAB" w:rsidRPr="00CF5FAB" w:rsidRDefault="00CF5FAB">
      <w:pPr>
        <w:widowControl w:val="0"/>
        <w:numPr>
          <w:ilvl w:val="0"/>
          <w:numId w:val="62"/>
        </w:numPr>
        <w:tabs>
          <w:tab w:val="left" w:pos="719"/>
        </w:tabs>
        <w:autoSpaceDE w:val="0"/>
        <w:autoSpaceDN w:val="0"/>
        <w:spacing w:before="4" w:line="552" w:lineRule="auto"/>
        <w:ind w:left="120" w:right="4496" w:firstLine="369"/>
        <w:rPr>
          <w:rFonts w:ascii="Times New Roman" w:eastAsia="Times New Roman" w:hAnsi="Times New Roman" w:cs="Times New Roman"/>
          <w:sz w:val="24"/>
        </w:rPr>
      </w:pPr>
      <w:r w:rsidRPr="00CF5FAB">
        <w:rPr>
          <w:rFonts w:ascii="Times New Roman" w:eastAsia="Times New Roman" w:hAnsi="Times New Roman" w:cs="Times New Roman"/>
          <w:sz w:val="24"/>
        </w:rPr>
        <w:t>Academic</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Unit</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Head's</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Appraisal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Teaching Student Evaluation of Faculty Teaching</w:t>
      </w:r>
    </w:p>
    <w:p w14:paraId="627BE8EF" w14:textId="77777777" w:rsidR="00CF5FAB" w:rsidRPr="00CF5FAB" w:rsidRDefault="00CF5FAB" w:rsidP="00CF5FAB">
      <w:pPr>
        <w:widowControl w:val="0"/>
        <w:autoSpaceDE w:val="0"/>
        <w:autoSpaceDN w:val="0"/>
        <w:spacing w:before="2"/>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submit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supervision</w:t>
      </w:r>
    </w:p>
    <w:p w14:paraId="1F3040ED" w14:textId="77777777" w:rsidR="00CF5FAB" w:rsidRPr="00CF5FAB" w:rsidRDefault="00CF5FAB" w:rsidP="00CF5FAB">
      <w:pPr>
        <w:widowControl w:val="0"/>
        <w:autoSpaceDE w:val="0"/>
        <w:autoSpaceDN w:val="0"/>
        <w:spacing w:before="7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provide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statistical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summary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and/or supervision activities at his/her current rank.</w:t>
      </w:r>
    </w:p>
    <w:p w14:paraId="193785F6" w14:textId="77777777" w:rsidR="00CF5FAB" w:rsidRPr="00CF5FAB" w:rsidRDefault="00CF5FAB" w:rsidP="00CF5FAB">
      <w:pPr>
        <w:widowControl w:val="0"/>
        <w:autoSpaceDE w:val="0"/>
        <w:autoSpaceDN w:val="0"/>
        <w:spacing w:before="242"/>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Teaching</w:t>
      </w:r>
    </w:p>
    <w:p w14:paraId="021AFB3F"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6025614C" w14:textId="77777777" w:rsidR="00CF5FAB" w:rsidRPr="00CF5FAB" w:rsidRDefault="00CF5FAB"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head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designee)</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responsible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assigning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three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senior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conduct individual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appraisals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at least three peer appraisals conducted by senior faculty during his/her time at rank of assistant professor before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going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up</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done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 academic unit head, program chair, or by other senior faculty members who are recognized as excellent teachers.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Individuals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outside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also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enlisted.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Scheduling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observations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 arranged with the candidate in advance.</w:t>
      </w:r>
    </w:p>
    <w:p w14:paraId="15129068" w14:textId="77777777" w:rsidR="00CF5FAB" w:rsidRPr="00CF5FAB" w:rsidRDefault="00CF5FAB" w:rsidP="00CF5FAB">
      <w:pPr>
        <w:widowControl w:val="0"/>
        <w:autoSpaceDE w:val="0"/>
        <w:autoSpaceDN w:val="0"/>
        <w:spacing w:before="250"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These peer evaluations should, at a minimum, specifically address and provide relevant examples of the 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ability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present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skills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integration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topics,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structure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 teaching session, and congruence between course goals and accomplishments.</w:t>
      </w:r>
    </w:p>
    <w:p w14:paraId="043AB090" w14:textId="77777777" w:rsidR="00CF5FAB" w:rsidRPr="00CF5FAB" w:rsidRDefault="00CF5FAB" w:rsidP="00CF5FAB">
      <w:pPr>
        <w:widowControl w:val="0"/>
        <w:autoSpaceDE w:val="0"/>
        <w:autoSpaceDN w:val="0"/>
        <w:spacing w:before="244" w:line="552"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important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part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review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instructional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prepared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 General categories for consideration and sources for evaluation:</w:t>
      </w:r>
    </w:p>
    <w:p w14:paraId="5A94426D" w14:textId="77777777" w:rsidR="00CF5FAB" w:rsidRPr="00CF5FAB" w:rsidRDefault="00CF5FAB" w:rsidP="00CF5FAB">
      <w:pPr>
        <w:widowControl w:val="0"/>
        <w:autoSpaceDE w:val="0"/>
        <w:autoSpaceDN w:val="0"/>
        <w:spacing w:before="17"/>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Strong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teaching/supervision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classroom/online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research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10"/>
          <w:sz w:val="24"/>
          <w:szCs w:val="24"/>
        </w:rPr>
        <w:t>o</w:t>
      </w:r>
    </w:p>
    <w:p w14:paraId="04C53FB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E2938F4" w14:textId="77777777" w:rsidR="00CF5FAB" w:rsidRPr="00CF5FAB" w:rsidRDefault="00CF5FAB">
      <w:pPr>
        <w:widowControl w:val="0"/>
        <w:numPr>
          <w:ilvl w:val="1"/>
          <w:numId w:val="62"/>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Current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2E7A9F57"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13F9703" w14:textId="77777777" w:rsidR="00CF5FAB" w:rsidRPr="00CF5FAB" w:rsidRDefault="00CF5FAB">
      <w:pPr>
        <w:widowControl w:val="0"/>
        <w:numPr>
          <w:ilvl w:val="1"/>
          <w:numId w:val="62"/>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Former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6F910FB9"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B1530E8" w14:textId="77777777" w:rsidR="00CF5FAB" w:rsidRPr="00CF5FAB" w:rsidRDefault="00CF5FAB">
      <w:pPr>
        <w:widowControl w:val="0"/>
        <w:numPr>
          <w:ilvl w:val="1"/>
          <w:numId w:val="62"/>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2"/>
          <w:sz w:val="24"/>
        </w:rPr>
        <w:t xml:space="preserve"> evaluations</w:t>
      </w:r>
    </w:p>
    <w:p w14:paraId="67020221"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318A1A0"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Developed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introduced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innovative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pedagogical</w:t>
      </w:r>
      <w:r w:rsidRPr="00CF5FAB">
        <w:rPr>
          <w:rFonts w:ascii="Times New Roman" w:eastAsia="Times New Roman" w:hAnsi="Times New Roman" w:cs="Times New Roman"/>
          <w:spacing w:val="-2"/>
          <w:sz w:val="24"/>
          <w:szCs w:val="24"/>
        </w:rPr>
        <w:t xml:space="preserve"> techniques</w:t>
      </w:r>
    </w:p>
    <w:p w14:paraId="72FD57B4"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C1A99C2" w14:textId="77777777" w:rsidR="00CF5FAB" w:rsidRPr="00CF5FAB" w:rsidRDefault="00CF5FAB">
      <w:pPr>
        <w:widowControl w:val="0"/>
        <w:numPr>
          <w:ilvl w:val="1"/>
          <w:numId w:val="62"/>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Commentary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peers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students</w:t>
      </w:r>
    </w:p>
    <w:p w14:paraId="2389B3F8"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74C9FABF" w14:textId="77777777" w:rsidR="00CF5FAB" w:rsidRPr="00CF5FAB" w:rsidRDefault="00CF5FAB" w:rsidP="00CF5FAB">
      <w:pPr>
        <w:widowControl w:val="0"/>
        <w:autoSpaceDE w:val="0"/>
        <w:autoSpaceDN w:val="0"/>
        <w:ind w:left="13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Syllabi</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representative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lesson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plans/assignments</w:t>
      </w:r>
    </w:p>
    <w:p w14:paraId="03A5606F"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A713D4A" w14:textId="77777777" w:rsidR="00CF5FAB" w:rsidRPr="00CF5FAB" w:rsidRDefault="00CF5FAB">
      <w:pPr>
        <w:widowControl w:val="0"/>
        <w:numPr>
          <w:ilvl w:val="0"/>
          <w:numId w:val="62"/>
        </w:numPr>
        <w:tabs>
          <w:tab w:val="left" w:pos="720"/>
        </w:tabs>
        <w:autoSpaceDE w:val="0"/>
        <w:autoSpaceDN w:val="0"/>
        <w:spacing w:line="343" w:lineRule="auto"/>
        <w:ind w:right="290"/>
        <w:rPr>
          <w:rFonts w:ascii="Times New Roman" w:eastAsia="Times New Roman" w:hAnsi="Times New Roman" w:cs="Times New Roman"/>
          <w:sz w:val="24"/>
        </w:rPr>
      </w:pPr>
      <w:r w:rsidRPr="00CF5FAB">
        <w:rPr>
          <w:rFonts w:ascii="Times New Roman" w:eastAsia="Times New Roman" w:hAnsi="Times New Roman" w:cs="Times New Roman"/>
          <w:sz w:val="24"/>
        </w:rPr>
        <w:t>Introduced new courses into the curriculum, developed new academic programs or made significant modifications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existing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academic</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undergraduate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level,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contributed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 development of university assessment measures</w:t>
      </w:r>
    </w:p>
    <w:p w14:paraId="65493E36" w14:textId="77777777" w:rsidR="00CF5FAB" w:rsidRPr="00CF5FAB" w:rsidRDefault="00CF5FAB">
      <w:pPr>
        <w:widowControl w:val="0"/>
        <w:numPr>
          <w:ilvl w:val="1"/>
          <w:numId w:val="62"/>
        </w:numPr>
        <w:tabs>
          <w:tab w:val="left" w:pos="1320"/>
        </w:tabs>
        <w:autoSpaceDE w:val="0"/>
        <w:autoSpaceDN w:val="0"/>
        <w:spacing w:before="258" w:line="343" w:lineRule="auto"/>
        <w:ind w:right="344"/>
        <w:rPr>
          <w:rFonts w:ascii="Times New Roman" w:eastAsia="Times New Roman" w:hAnsi="Times New Roman" w:cs="Times New Roman"/>
          <w:sz w:val="24"/>
        </w:rPr>
      </w:pPr>
      <w:r w:rsidRPr="00CF5FAB">
        <w:rPr>
          <w:rFonts w:ascii="Times New Roman" w:eastAsia="Times New Roman" w:hAnsi="Times New Roman" w:cs="Times New Roman"/>
          <w:sz w:val="24"/>
        </w:rPr>
        <w:t>Syllabi,</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descriptions,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measures,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commentary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peers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program </w:t>
      </w:r>
      <w:r w:rsidRPr="00CF5FAB">
        <w:rPr>
          <w:rFonts w:ascii="Times New Roman" w:eastAsia="Times New Roman" w:hAnsi="Times New Roman" w:cs="Times New Roman"/>
          <w:spacing w:val="-2"/>
          <w:sz w:val="24"/>
        </w:rPr>
        <w:t>chairs</w:t>
      </w:r>
    </w:p>
    <w:p w14:paraId="6A37849F" w14:textId="77777777" w:rsidR="00CF5FAB" w:rsidRPr="00CF5FAB" w:rsidRDefault="00CF5FAB" w:rsidP="00CF5FAB">
      <w:pPr>
        <w:widowControl w:val="0"/>
        <w:autoSpaceDE w:val="0"/>
        <w:autoSpaceDN w:val="0"/>
        <w:spacing w:before="74"/>
        <w:ind w:left="18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2"/>
          <w:sz w:val="24"/>
          <w:szCs w:val="24"/>
        </w:rPr>
        <w:t xml:space="preserve"> professor:</w:t>
      </w:r>
    </w:p>
    <w:p w14:paraId="6EE7AABD"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488E12D7"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0D759774" w14:textId="77777777" w:rsidR="00CF5FAB" w:rsidRPr="00CF5FAB" w:rsidRDefault="00CF5FAB" w:rsidP="00CF5FAB">
      <w:pPr>
        <w:widowControl w:val="0"/>
        <w:autoSpaceDE w:val="0"/>
        <w:autoSpaceDN w:val="0"/>
        <w:spacing w:before="181"/>
        <w:ind w:left="0" w:firstLine="0"/>
        <w:rPr>
          <w:rFonts w:ascii="Times New Roman" w:eastAsia="Times New Roman" w:hAnsi="Times New Roman" w:cs="Times New Roman"/>
          <w:sz w:val="24"/>
          <w:szCs w:val="24"/>
        </w:rPr>
      </w:pPr>
    </w:p>
    <w:p w14:paraId="733FEC58" w14:textId="77777777" w:rsidR="00CF5FAB" w:rsidRPr="00CF5FAB" w:rsidRDefault="00CF5FAB">
      <w:pPr>
        <w:widowControl w:val="0"/>
        <w:numPr>
          <w:ilvl w:val="0"/>
          <w:numId w:val="62"/>
        </w:numPr>
        <w:tabs>
          <w:tab w:val="left" w:pos="720"/>
        </w:tabs>
        <w:autoSpaceDE w:val="0"/>
        <w:autoSpaceDN w:val="0"/>
        <w:spacing w:before="1" w:line="343" w:lineRule="auto"/>
        <w:ind w:right="318"/>
        <w:rPr>
          <w:rFonts w:ascii="Times New Roman" w:eastAsia="Times New Roman" w:hAnsi="Times New Roman" w:cs="Times New Roman"/>
          <w:sz w:val="24"/>
        </w:rPr>
      </w:pPr>
      <w:r w:rsidRPr="00CF5FAB">
        <w:rPr>
          <w:rFonts w:ascii="Times New Roman" w:eastAsia="Times New Roman" w:hAnsi="Times New Roman" w:cs="Times New Roman"/>
          <w:sz w:val="24"/>
        </w:rPr>
        <w:t>Successful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will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have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majority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evaluative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ratings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(two-thirds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more)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good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 xml:space="preserve">to excellent categories. Candidates must also demonstrate achievements across the categories listed </w:t>
      </w:r>
      <w:r w:rsidRPr="00CF5FAB">
        <w:rPr>
          <w:rFonts w:ascii="Times New Roman" w:eastAsia="Times New Roman" w:hAnsi="Times New Roman" w:cs="Times New Roman"/>
          <w:spacing w:val="-2"/>
          <w:sz w:val="24"/>
        </w:rPr>
        <w:t>above.</w:t>
      </w:r>
    </w:p>
    <w:p w14:paraId="765AD670"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08A76314" w14:textId="77777777" w:rsidR="00CF5FAB" w:rsidRPr="00CF5FAB" w:rsidRDefault="00CF5FAB" w:rsidP="00CF5FAB">
      <w:pPr>
        <w:widowControl w:val="0"/>
        <w:autoSpaceDE w:val="0"/>
        <w:autoSpaceDN w:val="0"/>
        <w:spacing w:before="52"/>
        <w:ind w:left="0" w:firstLine="0"/>
        <w:rPr>
          <w:rFonts w:ascii="Times New Roman" w:eastAsia="Times New Roman" w:hAnsi="Times New Roman" w:cs="Times New Roman"/>
          <w:sz w:val="24"/>
          <w:szCs w:val="24"/>
        </w:rPr>
      </w:pPr>
    </w:p>
    <w:p w14:paraId="1890A76C" w14:textId="77777777" w:rsidR="00CF5FAB" w:rsidRPr="00CF5FAB" w:rsidRDefault="00CF5FAB" w:rsidP="00CF5FAB">
      <w:pPr>
        <w:widowControl w:val="0"/>
        <w:autoSpaceDE w:val="0"/>
        <w:autoSpaceDN w:val="0"/>
        <w:ind w:left="120" w:firstLine="0"/>
        <w:rPr>
          <w:rFonts w:ascii="Times New Roman" w:eastAsia="Times New Roman" w:hAnsi="Times New Roman" w:cs="Times New Roman"/>
          <w:b/>
          <w:sz w:val="24"/>
        </w:rPr>
      </w:pPr>
      <w:r w:rsidRPr="00CF5FAB">
        <w:rPr>
          <w:rFonts w:ascii="Times New Roman" w:eastAsia="Times New Roman" w:hAnsi="Times New Roman" w:cs="Times New Roman"/>
          <w:b/>
          <w:spacing w:val="-2"/>
          <w:sz w:val="24"/>
        </w:rPr>
        <w:t>Research/Scholarship</w:t>
      </w:r>
    </w:p>
    <w:p w14:paraId="007393B5"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6CF64671" w14:textId="77777777" w:rsidR="00CF5FAB" w:rsidRPr="00CF5FAB" w:rsidRDefault="00CF5FAB" w:rsidP="00CF5FAB">
      <w:pPr>
        <w:widowControl w:val="0"/>
        <w:autoSpaceDE w:val="0"/>
        <w:autoSpaceDN w:val="0"/>
        <w:spacing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Non-tenure-track candidates must demonstrate the advancement of scholarly knowledge through scholarship</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discovery,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which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publications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pedagogy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area</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specialization, and scholarship of teaching/pedagogy, which focuses on teaching practice and includes curriculum development and research projects.</w:t>
      </w:r>
    </w:p>
    <w:p w14:paraId="3EF94607" w14:textId="77777777" w:rsidR="00CF5FAB" w:rsidRPr="00CF5FAB" w:rsidRDefault="00CF5FAB" w:rsidP="00CF5FAB">
      <w:pPr>
        <w:widowControl w:val="0"/>
        <w:autoSpaceDE w:val="0"/>
        <w:autoSpaceDN w:val="0"/>
        <w:spacing w:before="245"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Scholarship of discovery demonstrates the advancement of scholarly knowledge in academic and 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communities.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Where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applicable,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identify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how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lastRenderedPageBreak/>
        <w:t>research/scholarship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 connected and applied to courses and/or thesis supervision. In addition to the demonstration of activity listed below, a characterization of the programmatic quality and overall contribution to pedagogy or the candidate's scholarly field is expected from the candidate's narrative and external references. Where available, formal measures of the candidate's scholarly work (e.g., h index from Google Scholar, ResearchGate Score, journal impact factor, and Social Sciences Citation Index), published reviews of the candidate's scholarly work, and assessments of the quality and reputation of the journals and/or publishers should also be provided by the candidate and external references. Sources for evaluation include copies of articles and essays, tables of contents, award letters, etc.</w:t>
      </w:r>
    </w:p>
    <w:p w14:paraId="7C004BFD" w14:textId="77777777" w:rsidR="00CF5FAB" w:rsidRPr="00CF5FAB" w:rsidRDefault="00CF5FAB" w:rsidP="00CF5FAB">
      <w:pPr>
        <w:widowControl w:val="0"/>
        <w:autoSpaceDE w:val="0"/>
        <w:autoSpaceDN w:val="0"/>
        <w:spacing w:before="25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Scholarship of teaching/pedagogy includes educational research projects disseminated at professional conferences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peer-reviewed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publications,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publication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textbooks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 xml:space="preserve">projects funded by external or internal grants to support instructional activities, and production of instructional </w:t>
      </w:r>
      <w:r w:rsidRPr="00CF5FAB">
        <w:rPr>
          <w:rFonts w:ascii="Times New Roman" w:eastAsia="Times New Roman" w:hAnsi="Times New Roman" w:cs="Times New Roman"/>
          <w:spacing w:val="-2"/>
          <w:sz w:val="24"/>
          <w:szCs w:val="24"/>
        </w:rPr>
        <w:t>videos.</w:t>
      </w:r>
    </w:p>
    <w:p w14:paraId="327013C2"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scholarship</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consideration:</w:t>
      </w:r>
    </w:p>
    <w:p w14:paraId="10B2D43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7841A8C"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2"/>
          <w:sz w:val="24"/>
        </w:rPr>
        <w:t xml:space="preserve"> books</w:t>
      </w:r>
    </w:p>
    <w:p w14:paraId="61FB3B28"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7E19669D"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Editor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 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series 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book </w:t>
      </w:r>
      <w:r w:rsidRPr="00CF5FAB">
        <w:rPr>
          <w:rFonts w:ascii="Times New Roman" w:eastAsia="Times New Roman" w:hAnsi="Times New Roman" w:cs="Times New Roman"/>
          <w:spacing w:val="-2"/>
          <w:sz w:val="24"/>
          <w:szCs w:val="24"/>
        </w:rPr>
        <w:t>collection</w:t>
      </w:r>
    </w:p>
    <w:p w14:paraId="2F82834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CF235F2"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Refereed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articles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(print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online):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these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must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be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that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requires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review</w:t>
      </w:r>
    </w:p>
    <w:p w14:paraId="7C540704" w14:textId="77777777" w:rsidR="00CF5FAB" w:rsidRPr="00CF5FAB" w:rsidRDefault="00CF5FAB" w:rsidP="00CF5FAB">
      <w:pPr>
        <w:widowControl w:val="0"/>
        <w:autoSpaceDE w:val="0"/>
        <w:autoSpaceDN w:val="0"/>
        <w:spacing w:before="74"/>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 xml:space="preserve">prior to </w:t>
      </w:r>
      <w:r w:rsidRPr="00CF5FAB">
        <w:rPr>
          <w:rFonts w:ascii="Times New Roman" w:eastAsia="Times New Roman" w:hAnsi="Times New Roman" w:cs="Times New Roman"/>
          <w:spacing w:val="-2"/>
          <w:sz w:val="24"/>
          <w:szCs w:val="24"/>
        </w:rPr>
        <w:t>publication</w:t>
      </w:r>
    </w:p>
    <w:p w14:paraId="3E9E1825"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211084D" w14:textId="77777777" w:rsidR="00CF5FAB" w:rsidRPr="00CF5FAB" w:rsidRDefault="00CF5FAB">
      <w:pPr>
        <w:widowControl w:val="0"/>
        <w:numPr>
          <w:ilvl w:val="0"/>
          <w:numId w:val="62"/>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chapters</w:t>
      </w:r>
    </w:p>
    <w:p w14:paraId="72784909"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B96E106"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Publications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coauthors</w:t>
      </w:r>
    </w:p>
    <w:p w14:paraId="3643554F"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02C7F08" w14:textId="77777777" w:rsidR="00CF5FAB" w:rsidRPr="00CF5FAB" w:rsidRDefault="00CF5FAB">
      <w:pPr>
        <w:widowControl w:val="0"/>
        <w:numPr>
          <w:ilvl w:val="0"/>
          <w:numId w:val="62"/>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56122CBF"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124B893C" w14:textId="77777777" w:rsidR="00CF5FAB" w:rsidRPr="00CF5FAB" w:rsidRDefault="00CF5FAB">
      <w:pPr>
        <w:widowControl w:val="0"/>
        <w:numPr>
          <w:ilvl w:val="0"/>
          <w:numId w:val="62"/>
        </w:numPr>
        <w:tabs>
          <w:tab w:val="left" w:pos="720"/>
        </w:tabs>
        <w:autoSpaceDE w:val="0"/>
        <w:autoSpaceDN w:val="0"/>
        <w:spacing w:before="1" w:line="343" w:lineRule="auto"/>
        <w:ind w:right="864"/>
        <w:rPr>
          <w:rFonts w:ascii="Times New Roman" w:eastAsia="Times New Roman" w:hAnsi="Times New Roman" w:cs="Times New Roman"/>
          <w:sz w:val="24"/>
        </w:rPr>
      </w:pPr>
      <w:r w:rsidRPr="00CF5FAB">
        <w:rPr>
          <w:rFonts w:ascii="Times New Roman" w:eastAsia="Times New Roman" w:hAnsi="Times New Roman" w:cs="Times New Roman"/>
          <w:sz w:val="24"/>
        </w:rPr>
        <w:t>Funding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outside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agencies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foundations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curriculum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enhancing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teaching laboratories or training of students, etc.</w:t>
      </w:r>
    </w:p>
    <w:p w14:paraId="76DC8136" w14:textId="77777777" w:rsidR="00CF5FAB" w:rsidRPr="00CF5FAB" w:rsidRDefault="00CF5FAB">
      <w:pPr>
        <w:widowControl w:val="0"/>
        <w:numPr>
          <w:ilvl w:val="0"/>
          <w:numId w:val="62"/>
        </w:numPr>
        <w:tabs>
          <w:tab w:val="left" w:pos="720"/>
        </w:tabs>
        <w:autoSpaceDE w:val="0"/>
        <w:autoSpaceDN w:val="0"/>
        <w:spacing w:before="256" w:line="564" w:lineRule="auto"/>
        <w:ind w:right="597"/>
        <w:rPr>
          <w:rFonts w:ascii="Times New Roman" w:eastAsia="Times New Roman" w:hAnsi="Times New Roman" w:cs="Times New Roman"/>
          <w:sz w:val="24"/>
        </w:rPr>
      </w:pPr>
      <w:r w:rsidRPr="00CF5FAB">
        <w:rPr>
          <w:rFonts w:ascii="Times New Roman" w:eastAsia="Times New Roman" w:hAnsi="Times New Roman" w:cs="Times New Roman"/>
          <w:sz w:val="24"/>
        </w:rPr>
        <w:t>Awards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organizations Editor or associate/assistant editor of professional journal in field</w:t>
      </w:r>
    </w:p>
    <w:p w14:paraId="0455DA39"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Journal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editorial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member</w:t>
      </w:r>
    </w:p>
    <w:p w14:paraId="6CA17BDF"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A19F893" w14:textId="77777777" w:rsidR="00CF5FAB" w:rsidRPr="00CF5FAB" w:rsidRDefault="00CF5FAB">
      <w:pPr>
        <w:widowControl w:val="0"/>
        <w:numPr>
          <w:ilvl w:val="0"/>
          <w:numId w:val="62"/>
        </w:numPr>
        <w:tabs>
          <w:tab w:val="left" w:pos="720"/>
        </w:tabs>
        <w:autoSpaceDE w:val="0"/>
        <w:autoSpaceDN w:val="0"/>
        <w:spacing w:line="564" w:lineRule="auto"/>
        <w:ind w:right="6157"/>
        <w:rPr>
          <w:rFonts w:ascii="Times New Roman" w:eastAsia="Times New Roman" w:hAnsi="Times New Roman" w:cs="Times New Roman"/>
          <w:sz w:val="24"/>
        </w:rPr>
      </w:pP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instruments Computer software</w:t>
      </w:r>
    </w:p>
    <w:p w14:paraId="2161DBDF" w14:textId="77777777" w:rsidR="00CF5FAB" w:rsidRPr="00CF5FAB" w:rsidRDefault="00CF5FAB">
      <w:pPr>
        <w:widowControl w:val="0"/>
        <w:numPr>
          <w:ilvl w:val="0"/>
          <w:numId w:val="62"/>
        </w:numPr>
        <w:tabs>
          <w:tab w:val="left" w:pos="720"/>
        </w:tabs>
        <w:autoSpaceDE w:val="0"/>
        <w:autoSpaceDN w:val="0"/>
        <w:spacing w:before="4" w:line="564" w:lineRule="auto"/>
        <w:ind w:right="5571"/>
        <w:rPr>
          <w:rFonts w:ascii="Times New Roman" w:eastAsia="Times New Roman" w:hAnsi="Times New Roman" w:cs="Times New Roman"/>
          <w:sz w:val="24"/>
        </w:rPr>
      </w:pPr>
      <w:r w:rsidRPr="00CF5FAB">
        <w:rPr>
          <w:rFonts w:ascii="Times New Roman" w:eastAsia="Times New Roman" w:hAnsi="Times New Roman" w:cs="Times New Roman"/>
          <w:sz w:val="24"/>
        </w:rPr>
        <w:t>Recordings</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primary</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performer</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composer Published musical compositions</w:t>
      </w:r>
    </w:p>
    <w:p w14:paraId="423CC3E4"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manual,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guide,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workbook,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4"/>
          <w:sz w:val="24"/>
        </w:rPr>
        <w:t>etc.</w:t>
      </w:r>
    </w:p>
    <w:p w14:paraId="3033DF6A"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10EBA53"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Invited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presentations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2"/>
          <w:sz w:val="24"/>
          <w:szCs w:val="24"/>
        </w:rPr>
        <w:t xml:space="preserve"> conferences</w:t>
      </w:r>
    </w:p>
    <w:p w14:paraId="3D0EF3A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1A6C815" w14:textId="77777777" w:rsidR="00CF5FAB" w:rsidRPr="00CF5FAB" w:rsidRDefault="00CF5FAB">
      <w:pPr>
        <w:widowControl w:val="0"/>
        <w:numPr>
          <w:ilvl w:val="0"/>
          <w:numId w:val="62"/>
        </w:numPr>
        <w:tabs>
          <w:tab w:val="left" w:pos="720"/>
        </w:tabs>
        <w:autoSpaceDE w:val="0"/>
        <w:autoSpaceDN w:val="0"/>
        <w:spacing w:line="564" w:lineRule="auto"/>
        <w:ind w:right="758"/>
        <w:rPr>
          <w:rFonts w:ascii="Times New Roman" w:eastAsia="Times New Roman" w:hAnsi="Times New Roman" w:cs="Times New Roman"/>
          <w:sz w:val="24"/>
        </w:rPr>
      </w:pPr>
      <w:r w:rsidRPr="00CF5FAB">
        <w:rPr>
          <w:rFonts w:ascii="Times New Roman" w:eastAsia="Times New Roman" w:hAnsi="Times New Roman" w:cs="Times New Roman"/>
          <w:sz w:val="24"/>
        </w:rPr>
        <w:t>Article- or abstract-reviewed presentations at regional, national, or international conferences Invited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presenter,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clinician,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conductor,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performer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venues</w:t>
      </w:r>
    </w:p>
    <w:p w14:paraId="765682C0"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2"/>
          <w:sz w:val="24"/>
        </w:rPr>
        <w:t xml:space="preserve"> coauthors</w:t>
      </w:r>
    </w:p>
    <w:p w14:paraId="6FE2F7A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142FF34" w14:textId="77777777" w:rsidR="00CF5FAB" w:rsidRPr="00CF5FAB" w:rsidRDefault="00CF5FAB">
      <w:pPr>
        <w:widowControl w:val="0"/>
        <w:numPr>
          <w:ilvl w:val="0"/>
          <w:numId w:val="62"/>
        </w:numPr>
        <w:tabs>
          <w:tab w:val="left" w:pos="720"/>
        </w:tabs>
        <w:autoSpaceDE w:val="0"/>
        <w:autoSpaceDN w:val="0"/>
        <w:spacing w:line="564" w:lineRule="auto"/>
        <w:ind w:right="1270"/>
        <w:rPr>
          <w:rFonts w:ascii="Times New Roman" w:eastAsia="Times New Roman" w:hAnsi="Times New Roman" w:cs="Times New Roman"/>
          <w:sz w:val="24"/>
        </w:rPr>
      </w:pPr>
      <w:r w:rsidRPr="00CF5FAB">
        <w:rPr>
          <w:rFonts w:ascii="Times New Roman" w:eastAsia="Times New Roman" w:hAnsi="Times New Roman" w:cs="Times New Roman"/>
          <w:sz w:val="24"/>
        </w:rPr>
        <w:t>Served as session organizer/chair at regional, national, or international conferences Membership</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educational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organizations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groups</w:t>
      </w:r>
    </w:p>
    <w:p w14:paraId="324569C0" w14:textId="77777777" w:rsidR="00CF5FAB" w:rsidRPr="00CF5FAB" w:rsidRDefault="00CF5FAB">
      <w:pPr>
        <w:widowControl w:val="0"/>
        <w:numPr>
          <w:ilvl w:val="0"/>
          <w:numId w:val="62"/>
        </w:numPr>
        <w:tabs>
          <w:tab w:val="left" w:pos="720"/>
        </w:tabs>
        <w:autoSpaceDE w:val="0"/>
        <w:autoSpaceDN w:val="0"/>
        <w:spacing w:before="4" w:line="564" w:lineRule="auto"/>
        <w:ind w:right="5285"/>
        <w:rPr>
          <w:rFonts w:ascii="Times New Roman" w:eastAsia="Times New Roman" w:hAnsi="Times New Roman" w:cs="Times New Roman"/>
          <w:sz w:val="24"/>
        </w:rPr>
      </w:pPr>
      <w:r w:rsidRPr="00CF5FAB">
        <w:rPr>
          <w:rFonts w:ascii="Times New Roman" w:eastAsia="Times New Roman" w:hAnsi="Times New Roman" w:cs="Times New Roman"/>
          <w:sz w:val="24"/>
        </w:rPr>
        <w:t>Non-refereed</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publications</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public</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scholarship Reviewer of books or journal articles</w:t>
      </w:r>
    </w:p>
    <w:p w14:paraId="309697EE" w14:textId="77777777" w:rsidR="00CF5FAB" w:rsidRPr="00CF5FAB" w:rsidRDefault="00CF5FAB" w:rsidP="00CF5FAB">
      <w:pPr>
        <w:widowControl w:val="0"/>
        <w:autoSpaceDE w:val="0"/>
        <w:autoSpaceDN w:val="0"/>
        <w:spacing w:before="7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2"/>
          <w:sz w:val="24"/>
          <w:szCs w:val="24"/>
        </w:rPr>
        <w:t xml:space="preserve"> professor:</w:t>
      </w:r>
    </w:p>
    <w:p w14:paraId="1C4F6034"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C2A5D18" w14:textId="77777777" w:rsidR="00CF5FAB" w:rsidRPr="00CF5FAB" w:rsidRDefault="00CF5FAB">
      <w:pPr>
        <w:widowControl w:val="0"/>
        <w:numPr>
          <w:ilvl w:val="0"/>
          <w:numId w:val="62"/>
        </w:numPr>
        <w:tabs>
          <w:tab w:val="left" w:pos="720"/>
        </w:tabs>
        <w:autoSpaceDE w:val="0"/>
        <w:autoSpaceDN w:val="0"/>
        <w:spacing w:before="1" w:line="343" w:lineRule="auto"/>
        <w:ind w:right="418"/>
        <w:rPr>
          <w:rFonts w:ascii="Times New Roman" w:eastAsia="Times New Roman" w:hAnsi="Times New Roman" w:cs="Times New Roman"/>
          <w:sz w:val="24"/>
        </w:rPr>
      </w:pPr>
      <w:r w:rsidRPr="00CF5FAB">
        <w:rPr>
          <w:rFonts w:ascii="Times New Roman" w:eastAsia="Times New Roman" w:hAnsi="Times New Roman" w:cs="Times New Roman"/>
          <w:sz w:val="24"/>
        </w:rPr>
        <w:t xml:space="preserve">Refereed articles or book chapters: </w:t>
      </w:r>
      <w:r w:rsidRPr="00CF5FAB">
        <w:rPr>
          <w:rFonts w:ascii="Times New Roman" w:eastAsia="Times New Roman" w:hAnsi="Times New Roman" w:cs="Times New Roman"/>
          <w:b/>
          <w:sz w:val="24"/>
        </w:rPr>
        <w:t xml:space="preserve">at least two </w:t>
      </w:r>
      <w:r w:rsidRPr="00CF5FAB">
        <w:rPr>
          <w:rFonts w:ascii="Times New Roman" w:eastAsia="Times New Roman" w:hAnsi="Times New Roman" w:cs="Times New Roman"/>
          <w:sz w:val="24"/>
        </w:rPr>
        <w:t xml:space="preserve">wherein the candidate is a major With </w:t>
      </w:r>
      <w:r w:rsidRPr="00CF5FAB">
        <w:rPr>
          <w:rFonts w:ascii="Times New Roman" w:eastAsia="Times New Roman" w:hAnsi="Times New Roman" w:cs="Times New Roman"/>
          <w:sz w:val="24"/>
        </w:rPr>
        <w:lastRenderedPageBreak/>
        <w:t>multiple- authored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texts,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should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represent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their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levels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contribution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indicate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significance, if any, of their positions in the author lists.</w:t>
      </w:r>
    </w:p>
    <w:p w14:paraId="70423004" w14:textId="77777777" w:rsidR="00CF5FAB" w:rsidRPr="00CF5FAB" w:rsidRDefault="00CF5FAB">
      <w:pPr>
        <w:widowControl w:val="0"/>
        <w:numPr>
          <w:ilvl w:val="0"/>
          <w:numId w:val="62"/>
        </w:numPr>
        <w:tabs>
          <w:tab w:val="left" w:pos="720"/>
        </w:tabs>
        <w:autoSpaceDE w:val="0"/>
        <w:autoSpaceDN w:val="0"/>
        <w:spacing w:before="258" w:line="343" w:lineRule="auto"/>
        <w:ind w:right="293"/>
        <w:rPr>
          <w:rFonts w:ascii="Times New Roman" w:eastAsia="Times New Roman" w:hAnsi="Times New Roman" w:cs="Times New Roman"/>
          <w:sz w:val="24"/>
        </w:rPr>
      </w:pPr>
      <w:r w:rsidRPr="00CF5FAB">
        <w:rPr>
          <w:rFonts w:ascii="Times New Roman" w:eastAsia="Times New Roman" w:hAnsi="Times New Roman" w:cs="Times New Roman"/>
          <w:sz w:val="24"/>
        </w:rPr>
        <w:t>Article-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abstract-reviewed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conferences: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b/>
          <w:sz w:val="24"/>
        </w:rPr>
        <w:t>at</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z w:val="24"/>
        </w:rPr>
        <w:t xml:space="preserve">least two </w:t>
      </w:r>
      <w:r w:rsidRPr="00CF5FAB">
        <w:rPr>
          <w:rFonts w:ascii="Times New Roman" w:eastAsia="Times New Roman" w:hAnsi="Times New Roman" w:cs="Times New Roman"/>
          <w:sz w:val="24"/>
        </w:rPr>
        <w:t>wherein the candidate is a major contributor</w:t>
      </w:r>
    </w:p>
    <w:p w14:paraId="3639028A" w14:textId="77777777" w:rsidR="00CF5FAB" w:rsidRPr="00CF5FAB" w:rsidRDefault="00CF5FAB" w:rsidP="00CF5FAB">
      <w:pPr>
        <w:widowControl w:val="0"/>
        <w:autoSpaceDE w:val="0"/>
        <w:autoSpaceDN w:val="0"/>
        <w:spacing w:before="257"/>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monograph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(full-length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substitute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two </w:t>
      </w:r>
      <w:r w:rsidRPr="00CF5FAB">
        <w:rPr>
          <w:rFonts w:ascii="Times New Roman" w:eastAsia="Times New Roman" w:hAnsi="Times New Roman" w:cs="Times New Roman"/>
          <w:spacing w:val="-2"/>
          <w:sz w:val="24"/>
          <w:szCs w:val="24"/>
        </w:rPr>
        <w:t>journal</w:t>
      </w:r>
    </w:p>
    <w:p w14:paraId="44232FFD"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4F4DE2C"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large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application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ROl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substitute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5"/>
          <w:sz w:val="24"/>
        </w:rPr>
        <w:t>one</w:t>
      </w:r>
    </w:p>
    <w:p w14:paraId="10FBE89F"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2B17DCCD" w14:textId="77777777" w:rsidR="00CF5FAB" w:rsidRPr="00CF5FAB" w:rsidRDefault="00CF5FAB" w:rsidP="00CF5FAB">
      <w:pPr>
        <w:widowControl w:val="0"/>
        <w:autoSpaceDE w:val="0"/>
        <w:autoSpaceDN w:val="0"/>
        <w:spacing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monographs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large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grant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applications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also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b/>
          <w:sz w:val="24"/>
          <w:szCs w:val="24"/>
        </w:rPr>
        <w:t xml:space="preserve">at least one </w:t>
      </w:r>
      <w:r w:rsidRPr="00CF5FAB">
        <w:rPr>
          <w:rFonts w:ascii="Times New Roman" w:eastAsia="Times New Roman" w:hAnsi="Times New Roman" w:cs="Times New Roman"/>
          <w:sz w:val="24"/>
          <w:szCs w:val="24"/>
        </w:rPr>
        <w:t>refereed article or book chapter.</w:t>
      </w:r>
    </w:p>
    <w:p w14:paraId="4D7E716C" w14:textId="77777777" w:rsidR="00CF5FAB" w:rsidRPr="00CF5FAB" w:rsidRDefault="00CF5FAB">
      <w:pPr>
        <w:widowControl w:val="0"/>
        <w:numPr>
          <w:ilvl w:val="0"/>
          <w:numId w:val="62"/>
        </w:numPr>
        <w:tabs>
          <w:tab w:val="left" w:pos="720"/>
        </w:tabs>
        <w:autoSpaceDE w:val="0"/>
        <w:autoSpaceDN w:val="0"/>
        <w:spacing w:before="257" w:line="343" w:lineRule="auto"/>
        <w:ind w:right="322"/>
        <w:rPr>
          <w:rFonts w:ascii="Times New Roman" w:eastAsia="Times New Roman" w:hAnsi="Times New Roman" w:cs="Times New Roman"/>
          <w:sz w:val="24"/>
        </w:rPr>
      </w:pPr>
      <w:r w:rsidRPr="00CF5FAB">
        <w:rPr>
          <w:rFonts w:ascii="Times New Roman" w:eastAsia="Times New Roman" w:hAnsi="Times New Roman" w:cs="Times New Roman"/>
          <w:sz w:val="24"/>
        </w:rPr>
        <w:t>The above scholarship must be published (or submitted, for the grant) during the candidate's time in rank.</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However,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represent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their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entire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bodies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work</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relevant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demonstrating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 establishment and sustainment of scholarship of discovery and teaching/pedagogy.</w:t>
      </w:r>
    </w:p>
    <w:p w14:paraId="06D22AFB" w14:textId="77777777" w:rsidR="00CF5FAB" w:rsidRPr="00CF5FAB" w:rsidRDefault="00CF5FAB" w:rsidP="00CF5FAB">
      <w:pPr>
        <w:widowControl w:val="0"/>
        <w:autoSpaceDE w:val="0"/>
        <w:autoSpaceDN w:val="0"/>
        <w:spacing w:before="24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promotion:</w:t>
      </w:r>
    </w:p>
    <w:p w14:paraId="47C7A47E"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50FE5049"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475AEA8B" w14:textId="77777777" w:rsidR="00CF5FAB" w:rsidRPr="00CF5FAB" w:rsidRDefault="00CF5FAB" w:rsidP="00CF5FAB">
      <w:pPr>
        <w:widowControl w:val="0"/>
        <w:autoSpaceDE w:val="0"/>
        <w:autoSpaceDN w:val="0"/>
        <w:spacing w:before="183"/>
        <w:ind w:left="0" w:firstLine="0"/>
        <w:rPr>
          <w:rFonts w:ascii="Times New Roman" w:eastAsia="Times New Roman" w:hAnsi="Times New Roman" w:cs="Times New Roman"/>
          <w:sz w:val="24"/>
          <w:szCs w:val="24"/>
        </w:rPr>
      </w:pPr>
    </w:p>
    <w:p w14:paraId="05E4B12A"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books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(monographs,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edited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essay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collections,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textbooks)</w:t>
      </w:r>
    </w:p>
    <w:p w14:paraId="316D437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7C30B32"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20914F83"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1A41FF9"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Submission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 a</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 xml:space="preserve">grant </w:t>
      </w:r>
      <w:r w:rsidRPr="00CF5FAB">
        <w:rPr>
          <w:rFonts w:ascii="Times New Roman" w:eastAsia="Times New Roman" w:hAnsi="Times New Roman" w:cs="Times New Roman"/>
          <w:spacing w:val="-2"/>
          <w:sz w:val="24"/>
        </w:rPr>
        <w:t>application</w:t>
      </w:r>
    </w:p>
    <w:p w14:paraId="106B3C99"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7D006257"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organizations</w:t>
      </w:r>
    </w:p>
    <w:p w14:paraId="12C9A81F"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5D43568C"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7B5C15EB" w14:textId="77777777" w:rsidR="00CF5FAB" w:rsidRPr="00CF5FAB" w:rsidRDefault="00CF5FAB" w:rsidP="00CF5FAB">
      <w:pPr>
        <w:widowControl w:val="0"/>
        <w:autoSpaceDE w:val="0"/>
        <w:autoSpaceDN w:val="0"/>
        <w:spacing w:before="168"/>
        <w:ind w:left="0" w:firstLine="0"/>
        <w:rPr>
          <w:rFonts w:ascii="Times New Roman" w:eastAsia="Times New Roman" w:hAnsi="Times New Roman" w:cs="Times New Roman"/>
          <w:sz w:val="24"/>
          <w:szCs w:val="24"/>
        </w:rPr>
      </w:pPr>
    </w:p>
    <w:p w14:paraId="16C1C924" w14:textId="77777777" w:rsidR="00CF5FAB" w:rsidRPr="00CF5FAB" w:rsidRDefault="00CF5FAB" w:rsidP="00CF5FAB">
      <w:pPr>
        <w:widowControl w:val="0"/>
        <w:autoSpaceDE w:val="0"/>
        <w:autoSpaceDN w:val="0"/>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t>Service/</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pacing w:val="-2"/>
          <w:sz w:val="24"/>
        </w:rPr>
        <w:t>Administration</w:t>
      </w:r>
    </w:p>
    <w:p w14:paraId="234E2BCB"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08F2C9B1" w14:textId="77777777" w:rsidR="00CF5FAB" w:rsidRPr="00CF5FAB" w:rsidRDefault="00CF5FAB" w:rsidP="00CF5FAB">
      <w:pPr>
        <w:widowControl w:val="0"/>
        <w:autoSpaceDE w:val="0"/>
        <w:autoSpaceDN w:val="0"/>
        <w:spacing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 activities include but are not limited to the following: committee work for the program, school, college,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advising;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mentoring;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coordinating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linking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faculty expertise to opportunities outside the university; and service to the faculty member's discipline </w:t>
      </w:r>
      <w:r w:rsidRPr="00CF5FAB">
        <w:rPr>
          <w:rFonts w:ascii="Times New Roman" w:eastAsia="Times New Roman" w:hAnsi="Times New Roman" w:cs="Times New Roman"/>
          <w:sz w:val="24"/>
          <w:szCs w:val="24"/>
        </w:rPr>
        <w:lastRenderedPageBreak/>
        <w:t>through involvement in professional organizations and conferences.</w:t>
      </w:r>
    </w:p>
    <w:p w14:paraId="047845E7" w14:textId="77777777" w:rsidR="00CF5FAB" w:rsidRPr="00CF5FAB" w:rsidRDefault="00CF5FAB" w:rsidP="00CF5FAB">
      <w:pPr>
        <w:widowControl w:val="0"/>
        <w:autoSpaceDE w:val="0"/>
        <w:autoSpaceDN w:val="0"/>
        <w:spacing w:before="74"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reflect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continued/consistent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growth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progressing</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each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under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review. For example, short-term committee membership or membership on committees that have little responsibility should be offset with added responsibilities/roles in other committees or evidence of new initiatives on the existing committees.</w:t>
      </w:r>
    </w:p>
    <w:p w14:paraId="108D39AC" w14:textId="77777777" w:rsidR="0077265F" w:rsidRPr="00956CD1" w:rsidRDefault="00CF5FAB" w:rsidP="0077265F">
      <w:pPr>
        <w:widowControl w:val="0"/>
        <w:autoSpaceDE w:val="0"/>
        <w:autoSpaceDN w:val="0"/>
        <w:spacing w:before="245" w:line="566" w:lineRule="auto"/>
        <w:ind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consideration:</w:t>
      </w:r>
    </w:p>
    <w:p w14:paraId="151E69BD" w14:textId="4E68BFB1" w:rsidR="00CF5FAB" w:rsidRPr="00CF5FAB" w:rsidRDefault="0077265F" w:rsidP="0077265F">
      <w:pPr>
        <w:widowControl w:val="0"/>
        <w:autoSpaceDE w:val="0"/>
        <w:autoSpaceDN w:val="0"/>
        <w:spacing w:before="245" w:line="566" w:lineRule="auto"/>
        <w:ind w:hanging="231"/>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t xml:space="preserve">  </w:t>
      </w:r>
      <w:r w:rsidR="00CF5FAB" w:rsidRPr="00CF5FAB">
        <w:rPr>
          <w:rFonts w:ascii="Times New Roman" w:eastAsia="Times New Roman" w:hAnsi="Times New Roman" w:cs="Times New Roman"/>
          <w:sz w:val="24"/>
          <w:szCs w:val="24"/>
        </w:rPr>
        <w:t xml:space="preserve"> </w:t>
      </w:r>
      <w:r w:rsidR="00CF5FAB" w:rsidRPr="00CF5FAB">
        <w:rPr>
          <w:rFonts w:ascii="Times New Roman" w:eastAsia="Times New Roman" w:hAnsi="Times New Roman" w:cs="Times New Roman"/>
          <w:spacing w:val="-2"/>
          <w:sz w:val="24"/>
          <w:szCs w:val="24"/>
        </w:rPr>
        <w:t>Program</w:t>
      </w:r>
    </w:p>
    <w:p w14:paraId="4ACB41B0" w14:textId="77777777" w:rsidR="00CF5FAB" w:rsidRPr="00CF5FAB" w:rsidRDefault="00CF5FAB">
      <w:pPr>
        <w:widowControl w:val="0"/>
        <w:numPr>
          <w:ilvl w:val="0"/>
          <w:numId w:val="62"/>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pacing w:val="-2"/>
          <w:sz w:val="24"/>
        </w:rPr>
        <w:t>School College</w:t>
      </w:r>
    </w:p>
    <w:p w14:paraId="72A3E875" w14:textId="77777777" w:rsidR="00CF5FAB" w:rsidRPr="00CF5FAB" w:rsidRDefault="00CF5FAB">
      <w:pPr>
        <w:widowControl w:val="0"/>
        <w:numPr>
          <w:ilvl w:val="0"/>
          <w:numId w:val="62"/>
        </w:numPr>
        <w:tabs>
          <w:tab w:val="left" w:pos="719"/>
        </w:tabs>
        <w:autoSpaceDE w:val="0"/>
        <w:autoSpaceDN w:val="0"/>
        <w:spacing w:before="2"/>
        <w:ind w:left="7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University</w:t>
      </w:r>
    </w:p>
    <w:p w14:paraId="1519C372" w14:textId="77777777" w:rsidR="00CF5FAB" w:rsidRPr="00CF5FAB" w:rsidRDefault="00CF5FAB" w:rsidP="0077265F">
      <w:pPr>
        <w:widowControl w:val="0"/>
        <w:autoSpaceDE w:val="0"/>
        <w:autoSpaceDN w:val="0"/>
        <w:spacing w:before="99"/>
        <w:ind w:left="0" w:firstLine="0"/>
        <w:rPr>
          <w:rFonts w:ascii="Times New Roman" w:eastAsia="Times New Roman" w:hAnsi="Times New Roman" w:cs="Times New Roman"/>
          <w:sz w:val="24"/>
          <w:szCs w:val="24"/>
        </w:rPr>
      </w:pPr>
    </w:p>
    <w:p w14:paraId="186BB878" w14:textId="77777777" w:rsidR="00CF5FAB" w:rsidRPr="00CF5FAB" w:rsidRDefault="00CF5FAB" w:rsidP="0077265F">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Organizations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international)</w:t>
      </w:r>
    </w:p>
    <w:p w14:paraId="77909514" w14:textId="77777777" w:rsidR="00CF5FAB" w:rsidRPr="00CF5FAB" w:rsidRDefault="00CF5FAB" w:rsidP="0077265F">
      <w:pPr>
        <w:widowControl w:val="0"/>
        <w:autoSpaceDE w:val="0"/>
        <w:autoSpaceDN w:val="0"/>
        <w:spacing w:before="84"/>
        <w:ind w:left="0" w:firstLine="0"/>
        <w:rPr>
          <w:rFonts w:ascii="Times New Roman" w:eastAsia="Times New Roman" w:hAnsi="Times New Roman" w:cs="Times New Roman"/>
          <w:sz w:val="24"/>
          <w:szCs w:val="24"/>
        </w:rPr>
      </w:pPr>
    </w:p>
    <w:p w14:paraId="00B41708" w14:textId="77777777" w:rsidR="00CF5FAB" w:rsidRPr="00CF5FAB" w:rsidRDefault="00CF5FAB" w:rsidP="0077265F">
      <w:pPr>
        <w:widowControl w:val="0"/>
        <w:autoSpaceDE w:val="0"/>
        <w:autoSpaceDN w:val="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administration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consideration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include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but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not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limited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following:</w:t>
      </w:r>
    </w:p>
    <w:p w14:paraId="17E43DA3" w14:textId="77777777" w:rsidR="00CF5FAB" w:rsidRPr="00CF5FAB" w:rsidRDefault="00CF5FAB" w:rsidP="0077265F">
      <w:pPr>
        <w:widowControl w:val="0"/>
        <w:autoSpaceDE w:val="0"/>
        <w:autoSpaceDN w:val="0"/>
        <w:spacing w:before="98"/>
        <w:ind w:left="0" w:firstLine="0"/>
        <w:rPr>
          <w:rFonts w:ascii="Times New Roman" w:eastAsia="Times New Roman" w:hAnsi="Times New Roman" w:cs="Times New Roman"/>
          <w:sz w:val="24"/>
          <w:szCs w:val="24"/>
        </w:rPr>
      </w:pPr>
    </w:p>
    <w:p w14:paraId="2A1D64BE" w14:textId="77777777" w:rsidR="00CF5FAB" w:rsidRPr="00CF5FAB" w:rsidRDefault="00CF5FAB">
      <w:pPr>
        <w:widowControl w:val="0"/>
        <w:numPr>
          <w:ilvl w:val="0"/>
          <w:numId w:val="62"/>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Program chair Academic</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unit</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head</w:t>
      </w:r>
    </w:p>
    <w:p w14:paraId="44AE99CA" w14:textId="77777777" w:rsidR="00CF5FAB" w:rsidRPr="00CF5FAB" w:rsidRDefault="00CF5FAB">
      <w:pPr>
        <w:widowControl w:val="0"/>
        <w:numPr>
          <w:ilvl w:val="0"/>
          <w:numId w:val="62"/>
        </w:numPr>
        <w:tabs>
          <w:tab w:val="left" w:pos="720"/>
        </w:tabs>
        <w:autoSpaceDE w:val="0"/>
        <w:autoSpaceDN w:val="0"/>
        <w:spacing w:before="4"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Center/institute director Assistant/associate</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dean</w:t>
      </w:r>
    </w:p>
    <w:p w14:paraId="794EA485" w14:textId="77777777" w:rsidR="00CF5FAB" w:rsidRPr="00CF5FAB" w:rsidRDefault="00CF5FAB" w:rsidP="00CF5FAB">
      <w:pPr>
        <w:widowControl w:val="0"/>
        <w:autoSpaceDE w:val="0"/>
        <w:autoSpaceDN w:val="0"/>
        <w:spacing w:line="343" w:lineRule="auto"/>
        <w:ind w:left="120" w:right="249"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Sources of evaluation of administration should include a list of activities and accomplishments while serving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roles,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which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documented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through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letters,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memos,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catalog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entries,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contracts, or other relevant evidence. Candidates should also submit letters from their supervisors outlining and evaluating their performance and contributions to the university.</w:t>
      </w:r>
    </w:p>
    <w:p w14:paraId="590A8B6F" w14:textId="77777777" w:rsidR="00CF5FAB" w:rsidRPr="00CF5FAB" w:rsidRDefault="00CF5FAB" w:rsidP="00CF5FAB">
      <w:pPr>
        <w:widowControl w:val="0"/>
        <w:autoSpaceDE w:val="0"/>
        <w:autoSpaceDN w:val="0"/>
        <w:spacing w:before="236"/>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sources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evaluation:</w:t>
      </w:r>
    </w:p>
    <w:p w14:paraId="04940AC1"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3E6D3108" w14:textId="77777777" w:rsidR="00CF5FAB" w:rsidRPr="00CF5FAB" w:rsidRDefault="00CF5FAB">
      <w:pPr>
        <w:widowControl w:val="0"/>
        <w:numPr>
          <w:ilvl w:val="0"/>
          <w:numId w:val="62"/>
        </w:numPr>
        <w:tabs>
          <w:tab w:val="left" w:pos="720"/>
        </w:tabs>
        <w:autoSpaceDE w:val="0"/>
        <w:autoSpaceDN w:val="0"/>
        <w:spacing w:before="1" w:line="343" w:lineRule="auto"/>
        <w:ind w:right="1024"/>
        <w:rPr>
          <w:rFonts w:ascii="Times New Roman" w:eastAsia="Times New Roman" w:hAnsi="Times New Roman" w:cs="Times New Roman"/>
          <w:sz w:val="24"/>
        </w:rPr>
      </w:pP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least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two</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levels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 Letters/emails of appointment/election</w:t>
      </w:r>
    </w:p>
    <w:p w14:paraId="7DFECC1B" w14:textId="77777777" w:rsidR="00CF5FAB" w:rsidRPr="00CF5FAB" w:rsidRDefault="00CF5FAB" w:rsidP="00CF5FAB">
      <w:pPr>
        <w:widowControl w:val="0"/>
        <w:autoSpaceDE w:val="0"/>
        <w:autoSpaceDN w:val="0"/>
        <w:spacing w:before="2"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Membership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capstone,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thesis,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dissertation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committees.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document chairing an undergraduate or graduate thesis or doctoral committee in the teaching section.</w:t>
      </w:r>
    </w:p>
    <w:p w14:paraId="32E91D99" w14:textId="77777777" w:rsidR="00CF5FAB" w:rsidRPr="00CF5FAB" w:rsidRDefault="00CF5FAB">
      <w:pPr>
        <w:widowControl w:val="0"/>
        <w:numPr>
          <w:ilvl w:val="1"/>
          <w:numId w:val="62"/>
        </w:numPr>
        <w:tabs>
          <w:tab w:val="left" w:pos="1320"/>
        </w:tabs>
        <w:autoSpaceDE w:val="0"/>
        <w:autoSpaceDN w:val="0"/>
        <w:spacing w:before="257"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List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type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year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role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chair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lastRenderedPageBreak/>
        <w:t>internal/ external member)</w:t>
      </w:r>
    </w:p>
    <w:p w14:paraId="7A70AF6D" w14:textId="77777777" w:rsidR="00CF5FAB" w:rsidRPr="00CF5FAB" w:rsidRDefault="00CF5FAB" w:rsidP="00CF5FAB">
      <w:pPr>
        <w:widowControl w:val="0"/>
        <w:autoSpaceDE w:val="0"/>
        <w:autoSpaceDN w:val="0"/>
        <w:spacing w:before="69"/>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involvement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least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three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prior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promotion.</w:t>
      </w:r>
    </w:p>
    <w:p w14:paraId="5006CF79"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30523DEF" w14:textId="77777777" w:rsidR="00CF5FAB" w:rsidRPr="00CF5FAB" w:rsidRDefault="00CF5FAB">
      <w:pPr>
        <w:widowControl w:val="0"/>
        <w:numPr>
          <w:ilvl w:val="1"/>
          <w:numId w:val="62"/>
        </w:numPr>
        <w:tabs>
          <w:tab w:val="left" w:pos="1320"/>
        </w:tabs>
        <w:autoSpaceDE w:val="0"/>
        <w:autoSpaceDN w:val="0"/>
        <w:spacing w:before="1" w:line="343" w:lineRule="auto"/>
        <w:ind w:right="358"/>
        <w:rPr>
          <w:rFonts w:ascii="Times New Roman" w:eastAsia="Times New Roman" w:hAnsi="Times New Roman" w:cs="Times New Roman"/>
          <w:sz w:val="24"/>
        </w:rPr>
      </w:pPr>
      <w:r w:rsidRPr="00CF5FAB">
        <w:rPr>
          <w:rFonts w:ascii="Times New Roman" w:eastAsia="Times New Roman" w:hAnsi="Times New Roman" w:cs="Times New Roman"/>
          <w:sz w:val="24"/>
        </w:rPr>
        <w:t>List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activities/organizations/years.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(Examples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following: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paper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reviewer for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association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organizer;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member;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 panel moderator [note, discussant can be listed under scholarship]; leadership position in professional organization)</w:t>
      </w:r>
    </w:p>
    <w:p w14:paraId="5E1EBFA8" w14:textId="77777777" w:rsidR="00CF5FAB" w:rsidRPr="00CF5FAB" w:rsidRDefault="00CF5FAB">
      <w:pPr>
        <w:widowControl w:val="0"/>
        <w:numPr>
          <w:ilvl w:val="1"/>
          <w:numId w:val="62"/>
        </w:numPr>
        <w:tabs>
          <w:tab w:val="left" w:pos="1319"/>
        </w:tabs>
        <w:autoSpaceDE w:val="0"/>
        <w:autoSpaceDN w:val="0"/>
        <w:spacing w:before="259"/>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Thank</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you</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letters/emails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2"/>
          <w:sz w:val="24"/>
        </w:rPr>
        <w:t xml:space="preserve"> (specific)</w:t>
      </w:r>
    </w:p>
    <w:p w14:paraId="5CAB74F5"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8B2CE8B" w14:textId="77777777" w:rsidR="00CF5FAB" w:rsidRPr="00CF5FAB" w:rsidRDefault="00CF5FAB">
      <w:pPr>
        <w:widowControl w:val="0"/>
        <w:numPr>
          <w:ilvl w:val="1"/>
          <w:numId w:val="62"/>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lists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reviewers,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members,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organizers</w:t>
      </w:r>
    </w:p>
    <w:p w14:paraId="3EAA87C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F27E2F7" w14:textId="77777777" w:rsidR="00CF5FAB" w:rsidRPr="00CF5FAB" w:rsidRDefault="00CF5FAB">
      <w:pPr>
        <w:widowControl w:val="0"/>
        <w:numPr>
          <w:ilvl w:val="1"/>
          <w:numId w:val="62"/>
        </w:numPr>
        <w:tabs>
          <w:tab w:val="left" w:pos="1320"/>
        </w:tabs>
        <w:autoSpaceDE w:val="0"/>
        <w:autoSpaceDN w:val="0"/>
        <w:spacing w:line="343" w:lineRule="auto"/>
        <w:ind w:right="778"/>
        <w:rPr>
          <w:rFonts w:ascii="Times New Roman" w:eastAsia="Times New Roman" w:hAnsi="Times New Roman" w:cs="Times New Roman"/>
          <w:sz w:val="24"/>
        </w:rPr>
      </w:pPr>
      <w:r w:rsidRPr="00CF5FAB">
        <w:rPr>
          <w:rFonts w:ascii="Times New Roman" w:eastAsia="Times New Roman" w:hAnsi="Times New Roman" w:cs="Times New Roman"/>
          <w:sz w:val="24"/>
        </w:rPr>
        <w:t>Copies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relevant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portions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Activity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these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additional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areas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may make a stronger case for promotion:</w:t>
      </w:r>
    </w:p>
    <w:p w14:paraId="283AF95F"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pacing w:val="-2"/>
          <w:sz w:val="24"/>
          <w:szCs w:val="24"/>
        </w:rPr>
        <w:t>advisor</w:t>
      </w:r>
    </w:p>
    <w:p w14:paraId="797D6A9B"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B6FA5E2" w14:textId="77777777" w:rsidR="00CF5FAB" w:rsidRPr="00CF5FAB" w:rsidRDefault="00CF5FAB">
      <w:pPr>
        <w:widowControl w:val="0"/>
        <w:numPr>
          <w:ilvl w:val="0"/>
          <w:numId w:val="62"/>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recruitment/marketing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pacing w:val="-2"/>
          <w:sz w:val="24"/>
        </w:rPr>
        <w:t>efforts</w:t>
      </w:r>
    </w:p>
    <w:p w14:paraId="653BA664"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3C6B3B9F" w14:textId="77777777" w:rsidR="00CF5FAB" w:rsidRPr="00CF5FAB" w:rsidRDefault="00CF5FAB">
      <w:pPr>
        <w:widowControl w:val="0"/>
        <w:numPr>
          <w:ilvl w:val="1"/>
          <w:numId w:val="62"/>
        </w:numPr>
        <w:tabs>
          <w:tab w:val="left" w:pos="1320"/>
        </w:tabs>
        <w:autoSpaceDE w:val="0"/>
        <w:autoSpaceDN w:val="0"/>
        <w:spacing w:before="1"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Evidence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meetings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groups,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developing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coordinating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social media campaigns</w:t>
      </w:r>
    </w:p>
    <w:p w14:paraId="78DB0ED0" w14:textId="77777777" w:rsidR="00CF5FAB" w:rsidRPr="00CF5FAB" w:rsidRDefault="00CF5FAB">
      <w:pPr>
        <w:widowControl w:val="0"/>
        <w:numPr>
          <w:ilvl w:val="0"/>
          <w:numId w:val="62"/>
        </w:numPr>
        <w:tabs>
          <w:tab w:val="left" w:pos="720"/>
        </w:tabs>
        <w:autoSpaceDE w:val="0"/>
        <w:autoSpaceDN w:val="0"/>
        <w:spacing w:before="256" w:line="343" w:lineRule="auto"/>
        <w:ind w:right="1219"/>
        <w:rPr>
          <w:rFonts w:ascii="Times New Roman" w:eastAsia="Times New Roman" w:hAnsi="Times New Roman" w:cs="Times New Roman"/>
          <w:sz w:val="24"/>
        </w:rPr>
      </w:pPr>
      <w:r w:rsidRPr="00CF5FAB">
        <w:rPr>
          <w:rFonts w:ascii="Times New Roman" w:eastAsia="Times New Roman" w:hAnsi="Times New Roman" w:cs="Times New Roman"/>
          <w:sz w:val="24"/>
        </w:rPr>
        <w:t>Newsletter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contributor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 xml:space="preserve">community </w:t>
      </w:r>
      <w:r w:rsidRPr="00CF5FAB">
        <w:rPr>
          <w:rFonts w:ascii="Times New Roman" w:eastAsia="Times New Roman" w:hAnsi="Times New Roman" w:cs="Times New Roman"/>
          <w:spacing w:val="-2"/>
          <w:sz w:val="24"/>
        </w:rPr>
        <w:t>organization)</w:t>
      </w:r>
    </w:p>
    <w:p w14:paraId="06D4296B" w14:textId="77777777" w:rsidR="00CF5FAB" w:rsidRPr="00CF5FAB" w:rsidRDefault="00CF5FAB">
      <w:pPr>
        <w:widowControl w:val="0"/>
        <w:numPr>
          <w:ilvl w:val="0"/>
          <w:numId w:val="62"/>
        </w:numPr>
        <w:tabs>
          <w:tab w:val="left" w:pos="720"/>
        </w:tabs>
        <w:autoSpaceDE w:val="0"/>
        <w:autoSpaceDN w:val="0"/>
        <w:spacing w:before="257" w:line="564" w:lineRule="auto"/>
        <w:ind w:right="304"/>
        <w:rPr>
          <w:rFonts w:ascii="Times New Roman" w:eastAsia="Times New Roman" w:hAnsi="Times New Roman" w:cs="Times New Roman"/>
          <w:sz w:val="24"/>
        </w:rPr>
      </w:pPr>
      <w:r w:rsidRPr="00CF5FAB">
        <w:rPr>
          <w:rFonts w:ascii="Times New Roman" w:eastAsia="Times New Roman" w:hAnsi="Times New Roman" w:cs="Times New Roman"/>
          <w:sz w:val="24"/>
        </w:rPr>
        <w:t>Community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(volunteer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learning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courses) Appointment to state or federal advisory committees</w:t>
      </w:r>
    </w:p>
    <w:p w14:paraId="1445980F" w14:textId="77777777" w:rsidR="00CF5FAB" w:rsidRPr="00CF5FAB" w:rsidRDefault="00CF5FAB" w:rsidP="00CF5FAB">
      <w:pPr>
        <w:widowControl w:val="0"/>
        <w:autoSpaceDE w:val="0"/>
        <w:autoSpaceDN w:val="0"/>
        <w:spacing w:before="83"/>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6"/>
          <w:sz w:val="33"/>
          <w:szCs w:val="33"/>
        </w:rPr>
        <w:t xml:space="preserve"> </w:t>
      </w:r>
      <w:r w:rsidRPr="00CF5FAB">
        <w:rPr>
          <w:rFonts w:ascii="Times New Roman" w:eastAsia="Times New Roman" w:hAnsi="Times New Roman" w:cs="Times New Roman"/>
          <w:b/>
          <w:bCs/>
          <w:sz w:val="33"/>
          <w:szCs w:val="33"/>
        </w:rPr>
        <w:t>to</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Professor</w:t>
      </w:r>
    </w:p>
    <w:p w14:paraId="4CE7350A" w14:textId="77777777" w:rsidR="00CF5FAB" w:rsidRPr="00CF5FAB" w:rsidRDefault="00CF5FAB" w:rsidP="00CF5FAB">
      <w:pPr>
        <w:widowControl w:val="0"/>
        <w:autoSpaceDE w:val="0"/>
        <w:autoSpaceDN w:val="0"/>
        <w:spacing w:before="294"/>
        <w:ind w:left="120" w:firstLine="0"/>
        <w:rPr>
          <w:rFonts w:ascii="Times New Roman" w:eastAsia="Times New Roman" w:hAnsi="Times New Roman" w:cs="Times New Roman"/>
          <w:b/>
          <w:sz w:val="24"/>
        </w:rPr>
      </w:pPr>
      <w:r w:rsidRPr="00CF5FAB">
        <w:rPr>
          <w:rFonts w:ascii="Times New Roman" w:eastAsia="Times New Roman" w:hAnsi="Times New Roman" w:cs="Times New Roman"/>
          <w:b/>
          <w:spacing w:val="-2"/>
          <w:sz w:val="24"/>
        </w:rPr>
        <w:t>Teaching/Supervision</w:t>
      </w:r>
    </w:p>
    <w:p w14:paraId="5CEAA64F"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30FB1132" w14:textId="77777777" w:rsidR="00CF5FAB" w:rsidRPr="00CF5FAB" w:rsidRDefault="00CF5FAB" w:rsidP="00CF5FAB">
      <w:pPr>
        <w:widowControl w:val="0"/>
        <w:autoSpaceDE w:val="0"/>
        <w:autoSpaceDN w:val="0"/>
        <w:spacing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Non-tenure-track candidates seeking promotion to professor must demonstrate a record of achievement in 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narrative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characterize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philosophy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 program, school, college, and university.</w:t>
      </w:r>
    </w:p>
    <w:p w14:paraId="2ACF859B" w14:textId="77777777" w:rsidR="00CF5FAB" w:rsidRPr="00CF5FAB" w:rsidRDefault="00CF5FAB" w:rsidP="00CF5FAB">
      <w:pPr>
        <w:widowControl w:val="0"/>
        <w:autoSpaceDE w:val="0"/>
        <w:autoSpaceDN w:val="0"/>
        <w:spacing w:before="245"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Teaching faculty should demonstrate superior quality of teaching and sustained contributions</w:t>
      </w:r>
      <w:r w:rsidRPr="00CF5FAB">
        <w:rPr>
          <w:rFonts w:ascii="Times New Roman" w:eastAsia="Times New Roman" w:hAnsi="Times New Roman" w:cs="Times New Roman"/>
          <w:spacing w:val="40"/>
          <w:sz w:val="24"/>
          <w:szCs w:val="24"/>
        </w:rPr>
        <w:t xml:space="preserve"> </w:t>
      </w:r>
      <w:r w:rsidRPr="00CF5FAB">
        <w:rPr>
          <w:rFonts w:ascii="Times New Roman" w:eastAsia="Times New Roman" w:hAnsi="Times New Roman" w:cs="Times New Roman"/>
          <w:sz w:val="24"/>
          <w:szCs w:val="24"/>
        </w:rPr>
        <w:t>in teaching and learning. Evidence of professional development</w:t>
      </w:r>
      <w:r w:rsidRPr="00CF5FAB">
        <w:rPr>
          <w:rFonts w:ascii="Times New Roman" w:eastAsia="Times New Roman" w:hAnsi="Times New Roman" w:cs="Times New Roman"/>
          <w:spacing w:val="40"/>
          <w:sz w:val="24"/>
          <w:szCs w:val="24"/>
        </w:rPr>
        <w:t xml:space="preserve"> </w:t>
      </w:r>
      <w:r w:rsidRPr="00CF5FAB">
        <w:rPr>
          <w:rFonts w:ascii="Times New Roman" w:eastAsia="Times New Roman" w:hAnsi="Times New Roman" w:cs="Times New Roman"/>
          <w:sz w:val="24"/>
          <w:szCs w:val="24"/>
        </w:rPr>
        <w:t>and growth in teaching includes established strong performance in teaching/supervision, a wide range of courses developed and taught, curricular and pedagogical improvement and innovation, advanced professional training, participation in and organization 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learning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workshops,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mentoring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practices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should</w:t>
      </w:r>
    </w:p>
    <w:p w14:paraId="5AE806C8" w14:textId="77777777" w:rsidR="00CF5FAB" w:rsidRPr="00CF5FAB" w:rsidRDefault="00CF5FAB" w:rsidP="00CF5FAB">
      <w:pPr>
        <w:widowControl w:val="0"/>
        <w:autoSpaceDE w:val="0"/>
        <w:autoSpaceDN w:val="0"/>
        <w:spacing w:before="74" w:line="343" w:lineRule="auto"/>
        <w:ind w:left="120" w:right="249"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identify courses that they created and/or taught and discuss curriculum development, supervision of graduate and undergraduate students, and advising as well as other types of contributions to teaching, including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pedagogical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tools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methods.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describe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learning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goals and outcomes as well as methods of assessment and evaluation.</w:t>
      </w:r>
    </w:p>
    <w:p w14:paraId="12591E52"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Supporting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following:</w:t>
      </w:r>
    </w:p>
    <w:p w14:paraId="7FECE655"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E4D5413" w14:textId="77777777" w:rsidR="00CF5FAB" w:rsidRPr="00CF5FAB" w:rsidRDefault="00CF5FAB" w:rsidP="00CF5FAB">
      <w:pPr>
        <w:widowControl w:val="0"/>
        <w:autoSpaceDE w:val="0"/>
        <w:autoSpaceDN w:val="0"/>
        <w:spacing w:line="343" w:lineRule="auto"/>
        <w:ind w:right="427"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Current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appropriate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focused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learning </w:t>
      </w:r>
      <w:r w:rsidRPr="00CF5FAB">
        <w:rPr>
          <w:rFonts w:ascii="Times New Roman" w:eastAsia="Times New Roman" w:hAnsi="Times New Roman" w:cs="Times New Roman"/>
          <w:spacing w:val="-2"/>
          <w:sz w:val="24"/>
          <w:szCs w:val="24"/>
        </w:rPr>
        <w:t>outcomes</w:t>
      </w:r>
    </w:p>
    <w:p w14:paraId="379F26DB"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design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assignments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appropriate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level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engagement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challenge</w:t>
      </w:r>
    </w:p>
    <w:p w14:paraId="6FA2841C"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8B31D3C"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Sample</w:t>
      </w:r>
      <w:r w:rsidRPr="00CF5FAB">
        <w:rPr>
          <w:rFonts w:ascii="Times New Roman" w:eastAsia="Times New Roman" w:hAnsi="Times New Roman" w:cs="Times New Roman"/>
          <w:spacing w:val="-2"/>
          <w:sz w:val="24"/>
        </w:rPr>
        <w:t xml:space="preserve"> rubrics</w:t>
      </w:r>
    </w:p>
    <w:p w14:paraId="1A755267"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1E6F776"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Examples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feedback</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students</w:t>
      </w:r>
    </w:p>
    <w:p w14:paraId="34B02CA1"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65ACF042"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Other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evidence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outcomes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graduate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school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admission,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10"/>
          <w:sz w:val="24"/>
          <w:szCs w:val="24"/>
        </w:rPr>
        <w:t>)</w:t>
      </w:r>
    </w:p>
    <w:p w14:paraId="3689F0AA"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4E277AE" w14:textId="77777777" w:rsidR="00CF5FAB" w:rsidRPr="00CF5FAB" w:rsidRDefault="00CF5FAB">
      <w:pPr>
        <w:widowControl w:val="0"/>
        <w:numPr>
          <w:ilvl w:val="0"/>
          <w:numId w:val="62"/>
        </w:numPr>
        <w:tabs>
          <w:tab w:val="left" w:pos="720"/>
        </w:tabs>
        <w:autoSpaceDE w:val="0"/>
        <w:autoSpaceDN w:val="0"/>
        <w:spacing w:line="564" w:lineRule="auto"/>
        <w:ind w:right="1851"/>
        <w:rPr>
          <w:rFonts w:ascii="Times New Roman" w:eastAsia="Times New Roman" w:hAnsi="Times New Roman" w:cs="Times New Roman"/>
          <w:sz w:val="24"/>
        </w:rPr>
      </w:pPr>
      <w:r w:rsidRPr="00CF5FAB">
        <w:rPr>
          <w:rFonts w:ascii="Times New Roman" w:eastAsia="Times New Roman" w:hAnsi="Times New Roman" w:cs="Times New Roman"/>
          <w:sz w:val="24"/>
        </w:rPr>
        <w:t>Continued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(workshops,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training,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 Student Evaluation of Faculty Teaching</w:t>
      </w:r>
    </w:p>
    <w:p w14:paraId="5F164AD1"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Teaching</w:t>
      </w:r>
    </w:p>
    <w:p w14:paraId="75411062"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C1E8559"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Supervision/Training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Supervision)</w:t>
      </w:r>
    </w:p>
    <w:p w14:paraId="19EE8A04"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F317765" w14:textId="77777777" w:rsidR="00CF5FAB" w:rsidRPr="00CF5FAB" w:rsidRDefault="00CF5FAB">
      <w:pPr>
        <w:widowControl w:val="0"/>
        <w:numPr>
          <w:ilvl w:val="0"/>
          <w:numId w:val="62"/>
        </w:numPr>
        <w:tabs>
          <w:tab w:val="left" w:pos="720"/>
        </w:tabs>
        <w:autoSpaceDE w:val="0"/>
        <w:autoSpaceDN w:val="0"/>
        <w:spacing w:line="564" w:lineRule="auto"/>
        <w:ind w:right="5521"/>
        <w:rPr>
          <w:rFonts w:ascii="Times New Roman" w:eastAsia="Times New Roman" w:hAnsi="Times New Roman" w:cs="Times New Roman"/>
          <w:sz w:val="24"/>
        </w:rPr>
      </w:pPr>
      <w:r w:rsidRPr="00CF5FAB">
        <w:rPr>
          <w:rFonts w:ascii="Times New Roman" w:eastAsia="Times New Roman" w:hAnsi="Times New Roman" w:cs="Times New Roman"/>
          <w:sz w:val="24"/>
        </w:rPr>
        <w:t>Formal</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Recognition</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Distinction</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Teaching External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Evaluation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Effectiveness</w:t>
      </w:r>
    </w:p>
    <w:p w14:paraId="57BE4385"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Course</w:t>
      </w:r>
      <w:r w:rsidRPr="00CF5FAB">
        <w:rPr>
          <w:rFonts w:ascii="Times New Roman" w:eastAsia="Times New Roman" w:hAnsi="Times New Roman" w:cs="Times New Roman"/>
          <w:spacing w:val="-2"/>
          <w:sz w:val="24"/>
        </w:rPr>
        <w:t xml:space="preserve"> Administration/Coordination</w:t>
      </w:r>
    </w:p>
    <w:p w14:paraId="39311976"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BAA9D09" w14:textId="77777777" w:rsidR="00CF5FAB" w:rsidRPr="00CF5FAB" w:rsidRDefault="00CF5FAB">
      <w:pPr>
        <w:widowControl w:val="0"/>
        <w:numPr>
          <w:ilvl w:val="0"/>
          <w:numId w:val="62"/>
        </w:numPr>
        <w:tabs>
          <w:tab w:val="left" w:pos="719"/>
        </w:tabs>
        <w:autoSpaceDE w:val="0"/>
        <w:autoSpaceDN w:val="0"/>
        <w:spacing w:before="1" w:line="552" w:lineRule="auto"/>
        <w:ind w:left="120" w:right="4496" w:firstLine="369"/>
        <w:rPr>
          <w:rFonts w:ascii="Times New Roman" w:eastAsia="Times New Roman" w:hAnsi="Times New Roman" w:cs="Times New Roman"/>
          <w:sz w:val="24"/>
        </w:rPr>
      </w:pPr>
      <w:r w:rsidRPr="00CF5FAB">
        <w:rPr>
          <w:rFonts w:ascii="Times New Roman" w:eastAsia="Times New Roman" w:hAnsi="Times New Roman" w:cs="Times New Roman"/>
          <w:sz w:val="24"/>
        </w:rPr>
        <w:t>Academic</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Unit</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Head's</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Appraisal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Teaching Student Evaluation of Faculty Teaching</w:t>
      </w:r>
    </w:p>
    <w:p w14:paraId="4B571B97" w14:textId="77777777" w:rsidR="00CF5FAB" w:rsidRPr="00CF5FAB" w:rsidRDefault="00CF5FAB" w:rsidP="00CF5FAB">
      <w:pPr>
        <w:widowControl w:val="0"/>
        <w:autoSpaceDE w:val="0"/>
        <w:autoSpaceDN w:val="0"/>
        <w:spacing w:before="2"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submit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supervision activities from the past two years and provide a statistical summary for all of his/her courses and/or supervision activities at his/her current rank.</w:t>
      </w:r>
    </w:p>
    <w:p w14:paraId="67CA47F8" w14:textId="77777777" w:rsidR="00CF5FAB" w:rsidRPr="00CF5FAB" w:rsidRDefault="00CF5FAB" w:rsidP="00CF5FAB">
      <w:pPr>
        <w:widowControl w:val="0"/>
        <w:autoSpaceDE w:val="0"/>
        <w:autoSpaceDN w:val="0"/>
        <w:spacing w:before="24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Teaching</w:t>
      </w:r>
    </w:p>
    <w:p w14:paraId="398B5026" w14:textId="77777777" w:rsidR="00CF5FAB" w:rsidRPr="00CF5FAB" w:rsidRDefault="00CF5FAB" w:rsidP="00CF5FAB">
      <w:pPr>
        <w:widowControl w:val="0"/>
        <w:autoSpaceDE w:val="0"/>
        <w:autoSpaceDN w:val="0"/>
        <w:spacing w:before="7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head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designee)</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responsible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assigning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three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senior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conduct individual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appraisals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non-tenure-track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at least three peer appraisals conducted by senior faculty during his/her time at rank of associate professor before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going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done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academic unit head, program chair, or by other senior faculty members who are recognized as excellent teachers.</w:t>
      </w:r>
    </w:p>
    <w:p w14:paraId="308E876A" w14:textId="77777777" w:rsidR="00CF5FAB" w:rsidRPr="00CF5FAB" w:rsidRDefault="00CF5FAB" w:rsidP="00CF5FAB">
      <w:pPr>
        <w:widowControl w:val="0"/>
        <w:autoSpaceDE w:val="0"/>
        <w:autoSpaceDN w:val="0"/>
        <w:spacing w:before="6"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Individuals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outside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also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enlisted.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Scheduling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observations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arranged with the candidate in advance.</w:t>
      </w:r>
    </w:p>
    <w:p w14:paraId="66EDBD87" w14:textId="77777777" w:rsidR="00CF5FAB" w:rsidRPr="00CF5FAB" w:rsidRDefault="00CF5FAB" w:rsidP="00CF5FAB">
      <w:pPr>
        <w:widowControl w:val="0"/>
        <w:autoSpaceDE w:val="0"/>
        <w:autoSpaceDN w:val="0"/>
        <w:spacing w:before="243"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These peer evaluations should, at a minimum, specifically address and provide relevant examples of the 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ability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present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course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skills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integration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topics,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structure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 teaching session, and congruence between course goals and accomplishments.</w:t>
      </w:r>
    </w:p>
    <w:p w14:paraId="498CE3F2" w14:textId="77777777" w:rsidR="00CF5FAB" w:rsidRPr="00CF5FAB" w:rsidRDefault="00CF5FAB" w:rsidP="00CF5FAB">
      <w:pPr>
        <w:widowControl w:val="0"/>
        <w:autoSpaceDE w:val="0"/>
        <w:autoSpaceDN w:val="0"/>
        <w:spacing w:before="244" w:line="552"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important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part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review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instructional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prepared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 General categories for consideration and sources for evaluation:</w:t>
      </w:r>
    </w:p>
    <w:p w14:paraId="3D119714"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66DD9DC6" w14:textId="77777777" w:rsidR="00CF5FAB" w:rsidRPr="00CF5FAB" w:rsidRDefault="00CF5FAB" w:rsidP="00CF5FAB">
      <w:pPr>
        <w:widowControl w:val="0"/>
        <w:autoSpaceDE w:val="0"/>
        <w:autoSpaceDN w:val="0"/>
        <w:spacing w:before="100"/>
        <w:ind w:left="0" w:firstLine="0"/>
        <w:rPr>
          <w:rFonts w:ascii="Times New Roman" w:eastAsia="Times New Roman" w:hAnsi="Times New Roman" w:cs="Times New Roman"/>
          <w:sz w:val="24"/>
          <w:szCs w:val="24"/>
        </w:rPr>
      </w:pPr>
    </w:p>
    <w:p w14:paraId="5EFAA805" w14:textId="77777777" w:rsidR="00CF5FAB" w:rsidRPr="00CF5FAB" w:rsidRDefault="00CF5FAB">
      <w:pPr>
        <w:widowControl w:val="0"/>
        <w:numPr>
          <w:ilvl w:val="0"/>
          <w:numId w:val="62"/>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Strong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teaching/supervision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record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classroom/online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2"/>
          <w:sz w:val="24"/>
        </w:rPr>
        <w:t xml:space="preserve"> supervision</w:t>
      </w:r>
    </w:p>
    <w:p w14:paraId="510CA1A8"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6CA27BB3" w14:textId="77777777" w:rsidR="00CF5FAB" w:rsidRPr="00CF5FAB" w:rsidRDefault="00CF5FAB">
      <w:pPr>
        <w:widowControl w:val="0"/>
        <w:numPr>
          <w:ilvl w:val="1"/>
          <w:numId w:val="62"/>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Current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307081C8"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672FA3F4" w14:textId="77777777" w:rsidR="00CF5FAB" w:rsidRPr="00CF5FAB" w:rsidRDefault="00CF5FAB">
      <w:pPr>
        <w:widowControl w:val="0"/>
        <w:numPr>
          <w:ilvl w:val="1"/>
          <w:numId w:val="62"/>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Former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29B1C0BA"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33B676E" w14:textId="77777777" w:rsidR="00CF5FAB" w:rsidRPr="00CF5FAB" w:rsidRDefault="00CF5FAB">
      <w:pPr>
        <w:widowControl w:val="0"/>
        <w:numPr>
          <w:ilvl w:val="1"/>
          <w:numId w:val="62"/>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2"/>
          <w:sz w:val="24"/>
        </w:rPr>
        <w:t xml:space="preserve"> evaluations</w:t>
      </w:r>
    </w:p>
    <w:p w14:paraId="38FBA1DB"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87D1F8F" w14:textId="77777777" w:rsidR="00CF5FAB" w:rsidRPr="00CF5FAB" w:rsidRDefault="00CF5FAB">
      <w:pPr>
        <w:widowControl w:val="0"/>
        <w:numPr>
          <w:ilvl w:val="0"/>
          <w:numId w:val="62"/>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Developed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introduced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innovative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pedagogical</w:t>
      </w:r>
      <w:r w:rsidRPr="00CF5FAB">
        <w:rPr>
          <w:rFonts w:ascii="Times New Roman" w:eastAsia="Times New Roman" w:hAnsi="Times New Roman" w:cs="Times New Roman"/>
          <w:spacing w:val="-2"/>
          <w:sz w:val="24"/>
        </w:rPr>
        <w:t xml:space="preserve"> techniques</w:t>
      </w:r>
    </w:p>
    <w:p w14:paraId="633071FC"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491C3DC" w14:textId="77777777" w:rsidR="00CF5FAB" w:rsidRPr="00CF5FAB" w:rsidRDefault="00CF5FAB">
      <w:pPr>
        <w:widowControl w:val="0"/>
        <w:numPr>
          <w:ilvl w:val="1"/>
          <w:numId w:val="62"/>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Commentary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peers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students</w:t>
      </w:r>
    </w:p>
    <w:p w14:paraId="7713BDAA"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4B600E6E" w14:textId="77777777" w:rsidR="00CF5FAB" w:rsidRPr="00CF5FAB" w:rsidRDefault="00CF5FAB">
      <w:pPr>
        <w:widowControl w:val="0"/>
        <w:numPr>
          <w:ilvl w:val="1"/>
          <w:numId w:val="62"/>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Syllabi</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representative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lesson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plans/assignments</w:t>
      </w:r>
    </w:p>
    <w:p w14:paraId="3F166C8D"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A4F27DA" w14:textId="77777777" w:rsidR="00CF5FAB" w:rsidRPr="00CF5FAB" w:rsidRDefault="00CF5FAB" w:rsidP="00CF5FAB">
      <w:pPr>
        <w:widowControl w:val="0"/>
        <w:autoSpaceDE w:val="0"/>
        <w:autoSpaceDN w:val="0"/>
        <w:spacing w:before="1"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Introduced new courses into the curriculum, developed new academic programs or made significant modifications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existing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undergraduate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graduate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level,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 development of university assessment measures</w:t>
      </w:r>
    </w:p>
    <w:p w14:paraId="29B8ACBD" w14:textId="77777777" w:rsidR="00CF5FAB" w:rsidRPr="00CF5FAB" w:rsidRDefault="00CF5FAB">
      <w:pPr>
        <w:widowControl w:val="0"/>
        <w:numPr>
          <w:ilvl w:val="1"/>
          <w:numId w:val="62"/>
        </w:numPr>
        <w:tabs>
          <w:tab w:val="left" w:pos="1320"/>
        </w:tabs>
        <w:autoSpaceDE w:val="0"/>
        <w:autoSpaceDN w:val="0"/>
        <w:spacing w:before="258" w:line="343" w:lineRule="auto"/>
        <w:ind w:right="344"/>
        <w:rPr>
          <w:rFonts w:ascii="Times New Roman" w:eastAsia="Times New Roman" w:hAnsi="Times New Roman" w:cs="Times New Roman"/>
          <w:sz w:val="24"/>
        </w:rPr>
      </w:pPr>
      <w:r w:rsidRPr="00CF5FAB">
        <w:rPr>
          <w:rFonts w:ascii="Times New Roman" w:eastAsia="Times New Roman" w:hAnsi="Times New Roman" w:cs="Times New Roman"/>
          <w:sz w:val="24"/>
        </w:rPr>
        <w:t>Syllabi,</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descriptions,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measures,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commentary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peers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program </w:t>
      </w:r>
      <w:r w:rsidRPr="00CF5FAB">
        <w:rPr>
          <w:rFonts w:ascii="Times New Roman" w:eastAsia="Times New Roman" w:hAnsi="Times New Roman" w:cs="Times New Roman"/>
          <w:spacing w:val="-2"/>
          <w:sz w:val="24"/>
        </w:rPr>
        <w:t>chairs</w:t>
      </w:r>
    </w:p>
    <w:p w14:paraId="016A35C1" w14:textId="77777777" w:rsidR="00CF5FAB" w:rsidRPr="00CF5FAB" w:rsidRDefault="00CF5FAB" w:rsidP="00CF5FAB">
      <w:pPr>
        <w:widowControl w:val="0"/>
        <w:autoSpaceDE w:val="0"/>
        <w:autoSpaceDN w:val="0"/>
        <w:spacing w:before="7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to </w:t>
      </w:r>
      <w:r w:rsidRPr="00CF5FAB">
        <w:rPr>
          <w:rFonts w:ascii="Times New Roman" w:eastAsia="Times New Roman" w:hAnsi="Times New Roman" w:cs="Times New Roman"/>
          <w:spacing w:val="-2"/>
          <w:sz w:val="24"/>
          <w:szCs w:val="24"/>
        </w:rPr>
        <w:t>professor:</w:t>
      </w:r>
    </w:p>
    <w:p w14:paraId="629CEADA"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38EAA0D0" w14:textId="77777777" w:rsidR="00CF5FAB" w:rsidRPr="00CF5FAB" w:rsidRDefault="00CF5FAB">
      <w:pPr>
        <w:widowControl w:val="0"/>
        <w:numPr>
          <w:ilvl w:val="0"/>
          <w:numId w:val="62"/>
        </w:numPr>
        <w:tabs>
          <w:tab w:val="left" w:pos="720"/>
        </w:tabs>
        <w:autoSpaceDE w:val="0"/>
        <w:autoSpaceDN w:val="0"/>
        <w:spacing w:before="1" w:line="343" w:lineRule="auto"/>
        <w:ind w:right="318"/>
        <w:rPr>
          <w:rFonts w:ascii="Times New Roman" w:eastAsia="Times New Roman" w:hAnsi="Times New Roman" w:cs="Times New Roman"/>
          <w:sz w:val="24"/>
        </w:rPr>
      </w:pPr>
      <w:r w:rsidRPr="00CF5FAB">
        <w:rPr>
          <w:rFonts w:ascii="Times New Roman" w:eastAsia="Times New Roman" w:hAnsi="Times New Roman" w:cs="Times New Roman"/>
          <w:sz w:val="24"/>
        </w:rPr>
        <w:t>Successful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will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have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majority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evaluative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ratings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(two-thirds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more)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good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 excellent Candidates must also demonstrate achievements across the categories listed above. It is expected that associate professors have made significant contributions to their programs and professions at this stage in their careers.</w:t>
      </w:r>
    </w:p>
    <w:p w14:paraId="1C2814EB"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b/>
          <w:sz w:val="24"/>
        </w:rPr>
      </w:pPr>
      <w:r w:rsidRPr="00CF5FAB">
        <w:rPr>
          <w:rFonts w:ascii="Times New Roman" w:eastAsia="Times New Roman" w:hAnsi="Times New Roman" w:cs="Times New Roman"/>
          <w:b/>
          <w:spacing w:val="-2"/>
          <w:sz w:val="24"/>
        </w:rPr>
        <w:t>Research/Scholarship</w:t>
      </w:r>
    </w:p>
    <w:p w14:paraId="48B74E8B"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3B4CF5CD" w14:textId="77777777" w:rsidR="00CF5FAB" w:rsidRPr="00CF5FAB" w:rsidRDefault="00CF5FAB" w:rsidP="00CF5FAB">
      <w:pPr>
        <w:widowControl w:val="0"/>
        <w:autoSpaceDE w:val="0"/>
        <w:autoSpaceDN w:val="0"/>
        <w:spacing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Non-tenure-track candidates must demonstrate the advancement of scholarly knowledge through scholarship</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discovery,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which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publications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pedagogy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area</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specialization, and scholarship of teaching/pedagogy, which focuses on teaching practice and includes curriculum development and research projects.</w:t>
      </w:r>
    </w:p>
    <w:p w14:paraId="127E8202" w14:textId="77777777" w:rsidR="00CF5FAB" w:rsidRPr="00CF5FAB" w:rsidRDefault="00CF5FAB" w:rsidP="00CF5FAB">
      <w:pPr>
        <w:widowControl w:val="0"/>
        <w:autoSpaceDE w:val="0"/>
        <w:autoSpaceDN w:val="0"/>
        <w:spacing w:before="246"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Scholarship of discovery demonstrates the advancement of scholarly knowledge in academic and 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communities.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Where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applicable,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identify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how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research/scholarship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is connected and applied to courses and/or thesis supervision. In addition to the demonstration of activity listed below, a characterization of the programmatic quality and overall contribution to pedagogy or the candidate's scholarly field is expected from the candidate's narrative and external references. Where available, formal measures of the candidate's scholarly work (e.g., h index from Google Scholar, ResearchGate Score, journal impact factor, and Social Sciences Citation Index), published reviews of the candidate's scholarly work, and assessments of the quality and reputation of the journals and/or publishers should also be provided by the candidate and </w:t>
      </w:r>
      <w:r w:rsidRPr="00CF5FAB">
        <w:rPr>
          <w:rFonts w:ascii="Times New Roman" w:eastAsia="Times New Roman" w:hAnsi="Times New Roman" w:cs="Times New Roman"/>
          <w:sz w:val="24"/>
          <w:szCs w:val="24"/>
        </w:rPr>
        <w:lastRenderedPageBreak/>
        <w:t>external references. Sources for evaluation include copies of articles and essays, tables of contents, award letters, etc.</w:t>
      </w:r>
    </w:p>
    <w:p w14:paraId="1A4E339C" w14:textId="77777777" w:rsidR="00CF5FAB" w:rsidRPr="00CF5FAB" w:rsidRDefault="00CF5FAB" w:rsidP="00CF5FAB">
      <w:pPr>
        <w:widowControl w:val="0"/>
        <w:autoSpaceDE w:val="0"/>
        <w:autoSpaceDN w:val="0"/>
        <w:spacing w:before="253"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Scholarship of teaching/pedagogy includes educational research projects disseminated at professional conferences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peer-reviewed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publications,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publication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textbooks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materials,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 xml:space="preserve">projects funded by external or internal grants to support instructional activities, and production of instructional </w:t>
      </w:r>
      <w:r w:rsidRPr="00CF5FAB">
        <w:rPr>
          <w:rFonts w:ascii="Times New Roman" w:eastAsia="Times New Roman" w:hAnsi="Times New Roman" w:cs="Times New Roman"/>
          <w:spacing w:val="-2"/>
          <w:sz w:val="24"/>
          <w:szCs w:val="24"/>
        </w:rPr>
        <w:t>videos.</w:t>
      </w:r>
    </w:p>
    <w:p w14:paraId="451EB9F1"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scholarship</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consideration:</w:t>
      </w:r>
    </w:p>
    <w:p w14:paraId="46D03D53"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3DCD6CC6"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0CD2B6AF" w14:textId="77777777" w:rsidR="00CF5FAB" w:rsidRPr="00CF5FAB" w:rsidRDefault="00CF5FAB" w:rsidP="00CF5FAB">
      <w:pPr>
        <w:widowControl w:val="0"/>
        <w:autoSpaceDE w:val="0"/>
        <w:autoSpaceDN w:val="0"/>
        <w:spacing w:before="183"/>
        <w:ind w:left="0" w:firstLine="0"/>
        <w:rPr>
          <w:rFonts w:ascii="Times New Roman" w:eastAsia="Times New Roman" w:hAnsi="Times New Roman" w:cs="Times New Roman"/>
          <w:sz w:val="24"/>
          <w:szCs w:val="24"/>
        </w:rPr>
      </w:pPr>
    </w:p>
    <w:p w14:paraId="0AB70762"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2"/>
          <w:sz w:val="24"/>
          <w:szCs w:val="24"/>
        </w:rPr>
        <w:t xml:space="preserve"> books</w:t>
      </w:r>
    </w:p>
    <w:p w14:paraId="2AA2E9BC"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46ED8E70" w14:textId="77777777" w:rsidR="00CF5FAB" w:rsidRPr="00CF5FAB" w:rsidRDefault="00CF5FAB">
      <w:pPr>
        <w:widowControl w:val="0"/>
        <w:numPr>
          <w:ilvl w:val="0"/>
          <w:numId w:val="62"/>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 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series 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 xml:space="preserve">book </w:t>
      </w:r>
      <w:r w:rsidRPr="00CF5FAB">
        <w:rPr>
          <w:rFonts w:ascii="Times New Roman" w:eastAsia="Times New Roman" w:hAnsi="Times New Roman" w:cs="Times New Roman"/>
          <w:spacing w:val="-2"/>
          <w:sz w:val="24"/>
        </w:rPr>
        <w:t>collection</w:t>
      </w:r>
    </w:p>
    <w:p w14:paraId="608D563B" w14:textId="77777777" w:rsidR="00CF5FAB" w:rsidRPr="00CF5FAB" w:rsidRDefault="00CF5FAB" w:rsidP="00CF5FAB">
      <w:pPr>
        <w:widowControl w:val="0"/>
        <w:autoSpaceDE w:val="0"/>
        <w:autoSpaceDN w:val="0"/>
        <w:spacing w:before="69" w:line="343" w:lineRule="auto"/>
        <w:ind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Refereed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articles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(print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online):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journal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requires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review prior to publication</w:t>
      </w:r>
    </w:p>
    <w:p w14:paraId="2931EDA0" w14:textId="77777777" w:rsidR="00CF5FAB" w:rsidRPr="00CF5FAB" w:rsidRDefault="00CF5FAB" w:rsidP="00CF5FAB">
      <w:pPr>
        <w:widowControl w:val="0"/>
        <w:autoSpaceDE w:val="0"/>
        <w:autoSpaceDN w:val="0"/>
        <w:spacing w:before="257"/>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chapters</w:t>
      </w:r>
    </w:p>
    <w:p w14:paraId="7B75E4F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4DCFF3D"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Publications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coauthors</w:t>
      </w:r>
    </w:p>
    <w:p w14:paraId="5D38B394"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34E2EAC"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49616AA1"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9447CC7" w14:textId="77777777" w:rsidR="00CF5FAB" w:rsidRPr="00CF5FAB" w:rsidRDefault="00CF5FAB" w:rsidP="00CF5FAB">
      <w:pPr>
        <w:widowControl w:val="0"/>
        <w:autoSpaceDE w:val="0"/>
        <w:autoSpaceDN w:val="0"/>
        <w:spacing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Funding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outside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agencies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foundations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curriculum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enhancing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teaching laboratories or training of students,</w:t>
      </w:r>
    </w:p>
    <w:p w14:paraId="1373B36A"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organizations</w:t>
      </w:r>
    </w:p>
    <w:p w14:paraId="58B6AA2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2AB2A74"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associate/assistant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field</w:t>
      </w:r>
    </w:p>
    <w:p w14:paraId="2B88A77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48E5049" w14:textId="77777777" w:rsidR="00CF5FAB" w:rsidRPr="00CF5FAB" w:rsidRDefault="00CF5FAB">
      <w:pPr>
        <w:widowControl w:val="0"/>
        <w:numPr>
          <w:ilvl w:val="0"/>
          <w:numId w:val="62"/>
        </w:numPr>
        <w:tabs>
          <w:tab w:val="left" w:pos="720"/>
        </w:tabs>
        <w:autoSpaceDE w:val="0"/>
        <w:autoSpaceDN w:val="0"/>
        <w:spacing w:line="564" w:lineRule="auto"/>
        <w:ind w:right="6157"/>
        <w:rPr>
          <w:rFonts w:ascii="Times New Roman" w:eastAsia="Times New Roman" w:hAnsi="Times New Roman" w:cs="Times New Roman"/>
          <w:sz w:val="24"/>
        </w:rPr>
      </w:pPr>
      <w:r w:rsidRPr="00CF5FAB">
        <w:rPr>
          <w:rFonts w:ascii="Times New Roman" w:eastAsia="Times New Roman" w:hAnsi="Times New Roman" w:cs="Times New Roman"/>
          <w:sz w:val="24"/>
        </w:rPr>
        <w:t>Journal editorial board member Development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instruments</w:t>
      </w:r>
    </w:p>
    <w:p w14:paraId="52AACD3F"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Computer</w:t>
      </w:r>
      <w:r w:rsidRPr="00CF5FAB">
        <w:rPr>
          <w:rFonts w:ascii="Times New Roman" w:eastAsia="Times New Roman" w:hAnsi="Times New Roman" w:cs="Times New Roman"/>
          <w:spacing w:val="-2"/>
          <w:sz w:val="24"/>
        </w:rPr>
        <w:t xml:space="preserve"> software</w:t>
      </w:r>
    </w:p>
    <w:p w14:paraId="7D90C3B9"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5B1883E"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Recordings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primary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performer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composer</w:t>
      </w:r>
    </w:p>
    <w:p w14:paraId="76C48C0F"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D3E1DF9"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musical</w:t>
      </w:r>
      <w:r w:rsidRPr="00CF5FAB">
        <w:rPr>
          <w:rFonts w:ascii="Times New Roman" w:eastAsia="Times New Roman" w:hAnsi="Times New Roman" w:cs="Times New Roman"/>
          <w:spacing w:val="-2"/>
          <w:sz w:val="24"/>
        </w:rPr>
        <w:t xml:space="preserve"> compositions</w:t>
      </w:r>
    </w:p>
    <w:p w14:paraId="0310C37C"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528206C"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manual,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study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guide,</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workbook,</w:t>
      </w:r>
    </w:p>
    <w:p w14:paraId="5F70A7CD"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FE248C6"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Invited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2"/>
          <w:sz w:val="24"/>
        </w:rPr>
        <w:t xml:space="preserve"> conferences</w:t>
      </w:r>
    </w:p>
    <w:p w14:paraId="270EC3F3"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7C800A08"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Article-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abstract-reviewed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presentations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2"/>
          <w:sz w:val="24"/>
          <w:szCs w:val="24"/>
        </w:rPr>
        <w:t xml:space="preserve"> conferences</w:t>
      </w:r>
    </w:p>
    <w:p w14:paraId="570DBD0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51AAE82"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Invited</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presenter,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clinician,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conductor,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performer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pacing w:val="-2"/>
          <w:sz w:val="24"/>
        </w:rPr>
        <w:t>venues</w:t>
      </w:r>
    </w:p>
    <w:p w14:paraId="2BA584B3"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7E087D8"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2"/>
          <w:sz w:val="24"/>
        </w:rPr>
        <w:t xml:space="preserve"> coauthors</w:t>
      </w:r>
    </w:p>
    <w:p w14:paraId="4BC82184"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7BA99B2"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session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organizer/chair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2"/>
          <w:sz w:val="24"/>
          <w:szCs w:val="24"/>
        </w:rPr>
        <w:t xml:space="preserve"> conferences</w:t>
      </w:r>
    </w:p>
    <w:p w14:paraId="2CA72C37"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457F8B3" w14:textId="77777777" w:rsidR="00CF5FAB" w:rsidRPr="00CF5FAB" w:rsidRDefault="00CF5FAB">
      <w:pPr>
        <w:widowControl w:val="0"/>
        <w:numPr>
          <w:ilvl w:val="0"/>
          <w:numId w:val="62"/>
        </w:numPr>
        <w:tabs>
          <w:tab w:val="left" w:pos="720"/>
        </w:tabs>
        <w:autoSpaceDE w:val="0"/>
        <w:autoSpaceDN w:val="0"/>
        <w:spacing w:line="564" w:lineRule="auto"/>
        <w:ind w:right="1270"/>
        <w:rPr>
          <w:rFonts w:ascii="Times New Roman" w:eastAsia="Times New Roman" w:hAnsi="Times New Roman" w:cs="Times New Roman"/>
          <w:sz w:val="24"/>
        </w:rPr>
      </w:pP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educational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organizations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groups Non-refereed publications and public scholarship</w:t>
      </w:r>
    </w:p>
    <w:p w14:paraId="5DEC9FC6"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Reviewer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books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2"/>
          <w:sz w:val="24"/>
        </w:rPr>
        <w:t xml:space="preserve"> articles</w:t>
      </w:r>
    </w:p>
    <w:p w14:paraId="5F8E454C" w14:textId="77777777" w:rsidR="00CF5FAB" w:rsidRPr="00CF5FAB" w:rsidRDefault="00CF5FAB" w:rsidP="00CF5FAB">
      <w:pPr>
        <w:widowControl w:val="0"/>
        <w:autoSpaceDE w:val="0"/>
        <w:autoSpaceDN w:val="0"/>
        <w:spacing w:before="7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to </w:t>
      </w:r>
      <w:r w:rsidRPr="00CF5FAB">
        <w:rPr>
          <w:rFonts w:ascii="Times New Roman" w:eastAsia="Times New Roman" w:hAnsi="Times New Roman" w:cs="Times New Roman"/>
          <w:spacing w:val="-2"/>
          <w:sz w:val="24"/>
          <w:szCs w:val="24"/>
        </w:rPr>
        <w:t>professor:</w:t>
      </w:r>
    </w:p>
    <w:p w14:paraId="70056F90"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1B95EA4A" w14:textId="77777777" w:rsidR="00CF5FAB" w:rsidRPr="00CF5FAB" w:rsidRDefault="00CF5FAB">
      <w:pPr>
        <w:widowControl w:val="0"/>
        <w:numPr>
          <w:ilvl w:val="0"/>
          <w:numId w:val="62"/>
        </w:numPr>
        <w:tabs>
          <w:tab w:val="left" w:pos="720"/>
        </w:tabs>
        <w:autoSpaceDE w:val="0"/>
        <w:autoSpaceDN w:val="0"/>
        <w:spacing w:before="1" w:line="343" w:lineRule="auto"/>
        <w:ind w:right="418"/>
        <w:rPr>
          <w:rFonts w:ascii="Times New Roman" w:eastAsia="Times New Roman" w:hAnsi="Times New Roman" w:cs="Times New Roman"/>
          <w:sz w:val="24"/>
        </w:rPr>
      </w:pPr>
      <w:r w:rsidRPr="00CF5FAB">
        <w:rPr>
          <w:rFonts w:ascii="Times New Roman" w:eastAsia="Times New Roman" w:hAnsi="Times New Roman" w:cs="Times New Roman"/>
          <w:sz w:val="24"/>
        </w:rPr>
        <w:t xml:space="preserve">Refereed articles or book chapters: </w:t>
      </w:r>
      <w:r w:rsidRPr="00CF5FAB">
        <w:rPr>
          <w:rFonts w:ascii="Times New Roman" w:eastAsia="Times New Roman" w:hAnsi="Times New Roman" w:cs="Times New Roman"/>
          <w:b/>
          <w:sz w:val="24"/>
        </w:rPr>
        <w:t xml:space="preserve">at least four </w:t>
      </w:r>
      <w:r w:rsidRPr="00CF5FAB">
        <w:rPr>
          <w:rFonts w:ascii="Times New Roman" w:eastAsia="Times New Roman" w:hAnsi="Times New Roman" w:cs="Times New Roman"/>
          <w:sz w:val="24"/>
        </w:rPr>
        <w:t>wherein the candidate is a major With multiple- authored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texts,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should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represent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their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levels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contribution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indicate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significance, if any, of their positions in the author lists.</w:t>
      </w:r>
    </w:p>
    <w:p w14:paraId="6149DFD7" w14:textId="77777777" w:rsidR="00CF5FAB" w:rsidRPr="00CF5FAB" w:rsidRDefault="00CF5FAB">
      <w:pPr>
        <w:widowControl w:val="0"/>
        <w:numPr>
          <w:ilvl w:val="0"/>
          <w:numId w:val="62"/>
        </w:numPr>
        <w:tabs>
          <w:tab w:val="left" w:pos="720"/>
        </w:tabs>
        <w:autoSpaceDE w:val="0"/>
        <w:autoSpaceDN w:val="0"/>
        <w:spacing w:before="258" w:line="343" w:lineRule="auto"/>
        <w:ind w:right="293"/>
        <w:rPr>
          <w:rFonts w:ascii="Times New Roman" w:eastAsia="Times New Roman" w:hAnsi="Times New Roman" w:cs="Times New Roman"/>
          <w:sz w:val="24"/>
        </w:rPr>
      </w:pPr>
      <w:r w:rsidRPr="00CF5FAB">
        <w:rPr>
          <w:rFonts w:ascii="Times New Roman" w:eastAsia="Times New Roman" w:hAnsi="Times New Roman" w:cs="Times New Roman"/>
          <w:sz w:val="24"/>
        </w:rPr>
        <w:t>Article-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abstract-reviewed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conferences: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b/>
          <w:sz w:val="24"/>
        </w:rPr>
        <w:t>at</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z w:val="24"/>
        </w:rPr>
        <w:t xml:space="preserve">least three </w:t>
      </w:r>
      <w:r w:rsidRPr="00CF5FAB">
        <w:rPr>
          <w:rFonts w:ascii="Times New Roman" w:eastAsia="Times New Roman" w:hAnsi="Times New Roman" w:cs="Times New Roman"/>
          <w:sz w:val="24"/>
        </w:rPr>
        <w:t>wherein the candidate is a major</w:t>
      </w:r>
    </w:p>
    <w:p w14:paraId="6A1D1577" w14:textId="77777777" w:rsidR="00CF5FAB" w:rsidRPr="00CF5FAB" w:rsidRDefault="00CF5FAB" w:rsidP="00CF5FAB">
      <w:pPr>
        <w:widowControl w:val="0"/>
        <w:autoSpaceDE w:val="0"/>
        <w:autoSpaceDN w:val="0"/>
        <w:spacing w:before="257"/>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monograph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(full-length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substitute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two </w:t>
      </w:r>
      <w:r w:rsidRPr="00CF5FAB">
        <w:rPr>
          <w:rFonts w:ascii="Times New Roman" w:eastAsia="Times New Roman" w:hAnsi="Times New Roman" w:cs="Times New Roman"/>
          <w:spacing w:val="-2"/>
          <w:sz w:val="24"/>
          <w:szCs w:val="24"/>
        </w:rPr>
        <w:t>journal</w:t>
      </w:r>
    </w:p>
    <w:p w14:paraId="78CD78AD"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D9B8E1D"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Funded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large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application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ROl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substitute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5"/>
          <w:sz w:val="24"/>
        </w:rPr>
        <w:t>one</w:t>
      </w:r>
    </w:p>
    <w:p w14:paraId="53A7E5BF"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6B25A9EC" w14:textId="77777777" w:rsidR="00CF5FAB" w:rsidRPr="00CF5FAB" w:rsidRDefault="00CF5FAB" w:rsidP="00CF5FAB">
      <w:pPr>
        <w:widowControl w:val="0"/>
        <w:autoSpaceDE w:val="0"/>
        <w:autoSpaceDN w:val="0"/>
        <w:spacing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monographs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large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grant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applications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funding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also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have published </w:t>
      </w:r>
      <w:r w:rsidRPr="00CF5FAB">
        <w:rPr>
          <w:rFonts w:ascii="Times New Roman" w:eastAsia="Times New Roman" w:hAnsi="Times New Roman" w:cs="Times New Roman"/>
          <w:b/>
          <w:sz w:val="24"/>
          <w:szCs w:val="24"/>
        </w:rPr>
        <w:t xml:space="preserve">at least two </w:t>
      </w:r>
      <w:r w:rsidRPr="00CF5FAB">
        <w:rPr>
          <w:rFonts w:ascii="Times New Roman" w:eastAsia="Times New Roman" w:hAnsi="Times New Roman" w:cs="Times New Roman"/>
          <w:sz w:val="24"/>
          <w:szCs w:val="24"/>
        </w:rPr>
        <w:t>refereed articles or book</w:t>
      </w:r>
    </w:p>
    <w:p w14:paraId="1EF4C543" w14:textId="77777777" w:rsidR="00CF5FAB" w:rsidRPr="00CF5FAB" w:rsidRDefault="00CF5FAB">
      <w:pPr>
        <w:widowControl w:val="0"/>
        <w:numPr>
          <w:ilvl w:val="0"/>
          <w:numId w:val="62"/>
        </w:numPr>
        <w:tabs>
          <w:tab w:val="left" w:pos="720"/>
        </w:tabs>
        <w:autoSpaceDE w:val="0"/>
        <w:autoSpaceDN w:val="0"/>
        <w:spacing w:before="257" w:line="343" w:lineRule="auto"/>
        <w:ind w:right="427"/>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The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above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scholarship</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must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submitted,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during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time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 xml:space="preserve">in </w:t>
      </w:r>
      <w:r w:rsidRPr="00CF5FAB">
        <w:rPr>
          <w:rFonts w:ascii="Times New Roman" w:eastAsia="Times New Roman" w:hAnsi="Times New Roman" w:cs="Times New Roman"/>
          <w:spacing w:val="-2"/>
          <w:sz w:val="24"/>
        </w:rPr>
        <w:t>rank.</w:t>
      </w:r>
    </w:p>
    <w:p w14:paraId="2F405F00" w14:textId="77777777" w:rsidR="00CF5FAB" w:rsidRPr="00CF5FAB" w:rsidRDefault="00CF5FAB" w:rsidP="00CF5FAB">
      <w:pPr>
        <w:widowControl w:val="0"/>
        <w:autoSpaceDE w:val="0"/>
        <w:autoSpaceDN w:val="0"/>
        <w:spacing w:before="243"/>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promotion:</w:t>
      </w:r>
    </w:p>
    <w:p w14:paraId="53895DAA"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57DB145B"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0AA8B97C" w14:textId="77777777" w:rsidR="00CF5FAB" w:rsidRPr="00CF5FAB" w:rsidRDefault="00CF5FAB" w:rsidP="00CF5FAB">
      <w:pPr>
        <w:widowControl w:val="0"/>
        <w:autoSpaceDE w:val="0"/>
        <w:autoSpaceDN w:val="0"/>
        <w:spacing w:before="182"/>
        <w:ind w:left="0" w:firstLine="0"/>
        <w:rPr>
          <w:rFonts w:ascii="Times New Roman" w:eastAsia="Times New Roman" w:hAnsi="Times New Roman" w:cs="Times New Roman"/>
          <w:sz w:val="24"/>
          <w:szCs w:val="24"/>
        </w:rPr>
      </w:pPr>
    </w:p>
    <w:p w14:paraId="05E07609" w14:textId="77777777" w:rsidR="00CF5FAB" w:rsidRPr="00CF5FAB" w:rsidRDefault="00CF5FAB">
      <w:pPr>
        <w:widowControl w:val="0"/>
        <w:numPr>
          <w:ilvl w:val="0"/>
          <w:numId w:val="62"/>
        </w:numPr>
        <w:tabs>
          <w:tab w:val="left" w:pos="720"/>
        </w:tabs>
        <w:autoSpaceDE w:val="0"/>
        <w:autoSpaceDN w:val="0"/>
        <w:spacing w:line="564" w:lineRule="auto"/>
        <w:ind w:right="1938"/>
        <w:rPr>
          <w:rFonts w:ascii="Times New Roman" w:eastAsia="Times New Roman" w:hAnsi="Times New Roman" w:cs="Times New Roman"/>
          <w:sz w:val="24"/>
        </w:rPr>
      </w:pPr>
      <w:r w:rsidRPr="00CF5FAB">
        <w:rPr>
          <w:rFonts w:ascii="Times New Roman" w:eastAsia="Times New Roman" w:hAnsi="Times New Roman" w:cs="Times New Roman"/>
          <w:sz w:val="24"/>
        </w:rPr>
        <w:t>Additional scholarly books (monographs, edited essay collections, or textbooks) Funded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sources</w:t>
      </w:r>
    </w:p>
    <w:p w14:paraId="0F1CDC4A"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Submission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 a</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 xml:space="preserve">grant </w:t>
      </w:r>
      <w:r w:rsidRPr="00CF5FAB">
        <w:rPr>
          <w:rFonts w:ascii="Times New Roman" w:eastAsia="Times New Roman" w:hAnsi="Times New Roman" w:cs="Times New Roman"/>
          <w:spacing w:val="-2"/>
          <w:sz w:val="24"/>
        </w:rPr>
        <w:t>application</w:t>
      </w:r>
    </w:p>
    <w:p w14:paraId="613BAC04"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9430AF1"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organizations</w:t>
      </w:r>
    </w:p>
    <w:p w14:paraId="2C079233"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39806F6A" w14:textId="77777777" w:rsidR="00CF5FAB" w:rsidRPr="00CF5FAB" w:rsidRDefault="00CF5FAB" w:rsidP="00CF5FAB">
      <w:pPr>
        <w:widowControl w:val="0"/>
        <w:autoSpaceDE w:val="0"/>
        <w:autoSpaceDN w:val="0"/>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t>Service/</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pacing w:val="-2"/>
          <w:sz w:val="24"/>
        </w:rPr>
        <w:t>Administration</w:t>
      </w:r>
    </w:p>
    <w:p w14:paraId="0F3F1AE4"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02F74717" w14:textId="77777777" w:rsidR="00CF5FAB" w:rsidRPr="00CF5FAB" w:rsidRDefault="00CF5FAB" w:rsidP="00CF5FAB">
      <w:pPr>
        <w:widowControl w:val="0"/>
        <w:autoSpaceDE w:val="0"/>
        <w:autoSpaceDN w:val="0"/>
        <w:spacing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 activities include but are not limited to the following: committee work for the program, school, college,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advising;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mentoring;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coordinating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linking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 expertise to opportunities outside the university; and service to the faculty member's discipline through involvement in professional organizations and conferences.</w:t>
      </w:r>
    </w:p>
    <w:p w14:paraId="636F01EA" w14:textId="77777777" w:rsidR="00CF5FAB" w:rsidRPr="00CF5FAB" w:rsidRDefault="00CF5FAB" w:rsidP="00CF5FAB">
      <w:pPr>
        <w:widowControl w:val="0"/>
        <w:autoSpaceDE w:val="0"/>
        <w:autoSpaceDN w:val="0"/>
        <w:spacing w:before="245"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reflect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continued/consistent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growth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progressing</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each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under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review. For example, short-term committee membership or membership on committees that have little</w:t>
      </w:r>
    </w:p>
    <w:p w14:paraId="5E5E4B2F" w14:textId="77777777" w:rsidR="00CF5FAB" w:rsidRPr="00CF5FAB" w:rsidRDefault="00CF5FAB" w:rsidP="00CF5FAB">
      <w:pPr>
        <w:widowControl w:val="0"/>
        <w:autoSpaceDE w:val="0"/>
        <w:autoSpaceDN w:val="0"/>
        <w:spacing w:before="74"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responsibility should be offset with added responsibilities/roles in other committees or evidence of new initiatives on the existing committees. For promotion from associate professor to professor, candidates should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commitments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level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larger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community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national or international organizations.</w:t>
      </w:r>
    </w:p>
    <w:p w14:paraId="62773E49" w14:textId="77777777" w:rsidR="00CF5FAB" w:rsidRPr="00CF5FAB" w:rsidRDefault="00CF5FAB" w:rsidP="0077265F">
      <w:pPr>
        <w:widowControl w:val="0"/>
        <w:autoSpaceDE w:val="0"/>
        <w:autoSpaceDN w:val="0"/>
        <w:spacing w:before="24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consideration:</w:t>
      </w:r>
    </w:p>
    <w:p w14:paraId="139D6C29" w14:textId="77777777" w:rsidR="00CF5FAB" w:rsidRPr="00CF5FAB" w:rsidRDefault="00CF5FAB" w:rsidP="0077265F">
      <w:pPr>
        <w:widowControl w:val="0"/>
        <w:autoSpaceDE w:val="0"/>
        <w:autoSpaceDN w:val="0"/>
        <w:ind w:left="0" w:firstLine="0"/>
        <w:rPr>
          <w:rFonts w:ascii="Times New Roman" w:eastAsia="Times New Roman" w:hAnsi="Times New Roman" w:cs="Times New Roman"/>
          <w:sz w:val="24"/>
          <w:szCs w:val="24"/>
        </w:rPr>
      </w:pPr>
    </w:p>
    <w:p w14:paraId="194B1B1E" w14:textId="77777777" w:rsidR="00CF5FAB" w:rsidRPr="00CF5FAB" w:rsidRDefault="00CF5FAB" w:rsidP="0077265F">
      <w:pPr>
        <w:widowControl w:val="0"/>
        <w:autoSpaceDE w:val="0"/>
        <w:autoSpaceDN w:val="0"/>
        <w:ind w:left="0" w:firstLine="0"/>
        <w:rPr>
          <w:rFonts w:ascii="Times New Roman" w:eastAsia="Times New Roman" w:hAnsi="Times New Roman" w:cs="Times New Roman"/>
          <w:sz w:val="24"/>
          <w:szCs w:val="24"/>
        </w:rPr>
      </w:pPr>
    </w:p>
    <w:p w14:paraId="715C068B" w14:textId="77777777" w:rsidR="00CF5FAB" w:rsidRPr="00CF5FAB" w:rsidRDefault="00CF5FAB" w:rsidP="0077265F">
      <w:pPr>
        <w:widowControl w:val="0"/>
        <w:autoSpaceDE w:val="0"/>
        <w:autoSpaceDN w:val="0"/>
        <w:spacing w:before="182"/>
        <w:ind w:left="0" w:firstLine="0"/>
        <w:rPr>
          <w:rFonts w:ascii="Times New Roman" w:eastAsia="Times New Roman" w:hAnsi="Times New Roman" w:cs="Times New Roman"/>
          <w:sz w:val="24"/>
          <w:szCs w:val="24"/>
        </w:rPr>
      </w:pPr>
    </w:p>
    <w:p w14:paraId="7273E89F" w14:textId="77777777" w:rsidR="00CF5FAB" w:rsidRPr="00CF5FAB" w:rsidRDefault="00CF5FAB">
      <w:pPr>
        <w:widowControl w:val="0"/>
        <w:numPr>
          <w:ilvl w:val="0"/>
          <w:numId w:val="62"/>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pacing w:val="-2"/>
          <w:sz w:val="24"/>
        </w:rPr>
        <w:t>Program School</w:t>
      </w:r>
    </w:p>
    <w:p w14:paraId="63B00BC7"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lastRenderedPageBreak/>
        <w:t>College</w:t>
      </w:r>
    </w:p>
    <w:p w14:paraId="73C0C069" w14:textId="77777777" w:rsidR="00CF5FAB" w:rsidRPr="00CF5FAB" w:rsidRDefault="00CF5FAB" w:rsidP="0077265F">
      <w:pPr>
        <w:widowControl w:val="0"/>
        <w:autoSpaceDE w:val="0"/>
        <w:autoSpaceDN w:val="0"/>
        <w:spacing w:before="98"/>
        <w:ind w:left="0" w:firstLine="0"/>
        <w:rPr>
          <w:rFonts w:ascii="Times New Roman" w:eastAsia="Times New Roman" w:hAnsi="Times New Roman" w:cs="Times New Roman"/>
          <w:sz w:val="24"/>
          <w:szCs w:val="24"/>
        </w:rPr>
      </w:pPr>
    </w:p>
    <w:p w14:paraId="44A2644B"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University</w:t>
      </w:r>
    </w:p>
    <w:p w14:paraId="24EE7DAB" w14:textId="77777777" w:rsidR="00CF5FAB" w:rsidRPr="00CF5FAB" w:rsidRDefault="00CF5FAB" w:rsidP="0077265F">
      <w:pPr>
        <w:widowControl w:val="0"/>
        <w:autoSpaceDE w:val="0"/>
        <w:autoSpaceDN w:val="0"/>
        <w:spacing w:before="99"/>
        <w:ind w:left="0" w:firstLine="0"/>
        <w:rPr>
          <w:rFonts w:ascii="Times New Roman" w:eastAsia="Times New Roman" w:hAnsi="Times New Roman" w:cs="Times New Roman"/>
          <w:sz w:val="24"/>
          <w:szCs w:val="24"/>
        </w:rPr>
      </w:pPr>
    </w:p>
    <w:p w14:paraId="6C57DC97" w14:textId="77777777" w:rsidR="00CF5FAB" w:rsidRPr="00CF5FAB" w:rsidRDefault="00CF5FAB" w:rsidP="0077265F">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organizations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international)</w:t>
      </w:r>
    </w:p>
    <w:p w14:paraId="01B67409" w14:textId="77777777" w:rsidR="00CF5FAB" w:rsidRPr="00CF5FAB" w:rsidRDefault="00CF5FAB" w:rsidP="0077265F">
      <w:pPr>
        <w:widowControl w:val="0"/>
        <w:autoSpaceDE w:val="0"/>
        <w:autoSpaceDN w:val="0"/>
        <w:spacing w:before="98"/>
        <w:ind w:left="0" w:firstLine="0"/>
        <w:rPr>
          <w:rFonts w:ascii="Times New Roman" w:eastAsia="Times New Roman" w:hAnsi="Times New Roman" w:cs="Times New Roman"/>
          <w:sz w:val="24"/>
          <w:szCs w:val="24"/>
        </w:rPr>
      </w:pPr>
    </w:p>
    <w:p w14:paraId="4F8E3564"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Administration</w:t>
      </w:r>
    </w:p>
    <w:p w14:paraId="1DA3190C" w14:textId="77777777" w:rsidR="00CF5FAB" w:rsidRPr="00CF5FAB" w:rsidRDefault="00CF5FAB" w:rsidP="0077265F">
      <w:pPr>
        <w:widowControl w:val="0"/>
        <w:autoSpaceDE w:val="0"/>
        <w:autoSpaceDN w:val="0"/>
        <w:spacing w:before="84"/>
        <w:ind w:left="0" w:firstLine="0"/>
        <w:rPr>
          <w:rFonts w:ascii="Times New Roman" w:eastAsia="Times New Roman" w:hAnsi="Times New Roman" w:cs="Times New Roman"/>
          <w:sz w:val="24"/>
          <w:szCs w:val="24"/>
        </w:rPr>
      </w:pPr>
    </w:p>
    <w:p w14:paraId="15049211" w14:textId="77777777" w:rsidR="00CF5FAB" w:rsidRPr="00CF5FAB" w:rsidRDefault="00CF5FAB" w:rsidP="0077265F">
      <w:pPr>
        <w:widowControl w:val="0"/>
        <w:autoSpaceDE w:val="0"/>
        <w:autoSpaceDN w:val="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administration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consideration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include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but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not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limited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following:</w:t>
      </w:r>
    </w:p>
    <w:p w14:paraId="6B644C32" w14:textId="77777777" w:rsidR="00CF5FAB" w:rsidRPr="00CF5FAB" w:rsidRDefault="00CF5FAB" w:rsidP="0077265F">
      <w:pPr>
        <w:widowControl w:val="0"/>
        <w:autoSpaceDE w:val="0"/>
        <w:autoSpaceDN w:val="0"/>
        <w:spacing w:before="98"/>
        <w:ind w:left="0" w:firstLine="0"/>
        <w:rPr>
          <w:rFonts w:ascii="Times New Roman" w:eastAsia="Times New Roman" w:hAnsi="Times New Roman" w:cs="Times New Roman"/>
          <w:sz w:val="24"/>
          <w:szCs w:val="24"/>
        </w:rPr>
      </w:pPr>
    </w:p>
    <w:p w14:paraId="01CC18F2"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chair</w:t>
      </w:r>
    </w:p>
    <w:p w14:paraId="0DE5BC48" w14:textId="77777777" w:rsidR="00CF5FAB" w:rsidRPr="00CF5FAB" w:rsidRDefault="00CF5FAB" w:rsidP="0077265F">
      <w:pPr>
        <w:widowControl w:val="0"/>
        <w:autoSpaceDE w:val="0"/>
        <w:autoSpaceDN w:val="0"/>
        <w:spacing w:before="98"/>
        <w:ind w:left="0" w:firstLine="0"/>
        <w:rPr>
          <w:rFonts w:ascii="Times New Roman" w:eastAsia="Times New Roman" w:hAnsi="Times New Roman" w:cs="Times New Roman"/>
          <w:sz w:val="24"/>
          <w:szCs w:val="24"/>
        </w:rPr>
      </w:pPr>
    </w:p>
    <w:p w14:paraId="4174CAC2" w14:textId="77777777" w:rsidR="00CF5FAB" w:rsidRPr="00CF5FAB" w:rsidRDefault="00CF5FAB">
      <w:pPr>
        <w:widowControl w:val="0"/>
        <w:numPr>
          <w:ilvl w:val="0"/>
          <w:numId w:val="62"/>
        </w:numPr>
        <w:tabs>
          <w:tab w:val="left" w:pos="720"/>
        </w:tabs>
        <w:autoSpaceDE w:val="0"/>
        <w:autoSpaceDN w:val="0"/>
        <w:spacing w:line="564" w:lineRule="auto"/>
        <w:rPr>
          <w:rFonts w:ascii="Times New Roman" w:eastAsia="Times New Roman" w:hAnsi="Times New Roman" w:cs="Times New Roman"/>
          <w:sz w:val="24"/>
        </w:rPr>
      </w:pPr>
      <w:r w:rsidRPr="00CF5FAB">
        <w:rPr>
          <w:rFonts w:ascii="Times New Roman" w:eastAsia="Times New Roman" w:hAnsi="Times New Roman" w:cs="Times New Roman"/>
          <w:sz w:val="24"/>
        </w:rPr>
        <w:t>Academic unit head Center/institute</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director</w:t>
      </w:r>
    </w:p>
    <w:p w14:paraId="38935296" w14:textId="77777777" w:rsidR="00CF5FAB" w:rsidRPr="00CF5FAB" w:rsidRDefault="00CF5FAB">
      <w:pPr>
        <w:widowControl w:val="0"/>
        <w:numPr>
          <w:ilvl w:val="0"/>
          <w:numId w:val="62"/>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Assistant/associate</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pacing w:val="-4"/>
          <w:sz w:val="24"/>
        </w:rPr>
        <w:t>dean</w:t>
      </w:r>
    </w:p>
    <w:p w14:paraId="06D423BB"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136B6B3E" w14:textId="77777777" w:rsidR="00CF5FAB" w:rsidRPr="00CF5FAB" w:rsidRDefault="00CF5FAB" w:rsidP="00CF5FAB">
      <w:pPr>
        <w:widowControl w:val="0"/>
        <w:autoSpaceDE w:val="0"/>
        <w:autoSpaceDN w:val="0"/>
        <w:spacing w:line="343" w:lineRule="auto"/>
        <w:ind w:left="120" w:right="249"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Sources of evaluation of administration should include a list of activities and accomplishments while serving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administrative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roles,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which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documented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through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letters,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memos,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catalog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entries,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contracts, or other relevant evidence. Candidates should also submit letters from their supervisors outlining and evaluating their performance and contributions to the university.</w:t>
      </w:r>
    </w:p>
    <w:p w14:paraId="1AFDE6BE"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sources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 xml:space="preserve">for </w:t>
      </w:r>
      <w:r w:rsidRPr="00CF5FAB">
        <w:rPr>
          <w:rFonts w:ascii="Times New Roman" w:eastAsia="Times New Roman" w:hAnsi="Times New Roman" w:cs="Times New Roman"/>
          <w:spacing w:val="-2"/>
          <w:sz w:val="24"/>
          <w:szCs w:val="24"/>
        </w:rPr>
        <w:t>evaluation:</w:t>
      </w:r>
    </w:p>
    <w:p w14:paraId="1989C9DD"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611D7A9" w14:textId="77777777" w:rsidR="00CF5FAB" w:rsidRPr="00CF5FAB" w:rsidRDefault="00CF5FAB">
      <w:pPr>
        <w:widowControl w:val="0"/>
        <w:numPr>
          <w:ilvl w:val="0"/>
          <w:numId w:val="61"/>
        </w:numPr>
        <w:tabs>
          <w:tab w:val="left" w:pos="863"/>
        </w:tabs>
        <w:autoSpaceDE w:val="0"/>
        <w:autoSpaceDN w:val="0"/>
        <w:spacing w:line="343" w:lineRule="auto"/>
        <w:ind w:right="760" w:firstLine="0"/>
        <w:rPr>
          <w:rFonts w:ascii="Times New Roman" w:eastAsia="Times New Roman" w:hAnsi="Times New Roman" w:cs="Times New Roman"/>
          <w:sz w:val="24"/>
        </w:rPr>
      </w:pP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least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three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committees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levels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 Letters/emails of appointment/election</w:t>
      </w:r>
    </w:p>
    <w:p w14:paraId="058B46F7" w14:textId="77777777" w:rsidR="00CF5FAB" w:rsidRPr="00CF5FAB" w:rsidRDefault="00CF5FAB">
      <w:pPr>
        <w:widowControl w:val="0"/>
        <w:numPr>
          <w:ilvl w:val="0"/>
          <w:numId w:val="61"/>
        </w:numPr>
        <w:tabs>
          <w:tab w:val="left" w:pos="863"/>
        </w:tabs>
        <w:autoSpaceDE w:val="0"/>
        <w:autoSpaceDN w:val="0"/>
        <w:spacing w:before="3" w:line="343" w:lineRule="auto"/>
        <w:ind w:right="303" w:firstLine="0"/>
        <w:rPr>
          <w:rFonts w:ascii="Times New Roman" w:eastAsia="Times New Roman" w:hAnsi="Times New Roman" w:cs="Times New Roman"/>
          <w:sz w:val="24"/>
        </w:rPr>
      </w:pPr>
      <w:r w:rsidRPr="00CF5FAB">
        <w:rPr>
          <w:rFonts w:ascii="Times New Roman" w:eastAsia="Times New Roman" w:hAnsi="Times New Roman" w:cs="Times New Roman"/>
          <w:sz w:val="24"/>
        </w:rPr>
        <w:t>Membership on at least three capstone, thesis, or dissertation committees. Candidates may document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chairing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undergraduate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graduate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thesis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doctoral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section.</w:t>
      </w:r>
    </w:p>
    <w:p w14:paraId="429B87D8" w14:textId="77777777" w:rsidR="00CF5FAB" w:rsidRPr="00CF5FAB" w:rsidRDefault="00CF5FAB">
      <w:pPr>
        <w:widowControl w:val="0"/>
        <w:numPr>
          <w:ilvl w:val="1"/>
          <w:numId w:val="61"/>
        </w:numPr>
        <w:tabs>
          <w:tab w:val="left" w:pos="1320"/>
        </w:tabs>
        <w:autoSpaceDE w:val="0"/>
        <w:autoSpaceDN w:val="0"/>
        <w:spacing w:before="88"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List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type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year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role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chair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internal/ external member)</w:t>
      </w:r>
    </w:p>
    <w:p w14:paraId="63B73153" w14:textId="77777777" w:rsidR="00CF5FAB" w:rsidRPr="00CF5FAB" w:rsidRDefault="00CF5FAB" w:rsidP="00CF5FAB">
      <w:pPr>
        <w:widowControl w:val="0"/>
        <w:autoSpaceDE w:val="0"/>
        <w:autoSpaceDN w:val="0"/>
        <w:spacing w:before="257"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involvement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least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four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prior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 least one leadership role.</w:t>
      </w:r>
    </w:p>
    <w:p w14:paraId="05EC1E6A" w14:textId="06FF092F" w:rsidR="00CF5FAB" w:rsidRPr="00CF5FAB" w:rsidRDefault="00CF5FAB">
      <w:pPr>
        <w:widowControl w:val="0"/>
        <w:numPr>
          <w:ilvl w:val="1"/>
          <w:numId w:val="61"/>
        </w:numPr>
        <w:tabs>
          <w:tab w:val="left" w:pos="1320"/>
        </w:tabs>
        <w:autoSpaceDE w:val="0"/>
        <w:autoSpaceDN w:val="0"/>
        <w:spacing w:before="257" w:line="343" w:lineRule="auto"/>
        <w:ind w:right="571"/>
        <w:rPr>
          <w:rFonts w:ascii="Times New Roman" w:eastAsia="Times New Roman" w:hAnsi="Times New Roman" w:cs="Times New Roman"/>
          <w:sz w:val="24"/>
        </w:rPr>
      </w:pPr>
      <w:r w:rsidRPr="00CF5FAB">
        <w:rPr>
          <w:rFonts w:ascii="Times New Roman" w:eastAsia="Times New Roman" w:hAnsi="Times New Roman" w:cs="Times New Roman"/>
          <w:sz w:val="24"/>
        </w:rPr>
        <w:t>List of service activities/organizations/years. (Examples include the following: paper reviewer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association</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organizer;</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 xml:space="preserve">member; conference panel moderator [note, discussant can be listed under </w:t>
      </w:r>
      <w:r w:rsidRPr="00CF5FAB">
        <w:rPr>
          <w:rFonts w:ascii="Times New Roman" w:eastAsia="Times New Roman" w:hAnsi="Times New Roman" w:cs="Times New Roman"/>
          <w:sz w:val="24"/>
        </w:rPr>
        <w:lastRenderedPageBreak/>
        <w:t>scholarship]; leadership position in professional organization)</w:t>
      </w:r>
    </w:p>
    <w:p w14:paraId="4E577324" w14:textId="77777777" w:rsidR="00CF5FAB" w:rsidRPr="00CF5FAB" w:rsidRDefault="00CF5FAB">
      <w:pPr>
        <w:widowControl w:val="0"/>
        <w:numPr>
          <w:ilvl w:val="1"/>
          <w:numId w:val="61"/>
        </w:numPr>
        <w:tabs>
          <w:tab w:val="left" w:pos="1378"/>
        </w:tabs>
        <w:autoSpaceDE w:val="0"/>
        <w:autoSpaceDN w:val="0"/>
        <w:spacing w:before="259"/>
        <w:ind w:left="1378" w:hanging="289"/>
        <w:rPr>
          <w:rFonts w:ascii="Times New Roman" w:eastAsia="Times New Roman" w:hAnsi="Times New Roman" w:cs="Times New Roman"/>
          <w:sz w:val="24"/>
        </w:rPr>
      </w:pPr>
      <w:r w:rsidRPr="00CF5FAB">
        <w:rPr>
          <w:rFonts w:ascii="Times New Roman" w:eastAsia="Times New Roman" w:hAnsi="Times New Roman" w:cs="Times New Roman"/>
          <w:sz w:val="24"/>
        </w:rPr>
        <w:t>Thank</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you</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letters/emails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2"/>
          <w:sz w:val="24"/>
        </w:rPr>
        <w:t xml:space="preserve"> (specific)</w:t>
      </w:r>
    </w:p>
    <w:p w14:paraId="0BE9137C"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79D22A4" w14:textId="77777777" w:rsidR="00CF5FAB" w:rsidRPr="00CF5FAB" w:rsidRDefault="00CF5FAB">
      <w:pPr>
        <w:widowControl w:val="0"/>
        <w:numPr>
          <w:ilvl w:val="1"/>
          <w:numId w:val="61"/>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Published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lists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reviewers,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members,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organizers</w:t>
      </w:r>
    </w:p>
    <w:p w14:paraId="32468F99"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7FFA5E4" w14:textId="77777777" w:rsidR="00CF5FAB" w:rsidRPr="00CF5FAB" w:rsidRDefault="00CF5FAB">
      <w:pPr>
        <w:widowControl w:val="0"/>
        <w:numPr>
          <w:ilvl w:val="1"/>
          <w:numId w:val="61"/>
        </w:numPr>
        <w:tabs>
          <w:tab w:val="left" w:pos="1320"/>
        </w:tabs>
        <w:autoSpaceDE w:val="0"/>
        <w:autoSpaceDN w:val="0"/>
        <w:spacing w:line="343" w:lineRule="auto"/>
        <w:ind w:right="778"/>
        <w:rPr>
          <w:rFonts w:ascii="Times New Roman" w:eastAsia="Times New Roman" w:hAnsi="Times New Roman" w:cs="Times New Roman"/>
          <w:sz w:val="24"/>
        </w:rPr>
      </w:pPr>
      <w:r w:rsidRPr="00CF5FAB">
        <w:rPr>
          <w:rFonts w:ascii="Times New Roman" w:eastAsia="Times New Roman" w:hAnsi="Times New Roman" w:cs="Times New Roman"/>
          <w:sz w:val="24"/>
        </w:rPr>
        <w:t>Copies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relevant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portions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conference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Activity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these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additional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areas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may make a stronger case for promotion:</w:t>
      </w:r>
    </w:p>
    <w:p w14:paraId="058BF658"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pacing w:val="-2"/>
          <w:sz w:val="24"/>
          <w:szCs w:val="24"/>
        </w:rPr>
        <w:t>advisor</w:t>
      </w:r>
    </w:p>
    <w:p w14:paraId="657651A1"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7266828"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recruitment/marketing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pacing w:val="-2"/>
          <w:sz w:val="24"/>
        </w:rPr>
        <w:t>efforts</w:t>
      </w:r>
    </w:p>
    <w:p w14:paraId="677671C3"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5F73EA0" w14:textId="77777777" w:rsidR="00CF5FAB" w:rsidRPr="00CF5FAB" w:rsidRDefault="00CF5FAB">
      <w:pPr>
        <w:widowControl w:val="0"/>
        <w:numPr>
          <w:ilvl w:val="1"/>
          <w:numId w:val="62"/>
        </w:numPr>
        <w:tabs>
          <w:tab w:val="left" w:pos="1320"/>
        </w:tabs>
        <w:autoSpaceDE w:val="0"/>
        <w:autoSpaceDN w:val="0"/>
        <w:spacing w:line="343" w:lineRule="auto"/>
        <w:ind w:right="698"/>
        <w:rPr>
          <w:rFonts w:ascii="Times New Roman" w:eastAsia="Times New Roman" w:hAnsi="Times New Roman" w:cs="Times New Roman"/>
          <w:sz w:val="24"/>
        </w:rPr>
      </w:pPr>
      <w:r w:rsidRPr="00CF5FAB">
        <w:rPr>
          <w:rFonts w:ascii="Times New Roman" w:eastAsia="Times New Roman" w:hAnsi="Times New Roman" w:cs="Times New Roman"/>
          <w:sz w:val="24"/>
        </w:rPr>
        <w:t>Evidence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meetings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groups,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developing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coordinating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social media campaigns</w:t>
      </w:r>
    </w:p>
    <w:p w14:paraId="392A5279" w14:textId="77777777" w:rsidR="00CF5FAB" w:rsidRPr="00CF5FAB" w:rsidRDefault="00CF5FAB">
      <w:pPr>
        <w:widowControl w:val="0"/>
        <w:numPr>
          <w:ilvl w:val="1"/>
          <w:numId w:val="62"/>
        </w:numPr>
        <w:tabs>
          <w:tab w:val="left" w:pos="1320"/>
        </w:tabs>
        <w:autoSpaceDE w:val="0"/>
        <w:autoSpaceDN w:val="0"/>
        <w:spacing w:before="257" w:line="343" w:lineRule="auto"/>
        <w:ind w:right="619"/>
        <w:rPr>
          <w:rFonts w:ascii="Times New Roman" w:eastAsia="Times New Roman" w:hAnsi="Times New Roman" w:cs="Times New Roman"/>
          <w:sz w:val="24"/>
        </w:rPr>
      </w:pPr>
      <w:r w:rsidRPr="00CF5FAB">
        <w:rPr>
          <w:rFonts w:ascii="Times New Roman" w:eastAsia="Times New Roman" w:hAnsi="Times New Roman" w:cs="Times New Roman"/>
          <w:sz w:val="24"/>
        </w:rPr>
        <w:t>Newsletter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contributor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 xml:space="preserve">community </w:t>
      </w:r>
      <w:r w:rsidRPr="00CF5FAB">
        <w:rPr>
          <w:rFonts w:ascii="Times New Roman" w:eastAsia="Times New Roman" w:hAnsi="Times New Roman" w:cs="Times New Roman"/>
          <w:spacing w:val="-2"/>
          <w:sz w:val="24"/>
        </w:rPr>
        <w:t>organization)</w:t>
      </w:r>
    </w:p>
    <w:p w14:paraId="27AAB756" w14:textId="77777777" w:rsidR="00CF5FAB" w:rsidRPr="00CF5FAB" w:rsidRDefault="00CF5FAB">
      <w:pPr>
        <w:widowControl w:val="0"/>
        <w:numPr>
          <w:ilvl w:val="0"/>
          <w:numId w:val="62"/>
        </w:numPr>
        <w:tabs>
          <w:tab w:val="left" w:pos="719"/>
        </w:tabs>
        <w:autoSpaceDE w:val="0"/>
        <w:autoSpaceDN w:val="0"/>
        <w:spacing w:before="256"/>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Community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(volunteer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learning</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courses)</w:t>
      </w:r>
    </w:p>
    <w:p w14:paraId="5B482DBD"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B0FA125" w14:textId="77777777" w:rsidR="00CF5FAB" w:rsidRPr="00CF5FAB" w:rsidRDefault="00CF5FAB">
      <w:pPr>
        <w:widowControl w:val="0"/>
        <w:numPr>
          <w:ilvl w:val="0"/>
          <w:numId w:val="62"/>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Appointment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advisory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committees</w:t>
      </w:r>
    </w:p>
    <w:p w14:paraId="21A60174"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7892801A"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274951CB"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4DEC8501" w14:textId="77777777" w:rsidR="00CF5FAB" w:rsidRPr="00CF5FAB" w:rsidRDefault="00CF5FAB" w:rsidP="00CF5FAB">
      <w:pPr>
        <w:widowControl w:val="0"/>
        <w:autoSpaceDE w:val="0"/>
        <w:autoSpaceDN w:val="0"/>
        <w:spacing w:before="1"/>
        <w:ind w:left="120" w:firstLine="0"/>
        <w:outlineLvl w:val="1"/>
        <w:rPr>
          <w:rFonts w:ascii="Times New Roman" w:eastAsia="Times New Roman" w:hAnsi="Times New Roman" w:cs="Times New Roman"/>
          <w:b/>
          <w:bCs/>
          <w:sz w:val="52"/>
          <w:szCs w:val="52"/>
        </w:rPr>
      </w:pPr>
      <w:bookmarkStart w:id="323" w:name="_Toc158285440"/>
    </w:p>
    <w:p w14:paraId="05B76271" w14:textId="503AF3C6" w:rsidR="00CF5FAB" w:rsidRPr="00CF5FAB" w:rsidRDefault="00CF5FAB" w:rsidP="00CF5FAB">
      <w:pPr>
        <w:widowControl w:val="0"/>
        <w:autoSpaceDE w:val="0"/>
        <w:autoSpaceDN w:val="0"/>
        <w:spacing w:before="1"/>
        <w:ind w:left="120" w:firstLine="0"/>
        <w:outlineLvl w:val="1"/>
        <w:rPr>
          <w:rFonts w:ascii="Times New Roman" w:eastAsia="Times New Roman" w:hAnsi="Times New Roman" w:cs="Times New Roman"/>
          <w:b/>
          <w:bCs/>
          <w:sz w:val="52"/>
          <w:szCs w:val="52"/>
        </w:rPr>
      </w:pPr>
      <w:bookmarkStart w:id="324" w:name="_Toc221688466"/>
      <w:r w:rsidRPr="00CF5FAB">
        <w:rPr>
          <w:rFonts w:ascii="Times New Roman" w:eastAsia="Times New Roman" w:hAnsi="Times New Roman" w:cs="Times New Roman"/>
          <w:b/>
          <w:bCs/>
          <w:sz w:val="52"/>
          <w:szCs w:val="52"/>
        </w:rPr>
        <w:t>Clinical</w:t>
      </w:r>
      <w:r w:rsidRPr="00CF5FAB">
        <w:rPr>
          <w:rFonts w:ascii="Times New Roman" w:eastAsia="Times New Roman" w:hAnsi="Times New Roman" w:cs="Times New Roman"/>
          <w:b/>
          <w:bCs/>
          <w:spacing w:val="-15"/>
          <w:sz w:val="52"/>
          <w:szCs w:val="52"/>
        </w:rPr>
        <w:t xml:space="preserve"> </w:t>
      </w:r>
      <w:r w:rsidRPr="00CF5FAB">
        <w:rPr>
          <w:rFonts w:ascii="Times New Roman" w:eastAsia="Times New Roman" w:hAnsi="Times New Roman" w:cs="Times New Roman"/>
          <w:b/>
          <w:bCs/>
          <w:sz w:val="52"/>
          <w:szCs w:val="52"/>
        </w:rPr>
        <w:t>Faculty</w:t>
      </w:r>
      <w:r w:rsidRPr="00CF5FAB">
        <w:rPr>
          <w:rFonts w:ascii="Times New Roman" w:eastAsia="Times New Roman" w:hAnsi="Times New Roman" w:cs="Times New Roman"/>
          <w:b/>
          <w:bCs/>
          <w:spacing w:val="-13"/>
          <w:sz w:val="52"/>
          <w:szCs w:val="52"/>
        </w:rPr>
        <w:t xml:space="preserve"> </w:t>
      </w:r>
      <w:r w:rsidRPr="00CF5FAB">
        <w:rPr>
          <w:rFonts w:ascii="Times New Roman" w:eastAsia="Times New Roman" w:hAnsi="Times New Roman" w:cs="Times New Roman"/>
          <w:b/>
          <w:bCs/>
          <w:sz w:val="52"/>
          <w:szCs w:val="52"/>
        </w:rPr>
        <w:t>–</w:t>
      </w:r>
      <w:r w:rsidRPr="00CF5FAB">
        <w:rPr>
          <w:rFonts w:ascii="Times New Roman" w:eastAsia="Times New Roman" w:hAnsi="Times New Roman" w:cs="Times New Roman"/>
          <w:b/>
          <w:bCs/>
          <w:spacing w:val="-12"/>
          <w:sz w:val="52"/>
          <w:szCs w:val="52"/>
        </w:rPr>
        <w:t xml:space="preserve"> </w:t>
      </w:r>
      <w:r w:rsidRPr="00CF5FAB">
        <w:rPr>
          <w:rFonts w:ascii="Times New Roman" w:eastAsia="Times New Roman" w:hAnsi="Times New Roman" w:cs="Times New Roman"/>
          <w:b/>
          <w:bCs/>
          <w:sz w:val="52"/>
          <w:szCs w:val="52"/>
        </w:rPr>
        <w:t>Non-Tenure</w:t>
      </w:r>
      <w:r w:rsidRPr="00CF5FAB">
        <w:rPr>
          <w:rFonts w:ascii="Times New Roman" w:eastAsia="Times New Roman" w:hAnsi="Times New Roman" w:cs="Times New Roman"/>
          <w:b/>
          <w:bCs/>
          <w:spacing w:val="-12"/>
          <w:sz w:val="52"/>
          <w:szCs w:val="52"/>
        </w:rPr>
        <w:t xml:space="preserve"> </w:t>
      </w:r>
      <w:r w:rsidRPr="00CF5FAB">
        <w:rPr>
          <w:rFonts w:ascii="Times New Roman" w:eastAsia="Times New Roman" w:hAnsi="Times New Roman" w:cs="Times New Roman"/>
          <w:b/>
          <w:bCs/>
          <w:spacing w:val="-2"/>
          <w:sz w:val="52"/>
          <w:szCs w:val="52"/>
        </w:rPr>
        <w:t>Track</w:t>
      </w:r>
      <w:bookmarkEnd w:id="323"/>
      <w:bookmarkEnd w:id="324"/>
    </w:p>
    <w:p w14:paraId="56C5D58E" w14:textId="1FD55736" w:rsidR="00CF5FAB" w:rsidRPr="00CF5FAB" w:rsidRDefault="00CF5FAB" w:rsidP="00CF5FAB">
      <w:pPr>
        <w:widowControl w:val="0"/>
        <w:autoSpaceDE w:val="0"/>
        <w:autoSpaceDN w:val="0"/>
        <w:spacing w:before="58" w:line="268" w:lineRule="auto"/>
        <w:ind w:left="120" w:right="3779" w:firstLine="0"/>
        <w:outlineLvl w:val="2"/>
        <w:rPr>
          <w:rFonts w:ascii="Times New Roman" w:eastAsia="Times New Roman" w:hAnsi="Times New Roman" w:cs="Times New Roman"/>
          <w:b/>
          <w:bCs/>
          <w:sz w:val="42"/>
          <w:szCs w:val="42"/>
        </w:rPr>
      </w:pPr>
      <w:bookmarkStart w:id="325" w:name="_Toc158285441"/>
      <w:bookmarkStart w:id="326" w:name="_Toc221688467"/>
      <w:r w:rsidRPr="00CF5FAB">
        <w:rPr>
          <w:rFonts w:ascii="Times New Roman" w:eastAsia="Times New Roman" w:hAnsi="Times New Roman" w:cs="Times New Roman"/>
          <w:b/>
          <w:bCs/>
          <w:color w:val="770000"/>
          <w:sz w:val="42"/>
          <w:szCs w:val="42"/>
        </w:rPr>
        <w:t>Clinical Faculty – Non-Tenure Track College</w:t>
      </w:r>
      <w:r w:rsidRPr="00CF5FAB">
        <w:rPr>
          <w:rFonts w:ascii="Times New Roman" w:eastAsia="Times New Roman" w:hAnsi="Times New Roman" w:cs="Times New Roman"/>
          <w:b/>
          <w:bCs/>
          <w:color w:val="770000"/>
          <w:spacing w:val="-8"/>
          <w:sz w:val="42"/>
          <w:szCs w:val="42"/>
        </w:rPr>
        <w:t xml:space="preserve"> </w:t>
      </w:r>
      <w:r w:rsidRPr="00CF5FAB">
        <w:rPr>
          <w:rFonts w:ascii="Times New Roman" w:eastAsia="Times New Roman" w:hAnsi="Times New Roman" w:cs="Times New Roman"/>
          <w:b/>
          <w:bCs/>
          <w:color w:val="770000"/>
          <w:sz w:val="42"/>
          <w:szCs w:val="42"/>
        </w:rPr>
        <w:t>of</w:t>
      </w:r>
      <w:r w:rsidRPr="00CF5FAB">
        <w:rPr>
          <w:rFonts w:ascii="Times New Roman" w:eastAsia="Times New Roman" w:hAnsi="Times New Roman" w:cs="Times New Roman"/>
          <w:b/>
          <w:bCs/>
          <w:color w:val="770000"/>
          <w:spacing w:val="-8"/>
          <w:sz w:val="42"/>
          <w:szCs w:val="42"/>
        </w:rPr>
        <w:t xml:space="preserve"> </w:t>
      </w:r>
      <w:r w:rsidRPr="00CF5FAB">
        <w:rPr>
          <w:rFonts w:ascii="Times New Roman" w:eastAsia="Times New Roman" w:hAnsi="Times New Roman" w:cs="Times New Roman"/>
          <w:b/>
          <w:bCs/>
          <w:color w:val="770000"/>
          <w:sz w:val="42"/>
          <w:szCs w:val="42"/>
        </w:rPr>
        <w:t>Psychology</w:t>
      </w:r>
      <w:r w:rsidRPr="00CF5FAB">
        <w:rPr>
          <w:rFonts w:ascii="Times New Roman" w:eastAsia="Times New Roman" w:hAnsi="Times New Roman" w:cs="Times New Roman"/>
          <w:b/>
          <w:bCs/>
          <w:color w:val="770000"/>
          <w:spacing w:val="-8"/>
          <w:sz w:val="42"/>
          <w:szCs w:val="42"/>
        </w:rPr>
        <w:t xml:space="preserve"> </w:t>
      </w:r>
      <w:r w:rsidRPr="00CF5FAB">
        <w:rPr>
          <w:rFonts w:ascii="Times New Roman" w:eastAsia="Times New Roman" w:hAnsi="Times New Roman" w:cs="Times New Roman"/>
          <w:b/>
          <w:bCs/>
          <w:color w:val="770000"/>
          <w:sz w:val="42"/>
          <w:szCs w:val="42"/>
        </w:rPr>
        <w:t>&amp;</w:t>
      </w:r>
      <w:r w:rsidRPr="00CF5FAB">
        <w:rPr>
          <w:rFonts w:ascii="Times New Roman" w:eastAsia="Times New Roman" w:hAnsi="Times New Roman" w:cs="Times New Roman"/>
          <w:b/>
          <w:bCs/>
          <w:color w:val="770000"/>
          <w:spacing w:val="-8"/>
          <w:sz w:val="42"/>
          <w:szCs w:val="42"/>
        </w:rPr>
        <w:t xml:space="preserve"> </w:t>
      </w:r>
      <w:r w:rsidRPr="00CF5FAB">
        <w:rPr>
          <w:rFonts w:ascii="Times New Roman" w:eastAsia="Times New Roman" w:hAnsi="Times New Roman" w:cs="Times New Roman"/>
          <w:b/>
          <w:bCs/>
          <w:color w:val="770000"/>
          <w:sz w:val="42"/>
          <w:szCs w:val="42"/>
        </w:rPr>
        <w:t>Liberal</w:t>
      </w:r>
      <w:r w:rsidRPr="00CF5FAB">
        <w:rPr>
          <w:rFonts w:ascii="Times New Roman" w:eastAsia="Times New Roman" w:hAnsi="Times New Roman" w:cs="Times New Roman"/>
          <w:b/>
          <w:bCs/>
          <w:color w:val="770000"/>
          <w:spacing w:val="-8"/>
          <w:sz w:val="42"/>
          <w:szCs w:val="42"/>
        </w:rPr>
        <w:t xml:space="preserve"> </w:t>
      </w:r>
      <w:r w:rsidRPr="00CF5FAB">
        <w:rPr>
          <w:rFonts w:ascii="Times New Roman" w:eastAsia="Times New Roman" w:hAnsi="Times New Roman" w:cs="Times New Roman"/>
          <w:b/>
          <w:bCs/>
          <w:color w:val="770000"/>
          <w:sz w:val="42"/>
          <w:szCs w:val="42"/>
        </w:rPr>
        <w:t>Arts</w:t>
      </w:r>
      <w:bookmarkEnd w:id="325"/>
      <w:bookmarkEnd w:id="326"/>
    </w:p>
    <w:p w14:paraId="7E9E8040" w14:textId="77777777" w:rsidR="00CF5FAB" w:rsidRPr="00CF5FAB" w:rsidRDefault="00CF5FAB" w:rsidP="00CF5FAB">
      <w:pPr>
        <w:widowControl w:val="0"/>
        <w:autoSpaceDE w:val="0"/>
        <w:autoSpaceDN w:val="0"/>
        <w:spacing w:before="244"/>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t>October</w:t>
      </w:r>
      <w:r w:rsidRPr="00CF5FAB">
        <w:rPr>
          <w:rFonts w:ascii="Times New Roman" w:eastAsia="Times New Roman" w:hAnsi="Times New Roman" w:cs="Times New Roman"/>
          <w:b/>
          <w:spacing w:val="-4"/>
          <w:sz w:val="24"/>
        </w:rPr>
        <w:t xml:space="preserve"> 2018</w:t>
      </w:r>
    </w:p>
    <w:p w14:paraId="21AB0506"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38EC6EB4" w14:textId="77777777" w:rsidR="00CF5FAB" w:rsidRPr="00CF5FAB" w:rsidRDefault="00CF5FAB" w:rsidP="00CF5FAB">
      <w:pPr>
        <w:widowControl w:val="0"/>
        <w:autoSpaceDE w:val="0"/>
        <w:autoSpaceDN w:val="0"/>
        <w:spacing w:line="343" w:lineRule="auto"/>
        <w:ind w:left="120" w:right="411" w:firstLine="0"/>
        <w:rPr>
          <w:rFonts w:ascii="Times New Roman" w:eastAsia="Times New Roman" w:hAnsi="Times New Roman" w:cs="Times New Roman"/>
          <w:sz w:val="24"/>
          <w:szCs w:val="24"/>
        </w:rPr>
      </w:pPr>
      <w:r w:rsidRPr="00CF5FAB">
        <w:rPr>
          <w:rFonts w:ascii="Times New Roman" w:eastAsia="Times New Roman" w:hAnsi="Times New Roman" w:cs="Times New Roman"/>
          <w:b/>
          <w:sz w:val="24"/>
          <w:szCs w:val="24"/>
        </w:rPr>
        <w:t xml:space="preserve">Clinical Faculty </w:t>
      </w:r>
      <w:r w:rsidRPr="00CF5FAB">
        <w:rPr>
          <w:rFonts w:ascii="Times New Roman" w:eastAsia="Times New Roman" w:hAnsi="Times New Roman" w:cs="Times New Roman"/>
          <w:sz w:val="24"/>
          <w:szCs w:val="24"/>
        </w:rPr>
        <w:t>is an academic appointment made to a member of a profession who is affiliated with a non-academic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engages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practical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instruction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lastRenderedPageBreak/>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 make substantial contributions to university programs through their expertise, interest, and motivation to work with the faculty in preparing and assisting with the instruction and supervision of students in practicum settings. Clinical faculty generally serve as professional staff with added responsibilities of student training, research, and university service.</w:t>
      </w:r>
    </w:p>
    <w:p w14:paraId="615FB9B8" w14:textId="77777777" w:rsidR="00CF5FAB" w:rsidRPr="00CF5FAB" w:rsidRDefault="00CF5FAB" w:rsidP="00CF5FAB">
      <w:pPr>
        <w:widowControl w:val="0"/>
        <w:autoSpaceDE w:val="0"/>
        <w:autoSpaceDN w:val="0"/>
        <w:spacing w:before="65"/>
        <w:ind w:left="0" w:firstLine="0"/>
        <w:rPr>
          <w:rFonts w:ascii="Times New Roman" w:eastAsia="Times New Roman" w:hAnsi="Times New Roman" w:cs="Times New Roman"/>
          <w:sz w:val="24"/>
          <w:szCs w:val="24"/>
        </w:rPr>
      </w:pPr>
    </w:p>
    <w:p w14:paraId="3064A8E1"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Clinical</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Assistant</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Professor</w:t>
      </w:r>
    </w:p>
    <w:p w14:paraId="20AF7BD5" w14:textId="77777777" w:rsidR="00CF5FAB" w:rsidRPr="00CF5FAB" w:rsidRDefault="00CF5FAB" w:rsidP="00CF5FAB">
      <w:pPr>
        <w:widowControl w:val="0"/>
        <w:autoSpaceDE w:val="0"/>
        <w:autoSpaceDN w:val="0"/>
        <w:spacing w:before="295"/>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Assistant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following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competencies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expectations:</w:t>
      </w:r>
    </w:p>
    <w:p w14:paraId="072E67C9"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1A502F7C" w14:textId="77777777" w:rsidR="00CF5FAB" w:rsidRPr="00CF5FAB" w:rsidRDefault="00CF5FAB">
      <w:pPr>
        <w:widowControl w:val="0"/>
        <w:numPr>
          <w:ilvl w:val="0"/>
          <w:numId w:val="60"/>
        </w:numPr>
        <w:tabs>
          <w:tab w:val="left" w:pos="720"/>
        </w:tabs>
        <w:autoSpaceDE w:val="0"/>
        <w:autoSpaceDN w:val="0"/>
        <w:spacing w:before="1" w:line="343" w:lineRule="auto"/>
        <w:ind w:right="429"/>
        <w:jc w:val="both"/>
        <w:rPr>
          <w:rFonts w:ascii="Times New Roman" w:eastAsia="Times New Roman" w:hAnsi="Times New Roman" w:cs="Times New Roman"/>
          <w:sz w:val="24"/>
        </w:rPr>
      </w:pPr>
      <w:r w:rsidRPr="00CF5FAB">
        <w:rPr>
          <w:rFonts w:ascii="Times New Roman" w:eastAsia="Times New Roman" w:hAnsi="Times New Roman" w:cs="Times New Roman"/>
          <w:sz w:val="24"/>
        </w:rPr>
        <w:t>Hold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doctoral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degree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member's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field,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appropriate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certification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licensure 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demonstrated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eligibility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within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one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year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appointment,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have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least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five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years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graduate- level clinical or equivalent professional</w:t>
      </w:r>
    </w:p>
    <w:p w14:paraId="113A7AFF" w14:textId="77777777" w:rsidR="00CF5FAB" w:rsidRPr="00CF5FAB" w:rsidRDefault="00CF5FAB">
      <w:pPr>
        <w:widowControl w:val="0"/>
        <w:numPr>
          <w:ilvl w:val="0"/>
          <w:numId w:val="60"/>
        </w:numPr>
        <w:tabs>
          <w:tab w:val="left" w:pos="720"/>
        </w:tabs>
        <w:autoSpaceDE w:val="0"/>
        <w:autoSpaceDN w:val="0"/>
        <w:spacing w:before="244"/>
        <w:rPr>
          <w:rFonts w:ascii="Times New Roman" w:eastAsia="Times New Roman" w:hAnsi="Times New Roman" w:cs="Times New Roman"/>
          <w:sz w:val="24"/>
        </w:rPr>
      </w:pPr>
      <w:r w:rsidRPr="00CF5FAB">
        <w:rPr>
          <w:rFonts w:ascii="Times New Roman" w:eastAsia="Times New Roman" w:hAnsi="Times New Roman" w:cs="Times New Roman"/>
          <w:sz w:val="24"/>
        </w:rPr>
        <w:t>Demonstrate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expertise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discipline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sufficient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provide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basic</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services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supervision.</w:t>
      </w:r>
    </w:p>
    <w:p w14:paraId="0B8D3F0A"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44B8112A" w14:textId="77777777" w:rsidR="00CF5FAB" w:rsidRPr="00CF5FAB" w:rsidRDefault="00CF5FAB">
      <w:pPr>
        <w:widowControl w:val="0"/>
        <w:numPr>
          <w:ilvl w:val="0"/>
          <w:numId w:val="60"/>
        </w:numPr>
        <w:tabs>
          <w:tab w:val="left" w:pos="720"/>
        </w:tabs>
        <w:autoSpaceDE w:val="0"/>
        <w:autoSpaceDN w:val="0"/>
        <w:spacing w:before="1" w:line="343" w:lineRule="auto"/>
        <w:ind w:right="292"/>
        <w:rPr>
          <w:rFonts w:ascii="Times New Roman" w:eastAsia="Times New Roman" w:hAnsi="Times New Roman" w:cs="Times New Roman"/>
          <w:sz w:val="24"/>
        </w:rPr>
      </w:pPr>
      <w:r w:rsidRPr="00CF5FAB">
        <w:rPr>
          <w:rFonts w:ascii="Times New Roman" w:eastAsia="Times New Roman" w:hAnsi="Times New Roman" w:cs="Times New Roman"/>
          <w:sz w:val="24"/>
        </w:rPr>
        <w:t>Demonstrate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excellence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administrative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applicable),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abilities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appropriate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to needs of the</w:t>
      </w:r>
    </w:p>
    <w:p w14:paraId="64774A61" w14:textId="77777777" w:rsidR="00CF5FAB" w:rsidRPr="00CF5FAB" w:rsidRDefault="00CF5FAB">
      <w:pPr>
        <w:widowControl w:val="0"/>
        <w:numPr>
          <w:ilvl w:val="0"/>
          <w:numId w:val="60"/>
        </w:numPr>
        <w:tabs>
          <w:tab w:val="left" w:pos="720"/>
        </w:tabs>
        <w:autoSpaceDE w:val="0"/>
        <w:autoSpaceDN w:val="0"/>
        <w:spacing w:before="242" w:line="343" w:lineRule="auto"/>
        <w:ind w:right="319"/>
        <w:rPr>
          <w:rFonts w:ascii="Times New Roman" w:eastAsia="Times New Roman" w:hAnsi="Times New Roman" w:cs="Times New Roman"/>
          <w:sz w:val="24"/>
        </w:rPr>
      </w:pPr>
      <w:r w:rsidRPr="00CF5FAB">
        <w:rPr>
          <w:rFonts w:ascii="Times New Roman" w:eastAsia="Times New Roman" w:hAnsi="Times New Roman" w:cs="Times New Roman"/>
          <w:sz w:val="24"/>
        </w:rPr>
        <w:t>Advance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knowledge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such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through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refereed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articles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presenting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invited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clinician at regional/national/international</w:t>
      </w:r>
    </w:p>
    <w:p w14:paraId="4F6D4813" w14:textId="77777777" w:rsidR="00CF5FAB" w:rsidRPr="00CF5FAB" w:rsidRDefault="00CF5FAB">
      <w:pPr>
        <w:widowControl w:val="0"/>
        <w:numPr>
          <w:ilvl w:val="0"/>
          <w:numId w:val="60"/>
        </w:numPr>
        <w:tabs>
          <w:tab w:val="left" w:pos="720"/>
        </w:tabs>
        <w:autoSpaceDE w:val="0"/>
        <w:autoSpaceDN w:val="0"/>
        <w:spacing w:before="243" w:line="343" w:lineRule="auto"/>
        <w:ind w:right="1237"/>
        <w:rPr>
          <w:rFonts w:ascii="Times New Roman" w:eastAsia="Times New Roman" w:hAnsi="Times New Roman" w:cs="Times New Roman"/>
          <w:sz w:val="24"/>
        </w:rPr>
      </w:pPr>
      <w:r w:rsidRPr="00CF5FAB">
        <w:rPr>
          <w:rFonts w:ascii="Times New Roman" w:eastAsia="Times New Roman" w:hAnsi="Times New Roman" w:cs="Times New Roman"/>
          <w:sz w:val="24"/>
        </w:rPr>
        <w:t>Contribute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department,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regional/national/international organizations through service/administration.</w:t>
      </w:r>
    </w:p>
    <w:p w14:paraId="2E72DCC4" w14:textId="77777777" w:rsidR="00CF5FAB" w:rsidRPr="00CF5FAB" w:rsidRDefault="00CF5FAB" w:rsidP="00CF5FAB">
      <w:pPr>
        <w:widowControl w:val="0"/>
        <w:autoSpaceDE w:val="0"/>
        <w:autoSpaceDN w:val="0"/>
        <w:spacing w:before="59"/>
        <w:ind w:left="0" w:firstLine="0"/>
        <w:rPr>
          <w:rFonts w:ascii="Times New Roman" w:eastAsia="Times New Roman" w:hAnsi="Times New Roman" w:cs="Times New Roman"/>
          <w:sz w:val="24"/>
          <w:szCs w:val="24"/>
        </w:rPr>
      </w:pPr>
    </w:p>
    <w:p w14:paraId="078C1935" w14:textId="77777777" w:rsidR="00CF5FAB" w:rsidRPr="00CF5FAB" w:rsidRDefault="00CF5FAB" w:rsidP="00CF5FAB">
      <w:pPr>
        <w:widowControl w:val="0"/>
        <w:autoSpaceDE w:val="0"/>
        <w:autoSpaceDN w:val="0"/>
        <w:spacing w:before="1"/>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Clinical</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z w:val="33"/>
          <w:szCs w:val="33"/>
        </w:rPr>
        <w:t>Associate</w:t>
      </w:r>
      <w:r w:rsidRPr="00CF5FAB">
        <w:rPr>
          <w:rFonts w:ascii="Times New Roman" w:eastAsia="Times New Roman" w:hAnsi="Times New Roman" w:cs="Times New Roman"/>
          <w:b/>
          <w:bCs/>
          <w:spacing w:val="-2"/>
          <w:sz w:val="33"/>
          <w:szCs w:val="33"/>
        </w:rPr>
        <w:t xml:space="preserve"> Professor</w:t>
      </w:r>
    </w:p>
    <w:p w14:paraId="24AFBD1A" w14:textId="77777777" w:rsidR="00CF5FAB" w:rsidRPr="00CF5FAB" w:rsidRDefault="00CF5FAB" w:rsidP="00CF5FAB">
      <w:pPr>
        <w:widowControl w:val="0"/>
        <w:autoSpaceDE w:val="0"/>
        <w:autoSpaceDN w:val="0"/>
        <w:spacing w:before="29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following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competencies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expectations:</w:t>
      </w:r>
    </w:p>
    <w:p w14:paraId="04F666CA"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7BD20CC6" w14:textId="77777777" w:rsidR="00CF5FAB" w:rsidRPr="00CF5FAB" w:rsidRDefault="00CF5FAB">
      <w:pPr>
        <w:widowControl w:val="0"/>
        <w:numPr>
          <w:ilvl w:val="0"/>
          <w:numId w:val="59"/>
        </w:numPr>
        <w:tabs>
          <w:tab w:val="left" w:pos="720"/>
        </w:tabs>
        <w:autoSpaceDE w:val="0"/>
        <w:autoSpaceDN w:val="0"/>
        <w:spacing w:line="343" w:lineRule="auto"/>
        <w:ind w:right="369"/>
        <w:rPr>
          <w:rFonts w:ascii="Times New Roman" w:eastAsia="Times New Roman" w:hAnsi="Times New Roman" w:cs="Times New Roman"/>
          <w:sz w:val="24"/>
        </w:rPr>
      </w:pPr>
      <w:r w:rsidRPr="00CF5FAB">
        <w:rPr>
          <w:rFonts w:ascii="Times New Roman" w:eastAsia="Times New Roman" w:hAnsi="Times New Roman" w:cs="Times New Roman"/>
          <w:sz w:val="24"/>
        </w:rPr>
        <w:t>Hold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doctoral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degree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member's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field,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appropriate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certification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licensure, have at least six years of successful clinical experience as a Clinical Assistant Professor.</w:t>
      </w:r>
    </w:p>
    <w:p w14:paraId="44410D61" w14:textId="77777777" w:rsidR="00CF5FAB" w:rsidRPr="00CF5FAB" w:rsidRDefault="00CF5FAB">
      <w:pPr>
        <w:widowControl w:val="0"/>
        <w:numPr>
          <w:ilvl w:val="0"/>
          <w:numId w:val="59"/>
        </w:numPr>
        <w:tabs>
          <w:tab w:val="left" w:pos="720"/>
        </w:tabs>
        <w:autoSpaceDE w:val="0"/>
        <w:autoSpaceDN w:val="0"/>
        <w:spacing w:before="243" w:line="343" w:lineRule="auto"/>
        <w:ind w:right="998"/>
        <w:rPr>
          <w:rFonts w:ascii="Times New Roman" w:eastAsia="Times New Roman" w:hAnsi="Times New Roman" w:cs="Times New Roman"/>
          <w:sz w:val="24"/>
        </w:rPr>
      </w:pPr>
      <w:r w:rsidRPr="00CF5FAB">
        <w:rPr>
          <w:rFonts w:ascii="Times New Roman" w:eastAsia="Times New Roman" w:hAnsi="Times New Roman" w:cs="Times New Roman"/>
          <w:sz w:val="24"/>
        </w:rPr>
        <w:t>Demonstrate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sustained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excellence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Such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evidence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but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not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limited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to, evaluations that demonstrate:</w:t>
      </w:r>
    </w:p>
    <w:p w14:paraId="5286DDC9" w14:textId="77777777" w:rsidR="00CF5FAB" w:rsidRPr="00CF5FAB" w:rsidRDefault="00CF5FAB">
      <w:pPr>
        <w:widowControl w:val="0"/>
        <w:numPr>
          <w:ilvl w:val="1"/>
          <w:numId w:val="59"/>
        </w:numPr>
        <w:tabs>
          <w:tab w:val="left" w:pos="1319"/>
        </w:tabs>
        <w:autoSpaceDE w:val="0"/>
        <w:autoSpaceDN w:val="0"/>
        <w:spacing w:before="88"/>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Provision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high-quality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 xml:space="preserve">patient </w:t>
      </w:r>
      <w:r w:rsidRPr="00CF5FAB">
        <w:rPr>
          <w:rFonts w:ascii="Times New Roman" w:eastAsia="Times New Roman" w:hAnsi="Times New Roman" w:cs="Times New Roman"/>
          <w:spacing w:val="-4"/>
          <w:sz w:val="24"/>
        </w:rPr>
        <w:t>care</w:t>
      </w:r>
    </w:p>
    <w:p w14:paraId="1AF74C5A"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1C38D47E" w14:textId="77777777" w:rsidR="00CF5FAB" w:rsidRPr="00CF5FAB" w:rsidRDefault="00CF5FAB">
      <w:pPr>
        <w:widowControl w:val="0"/>
        <w:numPr>
          <w:ilvl w:val="1"/>
          <w:numId w:val="59"/>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High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level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competence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specialty</w:t>
      </w:r>
    </w:p>
    <w:p w14:paraId="4B3C974D"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6E854148" w14:textId="77777777" w:rsidR="00CF5FAB" w:rsidRPr="00CF5FAB" w:rsidRDefault="00CF5FAB">
      <w:pPr>
        <w:widowControl w:val="0"/>
        <w:numPr>
          <w:ilvl w:val="1"/>
          <w:numId w:val="59"/>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Expanded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breadth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2"/>
          <w:sz w:val="24"/>
        </w:rPr>
        <w:t xml:space="preserve"> responsibilities</w:t>
      </w:r>
    </w:p>
    <w:p w14:paraId="09265EF8"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01614A8" w14:textId="77777777" w:rsidR="00CF5FAB" w:rsidRPr="00CF5FAB" w:rsidRDefault="00CF5FAB">
      <w:pPr>
        <w:widowControl w:val="0"/>
        <w:numPr>
          <w:ilvl w:val="1"/>
          <w:numId w:val="59"/>
        </w:numPr>
        <w:tabs>
          <w:tab w:val="left" w:pos="1320"/>
        </w:tabs>
        <w:autoSpaceDE w:val="0"/>
        <w:autoSpaceDN w:val="0"/>
        <w:spacing w:before="1" w:line="343" w:lineRule="auto"/>
        <w:ind w:right="890"/>
        <w:rPr>
          <w:rFonts w:ascii="Times New Roman" w:eastAsia="Times New Roman" w:hAnsi="Times New Roman" w:cs="Times New Roman"/>
          <w:sz w:val="24"/>
        </w:rPr>
      </w:pPr>
      <w:r w:rsidRPr="00CF5FAB">
        <w:rPr>
          <w:rFonts w:ascii="Times New Roman" w:eastAsia="Times New Roman" w:hAnsi="Times New Roman" w:cs="Times New Roman"/>
          <w:sz w:val="24"/>
        </w:rPr>
        <w:t>Significant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participation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groups,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including leading professional workshops</w:t>
      </w:r>
    </w:p>
    <w:p w14:paraId="0A232C3A" w14:textId="77777777" w:rsidR="00CF5FAB" w:rsidRPr="00CF5FAB" w:rsidRDefault="00CF5FAB">
      <w:pPr>
        <w:widowControl w:val="0"/>
        <w:numPr>
          <w:ilvl w:val="1"/>
          <w:numId w:val="59"/>
        </w:numPr>
        <w:tabs>
          <w:tab w:val="left" w:pos="1319"/>
        </w:tabs>
        <w:autoSpaceDE w:val="0"/>
        <w:autoSpaceDN w:val="0"/>
        <w:spacing w:before="256"/>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Reputation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outstanding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health-care</w:t>
      </w:r>
      <w:r w:rsidRPr="00CF5FAB">
        <w:rPr>
          <w:rFonts w:ascii="Times New Roman" w:eastAsia="Times New Roman" w:hAnsi="Times New Roman" w:cs="Times New Roman"/>
          <w:spacing w:val="-2"/>
          <w:sz w:val="24"/>
        </w:rPr>
        <w:t xml:space="preserve"> provider</w:t>
      </w:r>
    </w:p>
    <w:p w14:paraId="02647395"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62B2CBAE" w14:textId="77777777" w:rsidR="00CF5FAB" w:rsidRPr="00CF5FAB" w:rsidRDefault="00CF5FAB">
      <w:pPr>
        <w:widowControl w:val="0"/>
        <w:numPr>
          <w:ilvl w:val="1"/>
          <w:numId w:val="59"/>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Effective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expansion,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administration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2"/>
          <w:sz w:val="24"/>
        </w:rPr>
        <w:t xml:space="preserve"> service</w:t>
      </w:r>
    </w:p>
    <w:p w14:paraId="003CC70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6AC28D7" w14:textId="77777777" w:rsidR="00CF5FAB" w:rsidRPr="00CF5FAB" w:rsidRDefault="00CF5FAB">
      <w:pPr>
        <w:widowControl w:val="0"/>
        <w:numPr>
          <w:ilvl w:val="1"/>
          <w:numId w:val="59"/>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Recognition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certification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4"/>
          <w:sz w:val="24"/>
        </w:rPr>
        <w:t>group</w:t>
      </w:r>
    </w:p>
    <w:p w14:paraId="05A79D06"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0A3F93AC" w14:textId="77777777" w:rsidR="00CF5FAB" w:rsidRPr="00CF5FAB" w:rsidRDefault="00CF5FAB">
      <w:pPr>
        <w:widowControl w:val="0"/>
        <w:numPr>
          <w:ilvl w:val="0"/>
          <w:numId w:val="59"/>
        </w:numPr>
        <w:tabs>
          <w:tab w:val="left" w:pos="720"/>
        </w:tabs>
        <w:autoSpaceDE w:val="0"/>
        <w:autoSpaceDN w:val="0"/>
        <w:spacing w:line="343" w:lineRule="auto"/>
        <w:ind w:right="319"/>
        <w:rPr>
          <w:rFonts w:ascii="Times New Roman" w:eastAsia="Times New Roman" w:hAnsi="Times New Roman" w:cs="Times New Roman"/>
          <w:sz w:val="24"/>
        </w:rPr>
      </w:pPr>
      <w:r w:rsidRPr="00CF5FAB">
        <w:rPr>
          <w:rFonts w:ascii="Times New Roman" w:eastAsia="Times New Roman" w:hAnsi="Times New Roman" w:cs="Times New Roman"/>
          <w:sz w:val="24"/>
        </w:rPr>
        <w:t>Advance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knowledge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such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through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refereed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articles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presenting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invited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clinician at regional/national/international</w:t>
      </w:r>
    </w:p>
    <w:p w14:paraId="4410F291" w14:textId="77777777" w:rsidR="00CF5FAB" w:rsidRPr="00CF5FAB" w:rsidRDefault="00CF5FAB">
      <w:pPr>
        <w:widowControl w:val="0"/>
        <w:numPr>
          <w:ilvl w:val="0"/>
          <w:numId w:val="59"/>
        </w:numPr>
        <w:tabs>
          <w:tab w:val="left" w:pos="720"/>
        </w:tabs>
        <w:autoSpaceDE w:val="0"/>
        <w:autoSpaceDN w:val="0"/>
        <w:spacing w:before="243" w:line="343" w:lineRule="auto"/>
        <w:ind w:right="1237"/>
        <w:rPr>
          <w:rFonts w:ascii="Times New Roman" w:eastAsia="Times New Roman" w:hAnsi="Times New Roman" w:cs="Times New Roman"/>
          <w:sz w:val="24"/>
        </w:rPr>
      </w:pPr>
      <w:r w:rsidRPr="00CF5FAB">
        <w:rPr>
          <w:rFonts w:ascii="Times New Roman" w:eastAsia="Times New Roman" w:hAnsi="Times New Roman" w:cs="Times New Roman"/>
          <w:sz w:val="24"/>
        </w:rPr>
        <w:t>Contribute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department,</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regional/national/international organizations through service/administration.</w:t>
      </w:r>
    </w:p>
    <w:p w14:paraId="593690A5" w14:textId="77777777" w:rsidR="00CF5FAB" w:rsidRPr="00CF5FAB" w:rsidRDefault="00CF5FAB" w:rsidP="00CF5FAB">
      <w:pPr>
        <w:widowControl w:val="0"/>
        <w:autoSpaceDE w:val="0"/>
        <w:autoSpaceDN w:val="0"/>
        <w:spacing w:before="243"/>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t>Clinical</w:t>
      </w:r>
      <w:r w:rsidRPr="00CF5FAB">
        <w:rPr>
          <w:rFonts w:ascii="Times New Roman" w:eastAsia="Times New Roman" w:hAnsi="Times New Roman" w:cs="Times New Roman"/>
          <w:b/>
          <w:spacing w:val="-2"/>
          <w:sz w:val="24"/>
        </w:rPr>
        <w:t xml:space="preserve"> Professor</w:t>
      </w:r>
    </w:p>
    <w:p w14:paraId="1D580055"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5411700E" w14:textId="77777777" w:rsidR="00CF5FAB" w:rsidRPr="00CF5FAB" w:rsidRDefault="00CF5FAB" w:rsidP="00CF5FAB">
      <w:pPr>
        <w:widowControl w:val="0"/>
        <w:autoSpaceDE w:val="0"/>
        <w:autoSpaceDN w:val="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following</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competencies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expectations:</w:t>
      </w:r>
    </w:p>
    <w:p w14:paraId="3C04A540"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19444BC3" w14:textId="77777777" w:rsidR="00CF5FAB" w:rsidRPr="00CF5FAB" w:rsidRDefault="00CF5FAB">
      <w:pPr>
        <w:widowControl w:val="0"/>
        <w:numPr>
          <w:ilvl w:val="0"/>
          <w:numId w:val="58"/>
        </w:numPr>
        <w:tabs>
          <w:tab w:val="left" w:pos="720"/>
        </w:tabs>
        <w:autoSpaceDE w:val="0"/>
        <w:autoSpaceDN w:val="0"/>
        <w:spacing w:line="343" w:lineRule="auto"/>
        <w:ind w:right="369"/>
        <w:rPr>
          <w:rFonts w:ascii="Times New Roman" w:eastAsia="Times New Roman" w:hAnsi="Times New Roman" w:cs="Times New Roman"/>
          <w:sz w:val="24"/>
        </w:rPr>
      </w:pPr>
      <w:r w:rsidRPr="00CF5FAB">
        <w:rPr>
          <w:rFonts w:ascii="Times New Roman" w:eastAsia="Times New Roman" w:hAnsi="Times New Roman" w:cs="Times New Roman"/>
          <w:sz w:val="24"/>
        </w:rPr>
        <w:t>Hold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doctoral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degree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member's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field,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appropriate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certification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licensure, have six years of successful clinical experience as a Clinical Associate</w:t>
      </w:r>
    </w:p>
    <w:p w14:paraId="6C1B4490" w14:textId="77777777" w:rsidR="00CF5FAB" w:rsidRPr="00CF5FAB" w:rsidRDefault="00CF5FAB">
      <w:pPr>
        <w:widowControl w:val="0"/>
        <w:numPr>
          <w:ilvl w:val="0"/>
          <w:numId w:val="58"/>
        </w:numPr>
        <w:tabs>
          <w:tab w:val="left" w:pos="720"/>
        </w:tabs>
        <w:autoSpaceDE w:val="0"/>
        <w:autoSpaceDN w:val="0"/>
        <w:spacing w:before="242" w:line="343" w:lineRule="auto"/>
        <w:ind w:right="425"/>
        <w:rPr>
          <w:rFonts w:ascii="Times New Roman" w:eastAsia="Times New Roman" w:hAnsi="Times New Roman" w:cs="Times New Roman"/>
          <w:sz w:val="24"/>
        </w:rPr>
      </w:pPr>
      <w:r w:rsidRPr="00CF5FAB">
        <w:rPr>
          <w:rFonts w:ascii="Times New Roman" w:eastAsia="Times New Roman" w:hAnsi="Times New Roman" w:cs="Times New Roman"/>
          <w:sz w:val="24"/>
        </w:rPr>
        <w:t>Demonstrate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sustained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excellence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abilities.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Such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evidence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may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include,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but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not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limited to, evaluations that demonstrate:</w:t>
      </w:r>
    </w:p>
    <w:p w14:paraId="6D224883" w14:textId="77777777" w:rsidR="00CF5FAB" w:rsidRPr="00CF5FAB" w:rsidRDefault="00CF5FAB">
      <w:pPr>
        <w:widowControl w:val="0"/>
        <w:numPr>
          <w:ilvl w:val="1"/>
          <w:numId w:val="58"/>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Provision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high-quality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 xml:space="preserve">patient </w:t>
      </w:r>
      <w:r w:rsidRPr="00CF5FAB">
        <w:rPr>
          <w:rFonts w:ascii="Times New Roman" w:eastAsia="Times New Roman" w:hAnsi="Times New Roman" w:cs="Times New Roman"/>
          <w:spacing w:val="-4"/>
          <w:sz w:val="24"/>
        </w:rPr>
        <w:t>care</w:t>
      </w:r>
    </w:p>
    <w:p w14:paraId="5744C1B3"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3C7D077" w14:textId="77777777" w:rsidR="00CF5FAB" w:rsidRPr="00CF5FAB" w:rsidRDefault="00CF5FAB">
      <w:pPr>
        <w:widowControl w:val="0"/>
        <w:numPr>
          <w:ilvl w:val="1"/>
          <w:numId w:val="58"/>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High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level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competence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specialty</w:t>
      </w:r>
    </w:p>
    <w:p w14:paraId="23950FF1"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891588F" w14:textId="77777777" w:rsidR="00CF5FAB" w:rsidRPr="00CF5FAB" w:rsidRDefault="00CF5FAB">
      <w:pPr>
        <w:widowControl w:val="0"/>
        <w:numPr>
          <w:ilvl w:val="1"/>
          <w:numId w:val="58"/>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Expanded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breadth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2"/>
          <w:sz w:val="24"/>
        </w:rPr>
        <w:t xml:space="preserve"> responsibilities</w:t>
      </w:r>
    </w:p>
    <w:p w14:paraId="6AFF2EC7"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AB27769" w14:textId="77777777" w:rsidR="00CF5FAB" w:rsidRPr="00CF5FAB" w:rsidRDefault="00CF5FAB" w:rsidP="00CF5FAB">
      <w:pPr>
        <w:widowControl w:val="0"/>
        <w:autoSpaceDE w:val="0"/>
        <w:autoSpaceDN w:val="0"/>
        <w:spacing w:line="343" w:lineRule="auto"/>
        <w:ind w:left="13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Significant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participation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groups,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lastRenderedPageBreak/>
        <w:t>including leading professional workshops</w:t>
      </w:r>
    </w:p>
    <w:p w14:paraId="0B9BDF60" w14:textId="77777777" w:rsidR="00CF5FAB" w:rsidRPr="00CF5FAB" w:rsidRDefault="00CF5FAB">
      <w:pPr>
        <w:widowControl w:val="0"/>
        <w:numPr>
          <w:ilvl w:val="1"/>
          <w:numId w:val="58"/>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Reputation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outstanding</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health-care</w:t>
      </w:r>
      <w:r w:rsidRPr="00CF5FAB">
        <w:rPr>
          <w:rFonts w:ascii="Times New Roman" w:eastAsia="Times New Roman" w:hAnsi="Times New Roman" w:cs="Times New Roman"/>
          <w:spacing w:val="-2"/>
          <w:sz w:val="24"/>
        </w:rPr>
        <w:t xml:space="preserve"> provider</w:t>
      </w:r>
    </w:p>
    <w:p w14:paraId="094919BF" w14:textId="77777777" w:rsidR="00CF5FAB" w:rsidRPr="00CF5FAB" w:rsidRDefault="00CF5FAB">
      <w:pPr>
        <w:widowControl w:val="0"/>
        <w:numPr>
          <w:ilvl w:val="1"/>
          <w:numId w:val="58"/>
        </w:numPr>
        <w:tabs>
          <w:tab w:val="left" w:pos="1319"/>
        </w:tabs>
        <w:autoSpaceDE w:val="0"/>
        <w:autoSpaceDN w:val="0"/>
        <w:spacing w:before="88"/>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Effective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expansion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administration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2"/>
          <w:sz w:val="24"/>
        </w:rPr>
        <w:t xml:space="preserve"> service</w:t>
      </w:r>
    </w:p>
    <w:p w14:paraId="546D5787"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01C3B727" w14:textId="77777777" w:rsidR="00CF5FAB" w:rsidRPr="00CF5FAB" w:rsidRDefault="00CF5FAB">
      <w:pPr>
        <w:widowControl w:val="0"/>
        <w:numPr>
          <w:ilvl w:val="1"/>
          <w:numId w:val="58"/>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Recognition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certification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by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4"/>
          <w:sz w:val="24"/>
        </w:rPr>
        <w:t>group</w:t>
      </w:r>
    </w:p>
    <w:p w14:paraId="4C56163A"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1D9F9EB8" w14:textId="77777777" w:rsidR="00CF5FAB" w:rsidRPr="00CF5FAB" w:rsidRDefault="00CF5FAB">
      <w:pPr>
        <w:widowControl w:val="0"/>
        <w:numPr>
          <w:ilvl w:val="0"/>
          <w:numId w:val="58"/>
        </w:numPr>
        <w:tabs>
          <w:tab w:val="left" w:pos="720"/>
        </w:tabs>
        <w:autoSpaceDE w:val="0"/>
        <w:autoSpaceDN w:val="0"/>
        <w:spacing w:before="1" w:line="343" w:lineRule="auto"/>
        <w:ind w:right="319"/>
        <w:rPr>
          <w:rFonts w:ascii="Times New Roman" w:eastAsia="Times New Roman" w:hAnsi="Times New Roman" w:cs="Times New Roman"/>
          <w:sz w:val="24"/>
        </w:rPr>
      </w:pPr>
      <w:r w:rsidRPr="00CF5FAB">
        <w:rPr>
          <w:rFonts w:ascii="Times New Roman" w:eastAsia="Times New Roman" w:hAnsi="Times New Roman" w:cs="Times New Roman"/>
          <w:sz w:val="24"/>
        </w:rPr>
        <w:t>Advance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knowledge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such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through</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refereed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articles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presenting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invited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clinician at regional/national/international</w:t>
      </w:r>
    </w:p>
    <w:p w14:paraId="0F98B5B0" w14:textId="77777777" w:rsidR="00CF5FAB" w:rsidRPr="00CF5FAB" w:rsidRDefault="00CF5FAB">
      <w:pPr>
        <w:widowControl w:val="0"/>
        <w:numPr>
          <w:ilvl w:val="0"/>
          <w:numId w:val="58"/>
        </w:numPr>
        <w:tabs>
          <w:tab w:val="left" w:pos="720"/>
        </w:tabs>
        <w:autoSpaceDE w:val="0"/>
        <w:autoSpaceDN w:val="0"/>
        <w:spacing w:before="242" w:line="343" w:lineRule="auto"/>
        <w:ind w:right="637"/>
        <w:rPr>
          <w:rFonts w:ascii="Times New Roman" w:eastAsia="Times New Roman" w:hAnsi="Times New Roman" w:cs="Times New Roman"/>
          <w:sz w:val="24"/>
        </w:rPr>
      </w:pPr>
      <w:r w:rsidRPr="00CF5FAB">
        <w:rPr>
          <w:rFonts w:ascii="Times New Roman" w:eastAsia="Times New Roman" w:hAnsi="Times New Roman" w:cs="Times New Roman"/>
          <w:sz w:val="24"/>
        </w:rPr>
        <w:t>Service/administration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contributions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such</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department,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school,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university and regional/national/international</w:t>
      </w:r>
    </w:p>
    <w:p w14:paraId="707EE74B" w14:textId="77777777" w:rsidR="00CF5FAB" w:rsidRPr="00CF5FAB" w:rsidRDefault="00CF5FAB" w:rsidP="00CF5FAB">
      <w:pPr>
        <w:widowControl w:val="0"/>
        <w:autoSpaceDE w:val="0"/>
        <w:autoSpaceDN w:val="0"/>
        <w:spacing w:before="243"/>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t>Clinical</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z w:val="24"/>
        </w:rPr>
        <w:t>Faculty</w:t>
      </w:r>
      <w:r w:rsidRPr="00CF5FAB">
        <w:rPr>
          <w:rFonts w:ascii="Times New Roman" w:eastAsia="Times New Roman" w:hAnsi="Times New Roman" w:cs="Times New Roman"/>
          <w:b/>
          <w:spacing w:val="-4"/>
          <w:sz w:val="24"/>
        </w:rPr>
        <w:t xml:space="preserve"> </w:t>
      </w:r>
      <w:r w:rsidRPr="00CF5FAB">
        <w:rPr>
          <w:rFonts w:ascii="Times New Roman" w:eastAsia="Times New Roman" w:hAnsi="Times New Roman" w:cs="Times New Roman"/>
          <w:b/>
          <w:sz w:val="24"/>
        </w:rPr>
        <w:t>Promotion</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b/>
          <w:spacing w:val="-2"/>
          <w:sz w:val="24"/>
        </w:rPr>
        <w:t>Criteria</w:t>
      </w:r>
    </w:p>
    <w:p w14:paraId="4F7C1797"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66A1D2B2" w14:textId="3B79193F" w:rsidR="00CF5FAB" w:rsidRPr="00CF5FAB" w:rsidRDefault="00CF5FAB" w:rsidP="00CF5FAB">
      <w:pPr>
        <w:widowControl w:val="0"/>
        <w:autoSpaceDE w:val="0"/>
        <w:autoSpaceDN w:val="0"/>
        <w:spacing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These guidelines provide a basis for judgment in evaluating and rewarding the meritorious performance of clinical faculty in Florida Institute of Technology's College of Psychology and Liberal Arts. Promotion is an acknowledgment of a faculty member's achievements in the areas of teaching/supervision, research/ scholarship,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service/administration.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College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Psychology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Liberal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will be evaluated in these three categories with an emphasis on their</w:t>
      </w:r>
      <w:r w:rsidRPr="00CF5FAB">
        <w:rPr>
          <w:rFonts w:ascii="Times New Roman" w:eastAsia="Times New Roman" w:hAnsi="Times New Roman" w:cs="Times New Roman"/>
          <w:spacing w:val="40"/>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40"/>
          <w:sz w:val="24"/>
          <w:szCs w:val="24"/>
        </w:rPr>
        <w:t xml:space="preserve"> </w:t>
      </w:r>
      <w:r w:rsidRPr="00CF5FAB">
        <w:rPr>
          <w:rFonts w:ascii="Times New Roman" w:eastAsia="Times New Roman" w:hAnsi="Times New Roman" w:cs="Times New Roman"/>
          <w:sz w:val="24"/>
          <w:szCs w:val="24"/>
        </w:rPr>
        <w:t>in clinical service and student supervision.</w:t>
      </w:r>
    </w:p>
    <w:p w14:paraId="691CE482" w14:textId="77777777" w:rsidR="00CF5FAB" w:rsidRPr="00CF5FAB" w:rsidRDefault="00CF5FAB" w:rsidP="00CF5FAB">
      <w:pPr>
        <w:widowControl w:val="0"/>
        <w:autoSpaceDE w:val="0"/>
        <w:autoSpaceDN w:val="0"/>
        <w:spacing w:before="248"/>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t>Promotion</w:t>
      </w:r>
      <w:r w:rsidRPr="00CF5FAB">
        <w:rPr>
          <w:rFonts w:ascii="Times New Roman" w:eastAsia="Times New Roman" w:hAnsi="Times New Roman" w:cs="Times New Roman"/>
          <w:b/>
          <w:spacing w:val="-7"/>
          <w:sz w:val="24"/>
        </w:rPr>
        <w:t xml:space="preserve"> </w:t>
      </w:r>
      <w:r w:rsidRPr="00CF5FAB">
        <w:rPr>
          <w:rFonts w:ascii="Times New Roman" w:eastAsia="Times New Roman" w:hAnsi="Times New Roman" w:cs="Times New Roman"/>
          <w:b/>
          <w:spacing w:val="-2"/>
          <w:sz w:val="24"/>
        </w:rPr>
        <w:t>Procedures</w:t>
      </w:r>
    </w:p>
    <w:p w14:paraId="14773402"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sz w:val="24"/>
          <w:szCs w:val="24"/>
        </w:rPr>
      </w:pPr>
    </w:p>
    <w:p w14:paraId="3C12EFF7" w14:textId="77777777" w:rsidR="00CF5FAB" w:rsidRPr="00CF5FAB" w:rsidRDefault="00CF5FAB" w:rsidP="00CF5FAB">
      <w:pPr>
        <w:widowControl w:val="0"/>
        <w:autoSpaceDE w:val="0"/>
        <w:autoSpaceDN w:val="0"/>
        <w:spacing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Faculty Handbook (FH) 2.8 Promotion and Tenure Policies and Procedures details the procedures that candidates, academic unit heads, promotion committees, and deans must follow. Collection of documentation for the dossier is the responsibility of the candidate going up for promotion. The dossier must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follow</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same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organization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same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headings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sub-headings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those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listed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 FH Appendix 1.</w:t>
      </w:r>
    </w:p>
    <w:p w14:paraId="3D8CBC42" w14:textId="77777777" w:rsidR="00CF5FAB" w:rsidRPr="00CF5FAB" w:rsidRDefault="00CF5FAB" w:rsidP="00CF5FAB">
      <w:pPr>
        <w:widowControl w:val="0"/>
        <w:autoSpaceDE w:val="0"/>
        <w:autoSpaceDN w:val="0"/>
        <w:spacing w:before="247"/>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t>Promotion</w:t>
      </w:r>
      <w:r w:rsidRPr="00CF5FAB">
        <w:rPr>
          <w:rFonts w:ascii="Times New Roman" w:eastAsia="Times New Roman" w:hAnsi="Times New Roman" w:cs="Times New Roman"/>
          <w:b/>
          <w:spacing w:val="-7"/>
          <w:sz w:val="24"/>
        </w:rPr>
        <w:t xml:space="preserve"> </w:t>
      </w:r>
      <w:r w:rsidRPr="00CF5FAB">
        <w:rPr>
          <w:rFonts w:ascii="Times New Roman" w:eastAsia="Times New Roman" w:hAnsi="Times New Roman" w:cs="Times New Roman"/>
          <w:b/>
          <w:spacing w:val="-2"/>
          <w:sz w:val="24"/>
        </w:rPr>
        <w:t>Eligibility</w:t>
      </w:r>
    </w:p>
    <w:p w14:paraId="5B1F0E89" w14:textId="77777777" w:rsidR="00CF5FAB" w:rsidRPr="00CF5FAB" w:rsidRDefault="00CF5FAB" w:rsidP="00CF5FAB">
      <w:pPr>
        <w:widowControl w:val="0"/>
        <w:autoSpaceDE w:val="0"/>
        <w:autoSpaceDN w:val="0"/>
        <w:spacing w:before="177"/>
        <w:ind w:left="0" w:firstLine="0"/>
        <w:rPr>
          <w:rFonts w:ascii="Times New Roman" w:eastAsia="Times New Roman" w:hAnsi="Times New Roman" w:cs="Times New Roman"/>
          <w:b/>
          <w:sz w:val="24"/>
          <w:szCs w:val="24"/>
        </w:rPr>
      </w:pPr>
    </w:p>
    <w:p w14:paraId="517D8073"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Appointment</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Clinical</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Assistant</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Professor</w:t>
      </w:r>
    </w:p>
    <w:p w14:paraId="56B59E15" w14:textId="77777777" w:rsidR="00CF5FAB" w:rsidRPr="00CF5FAB" w:rsidRDefault="00CF5FAB" w:rsidP="00CF5FAB">
      <w:pPr>
        <w:widowControl w:val="0"/>
        <w:autoSpaceDE w:val="0"/>
        <w:autoSpaceDN w:val="0"/>
        <w:spacing w:before="295"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Appointment as a clinical assistant professor will be based on a candidate's potential to provide clinical 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effectively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advance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knowledge.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Potential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determined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typically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through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 xml:space="preserve">the examination of an academic curriculum vitae, letters of recommendation, and </w:t>
      </w:r>
      <w:r w:rsidRPr="00CF5FAB">
        <w:rPr>
          <w:rFonts w:ascii="Times New Roman" w:eastAsia="Times New Roman" w:hAnsi="Times New Roman" w:cs="Times New Roman"/>
          <w:sz w:val="24"/>
          <w:szCs w:val="24"/>
        </w:rPr>
        <w:lastRenderedPageBreak/>
        <w:t>an invited interview.</w:t>
      </w:r>
    </w:p>
    <w:p w14:paraId="107E7176" w14:textId="77777777" w:rsidR="00CF5FAB" w:rsidRPr="00CF5FAB" w:rsidRDefault="00CF5FAB" w:rsidP="00CF5FAB">
      <w:pPr>
        <w:widowControl w:val="0"/>
        <w:autoSpaceDE w:val="0"/>
        <w:autoSpaceDN w:val="0"/>
        <w:spacing w:before="60"/>
        <w:ind w:left="0" w:firstLine="0"/>
        <w:rPr>
          <w:rFonts w:ascii="Times New Roman" w:eastAsia="Times New Roman" w:hAnsi="Times New Roman" w:cs="Times New Roman"/>
          <w:sz w:val="24"/>
          <w:szCs w:val="24"/>
        </w:rPr>
      </w:pPr>
    </w:p>
    <w:p w14:paraId="5DD36992"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Clinical</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z w:val="33"/>
          <w:szCs w:val="33"/>
        </w:rPr>
        <w:t>Associate</w:t>
      </w:r>
      <w:r w:rsidRPr="00CF5FAB">
        <w:rPr>
          <w:rFonts w:ascii="Times New Roman" w:eastAsia="Times New Roman" w:hAnsi="Times New Roman" w:cs="Times New Roman"/>
          <w:b/>
          <w:bCs/>
          <w:spacing w:val="-2"/>
          <w:sz w:val="33"/>
          <w:szCs w:val="33"/>
        </w:rPr>
        <w:t xml:space="preserve"> Professor</w:t>
      </w:r>
    </w:p>
    <w:p w14:paraId="1285FE9A" w14:textId="77777777" w:rsidR="00CF5FAB" w:rsidRPr="00CF5FAB" w:rsidRDefault="00CF5FAB" w:rsidP="00CF5FAB">
      <w:pPr>
        <w:widowControl w:val="0"/>
        <w:autoSpaceDE w:val="0"/>
        <w:autoSpaceDN w:val="0"/>
        <w:spacing w:before="295"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considered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sixth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 clinical assistant professor. There is no maximum time limit.</w:t>
      </w:r>
    </w:p>
    <w:p w14:paraId="41DF08B5" w14:textId="77777777" w:rsidR="00CF5FAB" w:rsidRPr="00CF5FAB" w:rsidRDefault="00CF5FAB" w:rsidP="00CF5FAB">
      <w:pPr>
        <w:widowControl w:val="0"/>
        <w:autoSpaceDE w:val="0"/>
        <w:autoSpaceDN w:val="0"/>
        <w:spacing w:before="74"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not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automatic;</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based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fulfillment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 potential in effective clinical service/supervision, research/scholarship, and service/administration.</w:t>
      </w:r>
    </w:p>
    <w:p w14:paraId="245DD622" w14:textId="7FBC0BC7" w:rsidR="00CF5FAB" w:rsidRPr="00CF5FAB" w:rsidRDefault="00CF5FAB" w:rsidP="00CF5FAB">
      <w:pPr>
        <w:widowControl w:val="0"/>
        <w:autoSpaceDE w:val="0"/>
        <w:autoSpaceDN w:val="0"/>
        <w:spacing w:before="242"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 service/supervision performance of high quality will be expected of all clinical faculty, and such performance will be judged on the basis of current and former student evaluations. Peer evaluation of clinical service and supervision of undergraduate and graduate research and practicum can supplement student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absence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adequate,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universal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metric</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service/supervision performance, the candidate must provide sufficient documentation to support his/her candidacy for 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submit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end-of-course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evaluations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all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 or supervision activities for at least the previous two years and/or statistical summaries for the clinical service/supervision units.</w:t>
      </w:r>
    </w:p>
    <w:p w14:paraId="3EEC89AE" w14:textId="77777777" w:rsidR="00CF5FAB" w:rsidRPr="00CF5FAB" w:rsidRDefault="00CF5FAB" w:rsidP="00CF5FAB">
      <w:pPr>
        <w:widowControl w:val="0"/>
        <w:autoSpaceDE w:val="0"/>
        <w:autoSpaceDN w:val="0"/>
        <w:spacing w:before="251"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Research/scholarship qualifications will be judged on the basis of an active and meaningful program of research. The "Promotion Criteria" section below details the types of research/scholarship considered for promotion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submitted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review.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research/scholarship</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evaluated by the committee and at least two external reviewers.</w:t>
      </w:r>
    </w:p>
    <w:p w14:paraId="136A9BF3" w14:textId="77777777" w:rsidR="00CF5FAB" w:rsidRPr="00CF5FAB" w:rsidRDefault="00CF5FAB" w:rsidP="00CF5FAB">
      <w:pPr>
        <w:widowControl w:val="0"/>
        <w:autoSpaceDE w:val="0"/>
        <w:autoSpaceDN w:val="0"/>
        <w:spacing w:before="246"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Service/administration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includes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member's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 unit, department, school, college, university, and regional/national/international organizations.</w:t>
      </w:r>
    </w:p>
    <w:p w14:paraId="7BED748B" w14:textId="77777777" w:rsidR="00CF5FAB" w:rsidRPr="00CF5FAB" w:rsidRDefault="00CF5FAB" w:rsidP="00CF5FAB">
      <w:pPr>
        <w:widowControl w:val="0"/>
        <w:autoSpaceDE w:val="0"/>
        <w:autoSpaceDN w:val="0"/>
        <w:spacing w:before="242"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Qualification in university and professional service will be based on letters obtained from administrators, supervisors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colleagues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those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endeavors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other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documentation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 activities must rise above the norm to be considered meritorious. For clinical faculty members with administrative roles as part of their workload, those contributions are represented within this category.</w:t>
      </w:r>
    </w:p>
    <w:p w14:paraId="5F9CEC55" w14:textId="77777777" w:rsidR="00CF5FAB" w:rsidRPr="00CF5FAB" w:rsidRDefault="00CF5FAB" w:rsidP="00CF5FAB">
      <w:pPr>
        <w:widowControl w:val="0"/>
        <w:autoSpaceDE w:val="0"/>
        <w:autoSpaceDN w:val="0"/>
        <w:spacing w:before="62"/>
        <w:ind w:left="0" w:firstLine="0"/>
        <w:rPr>
          <w:rFonts w:ascii="Times New Roman" w:eastAsia="Times New Roman" w:hAnsi="Times New Roman" w:cs="Times New Roman"/>
          <w:sz w:val="24"/>
          <w:szCs w:val="24"/>
        </w:rPr>
      </w:pPr>
    </w:p>
    <w:p w14:paraId="22237231"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Clinical</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pacing w:val="-2"/>
          <w:sz w:val="33"/>
          <w:szCs w:val="33"/>
        </w:rPr>
        <w:t>Professor</w:t>
      </w:r>
    </w:p>
    <w:p w14:paraId="44E07833" w14:textId="77777777" w:rsidR="00CF5FAB" w:rsidRPr="00CF5FAB" w:rsidRDefault="00CF5FAB" w:rsidP="00CF5FAB">
      <w:pPr>
        <w:widowControl w:val="0"/>
        <w:autoSpaceDE w:val="0"/>
        <w:autoSpaceDN w:val="0"/>
        <w:spacing w:before="295"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considered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sixth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rank</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 associate professor. There is no maximum time limit.</w:t>
      </w:r>
    </w:p>
    <w:p w14:paraId="7270116B" w14:textId="77777777" w:rsidR="00CF5FAB" w:rsidRPr="00CF5FAB" w:rsidRDefault="00CF5FAB" w:rsidP="00CF5FAB">
      <w:pPr>
        <w:widowControl w:val="0"/>
        <w:autoSpaceDE w:val="0"/>
        <w:autoSpaceDN w:val="0"/>
        <w:spacing w:before="243"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Promotion to professor will be based on the establishment of a university-wide and national reputation for excellence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work</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related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scholarship</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significant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teaching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service mission of the unit.</w:t>
      </w:r>
    </w:p>
    <w:p w14:paraId="50592E5B" w14:textId="77777777" w:rsidR="00CF5FAB" w:rsidRPr="00CF5FAB" w:rsidRDefault="00CF5FAB" w:rsidP="00CF5FAB">
      <w:pPr>
        <w:widowControl w:val="0"/>
        <w:autoSpaceDE w:val="0"/>
        <w:autoSpaceDN w:val="0"/>
        <w:spacing w:before="24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criterion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elements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same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those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associate professor. However, the requirements within these criteria will be more extensive for promotion to professor, and letters will be solicited from at least three full professors with strong reputations in the candidate's area(s) of specialization.</w:t>
      </w:r>
    </w:p>
    <w:p w14:paraId="21A46E0E" w14:textId="77777777" w:rsidR="00CF5FAB" w:rsidRPr="00CF5FAB" w:rsidRDefault="00CF5FAB" w:rsidP="00CF5FAB">
      <w:pPr>
        <w:widowControl w:val="0"/>
        <w:autoSpaceDE w:val="0"/>
        <w:autoSpaceDN w:val="0"/>
        <w:spacing w:before="74"/>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10"/>
          <w:sz w:val="33"/>
          <w:szCs w:val="33"/>
        </w:rPr>
        <w:t xml:space="preserve"> </w:t>
      </w:r>
      <w:r w:rsidRPr="00CF5FAB">
        <w:rPr>
          <w:rFonts w:ascii="Times New Roman" w:eastAsia="Times New Roman" w:hAnsi="Times New Roman" w:cs="Times New Roman"/>
          <w:b/>
          <w:bCs/>
          <w:spacing w:val="-2"/>
          <w:sz w:val="33"/>
          <w:szCs w:val="33"/>
        </w:rPr>
        <w:t>Criteria</w:t>
      </w:r>
    </w:p>
    <w:p w14:paraId="3C1EDD16" w14:textId="77777777" w:rsidR="00CF5FAB" w:rsidRPr="00CF5FAB" w:rsidRDefault="00CF5FAB" w:rsidP="00CF5FAB">
      <w:pPr>
        <w:widowControl w:val="0"/>
        <w:autoSpaceDE w:val="0"/>
        <w:autoSpaceDN w:val="0"/>
        <w:spacing w:before="294" w:line="343" w:lineRule="auto"/>
        <w:ind w:left="120" w:right="246"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 three areas in which a clinical faculty candidate is evaluated for promotion are clinical service/ supervision,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research/scholarship,</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service/administration.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Each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area</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represents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important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measure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 a clinical faculty member's performance. As merit in individual areas is evaluated in relation to the candidate's official roles and responsibilities, the weight of the individual categories may vary.</w:t>
      </w:r>
    </w:p>
    <w:p w14:paraId="07147235" w14:textId="77777777" w:rsidR="00CF5FAB" w:rsidRPr="00CF5FAB" w:rsidRDefault="00CF5FAB" w:rsidP="00CF5FAB">
      <w:pPr>
        <w:widowControl w:val="0"/>
        <w:autoSpaceDE w:val="0"/>
        <w:autoSpaceDN w:val="0"/>
        <w:spacing w:before="246"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The criteria for promotion are described below. These criteria set minimum thresholds for promotion eligibility and the CoPLA promotion committee will use these criteria in making a promotion recommendation to the dean. Faculty who meet these criteria may be considered for promotion, but 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encouraged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exceed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minimum</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standards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 lists of general categories for consideration and sources for evaluation in the three areas are not all- inclusive, and candidates are encouraged to highlight all relevant contributions in the dossi er.</w:t>
      </w:r>
    </w:p>
    <w:p w14:paraId="366E0D3B" w14:textId="77777777" w:rsidR="00CF5FAB" w:rsidRPr="00CF5FAB" w:rsidRDefault="00CF5FAB" w:rsidP="00CF5FAB">
      <w:pPr>
        <w:widowControl w:val="0"/>
        <w:autoSpaceDE w:val="0"/>
        <w:autoSpaceDN w:val="0"/>
        <w:spacing w:before="65"/>
        <w:ind w:left="0" w:firstLine="0"/>
        <w:rPr>
          <w:rFonts w:ascii="Times New Roman" w:eastAsia="Times New Roman" w:hAnsi="Times New Roman" w:cs="Times New Roman"/>
          <w:sz w:val="24"/>
          <w:szCs w:val="24"/>
        </w:rPr>
      </w:pPr>
    </w:p>
    <w:p w14:paraId="36FE7031" w14:textId="77777777" w:rsidR="00CF5FAB" w:rsidRPr="00CF5FAB" w:rsidRDefault="00CF5FAB" w:rsidP="00CF5FAB">
      <w:pPr>
        <w:widowControl w:val="0"/>
        <w:autoSpaceDE w:val="0"/>
        <w:autoSpaceDN w:val="0"/>
        <w:ind w:left="120" w:firstLine="0"/>
        <w:outlineLvl w:val="3"/>
        <w:rPr>
          <w:rFonts w:ascii="Times New Roman" w:eastAsia="Times New Roman" w:hAnsi="Times New Roman" w:cs="Times New Roman"/>
          <w:b/>
          <w:bCs/>
          <w:sz w:val="33"/>
          <w:szCs w:val="33"/>
        </w:rPr>
      </w:pPr>
      <w:r w:rsidRPr="00CF5FAB">
        <w:rPr>
          <w:rFonts w:ascii="Times New Roman" w:eastAsia="Times New Roman" w:hAnsi="Times New Roman" w:cs="Times New Roman"/>
          <w:b/>
          <w:bCs/>
          <w:sz w:val="33"/>
          <w:szCs w:val="33"/>
        </w:rPr>
        <w:t>Promotion</w:t>
      </w:r>
      <w:r w:rsidRPr="00CF5FAB">
        <w:rPr>
          <w:rFonts w:ascii="Times New Roman" w:eastAsia="Times New Roman" w:hAnsi="Times New Roman" w:cs="Times New Roman"/>
          <w:b/>
          <w:bCs/>
          <w:spacing w:val="-5"/>
          <w:sz w:val="33"/>
          <w:szCs w:val="33"/>
        </w:rPr>
        <w:t xml:space="preserve"> </w:t>
      </w:r>
      <w:r w:rsidRPr="00CF5FAB">
        <w:rPr>
          <w:rFonts w:ascii="Times New Roman" w:eastAsia="Times New Roman" w:hAnsi="Times New Roman" w:cs="Times New Roman"/>
          <w:b/>
          <w:bCs/>
          <w:sz w:val="33"/>
          <w:szCs w:val="33"/>
        </w:rPr>
        <w:t>to</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z w:val="33"/>
          <w:szCs w:val="33"/>
        </w:rPr>
        <w:t>Clinical</w:t>
      </w:r>
      <w:r w:rsidRPr="00CF5FAB">
        <w:rPr>
          <w:rFonts w:ascii="Times New Roman" w:eastAsia="Times New Roman" w:hAnsi="Times New Roman" w:cs="Times New Roman"/>
          <w:b/>
          <w:bCs/>
          <w:spacing w:val="-4"/>
          <w:sz w:val="33"/>
          <w:szCs w:val="33"/>
        </w:rPr>
        <w:t xml:space="preserve"> </w:t>
      </w:r>
      <w:r w:rsidRPr="00CF5FAB">
        <w:rPr>
          <w:rFonts w:ascii="Times New Roman" w:eastAsia="Times New Roman" w:hAnsi="Times New Roman" w:cs="Times New Roman"/>
          <w:b/>
          <w:bCs/>
          <w:sz w:val="33"/>
          <w:szCs w:val="33"/>
        </w:rPr>
        <w:t>Associate</w:t>
      </w:r>
      <w:r w:rsidRPr="00CF5FAB">
        <w:rPr>
          <w:rFonts w:ascii="Times New Roman" w:eastAsia="Times New Roman" w:hAnsi="Times New Roman" w:cs="Times New Roman"/>
          <w:b/>
          <w:bCs/>
          <w:spacing w:val="-3"/>
          <w:sz w:val="33"/>
          <w:szCs w:val="33"/>
        </w:rPr>
        <w:t xml:space="preserve"> </w:t>
      </w:r>
      <w:r w:rsidRPr="00CF5FAB">
        <w:rPr>
          <w:rFonts w:ascii="Times New Roman" w:eastAsia="Times New Roman" w:hAnsi="Times New Roman" w:cs="Times New Roman"/>
          <w:b/>
          <w:bCs/>
          <w:spacing w:val="-2"/>
          <w:sz w:val="33"/>
          <w:szCs w:val="33"/>
        </w:rPr>
        <w:t>Professor</w:t>
      </w:r>
    </w:p>
    <w:p w14:paraId="5A22E6E2" w14:textId="77777777" w:rsidR="00CF5FAB" w:rsidRPr="00CF5FAB" w:rsidRDefault="00CF5FAB" w:rsidP="00CF5FAB">
      <w:pPr>
        <w:widowControl w:val="0"/>
        <w:autoSpaceDE w:val="0"/>
        <w:autoSpaceDN w:val="0"/>
        <w:spacing w:before="49"/>
        <w:ind w:left="0" w:firstLine="0"/>
        <w:rPr>
          <w:rFonts w:ascii="Times New Roman" w:eastAsia="Times New Roman" w:hAnsi="Times New Roman" w:cs="Times New Roman"/>
          <w:b/>
          <w:sz w:val="33"/>
          <w:szCs w:val="24"/>
        </w:rPr>
      </w:pPr>
    </w:p>
    <w:p w14:paraId="08005933" w14:textId="77777777" w:rsidR="00CF5FAB" w:rsidRPr="00CF5FAB" w:rsidRDefault="00CF5FAB" w:rsidP="00CF5FAB">
      <w:pPr>
        <w:widowControl w:val="0"/>
        <w:autoSpaceDE w:val="0"/>
        <w:autoSpaceDN w:val="0"/>
        <w:ind w:left="12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z w:val="27"/>
          <w:szCs w:val="27"/>
        </w:rPr>
        <w:t>Clinical</w:t>
      </w:r>
      <w:r w:rsidRPr="00CF5FAB">
        <w:rPr>
          <w:rFonts w:ascii="Times New Roman" w:eastAsia="Times New Roman" w:hAnsi="Times New Roman" w:cs="Times New Roman"/>
          <w:b/>
          <w:bCs/>
          <w:color w:val="770000"/>
          <w:spacing w:val="-1"/>
          <w:sz w:val="27"/>
          <w:szCs w:val="27"/>
        </w:rPr>
        <w:t xml:space="preserve"> </w:t>
      </w:r>
      <w:r w:rsidRPr="00CF5FAB">
        <w:rPr>
          <w:rFonts w:ascii="Times New Roman" w:eastAsia="Times New Roman" w:hAnsi="Times New Roman" w:cs="Times New Roman"/>
          <w:b/>
          <w:bCs/>
          <w:color w:val="770000"/>
          <w:spacing w:val="-2"/>
          <w:sz w:val="27"/>
          <w:szCs w:val="27"/>
        </w:rPr>
        <w:t>Service/Supervision</w:t>
      </w:r>
    </w:p>
    <w:p w14:paraId="106ABEFD" w14:textId="77777777" w:rsidR="00CF5FAB" w:rsidRPr="00CF5FAB" w:rsidRDefault="00CF5FAB" w:rsidP="00CF5FAB">
      <w:pPr>
        <w:widowControl w:val="0"/>
        <w:autoSpaceDE w:val="0"/>
        <w:autoSpaceDN w:val="0"/>
        <w:spacing w:before="284"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seeking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demonstrate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 achievement in clinical service and student training and articulate a compelling clinical agenda. The candidate's narrative should characterize his/her training philosophy and contributions to the unit.</w:t>
      </w:r>
    </w:p>
    <w:p w14:paraId="6A2DB1FF" w14:textId="77777777" w:rsidR="00CF5FAB" w:rsidRPr="00CF5FAB" w:rsidRDefault="00CF5FAB" w:rsidP="00CF5FAB">
      <w:pPr>
        <w:widowControl w:val="0"/>
        <w:autoSpaceDE w:val="0"/>
        <w:autoSpaceDN w:val="0"/>
        <w:spacing w:before="24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General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consideration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sources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evaluation:</w:t>
      </w:r>
    </w:p>
    <w:p w14:paraId="7612656A"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AC99549" w14:textId="77777777" w:rsidR="00CF5FAB" w:rsidRPr="00CF5FAB" w:rsidRDefault="00CF5FAB">
      <w:pPr>
        <w:widowControl w:val="0"/>
        <w:numPr>
          <w:ilvl w:val="0"/>
          <w:numId w:val="57"/>
        </w:numPr>
        <w:tabs>
          <w:tab w:val="left" w:pos="720"/>
        </w:tabs>
        <w:autoSpaceDE w:val="0"/>
        <w:autoSpaceDN w:val="0"/>
        <w:spacing w:line="343" w:lineRule="auto"/>
        <w:ind w:right="284"/>
        <w:rPr>
          <w:rFonts w:ascii="Times New Roman" w:eastAsia="Times New Roman" w:hAnsi="Times New Roman" w:cs="Times New Roman"/>
          <w:sz w:val="24"/>
        </w:rPr>
      </w:pPr>
      <w:r w:rsidRPr="00CF5FAB">
        <w:rPr>
          <w:rFonts w:ascii="Times New Roman" w:eastAsia="Times New Roman" w:hAnsi="Times New Roman" w:cs="Times New Roman"/>
          <w:sz w:val="24"/>
        </w:rPr>
        <w:t>Strong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service/supervision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record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clinics/in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vivo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training,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supervision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research </w:t>
      </w:r>
      <w:r w:rsidRPr="00CF5FAB">
        <w:rPr>
          <w:rFonts w:ascii="Times New Roman" w:eastAsia="Times New Roman" w:hAnsi="Times New Roman" w:cs="Times New Roman"/>
          <w:spacing w:val="-2"/>
          <w:sz w:val="24"/>
        </w:rPr>
        <w:t>supervision</w:t>
      </w:r>
    </w:p>
    <w:p w14:paraId="6270DC12" w14:textId="77777777" w:rsidR="00CF5FAB" w:rsidRPr="00CF5FAB" w:rsidRDefault="00CF5FAB">
      <w:pPr>
        <w:widowControl w:val="0"/>
        <w:numPr>
          <w:ilvl w:val="1"/>
          <w:numId w:val="57"/>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Current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1EB7947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3C7E26B" w14:textId="77777777" w:rsidR="00CF5FAB" w:rsidRPr="00CF5FAB" w:rsidRDefault="00CF5FAB">
      <w:pPr>
        <w:widowControl w:val="0"/>
        <w:numPr>
          <w:ilvl w:val="1"/>
          <w:numId w:val="57"/>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Former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2645CB09"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E8AD988" w14:textId="77777777" w:rsidR="00CF5FAB" w:rsidRPr="00CF5FAB" w:rsidRDefault="00CF5FAB">
      <w:pPr>
        <w:widowControl w:val="0"/>
        <w:numPr>
          <w:ilvl w:val="1"/>
          <w:numId w:val="57"/>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2"/>
          <w:sz w:val="24"/>
        </w:rPr>
        <w:t xml:space="preserve"> evaluations</w:t>
      </w:r>
    </w:p>
    <w:p w14:paraId="0FC81844"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A57A4B9" w14:textId="77777777" w:rsidR="00CF5FAB" w:rsidRPr="00CF5FAB" w:rsidRDefault="00CF5FAB">
      <w:pPr>
        <w:widowControl w:val="0"/>
        <w:numPr>
          <w:ilvl w:val="0"/>
          <w:numId w:val="57"/>
        </w:numPr>
        <w:tabs>
          <w:tab w:val="left" w:pos="719"/>
          <w:tab w:val="left" w:pos="1320"/>
        </w:tabs>
        <w:autoSpaceDE w:val="0"/>
        <w:autoSpaceDN w:val="0"/>
        <w:spacing w:line="564" w:lineRule="auto"/>
        <w:ind w:left="1320" w:right="4105" w:hanging="831"/>
        <w:rPr>
          <w:rFonts w:ascii="Times New Roman" w:eastAsia="Times New Roman" w:hAnsi="Times New Roman" w:cs="Times New Roman"/>
          <w:sz w:val="24"/>
        </w:rPr>
      </w:pPr>
      <w:r w:rsidRPr="00CF5FAB">
        <w:rPr>
          <w:rFonts w:ascii="Times New Roman" w:eastAsia="Times New Roman" w:hAnsi="Times New Roman" w:cs="Times New Roman"/>
          <w:sz w:val="24"/>
        </w:rPr>
        <w:t>Developed</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introduced</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innovative</w:t>
      </w:r>
      <w:r w:rsidRPr="00CF5FAB">
        <w:rPr>
          <w:rFonts w:ascii="Times New Roman" w:eastAsia="Times New Roman" w:hAnsi="Times New Roman" w:cs="Times New Roman"/>
          <w:spacing w:val="-8"/>
          <w:sz w:val="24"/>
        </w:rPr>
        <w:t xml:space="preserve"> </w:t>
      </w:r>
      <w:r w:rsidRPr="00CF5FAB">
        <w:rPr>
          <w:rFonts w:ascii="Times New Roman" w:eastAsia="Times New Roman" w:hAnsi="Times New Roman" w:cs="Times New Roman"/>
          <w:sz w:val="24"/>
        </w:rPr>
        <w:t>pedagogical</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techniques Commentary from peers and students</w:t>
      </w:r>
    </w:p>
    <w:p w14:paraId="5F5713A3" w14:textId="77777777" w:rsidR="00CF5FAB" w:rsidRPr="00CF5FAB" w:rsidRDefault="00CF5FAB">
      <w:pPr>
        <w:widowControl w:val="0"/>
        <w:numPr>
          <w:ilvl w:val="1"/>
          <w:numId w:val="57"/>
        </w:numPr>
        <w:tabs>
          <w:tab w:val="left" w:pos="1319"/>
        </w:tabs>
        <w:autoSpaceDE w:val="0"/>
        <w:autoSpaceDN w:val="0"/>
        <w:spacing w:before="4"/>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Training</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plans/clinical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pacing w:val="-2"/>
          <w:sz w:val="24"/>
        </w:rPr>
        <w:t>projects</w:t>
      </w:r>
    </w:p>
    <w:p w14:paraId="2A994A87"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5CCEF9D" w14:textId="77777777" w:rsidR="00CF5FAB" w:rsidRPr="00CF5FAB" w:rsidRDefault="00CF5FAB" w:rsidP="00CF5FAB">
      <w:pPr>
        <w:widowControl w:val="0"/>
        <w:autoSpaceDE w:val="0"/>
        <w:autoSpaceDN w:val="0"/>
        <w:spacing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Introduced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new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services,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developed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new</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significant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modifications to existing clinical programs at the service</w:t>
      </w:r>
    </w:p>
    <w:p w14:paraId="59F71EEC" w14:textId="77777777" w:rsidR="00CF5FAB" w:rsidRPr="00CF5FAB" w:rsidRDefault="00CF5FAB">
      <w:pPr>
        <w:widowControl w:val="0"/>
        <w:numPr>
          <w:ilvl w:val="1"/>
          <w:numId w:val="57"/>
        </w:numPr>
        <w:tabs>
          <w:tab w:val="left" w:pos="1320"/>
        </w:tabs>
        <w:autoSpaceDE w:val="0"/>
        <w:autoSpaceDN w:val="0"/>
        <w:spacing w:before="88" w:line="343" w:lineRule="auto"/>
        <w:ind w:right="984"/>
        <w:rPr>
          <w:rFonts w:ascii="Times New Roman" w:eastAsia="Times New Roman" w:hAnsi="Times New Roman" w:cs="Times New Roman"/>
          <w:sz w:val="24"/>
        </w:rPr>
      </w:pP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protocols,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protocols,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descriptions,</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assessment measures and commentary from peers and program chairs/supervisors</w:t>
      </w:r>
    </w:p>
    <w:p w14:paraId="786A3A58" w14:textId="77777777" w:rsidR="00CF5FAB" w:rsidRPr="00CF5FAB" w:rsidRDefault="00CF5FAB" w:rsidP="00CF5FAB">
      <w:pPr>
        <w:widowControl w:val="0"/>
        <w:autoSpaceDE w:val="0"/>
        <w:autoSpaceDN w:val="0"/>
        <w:spacing w:before="257"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Received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funding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outside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agencies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foundations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enhancing training of students, etc.</w:t>
      </w:r>
    </w:p>
    <w:p w14:paraId="1E4D306A" w14:textId="77777777" w:rsidR="00CF5FAB" w:rsidRPr="00CF5FAB" w:rsidRDefault="00CF5FAB">
      <w:pPr>
        <w:widowControl w:val="0"/>
        <w:numPr>
          <w:ilvl w:val="1"/>
          <w:numId w:val="57"/>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Documentation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awards</w:t>
      </w:r>
    </w:p>
    <w:p w14:paraId="12472276"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4E01B513" w14:textId="77777777" w:rsidR="00CF5FAB" w:rsidRPr="00CF5FAB" w:rsidRDefault="00CF5FAB" w:rsidP="00CF5FAB">
      <w:pPr>
        <w:widowControl w:val="0"/>
        <w:autoSpaceDE w:val="0"/>
        <w:autoSpaceDN w:val="0"/>
        <w:spacing w:line="343" w:lineRule="auto"/>
        <w:ind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significant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textbooks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articles/essays on pedagogy</w:t>
      </w:r>
    </w:p>
    <w:p w14:paraId="328C7A30" w14:textId="77777777" w:rsidR="00CF5FAB" w:rsidRPr="00CF5FAB" w:rsidRDefault="00CF5FAB">
      <w:pPr>
        <w:widowControl w:val="0"/>
        <w:numPr>
          <w:ilvl w:val="1"/>
          <w:numId w:val="57"/>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Excerpts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textbooks</w:t>
      </w:r>
    </w:p>
    <w:p w14:paraId="52384693"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3F845A6" w14:textId="77777777" w:rsidR="00CF5FAB" w:rsidRPr="00CF5FAB" w:rsidRDefault="00CF5FAB">
      <w:pPr>
        <w:widowControl w:val="0"/>
        <w:numPr>
          <w:ilvl w:val="1"/>
          <w:numId w:val="57"/>
        </w:numPr>
        <w:tabs>
          <w:tab w:val="left" w:pos="1319"/>
        </w:tabs>
        <w:autoSpaceDE w:val="0"/>
        <w:autoSpaceDN w:val="0"/>
        <w:spacing w:before="1"/>
        <w:ind w:left="13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Articles/essays</w:t>
      </w:r>
    </w:p>
    <w:p w14:paraId="7694DFBF"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4858988C" w14:textId="77777777" w:rsidR="00CF5FAB" w:rsidRPr="00CF5FAB" w:rsidRDefault="00CF5FAB">
      <w:pPr>
        <w:widowControl w:val="0"/>
        <w:numPr>
          <w:ilvl w:val="0"/>
          <w:numId w:val="57"/>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manual,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guide,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workbook,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4"/>
          <w:sz w:val="24"/>
        </w:rPr>
        <w:t>etc.</w:t>
      </w:r>
    </w:p>
    <w:p w14:paraId="09E11DEF"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1C4622F5" w14:textId="77777777" w:rsidR="00CF5FAB" w:rsidRPr="00CF5FAB" w:rsidRDefault="00CF5FAB" w:rsidP="00CF5FAB">
      <w:pPr>
        <w:widowControl w:val="0"/>
        <w:autoSpaceDE w:val="0"/>
        <w:autoSpaceDN w:val="0"/>
        <w:spacing w:before="1"/>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criteria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2"/>
          <w:sz w:val="24"/>
          <w:szCs w:val="24"/>
        </w:rPr>
        <w:t xml:space="preserve"> professor:</w:t>
      </w:r>
    </w:p>
    <w:p w14:paraId="49B7CF45"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2B9761BC" w14:textId="77777777" w:rsidR="00CF5FAB" w:rsidRPr="00CF5FAB" w:rsidRDefault="00CF5FAB"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assistant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least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2/3</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 the previous two years rated "good" or higher to be eligible for promotion to clinical associate professor.</w:t>
      </w:r>
    </w:p>
    <w:p w14:paraId="698D30B4" w14:textId="77777777" w:rsidR="00CF5FAB" w:rsidRPr="00CF5FAB" w:rsidRDefault="00CF5FAB" w:rsidP="00CF5FAB">
      <w:pPr>
        <w:widowControl w:val="0"/>
        <w:autoSpaceDE w:val="0"/>
        <w:autoSpaceDN w:val="0"/>
        <w:spacing w:before="2"/>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assistant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professors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also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demonstrate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achievements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across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listed</w:t>
      </w:r>
      <w:r w:rsidRPr="00CF5FAB">
        <w:rPr>
          <w:rFonts w:ascii="Times New Roman" w:eastAsia="Times New Roman" w:hAnsi="Times New Roman" w:cs="Times New Roman"/>
          <w:spacing w:val="-2"/>
          <w:sz w:val="24"/>
          <w:szCs w:val="24"/>
        </w:rPr>
        <w:t xml:space="preserve"> above.</w:t>
      </w:r>
    </w:p>
    <w:p w14:paraId="68924733"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4EC25940" w14:textId="77777777" w:rsidR="00CF5FAB" w:rsidRPr="00CF5FAB" w:rsidRDefault="00CF5FAB" w:rsidP="00CF5FAB">
      <w:pPr>
        <w:widowControl w:val="0"/>
        <w:autoSpaceDE w:val="0"/>
        <w:autoSpaceDN w:val="0"/>
        <w:ind w:left="120" w:firstLine="0"/>
        <w:rPr>
          <w:rFonts w:ascii="Times New Roman" w:eastAsia="Times New Roman" w:hAnsi="Times New Roman" w:cs="Times New Roman"/>
          <w:b/>
          <w:i/>
          <w:sz w:val="24"/>
        </w:rPr>
      </w:pPr>
      <w:r w:rsidRPr="00CF5FAB">
        <w:rPr>
          <w:rFonts w:ascii="Times New Roman" w:eastAsia="Times New Roman" w:hAnsi="Times New Roman" w:cs="Times New Roman"/>
          <w:b/>
          <w:i/>
          <w:spacing w:val="-2"/>
          <w:sz w:val="24"/>
        </w:rPr>
        <w:t>Research/Scholarship</w:t>
      </w:r>
    </w:p>
    <w:p w14:paraId="10E6D168"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i/>
          <w:sz w:val="24"/>
          <w:szCs w:val="24"/>
        </w:rPr>
      </w:pPr>
    </w:p>
    <w:p w14:paraId="01FC3E81" w14:textId="77777777" w:rsidR="00CF5FAB" w:rsidRPr="00CF5FAB" w:rsidRDefault="00CF5FAB" w:rsidP="00CF5FAB">
      <w:pPr>
        <w:widowControl w:val="0"/>
        <w:autoSpaceDE w:val="0"/>
        <w:autoSpaceDN w:val="0"/>
        <w:spacing w:before="1"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advancement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knowledge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within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 General categories of scholarship for consideration:</w:t>
      </w:r>
    </w:p>
    <w:p w14:paraId="44F6856C" w14:textId="77777777" w:rsidR="00CF5FAB" w:rsidRPr="00CF5FAB" w:rsidRDefault="00CF5FAB">
      <w:pPr>
        <w:widowControl w:val="0"/>
        <w:numPr>
          <w:ilvl w:val="0"/>
          <w:numId w:val="57"/>
        </w:numPr>
        <w:tabs>
          <w:tab w:val="left" w:pos="719"/>
        </w:tabs>
        <w:autoSpaceDE w:val="0"/>
        <w:autoSpaceDN w:val="0"/>
        <w:spacing w:before="256"/>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Refereed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articles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(print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2"/>
          <w:sz w:val="24"/>
        </w:rPr>
        <w:t xml:space="preserve"> online)</w:t>
      </w:r>
    </w:p>
    <w:p w14:paraId="406960AB"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5AE6833" w14:textId="77777777" w:rsidR="00CF5FAB" w:rsidRPr="00CF5FAB" w:rsidRDefault="00CF5FAB">
      <w:pPr>
        <w:widowControl w:val="0"/>
        <w:numPr>
          <w:ilvl w:val="0"/>
          <w:numId w:val="5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chapters</w:t>
      </w:r>
    </w:p>
    <w:p w14:paraId="2EE02B78"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68F0643F"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Presentations/publications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students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pacing w:val="-2"/>
          <w:sz w:val="24"/>
          <w:szCs w:val="24"/>
        </w:rPr>
        <w:t>coauthors</w:t>
      </w:r>
    </w:p>
    <w:p w14:paraId="6942B3E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EFD92A5" w14:textId="77777777" w:rsidR="00CF5FAB" w:rsidRPr="00CF5FAB" w:rsidRDefault="00CF5FAB">
      <w:pPr>
        <w:widowControl w:val="0"/>
        <w:numPr>
          <w:ilvl w:val="0"/>
          <w:numId w:val="57"/>
        </w:numPr>
        <w:tabs>
          <w:tab w:val="left" w:pos="720"/>
        </w:tabs>
        <w:autoSpaceDE w:val="0"/>
        <w:autoSpaceDN w:val="0"/>
        <w:spacing w:line="564" w:lineRule="auto"/>
        <w:ind w:right="6178"/>
        <w:rPr>
          <w:rFonts w:ascii="Times New Roman" w:eastAsia="Times New Roman" w:hAnsi="Times New Roman" w:cs="Times New Roman"/>
          <w:sz w:val="24"/>
        </w:rPr>
      </w:pP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book</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series</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collected</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works Scholarly books in field</w:t>
      </w:r>
    </w:p>
    <w:p w14:paraId="20EF8DF9" w14:textId="77777777" w:rsidR="00CF5FAB" w:rsidRPr="00CF5FAB" w:rsidRDefault="00CF5FAB">
      <w:pPr>
        <w:widowControl w:val="0"/>
        <w:numPr>
          <w:ilvl w:val="0"/>
          <w:numId w:val="5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Received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21264E9E"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5A2CFF9" w14:textId="77777777" w:rsidR="00CF5FAB" w:rsidRPr="00CF5FAB" w:rsidRDefault="00CF5FAB" w:rsidP="00CF5FAB">
      <w:pPr>
        <w:widowControl w:val="0"/>
        <w:autoSpaceDE w:val="0"/>
        <w:autoSpaceDN w:val="0"/>
        <w:spacing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Received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international </w:t>
      </w:r>
      <w:r w:rsidRPr="00CF5FAB">
        <w:rPr>
          <w:rFonts w:ascii="Times New Roman" w:eastAsia="Times New Roman" w:hAnsi="Times New Roman" w:cs="Times New Roman"/>
          <w:spacing w:val="-2"/>
          <w:sz w:val="24"/>
          <w:szCs w:val="24"/>
        </w:rPr>
        <w:t>organizations</w:t>
      </w:r>
    </w:p>
    <w:p w14:paraId="52DE141F" w14:textId="77777777" w:rsidR="00CF5FAB" w:rsidRPr="00CF5FAB" w:rsidRDefault="00CF5FAB" w:rsidP="00CF5FAB">
      <w:pPr>
        <w:widowControl w:val="0"/>
        <w:autoSpaceDE w:val="0"/>
        <w:autoSpaceDN w:val="0"/>
        <w:spacing w:before="69"/>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Editor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associate/assistant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editor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journal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field</w:t>
      </w:r>
    </w:p>
    <w:p w14:paraId="2CB6C1E7"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7A39902F" w14:textId="77777777" w:rsidR="00CF5FAB" w:rsidRPr="00CF5FAB" w:rsidRDefault="00CF5FAB">
      <w:pPr>
        <w:widowControl w:val="0"/>
        <w:numPr>
          <w:ilvl w:val="0"/>
          <w:numId w:val="57"/>
        </w:numPr>
        <w:tabs>
          <w:tab w:val="left" w:pos="720"/>
        </w:tabs>
        <w:autoSpaceDE w:val="0"/>
        <w:autoSpaceDN w:val="0"/>
        <w:spacing w:before="1" w:line="564" w:lineRule="auto"/>
        <w:ind w:right="6157"/>
        <w:rPr>
          <w:rFonts w:ascii="Times New Roman" w:eastAsia="Times New Roman" w:hAnsi="Times New Roman" w:cs="Times New Roman"/>
          <w:sz w:val="24"/>
        </w:rPr>
      </w:pPr>
      <w:r w:rsidRPr="00CF5FAB">
        <w:rPr>
          <w:rFonts w:ascii="Times New Roman" w:eastAsia="Times New Roman" w:hAnsi="Times New Roman" w:cs="Times New Roman"/>
          <w:sz w:val="24"/>
        </w:rPr>
        <w:t>Journal editorial board member Development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instruments</w:t>
      </w:r>
    </w:p>
    <w:p w14:paraId="0D5D500A" w14:textId="77777777" w:rsidR="00CF5FAB" w:rsidRPr="00CF5FAB" w:rsidRDefault="00CF5FAB">
      <w:pPr>
        <w:widowControl w:val="0"/>
        <w:numPr>
          <w:ilvl w:val="0"/>
          <w:numId w:val="57"/>
        </w:numPr>
        <w:tabs>
          <w:tab w:val="left" w:pos="720"/>
        </w:tabs>
        <w:autoSpaceDE w:val="0"/>
        <w:autoSpaceDN w:val="0"/>
        <w:spacing w:before="3" w:line="564" w:lineRule="auto"/>
        <w:ind w:right="1792"/>
        <w:rPr>
          <w:rFonts w:ascii="Times New Roman" w:eastAsia="Times New Roman" w:hAnsi="Times New Roman" w:cs="Times New Roman"/>
          <w:sz w:val="24"/>
        </w:rPr>
      </w:pPr>
      <w:r w:rsidRPr="00CF5FAB">
        <w:rPr>
          <w:rFonts w:ascii="Times New Roman" w:eastAsia="Times New Roman" w:hAnsi="Times New Roman" w:cs="Times New Roman"/>
          <w:sz w:val="24"/>
        </w:rPr>
        <w:t>Article-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abstract-reviewed</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regional/national/international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meetings Invited presenter, clinician, at regional/national/international venues</w:t>
      </w:r>
    </w:p>
    <w:p w14:paraId="4FD457F0" w14:textId="77777777" w:rsidR="00CF5FAB" w:rsidRPr="00CF5FAB" w:rsidRDefault="00CF5FAB">
      <w:pPr>
        <w:widowControl w:val="0"/>
        <w:numPr>
          <w:ilvl w:val="0"/>
          <w:numId w:val="5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Non-refereed</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pacing w:val="-2"/>
          <w:sz w:val="24"/>
        </w:rPr>
        <w:t>publications</w:t>
      </w:r>
    </w:p>
    <w:p w14:paraId="203E76E5"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1763E777"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Reviewer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books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journal</w:t>
      </w:r>
      <w:r w:rsidRPr="00CF5FAB">
        <w:rPr>
          <w:rFonts w:ascii="Times New Roman" w:eastAsia="Times New Roman" w:hAnsi="Times New Roman" w:cs="Times New Roman"/>
          <w:spacing w:val="-2"/>
          <w:sz w:val="24"/>
          <w:szCs w:val="24"/>
        </w:rPr>
        <w:t xml:space="preserve"> articles</w:t>
      </w:r>
    </w:p>
    <w:p w14:paraId="6EB38383"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7C93D23" w14:textId="77777777" w:rsidR="00CF5FAB" w:rsidRPr="00CF5FAB" w:rsidRDefault="00CF5FAB">
      <w:pPr>
        <w:widowControl w:val="0"/>
        <w:numPr>
          <w:ilvl w:val="0"/>
          <w:numId w:val="57"/>
        </w:numPr>
        <w:tabs>
          <w:tab w:val="left" w:pos="719"/>
        </w:tabs>
        <w:autoSpaceDE w:val="0"/>
        <w:autoSpaceDN w:val="0"/>
        <w:spacing w:line="552" w:lineRule="auto"/>
        <w:ind w:left="120" w:right="1962" w:firstLine="369"/>
        <w:rPr>
          <w:rFonts w:ascii="Times New Roman" w:eastAsia="Times New Roman" w:hAnsi="Times New Roman" w:cs="Times New Roman"/>
          <w:sz w:val="24"/>
        </w:rPr>
      </w:pPr>
      <w:r w:rsidRPr="00CF5FAB">
        <w:rPr>
          <w:rFonts w:ascii="Times New Roman" w:eastAsia="Times New Roman" w:hAnsi="Times New Roman" w:cs="Times New Roman"/>
          <w:sz w:val="24"/>
        </w:rPr>
        <w:t>Served</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session</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organizer/chair</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regional/national/international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society</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meetings Expectations for threshold performance during the previous five years:</w:t>
      </w:r>
    </w:p>
    <w:p w14:paraId="7E3B4DFD" w14:textId="77777777" w:rsidR="00CF5FAB" w:rsidRPr="00CF5FAB" w:rsidRDefault="00CF5FAB" w:rsidP="00CF5FAB">
      <w:pPr>
        <w:widowControl w:val="0"/>
        <w:autoSpaceDE w:val="0"/>
        <w:autoSpaceDN w:val="0"/>
        <w:spacing w:before="18" w:line="343" w:lineRule="auto"/>
        <w:ind w:right="817" w:firstLine="0"/>
        <w:rPr>
          <w:rFonts w:ascii="Times New Roman" w:eastAsia="Times New Roman" w:hAnsi="Times New Roman" w:cs="Times New Roman"/>
          <w:sz w:val="24"/>
          <w:szCs w:val="24"/>
        </w:rPr>
      </w:pPr>
      <w:r w:rsidRPr="00CF5FAB">
        <w:rPr>
          <w:rFonts w:ascii="Times New Roman" w:eastAsia="Times New Roman" w:hAnsi="Times New Roman" w:cs="Times New Roman"/>
          <w:b/>
          <w:sz w:val="24"/>
          <w:szCs w:val="24"/>
        </w:rPr>
        <w:t xml:space="preserve">At least three </w:t>
      </w:r>
      <w:r w:rsidRPr="00CF5FAB">
        <w:rPr>
          <w:rFonts w:ascii="Times New Roman" w:eastAsia="Times New Roman" w:hAnsi="Times New Roman" w:cs="Times New Roman"/>
          <w:sz w:val="24"/>
          <w:szCs w:val="24"/>
        </w:rPr>
        <w:t>refereed articles, book chapters or article- or abstract-reviewed presentations at regional,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international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conferences: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wherein</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major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contributor.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With multiple-authored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texts,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represent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levels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contribution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indicate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the significance, if any, of their positions in the author</w:t>
      </w:r>
    </w:p>
    <w:p w14:paraId="442BE0DD" w14:textId="77777777" w:rsidR="00CF5FAB" w:rsidRPr="00CF5FAB" w:rsidRDefault="00CF5FAB" w:rsidP="00CF5FAB">
      <w:pPr>
        <w:widowControl w:val="0"/>
        <w:autoSpaceDE w:val="0"/>
        <w:autoSpaceDN w:val="0"/>
        <w:spacing w:before="245" w:line="566" w:lineRule="auto"/>
        <w:ind w:right="3290"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 Scholarly books in field</w:t>
      </w:r>
    </w:p>
    <w:p w14:paraId="625E6529" w14:textId="77777777" w:rsidR="00CF5FAB" w:rsidRPr="00CF5FAB" w:rsidRDefault="00CF5FAB">
      <w:pPr>
        <w:widowControl w:val="0"/>
        <w:numPr>
          <w:ilvl w:val="0"/>
          <w:numId w:val="57"/>
        </w:numPr>
        <w:tabs>
          <w:tab w:val="left" w:pos="719"/>
        </w:tabs>
        <w:autoSpaceDE w:val="0"/>
        <w:autoSpaceDN w:val="0"/>
        <w:spacing w:line="275" w:lineRule="exact"/>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Received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private</w:t>
      </w:r>
      <w:r w:rsidRPr="00CF5FAB">
        <w:rPr>
          <w:rFonts w:ascii="Times New Roman" w:eastAsia="Times New Roman" w:hAnsi="Times New Roman" w:cs="Times New Roman"/>
          <w:spacing w:val="-2"/>
          <w:sz w:val="24"/>
        </w:rPr>
        <w:t xml:space="preserve"> sources</w:t>
      </w:r>
    </w:p>
    <w:p w14:paraId="5A5BBECB"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0CB356FA" w14:textId="77777777" w:rsidR="00CF5FAB" w:rsidRPr="00CF5FAB" w:rsidRDefault="00CF5FAB" w:rsidP="00CF5FAB">
      <w:pPr>
        <w:widowControl w:val="0"/>
        <w:autoSpaceDE w:val="0"/>
        <w:autoSpaceDN w:val="0"/>
        <w:spacing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Received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international </w:t>
      </w:r>
      <w:r w:rsidRPr="00CF5FAB">
        <w:rPr>
          <w:rFonts w:ascii="Times New Roman" w:eastAsia="Times New Roman" w:hAnsi="Times New Roman" w:cs="Times New Roman"/>
          <w:spacing w:val="-2"/>
          <w:sz w:val="24"/>
          <w:szCs w:val="24"/>
        </w:rPr>
        <w:t>organizations</w:t>
      </w:r>
    </w:p>
    <w:p w14:paraId="571C7781" w14:textId="77777777" w:rsidR="00CF5FAB" w:rsidRPr="00CF5FAB" w:rsidRDefault="00CF5FAB">
      <w:pPr>
        <w:widowControl w:val="0"/>
        <w:numPr>
          <w:ilvl w:val="0"/>
          <w:numId w:val="57"/>
        </w:numPr>
        <w:tabs>
          <w:tab w:val="left" w:pos="719"/>
        </w:tabs>
        <w:autoSpaceDE w:val="0"/>
        <w:autoSpaceDN w:val="0"/>
        <w:spacing w:before="257"/>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Editorial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member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journal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in</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field</w:t>
      </w:r>
    </w:p>
    <w:p w14:paraId="7A218306"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72AC8459" w14:textId="77777777" w:rsidR="00CF5FAB" w:rsidRPr="00CF5FAB" w:rsidRDefault="00CF5FAB" w:rsidP="00CF5FAB">
      <w:pPr>
        <w:widowControl w:val="0"/>
        <w:autoSpaceDE w:val="0"/>
        <w:autoSpaceDN w:val="0"/>
        <w:ind w:left="120" w:firstLine="0"/>
        <w:rPr>
          <w:rFonts w:ascii="Times New Roman" w:eastAsia="Times New Roman" w:hAnsi="Times New Roman" w:cs="Times New Roman"/>
          <w:b/>
          <w:i/>
          <w:sz w:val="24"/>
        </w:rPr>
      </w:pPr>
      <w:r w:rsidRPr="00CF5FAB">
        <w:rPr>
          <w:rFonts w:ascii="Times New Roman" w:eastAsia="Times New Roman" w:hAnsi="Times New Roman" w:cs="Times New Roman"/>
          <w:b/>
          <w:i/>
          <w:sz w:val="24"/>
        </w:rPr>
        <w:t>Service/</w:t>
      </w:r>
      <w:r w:rsidRPr="00CF5FAB">
        <w:rPr>
          <w:rFonts w:ascii="Times New Roman" w:eastAsia="Times New Roman" w:hAnsi="Times New Roman" w:cs="Times New Roman"/>
          <w:b/>
          <w:i/>
          <w:spacing w:val="-6"/>
          <w:sz w:val="24"/>
        </w:rPr>
        <w:t xml:space="preserve"> </w:t>
      </w:r>
      <w:r w:rsidRPr="00CF5FAB">
        <w:rPr>
          <w:rFonts w:ascii="Times New Roman" w:eastAsia="Times New Roman" w:hAnsi="Times New Roman" w:cs="Times New Roman"/>
          <w:b/>
          <w:i/>
          <w:spacing w:val="-2"/>
          <w:sz w:val="24"/>
        </w:rPr>
        <w:t>Administration</w:t>
      </w:r>
    </w:p>
    <w:p w14:paraId="5F5E3E3F"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i/>
          <w:sz w:val="24"/>
          <w:szCs w:val="24"/>
        </w:rPr>
      </w:pPr>
    </w:p>
    <w:p w14:paraId="3D86D0BA" w14:textId="77777777" w:rsidR="00CF5FAB" w:rsidRPr="00CF5FAB" w:rsidRDefault="00CF5FAB" w:rsidP="00CF5FAB">
      <w:pPr>
        <w:widowControl w:val="0"/>
        <w:autoSpaceDE w:val="0"/>
        <w:autoSpaceDN w:val="0"/>
        <w:spacing w:line="343" w:lineRule="auto"/>
        <w:ind w:left="120" w:right="276"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 faculty members are expected to serve their unit, program, school, college, university and professional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organizations.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Sources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evaluation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letters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appointment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recognition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copies of organizations' conference programs/ mailings. Candidates with administrative roles are required to submit letters from their supervisors evaluating their performance and contributions to the university.</w:t>
      </w:r>
    </w:p>
    <w:p w14:paraId="7802413D" w14:textId="77777777" w:rsidR="00CF5FAB" w:rsidRPr="00CF5FAB" w:rsidRDefault="00CF5FAB" w:rsidP="00CF5FAB">
      <w:pPr>
        <w:widowControl w:val="0"/>
        <w:autoSpaceDE w:val="0"/>
        <w:autoSpaceDN w:val="0"/>
        <w:spacing w:before="246"/>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reflect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continued/consistent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growth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progressing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each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under</w:t>
      </w:r>
      <w:r w:rsidRPr="00CF5FAB">
        <w:rPr>
          <w:rFonts w:ascii="Times New Roman" w:eastAsia="Times New Roman" w:hAnsi="Times New Roman" w:cs="Times New Roman"/>
          <w:spacing w:val="-2"/>
          <w:sz w:val="24"/>
          <w:szCs w:val="24"/>
        </w:rPr>
        <w:t xml:space="preserve"> review.</w:t>
      </w:r>
    </w:p>
    <w:p w14:paraId="1E2E9F4F" w14:textId="77777777" w:rsidR="00CF5FAB" w:rsidRPr="00CF5FAB" w:rsidRDefault="00CF5FAB" w:rsidP="00CF5FAB">
      <w:pPr>
        <w:widowControl w:val="0"/>
        <w:autoSpaceDE w:val="0"/>
        <w:autoSpaceDN w:val="0"/>
        <w:spacing w:before="74"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For example, short-term committee membership or membership on committees that have little responsibility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offset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added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responsibilities/roles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improvement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or </w:t>
      </w:r>
      <w:r w:rsidRPr="00CF5FAB">
        <w:rPr>
          <w:rFonts w:ascii="Times New Roman" w:eastAsia="Times New Roman" w:hAnsi="Times New Roman" w:cs="Times New Roman"/>
          <w:spacing w:val="-2"/>
          <w:sz w:val="24"/>
          <w:szCs w:val="24"/>
        </w:rPr>
        <w:t>development.</w:t>
      </w:r>
    </w:p>
    <w:p w14:paraId="7DA26C6B" w14:textId="77777777" w:rsidR="00CF5FAB" w:rsidRPr="00CF5FAB" w:rsidRDefault="00CF5FAB" w:rsidP="00CF5FAB">
      <w:pPr>
        <w:widowControl w:val="0"/>
        <w:autoSpaceDE w:val="0"/>
        <w:autoSpaceDN w:val="0"/>
        <w:spacing w:before="24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General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consideration:</w:t>
      </w:r>
    </w:p>
    <w:p w14:paraId="5B263317"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6382DAAF"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representative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(advisor)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student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clubs,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societies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organizations</w:t>
      </w:r>
    </w:p>
    <w:p w14:paraId="2E0C69E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D47A633" w14:textId="77777777" w:rsidR="00CF5FAB" w:rsidRPr="00CF5FAB" w:rsidRDefault="00CF5FAB">
      <w:pPr>
        <w:widowControl w:val="0"/>
        <w:numPr>
          <w:ilvl w:val="0"/>
          <w:numId w:val="5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Thesis/dissertation</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committee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membership</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(non-</w:t>
      </w:r>
      <w:r w:rsidRPr="00CF5FAB">
        <w:rPr>
          <w:rFonts w:ascii="Times New Roman" w:eastAsia="Times New Roman" w:hAnsi="Times New Roman" w:cs="Times New Roman"/>
          <w:spacing w:val="-2"/>
          <w:sz w:val="24"/>
        </w:rPr>
        <w:t>chair)</w:t>
      </w:r>
    </w:p>
    <w:p w14:paraId="30BFBFDB"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472FF96B" w14:textId="77777777" w:rsidR="00CF5FAB" w:rsidRPr="00CF5FAB" w:rsidRDefault="00CF5FAB" w:rsidP="00CF5FAB">
      <w:pPr>
        <w:widowControl w:val="0"/>
        <w:autoSpaceDE w:val="0"/>
        <w:autoSpaceDN w:val="0"/>
        <w:spacing w:line="343" w:lineRule="auto"/>
        <w:ind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society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board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directors,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planning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committees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website/newsletter </w:t>
      </w:r>
      <w:r w:rsidRPr="00CF5FAB">
        <w:rPr>
          <w:rFonts w:ascii="Times New Roman" w:eastAsia="Times New Roman" w:hAnsi="Times New Roman" w:cs="Times New Roman"/>
          <w:spacing w:val="-2"/>
          <w:sz w:val="24"/>
          <w:szCs w:val="24"/>
        </w:rPr>
        <w:t>editor)</w:t>
      </w:r>
    </w:p>
    <w:p w14:paraId="168054F1" w14:textId="77777777" w:rsidR="00CF5FAB" w:rsidRPr="00CF5FAB" w:rsidRDefault="00CF5FAB">
      <w:pPr>
        <w:widowControl w:val="0"/>
        <w:numPr>
          <w:ilvl w:val="0"/>
          <w:numId w:val="57"/>
        </w:numPr>
        <w:tabs>
          <w:tab w:val="left" w:pos="720"/>
        </w:tabs>
        <w:autoSpaceDE w:val="0"/>
        <w:autoSpaceDN w:val="0"/>
        <w:spacing w:before="256" w:line="343" w:lineRule="auto"/>
        <w:ind w:right="1404"/>
        <w:rPr>
          <w:rFonts w:ascii="Times New Roman" w:eastAsia="Times New Roman" w:hAnsi="Times New Roman" w:cs="Times New Roman"/>
          <w:sz w:val="24"/>
        </w:rPr>
      </w:pPr>
      <w:r w:rsidRPr="00CF5FAB">
        <w:rPr>
          <w:rFonts w:ascii="Times New Roman" w:eastAsia="Times New Roman" w:hAnsi="Times New Roman" w:cs="Times New Roman"/>
          <w:sz w:val="24"/>
        </w:rPr>
        <w:t>Community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(e.g.,</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directors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charitable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groups,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advisor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schools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 involvement in charitable organizations)</w:t>
      </w:r>
    </w:p>
    <w:p w14:paraId="54475793" w14:textId="77777777" w:rsidR="00CF5FAB" w:rsidRPr="00CF5FAB" w:rsidRDefault="00CF5FAB" w:rsidP="00CF5FAB">
      <w:pPr>
        <w:widowControl w:val="0"/>
        <w:autoSpaceDE w:val="0"/>
        <w:autoSpaceDN w:val="0"/>
        <w:spacing w:before="258"/>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college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university</w:t>
      </w:r>
    </w:p>
    <w:p w14:paraId="4FF77AD1"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642F8AA7" w14:textId="77777777" w:rsidR="00CF5FAB" w:rsidRPr="00CF5FAB" w:rsidRDefault="00CF5FAB" w:rsidP="00CF5FAB">
      <w:pPr>
        <w:widowControl w:val="0"/>
        <w:autoSpaceDE w:val="0"/>
        <w:autoSpaceDN w:val="0"/>
        <w:spacing w:line="566" w:lineRule="auto"/>
        <w:ind w:right="4662"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administration</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consideration: Clinical service program development</w:t>
      </w:r>
    </w:p>
    <w:p w14:paraId="0EE703A2" w14:textId="77777777" w:rsidR="00CF5FAB" w:rsidRPr="00CF5FAB" w:rsidRDefault="00CF5FAB">
      <w:pPr>
        <w:widowControl w:val="0"/>
        <w:numPr>
          <w:ilvl w:val="0"/>
          <w:numId w:val="57"/>
        </w:numPr>
        <w:tabs>
          <w:tab w:val="left" w:pos="719"/>
        </w:tabs>
        <w:autoSpaceDE w:val="0"/>
        <w:autoSpaceDN w:val="0"/>
        <w:spacing w:line="275" w:lineRule="exact"/>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Pursuit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 xml:space="preserve">applied </w:t>
      </w:r>
      <w:r w:rsidRPr="00CF5FAB">
        <w:rPr>
          <w:rFonts w:ascii="Times New Roman" w:eastAsia="Times New Roman" w:hAnsi="Times New Roman" w:cs="Times New Roman"/>
          <w:spacing w:val="-2"/>
          <w:sz w:val="24"/>
        </w:rPr>
        <w:t>contracts</w:t>
      </w:r>
    </w:p>
    <w:p w14:paraId="4F8324F5"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752DB34D" w14:textId="77777777" w:rsidR="00CF5FAB" w:rsidRPr="00CF5FAB" w:rsidRDefault="00CF5FAB">
      <w:pPr>
        <w:widowControl w:val="0"/>
        <w:numPr>
          <w:ilvl w:val="0"/>
          <w:numId w:val="57"/>
        </w:numPr>
        <w:tabs>
          <w:tab w:val="left" w:pos="720"/>
        </w:tabs>
        <w:autoSpaceDE w:val="0"/>
        <w:autoSpaceDN w:val="0"/>
        <w:spacing w:line="564" w:lineRule="auto"/>
        <w:ind w:right="6791"/>
        <w:rPr>
          <w:rFonts w:ascii="Times New Roman" w:eastAsia="Times New Roman" w:hAnsi="Times New Roman" w:cs="Times New Roman"/>
          <w:sz w:val="24"/>
        </w:rPr>
      </w:pPr>
      <w:r w:rsidRPr="00CF5FAB">
        <w:rPr>
          <w:rFonts w:ascii="Times New Roman" w:eastAsia="Times New Roman" w:hAnsi="Times New Roman" w:cs="Times New Roman"/>
          <w:sz w:val="24"/>
        </w:rPr>
        <w:t>Developing</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strategic</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partnerships Strategic</w:t>
      </w:r>
      <w:r w:rsidRPr="00CF5FAB">
        <w:rPr>
          <w:rFonts w:ascii="Times New Roman" w:eastAsia="Times New Roman" w:hAnsi="Times New Roman" w:cs="Times New Roman"/>
          <w:spacing w:val="-11"/>
          <w:sz w:val="24"/>
        </w:rPr>
        <w:t xml:space="preserve"> </w:t>
      </w:r>
      <w:r w:rsidRPr="00CF5FAB">
        <w:rPr>
          <w:rFonts w:ascii="Times New Roman" w:eastAsia="Times New Roman" w:hAnsi="Times New Roman" w:cs="Times New Roman"/>
          <w:sz w:val="24"/>
        </w:rPr>
        <w:t>planning</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operations</w:t>
      </w:r>
    </w:p>
    <w:p w14:paraId="75448B2E" w14:textId="77777777" w:rsidR="00CF5FAB" w:rsidRPr="00CF5FAB" w:rsidRDefault="00CF5FAB">
      <w:pPr>
        <w:widowControl w:val="0"/>
        <w:numPr>
          <w:ilvl w:val="0"/>
          <w:numId w:val="5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Client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relationship</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pacing w:val="-2"/>
          <w:sz w:val="24"/>
        </w:rPr>
        <w:t>management</w:t>
      </w:r>
    </w:p>
    <w:p w14:paraId="619C4770"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436D8AE6"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internal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(seminars,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workshops,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etc.)</w:t>
      </w:r>
    </w:p>
    <w:p w14:paraId="5C767305"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7275C02" w14:textId="77777777" w:rsidR="00CF5FAB" w:rsidRPr="00CF5FAB" w:rsidRDefault="00CF5FAB">
      <w:pPr>
        <w:widowControl w:val="0"/>
        <w:numPr>
          <w:ilvl w:val="0"/>
          <w:numId w:val="5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policies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procedures</w:t>
      </w:r>
    </w:p>
    <w:p w14:paraId="4C01A6B9"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7665D38E" w14:textId="77777777" w:rsidR="00CF5FAB" w:rsidRPr="00CF5FAB" w:rsidRDefault="00CF5FAB" w:rsidP="00CF5FAB">
      <w:pPr>
        <w:widowControl w:val="0"/>
        <w:autoSpaceDE w:val="0"/>
        <w:autoSpaceDN w:val="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Expectations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during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previous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five</w:t>
      </w:r>
      <w:r w:rsidRPr="00CF5FAB">
        <w:rPr>
          <w:rFonts w:ascii="Times New Roman" w:eastAsia="Times New Roman" w:hAnsi="Times New Roman" w:cs="Times New Roman"/>
          <w:spacing w:val="-2"/>
          <w:sz w:val="24"/>
          <w:szCs w:val="24"/>
        </w:rPr>
        <w:t xml:space="preserve"> years:</w:t>
      </w:r>
    </w:p>
    <w:p w14:paraId="3B71F24F"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1D69A721" w14:textId="61039EE5" w:rsidR="00CF5FAB" w:rsidRPr="00956CD1" w:rsidRDefault="00CF5FAB"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assistant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commitments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department,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college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 university levels to be eligible for promotion to associate professor.</w:t>
      </w:r>
    </w:p>
    <w:p w14:paraId="62F39E11" w14:textId="2F7B1345" w:rsidR="0077265F" w:rsidRPr="00956CD1" w:rsidRDefault="0077265F"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p>
    <w:p w14:paraId="1F9F13C9" w14:textId="77777777" w:rsidR="0077265F" w:rsidRPr="00CF5FAB" w:rsidRDefault="0077265F"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p>
    <w:p w14:paraId="793D5C13" w14:textId="77777777" w:rsidR="00CF5FAB" w:rsidRPr="00CF5FAB" w:rsidRDefault="00CF5FAB" w:rsidP="00CF5FAB">
      <w:pPr>
        <w:widowControl w:val="0"/>
        <w:autoSpaceDE w:val="0"/>
        <w:autoSpaceDN w:val="0"/>
        <w:spacing w:before="243"/>
        <w:ind w:left="120" w:firstLine="0"/>
        <w:rPr>
          <w:rFonts w:ascii="Times New Roman" w:eastAsia="Times New Roman" w:hAnsi="Times New Roman" w:cs="Times New Roman"/>
          <w:b/>
          <w:sz w:val="24"/>
        </w:rPr>
      </w:pPr>
      <w:r w:rsidRPr="00CF5FAB">
        <w:rPr>
          <w:rFonts w:ascii="Times New Roman" w:eastAsia="Times New Roman" w:hAnsi="Times New Roman" w:cs="Times New Roman"/>
          <w:b/>
          <w:sz w:val="24"/>
        </w:rPr>
        <w:lastRenderedPageBreak/>
        <w:t>Promotion</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b/>
          <w:sz w:val="24"/>
        </w:rPr>
        <w:t>to</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b/>
          <w:sz w:val="24"/>
        </w:rPr>
        <w:t>Clinical</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b/>
          <w:spacing w:val="-2"/>
          <w:sz w:val="24"/>
        </w:rPr>
        <w:t>Professor</w:t>
      </w:r>
    </w:p>
    <w:p w14:paraId="420242DB" w14:textId="77777777" w:rsidR="00CF5FAB" w:rsidRPr="00CF5FAB" w:rsidRDefault="00CF5FAB" w:rsidP="00CF5FAB">
      <w:pPr>
        <w:widowControl w:val="0"/>
        <w:autoSpaceDE w:val="0"/>
        <w:autoSpaceDN w:val="0"/>
        <w:spacing w:before="188"/>
        <w:ind w:left="0" w:firstLine="0"/>
        <w:rPr>
          <w:rFonts w:ascii="Times New Roman" w:eastAsia="Times New Roman" w:hAnsi="Times New Roman" w:cs="Times New Roman"/>
          <w:b/>
          <w:sz w:val="24"/>
          <w:szCs w:val="24"/>
        </w:rPr>
      </w:pPr>
    </w:p>
    <w:p w14:paraId="6BCBB26F" w14:textId="77777777" w:rsidR="00CF5FAB" w:rsidRPr="00CF5FAB" w:rsidRDefault="00CF5FAB" w:rsidP="00CF5FAB">
      <w:pPr>
        <w:widowControl w:val="0"/>
        <w:autoSpaceDE w:val="0"/>
        <w:autoSpaceDN w:val="0"/>
        <w:ind w:left="120" w:firstLine="0"/>
        <w:outlineLvl w:val="4"/>
        <w:rPr>
          <w:rFonts w:ascii="Times New Roman" w:eastAsia="Times New Roman" w:hAnsi="Times New Roman" w:cs="Times New Roman"/>
          <w:b/>
          <w:bCs/>
          <w:sz w:val="27"/>
          <w:szCs w:val="27"/>
        </w:rPr>
      </w:pPr>
      <w:r w:rsidRPr="00CF5FAB">
        <w:rPr>
          <w:rFonts w:ascii="Times New Roman" w:eastAsia="Times New Roman" w:hAnsi="Times New Roman" w:cs="Times New Roman"/>
          <w:b/>
          <w:bCs/>
          <w:color w:val="770000"/>
          <w:sz w:val="27"/>
          <w:szCs w:val="27"/>
        </w:rPr>
        <w:t>Clinical</w:t>
      </w:r>
      <w:r w:rsidRPr="00CF5FAB">
        <w:rPr>
          <w:rFonts w:ascii="Times New Roman" w:eastAsia="Times New Roman" w:hAnsi="Times New Roman" w:cs="Times New Roman"/>
          <w:b/>
          <w:bCs/>
          <w:color w:val="770000"/>
          <w:spacing w:val="-1"/>
          <w:sz w:val="27"/>
          <w:szCs w:val="27"/>
        </w:rPr>
        <w:t xml:space="preserve"> </w:t>
      </w:r>
      <w:r w:rsidRPr="00CF5FAB">
        <w:rPr>
          <w:rFonts w:ascii="Times New Roman" w:eastAsia="Times New Roman" w:hAnsi="Times New Roman" w:cs="Times New Roman"/>
          <w:b/>
          <w:bCs/>
          <w:color w:val="770000"/>
          <w:spacing w:val="-2"/>
          <w:sz w:val="27"/>
          <w:szCs w:val="27"/>
        </w:rPr>
        <w:t>Service/Supervision</w:t>
      </w:r>
    </w:p>
    <w:p w14:paraId="2ACBB0F0" w14:textId="77777777" w:rsidR="00CF5FAB" w:rsidRPr="00CF5FAB" w:rsidRDefault="00CF5FAB" w:rsidP="00CF5FAB">
      <w:pPr>
        <w:widowControl w:val="0"/>
        <w:autoSpaceDE w:val="0"/>
        <w:autoSpaceDN w:val="0"/>
        <w:spacing w:before="74"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seeking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must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demonstrate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achievement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 service and supervision. The candidate's narrative should characterize his/her training and service philosophy and contributions to the unit.</w:t>
      </w:r>
    </w:p>
    <w:p w14:paraId="634FA9DF" w14:textId="77777777" w:rsidR="00CF5FAB" w:rsidRPr="00CF5FAB" w:rsidRDefault="00CF5FAB" w:rsidP="00CF5FAB">
      <w:pPr>
        <w:widowControl w:val="0"/>
        <w:autoSpaceDE w:val="0"/>
        <w:autoSpaceDN w:val="0"/>
        <w:spacing w:before="24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consideration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sources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evaluation:</w:t>
      </w:r>
    </w:p>
    <w:p w14:paraId="0234CEAF"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EE9B257" w14:textId="77777777" w:rsidR="00CF5FAB" w:rsidRPr="00CF5FAB" w:rsidRDefault="00CF5FAB" w:rsidP="00CF5FAB">
      <w:pPr>
        <w:widowControl w:val="0"/>
        <w:autoSpaceDE w:val="0"/>
        <w:autoSpaceDN w:val="0"/>
        <w:spacing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Strong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service/supervision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record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clinics/in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vivo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training,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supervision</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research </w:t>
      </w:r>
      <w:r w:rsidRPr="00CF5FAB">
        <w:rPr>
          <w:rFonts w:ascii="Times New Roman" w:eastAsia="Times New Roman" w:hAnsi="Times New Roman" w:cs="Times New Roman"/>
          <w:spacing w:val="-2"/>
          <w:sz w:val="24"/>
          <w:szCs w:val="24"/>
        </w:rPr>
        <w:t>supervision</w:t>
      </w:r>
    </w:p>
    <w:p w14:paraId="266B983D" w14:textId="77777777" w:rsidR="00CF5FAB" w:rsidRPr="00CF5FAB" w:rsidRDefault="00CF5FAB">
      <w:pPr>
        <w:widowControl w:val="0"/>
        <w:numPr>
          <w:ilvl w:val="1"/>
          <w:numId w:val="57"/>
        </w:numPr>
        <w:tabs>
          <w:tab w:val="left" w:pos="1319"/>
        </w:tabs>
        <w:autoSpaceDE w:val="0"/>
        <w:autoSpaceDN w:val="0"/>
        <w:spacing w:before="256"/>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Current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08BC2478"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4CFCDEF" w14:textId="77777777" w:rsidR="00CF5FAB" w:rsidRPr="00CF5FAB" w:rsidRDefault="00CF5FAB">
      <w:pPr>
        <w:widowControl w:val="0"/>
        <w:numPr>
          <w:ilvl w:val="1"/>
          <w:numId w:val="57"/>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Former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evaluations</w:t>
      </w:r>
    </w:p>
    <w:p w14:paraId="231C2876"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0A48FA28" w14:textId="77777777" w:rsidR="00CF5FAB" w:rsidRPr="00CF5FAB" w:rsidRDefault="00CF5FAB">
      <w:pPr>
        <w:widowControl w:val="0"/>
        <w:numPr>
          <w:ilvl w:val="1"/>
          <w:numId w:val="57"/>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Peer</w:t>
      </w:r>
      <w:r w:rsidRPr="00CF5FAB">
        <w:rPr>
          <w:rFonts w:ascii="Times New Roman" w:eastAsia="Times New Roman" w:hAnsi="Times New Roman" w:cs="Times New Roman"/>
          <w:spacing w:val="-2"/>
          <w:sz w:val="24"/>
        </w:rPr>
        <w:t xml:space="preserve"> evaluations</w:t>
      </w:r>
    </w:p>
    <w:p w14:paraId="2CB1885B"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7F1CAA19" w14:textId="77777777" w:rsidR="00CF5FAB" w:rsidRPr="00CF5FAB" w:rsidRDefault="00CF5FAB" w:rsidP="00CF5FAB">
      <w:pPr>
        <w:widowControl w:val="0"/>
        <w:autoSpaceDE w:val="0"/>
        <w:autoSpaceDN w:val="0"/>
        <w:spacing w:before="183"/>
        <w:ind w:left="0" w:firstLine="0"/>
        <w:rPr>
          <w:rFonts w:ascii="Times New Roman" w:eastAsia="Times New Roman" w:hAnsi="Times New Roman" w:cs="Times New Roman"/>
          <w:sz w:val="24"/>
          <w:szCs w:val="24"/>
        </w:rPr>
      </w:pPr>
    </w:p>
    <w:p w14:paraId="09B68B67"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Developed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introduced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innovative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pedagogical</w:t>
      </w:r>
      <w:r w:rsidRPr="00CF5FAB">
        <w:rPr>
          <w:rFonts w:ascii="Times New Roman" w:eastAsia="Times New Roman" w:hAnsi="Times New Roman" w:cs="Times New Roman"/>
          <w:spacing w:val="-2"/>
          <w:sz w:val="24"/>
          <w:szCs w:val="24"/>
        </w:rPr>
        <w:t xml:space="preserve"> techniques</w:t>
      </w:r>
    </w:p>
    <w:p w14:paraId="3B0EADE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D318B2C" w14:textId="77777777" w:rsidR="00CF5FAB" w:rsidRPr="00CF5FAB" w:rsidRDefault="00CF5FAB">
      <w:pPr>
        <w:widowControl w:val="0"/>
        <w:numPr>
          <w:ilvl w:val="1"/>
          <w:numId w:val="57"/>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Commentary</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peers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students</w:t>
      </w:r>
    </w:p>
    <w:p w14:paraId="30B4E92F"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7626D84" w14:textId="77777777" w:rsidR="00CF5FAB" w:rsidRPr="00CF5FAB" w:rsidRDefault="00CF5FAB">
      <w:pPr>
        <w:widowControl w:val="0"/>
        <w:numPr>
          <w:ilvl w:val="1"/>
          <w:numId w:val="57"/>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Training</w:t>
      </w:r>
      <w:r w:rsidRPr="00CF5FAB">
        <w:rPr>
          <w:rFonts w:ascii="Times New Roman" w:eastAsia="Times New Roman" w:hAnsi="Times New Roman" w:cs="Times New Roman"/>
          <w:spacing w:val="-7"/>
          <w:sz w:val="24"/>
        </w:rPr>
        <w:t xml:space="preserve"> </w:t>
      </w:r>
      <w:r w:rsidRPr="00CF5FAB">
        <w:rPr>
          <w:rFonts w:ascii="Times New Roman" w:eastAsia="Times New Roman" w:hAnsi="Times New Roman" w:cs="Times New Roman"/>
          <w:sz w:val="24"/>
        </w:rPr>
        <w:t>plans/clinical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pacing w:val="-2"/>
          <w:sz w:val="24"/>
        </w:rPr>
        <w:t>projects</w:t>
      </w:r>
    </w:p>
    <w:p w14:paraId="061038B3"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75BD30A" w14:textId="77777777" w:rsidR="00CF5FAB" w:rsidRPr="00CF5FAB" w:rsidRDefault="00CF5FAB">
      <w:pPr>
        <w:widowControl w:val="0"/>
        <w:numPr>
          <w:ilvl w:val="0"/>
          <w:numId w:val="57"/>
        </w:numPr>
        <w:tabs>
          <w:tab w:val="left" w:pos="720"/>
        </w:tabs>
        <w:autoSpaceDE w:val="0"/>
        <w:autoSpaceDN w:val="0"/>
        <w:spacing w:line="343" w:lineRule="auto"/>
        <w:ind w:right="1119"/>
        <w:rPr>
          <w:rFonts w:ascii="Times New Roman" w:eastAsia="Times New Roman" w:hAnsi="Times New Roman" w:cs="Times New Roman"/>
          <w:sz w:val="24"/>
        </w:rPr>
      </w:pPr>
      <w:r w:rsidRPr="00CF5FAB">
        <w:rPr>
          <w:rFonts w:ascii="Times New Roman" w:eastAsia="Times New Roman" w:hAnsi="Times New Roman" w:cs="Times New Roman"/>
          <w:sz w:val="24"/>
        </w:rPr>
        <w:t>Introduced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new</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services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into</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developed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new</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clinical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programs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made significant modifications to existing clinical programs at the service</w:t>
      </w:r>
    </w:p>
    <w:p w14:paraId="58BC0052" w14:textId="77777777" w:rsidR="00CF5FAB" w:rsidRPr="00CF5FAB" w:rsidRDefault="00CF5FAB" w:rsidP="00CF5FAB">
      <w:pPr>
        <w:widowControl w:val="0"/>
        <w:autoSpaceDE w:val="0"/>
        <w:autoSpaceDN w:val="0"/>
        <w:spacing w:before="258"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Received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funding</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outside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agencies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foundations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enhancing training of students, etc.</w:t>
      </w:r>
    </w:p>
    <w:p w14:paraId="3F6533E3" w14:textId="77777777" w:rsidR="00CF5FAB" w:rsidRPr="00CF5FAB" w:rsidRDefault="00CF5FAB" w:rsidP="00CF5FAB">
      <w:pPr>
        <w:widowControl w:val="0"/>
        <w:autoSpaceDE w:val="0"/>
        <w:autoSpaceDN w:val="0"/>
        <w:spacing w:before="258" w:line="343" w:lineRule="auto"/>
        <w:ind w:left="13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protocols,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research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protocols,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program</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descriptions,</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assessment measures and commentary from peers and program chairs/supervisors</w:t>
      </w:r>
    </w:p>
    <w:p w14:paraId="28846D19" w14:textId="77777777" w:rsidR="00CF5FAB" w:rsidRPr="00CF5FAB" w:rsidRDefault="00CF5FAB">
      <w:pPr>
        <w:widowControl w:val="0"/>
        <w:numPr>
          <w:ilvl w:val="1"/>
          <w:numId w:val="57"/>
        </w:numPr>
        <w:tabs>
          <w:tab w:val="left" w:pos="1319"/>
        </w:tabs>
        <w:autoSpaceDE w:val="0"/>
        <w:autoSpaceDN w:val="0"/>
        <w:spacing w:before="257"/>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Documentation</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awards</w:t>
      </w:r>
    </w:p>
    <w:p w14:paraId="7B5A258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4C5FB1BF" w14:textId="77777777" w:rsidR="00CF5FAB" w:rsidRPr="00CF5FAB" w:rsidRDefault="00CF5FAB" w:rsidP="00CF5FAB">
      <w:pPr>
        <w:widowControl w:val="0"/>
        <w:autoSpaceDE w:val="0"/>
        <w:autoSpaceDN w:val="0"/>
        <w:spacing w:before="1" w:line="343" w:lineRule="auto"/>
        <w:ind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made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significant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contributions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textbooks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his/her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lastRenderedPageBreak/>
        <w:t>articles/essays on pedagogy</w:t>
      </w:r>
    </w:p>
    <w:p w14:paraId="0E32BB4A" w14:textId="77777777" w:rsidR="00CF5FAB" w:rsidRPr="00CF5FAB" w:rsidRDefault="00CF5FAB">
      <w:pPr>
        <w:widowControl w:val="0"/>
        <w:numPr>
          <w:ilvl w:val="1"/>
          <w:numId w:val="57"/>
        </w:numPr>
        <w:tabs>
          <w:tab w:val="left" w:pos="1319"/>
        </w:tabs>
        <w:autoSpaceDE w:val="0"/>
        <w:autoSpaceDN w:val="0"/>
        <w:spacing w:before="256"/>
        <w:ind w:left="1319" w:hanging="230"/>
        <w:rPr>
          <w:rFonts w:ascii="Times New Roman" w:eastAsia="Times New Roman" w:hAnsi="Times New Roman" w:cs="Times New Roman"/>
          <w:sz w:val="24"/>
        </w:rPr>
      </w:pPr>
      <w:r w:rsidRPr="00CF5FAB">
        <w:rPr>
          <w:rFonts w:ascii="Times New Roman" w:eastAsia="Times New Roman" w:hAnsi="Times New Roman" w:cs="Times New Roman"/>
          <w:sz w:val="24"/>
        </w:rPr>
        <w:t>Excerpts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textbooks</w:t>
      </w:r>
    </w:p>
    <w:p w14:paraId="4B47C3A0"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1B289E61" w14:textId="77777777" w:rsidR="00CF5FAB" w:rsidRPr="00CF5FAB" w:rsidRDefault="00CF5FAB">
      <w:pPr>
        <w:widowControl w:val="0"/>
        <w:numPr>
          <w:ilvl w:val="1"/>
          <w:numId w:val="57"/>
        </w:numPr>
        <w:tabs>
          <w:tab w:val="left" w:pos="1319"/>
        </w:tabs>
        <w:autoSpaceDE w:val="0"/>
        <w:autoSpaceDN w:val="0"/>
        <w:ind w:left="1319" w:hanging="230"/>
        <w:rPr>
          <w:rFonts w:ascii="Times New Roman" w:eastAsia="Times New Roman" w:hAnsi="Times New Roman" w:cs="Times New Roman"/>
          <w:sz w:val="24"/>
        </w:rPr>
      </w:pPr>
      <w:r w:rsidRPr="00CF5FAB">
        <w:rPr>
          <w:rFonts w:ascii="Times New Roman" w:eastAsia="Times New Roman" w:hAnsi="Times New Roman" w:cs="Times New Roman"/>
          <w:spacing w:val="-2"/>
          <w:sz w:val="24"/>
        </w:rPr>
        <w:t>Articles/essays</w:t>
      </w:r>
    </w:p>
    <w:p w14:paraId="0050AD22"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20EA62D" w14:textId="77777777" w:rsidR="00CF5FAB" w:rsidRPr="00CF5FAB" w:rsidRDefault="00CF5FAB">
      <w:pPr>
        <w:widowControl w:val="0"/>
        <w:numPr>
          <w:ilvl w:val="0"/>
          <w:numId w:val="5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teaching</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manual,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study</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guide,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workbook,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4"/>
          <w:sz w:val="24"/>
        </w:rPr>
        <w:t>etc.</w:t>
      </w:r>
    </w:p>
    <w:p w14:paraId="5223FBBF" w14:textId="77777777" w:rsidR="00CF5FAB" w:rsidRPr="00CF5FAB" w:rsidRDefault="00CF5FAB">
      <w:pPr>
        <w:widowControl w:val="0"/>
        <w:numPr>
          <w:ilvl w:val="0"/>
          <w:numId w:val="57"/>
        </w:numPr>
        <w:tabs>
          <w:tab w:val="left" w:pos="719"/>
        </w:tabs>
        <w:autoSpaceDE w:val="0"/>
        <w:autoSpaceDN w:val="0"/>
        <w:spacing w:before="8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Expectations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threshold</w:t>
      </w:r>
      <w:r w:rsidRPr="00CF5FAB">
        <w:rPr>
          <w:rFonts w:ascii="Times New Roman" w:eastAsia="Times New Roman" w:hAnsi="Times New Roman" w:cs="Times New Roman"/>
          <w:spacing w:val="-2"/>
          <w:sz w:val="24"/>
        </w:rPr>
        <w:t xml:space="preserve"> performance:</w:t>
      </w:r>
    </w:p>
    <w:p w14:paraId="497D9EA2"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733B9B4B" w14:textId="77777777" w:rsidR="00CF5FAB" w:rsidRPr="00CF5FAB" w:rsidRDefault="00CF5FAB" w:rsidP="00CF5FAB">
      <w:pPr>
        <w:widowControl w:val="0"/>
        <w:autoSpaceDE w:val="0"/>
        <w:autoSpaceDN w:val="0"/>
        <w:ind w:left="0" w:firstLine="0"/>
        <w:rPr>
          <w:rFonts w:ascii="Times New Roman" w:eastAsia="Times New Roman" w:hAnsi="Times New Roman" w:cs="Times New Roman"/>
          <w:sz w:val="24"/>
          <w:szCs w:val="24"/>
        </w:rPr>
      </w:pPr>
    </w:p>
    <w:p w14:paraId="50C18268" w14:textId="77777777" w:rsidR="00CF5FAB" w:rsidRPr="00CF5FAB" w:rsidRDefault="00CF5FAB" w:rsidP="00CF5FAB">
      <w:pPr>
        <w:widowControl w:val="0"/>
        <w:autoSpaceDE w:val="0"/>
        <w:autoSpaceDN w:val="0"/>
        <w:spacing w:before="167"/>
        <w:ind w:left="0" w:firstLine="0"/>
        <w:rPr>
          <w:rFonts w:ascii="Times New Roman" w:eastAsia="Times New Roman" w:hAnsi="Times New Roman" w:cs="Times New Roman"/>
          <w:sz w:val="24"/>
          <w:szCs w:val="24"/>
        </w:rPr>
      </w:pPr>
    </w:p>
    <w:p w14:paraId="2AB4BADB" w14:textId="77777777" w:rsidR="00CF5FAB" w:rsidRPr="00CF5FAB" w:rsidRDefault="00CF5FAB" w:rsidP="00CF5FAB">
      <w:pPr>
        <w:widowControl w:val="0"/>
        <w:autoSpaceDE w:val="0"/>
        <w:autoSpaceDN w:val="0"/>
        <w:spacing w:before="1"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It is expected that clinical associate professors have at least 2/3 of their clinical service and/or supervision 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previous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two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years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rated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"good"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higher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eligible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promotion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professor.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also expected that clinical associate professors have made significant contributions to their clinical unit at this stage in their careers.</w:t>
      </w:r>
    </w:p>
    <w:p w14:paraId="72712CB0" w14:textId="77777777" w:rsidR="00CF5FAB" w:rsidRPr="00CF5FAB" w:rsidRDefault="00CF5FAB" w:rsidP="00CF5FAB">
      <w:pPr>
        <w:widowControl w:val="0"/>
        <w:autoSpaceDE w:val="0"/>
        <w:autoSpaceDN w:val="0"/>
        <w:spacing w:before="245"/>
        <w:ind w:left="120" w:firstLine="0"/>
        <w:rPr>
          <w:rFonts w:ascii="Times New Roman" w:eastAsia="Times New Roman" w:hAnsi="Times New Roman" w:cs="Times New Roman"/>
          <w:b/>
          <w:i/>
          <w:sz w:val="24"/>
        </w:rPr>
      </w:pPr>
      <w:r w:rsidRPr="00CF5FAB">
        <w:rPr>
          <w:rFonts w:ascii="Times New Roman" w:eastAsia="Times New Roman" w:hAnsi="Times New Roman" w:cs="Times New Roman"/>
          <w:b/>
          <w:i/>
          <w:spacing w:val="-2"/>
          <w:sz w:val="24"/>
        </w:rPr>
        <w:t>Research/Scholarship</w:t>
      </w:r>
    </w:p>
    <w:p w14:paraId="7ACC4090"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i/>
          <w:sz w:val="24"/>
          <w:szCs w:val="24"/>
        </w:rPr>
      </w:pPr>
    </w:p>
    <w:p w14:paraId="08D5D26C" w14:textId="77777777" w:rsidR="00CF5FAB" w:rsidRPr="00CF5FAB" w:rsidRDefault="00CF5FAB" w:rsidP="00CF5FAB">
      <w:pPr>
        <w:widowControl w:val="0"/>
        <w:autoSpaceDE w:val="0"/>
        <w:autoSpaceDN w:val="0"/>
        <w:spacing w:line="343" w:lineRule="auto"/>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faculty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contribute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advancement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knowledge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within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field. General categories of scholarship for consideration:</w:t>
      </w:r>
    </w:p>
    <w:p w14:paraId="0DF62153" w14:textId="77777777" w:rsidR="00CF5FAB" w:rsidRPr="00CF5FAB" w:rsidRDefault="00CF5FAB">
      <w:pPr>
        <w:widowControl w:val="0"/>
        <w:numPr>
          <w:ilvl w:val="0"/>
          <w:numId w:val="57"/>
        </w:numPr>
        <w:tabs>
          <w:tab w:val="left" w:pos="720"/>
        </w:tabs>
        <w:autoSpaceDE w:val="0"/>
        <w:autoSpaceDN w:val="0"/>
        <w:spacing w:before="257" w:line="564" w:lineRule="auto"/>
        <w:ind w:right="6658"/>
        <w:rPr>
          <w:rFonts w:ascii="Times New Roman" w:eastAsia="Times New Roman" w:hAnsi="Times New Roman" w:cs="Times New Roman"/>
          <w:sz w:val="24"/>
        </w:rPr>
      </w:pPr>
      <w:r w:rsidRPr="00CF5FAB">
        <w:rPr>
          <w:rFonts w:ascii="Times New Roman" w:eastAsia="Times New Roman" w:hAnsi="Times New Roman" w:cs="Times New Roman"/>
          <w:sz w:val="24"/>
        </w:rPr>
        <w:t>Refereed</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articles</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(print</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online) Book chapters</w:t>
      </w:r>
    </w:p>
    <w:p w14:paraId="36692773" w14:textId="77777777" w:rsidR="00CF5FAB" w:rsidRPr="00CF5FAB" w:rsidRDefault="00CF5FAB">
      <w:pPr>
        <w:widowControl w:val="0"/>
        <w:numPr>
          <w:ilvl w:val="0"/>
          <w:numId w:val="57"/>
        </w:numPr>
        <w:tabs>
          <w:tab w:val="left" w:pos="719"/>
        </w:tabs>
        <w:autoSpaceDE w:val="0"/>
        <w:autoSpaceDN w:val="0"/>
        <w:spacing w:before="4"/>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Article-</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abstract-reviewed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regional/national/international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pacing w:val="-2"/>
          <w:sz w:val="24"/>
        </w:rPr>
        <w:t>meetings</w:t>
      </w:r>
    </w:p>
    <w:p w14:paraId="7B1B2663"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5B9CAC55" w14:textId="77777777" w:rsidR="00CF5FAB" w:rsidRPr="00CF5FAB" w:rsidRDefault="00CF5FAB">
      <w:pPr>
        <w:widowControl w:val="0"/>
        <w:numPr>
          <w:ilvl w:val="0"/>
          <w:numId w:val="57"/>
        </w:numPr>
        <w:tabs>
          <w:tab w:val="left" w:pos="720"/>
        </w:tabs>
        <w:autoSpaceDE w:val="0"/>
        <w:autoSpaceDN w:val="0"/>
        <w:spacing w:before="1" w:line="564" w:lineRule="auto"/>
        <w:ind w:right="4910"/>
        <w:rPr>
          <w:rFonts w:ascii="Times New Roman" w:eastAsia="Times New Roman" w:hAnsi="Times New Roman" w:cs="Times New Roman"/>
          <w:sz w:val="24"/>
        </w:rPr>
      </w:pPr>
      <w:r w:rsidRPr="00CF5FAB">
        <w:rPr>
          <w:rFonts w:ascii="Times New Roman" w:eastAsia="Times New Roman" w:hAnsi="Times New Roman" w:cs="Times New Roman"/>
          <w:sz w:val="24"/>
        </w:rPr>
        <w:t>Presentations/publications</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with</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students</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10"/>
          <w:sz w:val="24"/>
        </w:rPr>
        <w:t xml:space="preserve"> </w:t>
      </w:r>
      <w:r w:rsidRPr="00CF5FAB">
        <w:rPr>
          <w:rFonts w:ascii="Times New Roman" w:eastAsia="Times New Roman" w:hAnsi="Times New Roman" w:cs="Times New Roman"/>
          <w:sz w:val="24"/>
        </w:rPr>
        <w:t>coauthors Scholarly books in field</w:t>
      </w:r>
    </w:p>
    <w:p w14:paraId="248C2933" w14:textId="77777777" w:rsidR="00CF5FAB" w:rsidRPr="00CF5FAB" w:rsidRDefault="00CF5FAB">
      <w:pPr>
        <w:widowControl w:val="0"/>
        <w:numPr>
          <w:ilvl w:val="0"/>
          <w:numId w:val="57"/>
        </w:numPr>
        <w:tabs>
          <w:tab w:val="left" w:pos="719"/>
        </w:tabs>
        <w:autoSpaceDE w:val="0"/>
        <w:autoSpaceDN w:val="0"/>
        <w:spacing w:before="3"/>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Editor</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book</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series</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collected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4"/>
          <w:sz w:val="24"/>
        </w:rPr>
        <w:t>works</w:t>
      </w:r>
    </w:p>
    <w:p w14:paraId="301547B8"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3B6D2E8B" w14:textId="77777777" w:rsidR="00CF5FAB" w:rsidRPr="00CF5FAB" w:rsidRDefault="00CF5FAB" w:rsidP="00CF5FAB">
      <w:pPr>
        <w:widowControl w:val="0"/>
        <w:autoSpaceDE w:val="0"/>
        <w:autoSpaceDN w:val="0"/>
        <w:spacing w:before="1"/>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Received</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grants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and/or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contract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support</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research</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federal,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state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private</w:t>
      </w:r>
      <w:r w:rsidRPr="00CF5FAB">
        <w:rPr>
          <w:rFonts w:ascii="Times New Roman" w:eastAsia="Times New Roman" w:hAnsi="Times New Roman" w:cs="Times New Roman"/>
          <w:spacing w:val="-2"/>
          <w:sz w:val="24"/>
          <w:szCs w:val="24"/>
        </w:rPr>
        <w:t xml:space="preserve"> sources</w:t>
      </w:r>
    </w:p>
    <w:p w14:paraId="669F5606"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09B4019E" w14:textId="77777777" w:rsidR="00CF5FAB" w:rsidRPr="00CF5FAB" w:rsidRDefault="00CF5FAB">
      <w:pPr>
        <w:widowControl w:val="0"/>
        <w:numPr>
          <w:ilvl w:val="0"/>
          <w:numId w:val="57"/>
        </w:numPr>
        <w:tabs>
          <w:tab w:val="left" w:pos="720"/>
        </w:tabs>
        <w:autoSpaceDE w:val="0"/>
        <w:autoSpaceDN w:val="0"/>
        <w:spacing w:before="1" w:line="343" w:lineRule="auto"/>
        <w:ind w:right="1098"/>
        <w:rPr>
          <w:rFonts w:ascii="Times New Roman" w:eastAsia="Times New Roman" w:hAnsi="Times New Roman" w:cs="Times New Roman"/>
          <w:sz w:val="24"/>
        </w:rPr>
      </w:pPr>
      <w:r w:rsidRPr="00CF5FAB">
        <w:rPr>
          <w:rFonts w:ascii="Times New Roman" w:eastAsia="Times New Roman" w:hAnsi="Times New Roman" w:cs="Times New Roman"/>
          <w:sz w:val="24"/>
        </w:rPr>
        <w:t>Received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awards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scholarly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activities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university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regional,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international </w:t>
      </w:r>
      <w:r w:rsidRPr="00CF5FAB">
        <w:rPr>
          <w:rFonts w:ascii="Times New Roman" w:eastAsia="Times New Roman" w:hAnsi="Times New Roman" w:cs="Times New Roman"/>
          <w:spacing w:val="-2"/>
          <w:sz w:val="24"/>
        </w:rPr>
        <w:t>organizations</w:t>
      </w:r>
    </w:p>
    <w:p w14:paraId="59AED148" w14:textId="77777777" w:rsidR="00CF5FAB" w:rsidRPr="00CF5FAB" w:rsidRDefault="00CF5FAB" w:rsidP="00CF5FAB">
      <w:pPr>
        <w:widowControl w:val="0"/>
        <w:autoSpaceDE w:val="0"/>
        <w:autoSpaceDN w:val="0"/>
        <w:spacing w:before="257"/>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lastRenderedPageBreak/>
        <w:t>Editor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associate/assistant</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editor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professional</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journal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field</w:t>
      </w:r>
    </w:p>
    <w:p w14:paraId="229F8A8E"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5D93236E" w14:textId="77777777" w:rsidR="00CF5FAB" w:rsidRPr="00CF5FAB" w:rsidRDefault="00CF5FAB">
      <w:pPr>
        <w:widowControl w:val="0"/>
        <w:numPr>
          <w:ilvl w:val="0"/>
          <w:numId w:val="57"/>
        </w:numPr>
        <w:tabs>
          <w:tab w:val="left" w:pos="720"/>
        </w:tabs>
        <w:autoSpaceDE w:val="0"/>
        <w:autoSpaceDN w:val="0"/>
        <w:spacing w:line="564" w:lineRule="auto"/>
        <w:ind w:right="6157"/>
        <w:rPr>
          <w:rFonts w:ascii="Times New Roman" w:eastAsia="Times New Roman" w:hAnsi="Times New Roman" w:cs="Times New Roman"/>
          <w:sz w:val="24"/>
        </w:rPr>
      </w:pPr>
      <w:r w:rsidRPr="00CF5FAB">
        <w:rPr>
          <w:rFonts w:ascii="Times New Roman" w:eastAsia="Times New Roman" w:hAnsi="Times New Roman" w:cs="Times New Roman"/>
          <w:sz w:val="24"/>
        </w:rPr>
        <w:t>Journal editorial board member Development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assessment</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instruments</w:t>
      </w:r>
    </w:p>
    <w:p w14:paraId="70C3157D" w14:textId="77777777" w:rsidR="00CF5FAB" w:rsidRPr="00CF5FAB" w:rsidRDefault="00CF5FAB">
      <w:pPr>
        <w:widowControl w:val="0"/>
        <w:numPr>
          <w:ilvl w:val="0"/>
          <w:numId w:val="57"/>
        </w:numPr>
        <w:tabs>
          <w:tab w:val="left" w:pos="720"/>
        </w:tabs>
        <w:autoSpaceDE w:val="0"/>
        <w:autoSpaceDN w:val="0"/>
        <w:spacing w:before="4" w:line="564" w:lineRule="auto"/>
        <w:ind w:right="4524"/>
        <w:rPr>
          <w:rFonts w:ascii="Times New Roman" w:eastAsia="Times New Roman" w:hAnsi="Times New Roman" w:cs="Times New Roman"/>
          <w:sz w:val="24"/>
        </w:rPr>
      </w:pPr>
      <w:r w:rsidRPr="00CF5FAB">
        <w:rPr>
          <w:rFonts w:ascii="Times New Roman" w:eastAsia="Times New Roman" w:hAnsi="Times New Roman" w:cs="Times New Roman"/>
          <w:sz w:val="24"/>
        </w:rPr>
        <w:t>Invited</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clinician</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regional/national/international</w:t>
      </w:r>
      <w:r w:rsidRPr="00CF5FAB">
        <w:rPr>
          <w:rFonts w:ascii="Times New Roman" w:eastAsia="Times New Roman" w:hAnsi="Times New Roman" w:cs="Times New Roman"/>
          <w:spacing w:val="-9"/>
          <w:sz w:val="24"/>
        </w:rPr>
        <w:t xml:space="preserve"> </w:t>
      </w:r>
      <w:r w:rsidRPr="00CF5FAB">
        <w:rPr>
          <w:rFonts w:ascii="Times New Roman" w:eastAsia="Times New Roman" w:hAnsi="Times New Roman" w:cs="Times New Roman"/>
          <w:sz w:val="24"/>
        </w:rPr>
        <w:t>venues Non-refereed publications</w:t>
      </w:r>
    </w:p>
    <w:p w14:paraId="6547EE4C" w14:textId="77777777" w:rsidR="00CF5FAB" w:rsidRPr="00CF5FAB" w:rsidRDefault="00CF5FAB" w:rsidP="00CF5FAB">
      <w:pPr>
        <w:widowControl w:val="0"/>
        <w:autoSpaceDE w:val="0"/>
        <w:autoSpaceDN w:val="0"/>
        <w:spacing w:before="69"/>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Reviewer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books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journal</w:t>
      </w:r>
      <w:r w:rsidRPr="00CF5FAB">
        <w:rPr>
          <w:rFonts w:ascii="Times New Roman" w:eastAsia="Times New Roman" w:hAnsi="Times New Roman" w:cs="Times New Roman"/>
          <w:spacing w:val="-2"/>
          <w:sz w:val="24"/>
          <w:szCs w:val="24"/>
        </w:rPr>
        <w:t xml:space="preserve"> articles</w:t>
      </w:r>
    </w:p>
    <w:p w14:paraId="138DBADF"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3F46A7A5" w14:textId="77777777" w:rsidR="00CF5FAB" w:rsidRPr="00CF5FAB" w:rsidRDefault="00CF5FAB">
      <w:pPr>
        <w:widowControl w:val="0"/>
        <w:numPr>
          <w:ilvl w:val="0"/>
          <w:numId w:val="57"/>
        </w:numPr>
        <w:tabs>
          <w:tab w:val="left" w:pos="719"/>
        </w:tabs>
        <w:autoSpaceDE w:val="0"/>
        <w:autoSpaceDN w:val="0"/>
        <w:spacing w:before="1"/>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Served</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session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organizer/chair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regional/national/international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society</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pacing w:val="-2"/>
          <w:sz w:val="24"/>
        </w:rPr>
        <w:t>meetings</w:t>
      </w:r>
    </w:p>
    <w:p w14:paraId="149A4C58" w14:textId="77777777" w:rsidR="00CF5FAB" w:rsidRPr="00CF5FAB" w:rsidRDefault="00CF5FAB" w:rsidP="00CF5FAB">
      <w:pPr>
        <w:widowControl w:val="0"/>
        <w:autoSpaceDE w:val="0"/>
        <w:autoSpaceDN w:val="0"/>
        <w:spacing w:before="83"/>
        <w:ind w:left="0" w:firstLine="0"/>
        <w:rPr>
          <w:rFonts w:ascii="Times New Roman" w:eastAsia="Times New Roman" w:hAnsi="Times New Roman" w:cs="Times New Roman"/>
          <w:sz w:val="24"/>
          <w:szCs w:val="24"/>
        </w:rPr>
      </w:pPr>
    </w:p>
    <w:p w14:paraId="7E6F98EB" w14:textId="77777777" w:rsidR="00CF5FAB" w:rsidRPr="00CF5FAB" w:rsidRDefault="00CF5FAB" w:rsidP="00CF5FAB">
      <w:pPr>
        <w:widowControl w:val="0"/>
        <w:autoSpaceDE w:val="0"/>
        <w:autoSpaceDN w:val="0"/>
        <w:spacing w:before="1"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solidify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programs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during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minimum five years in rank. Promotion to clinical professor will emphasize not only documentation of individual categories of evaluation but also an active and vigorous research agenda and output. Hence, in addition to the demonstration of activity listed below, a characterization of the programmatic quality and overall contribution to the scholarly field is expected from external references.</w:t>
      </w:r>
    </w:p>
    <w:p w14:paraId="1A4A5E1E" w14:textId="77777777" w:rsidR="00CF5FAB" w:rsidRPr="00CF5FAB" w:rsidRDefault="00CF5FAB" w:rsidP="00CF5FAB">
      <w:pPr>
        <w:widowControl w:val="0"/>
        <w:autoSpaceDE w:val="0"/>
        <w:autoSpaceDN w:val="0"/>
        <w:spacing w:before="246"/>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Expectations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during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previous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five</w:t>
      </w:r>
      <w:r w:rsidRPr="00CF5FAB">
        <w:rPr>
          <w:rFonts w:ascii="Times New Roman" w:eastAsia="Times New Roman" w:hAnsi="Times New Roman" w:cs="Times New Roman"/>
          <w:spacing w:val="-2"/>
          <w:sz w:val="24"/>
          <w:szCs w:val="24"/>
        </w:rPr>
        <w:t xml:space="preserve"> years:</w:t>
      </w:r>
    </w:p>
    <w:p w14:paraId="32096A5C"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2E420D83" w14:textId="77777777" w:rsidR="00CF5FAB" w:rsidRPr="00CF5FAB" w:rsidRDefault="00CF5FAB">
      <w:pPr>
        <w:widowControl w:val="0"/>
        <w:numPr>
          <w:ilvl w:val="0"/>
          <w:numId w:val="57"/>
        </w:numPr>
        <w:tabs>
          <w:tab w:val="left" w:pos="720"/>
        </w:tabs>
        <w:autoSpaceDE w:val="0"/>
        <w:autoSpaceDN w:val="0"/>
        <w:spacing w:line="343" w:lineRule="auto"/>
        <w:ind w:right="287"/>
        <w:rPr>
          <w:rFonts w:ascii="Times New Roman" w:eastAsia="Times New Roman" w:hAnsi="Times New Roman" w:cs="Times New Roman"/>
          <w:sz w:val="24"/>
        </w:rPr>
      </w:pPr>
      <w:r w:rsidRPr="00CF5FAB">
        <w:rPr>
          <w:rFonts w:ascii="Times New Roman" w:eastAsia="Times New Roman" w:hAnsi="Times New Roman" w:cs="Times New Roman"/>
          <w:sz w:val="24"/>
        </w:rPr>
        <w:t xml:space="preserve">Refereed articles or book chapters: </w:t>
      </w:r>
      <w:r w:rsidRPr="00CF5FAB">
        <w:rPr>
          <w:rFonts w:ascii="Times New Roman" w:eastAsia="Times New Roman" w:hAnsi="Times New Roman" w:cs="Times New Roman"/>
          <w:b/>
          <w:sz w:val="24"/>
        </w:rPr>
        <w:t xml:space="preserve">at least four </w:t>
      </w:r>
      <w:r w:rsidRPr="00CF5FAB">
        <w:rPr>
          <w:rFonts w:ascii="Times New Roman" w:eastAsia="Times New Roman" w:hAnsi="Times New Roman" w:cs="Times New Roman"/>
          <w:sz w:val="24"/>
        </w:rPr>
        <w:t>wherein the candidate is major contributor, published in high-quality journals or books as evaluated by the committee and external reviewers. With</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multiple-authored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texts,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candidates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should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represent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their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levels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contribution</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indicate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the significance, if any, of their positions in the author</w:t>
      </w:r>
    </w:p>
    <w:p w14:paraId="370D1602" w14:textId="77777777" w:rsidR="00CF5FAB" w:rsidRPr="00CF5FAB" w:rsidRDefault="00CF5FAB">
      <w:pPr>
        <w:widowControl w:val="0"/>
        <w:numPr>
          <w:ilvl w:val="0"/>
          <w:numId w:val="57"/>
        </w:numPr>
        <w:tabs>
          <w:tab w:val="left" w:pos="719"/>
        </w:tabs>
        <w:autoSpaceDE w:val="0"/>
        <w:autoSpaceDN w:val="0"/>
        <w:spacing w:before="260"/>
        <w:ind w:left="719" w:hanging="230"/>
        <w:rPr>
          <w:rFonts w:ascii="Times New Roman" w:eastAsia="Times New Roman" w:hAnsi="Times New Roman" w:cs="Times New Roman"/>
          <w:b/>
          <w:sz w:val="24"/>
        </w:rPr>
      </w:pPr>
      <w:r w:rsidRPr="00CF5FAB">
        <w:rPr>
          <w:rFonts w:ascii="Times New Roman" w:eastAsia="Times New Roman" w:hAnsi="Times New Roman" w:cs="Times New Roman"/>
          <w:sz w:val="24"/>
        </w:rPr>
        <w:t>Article-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abstract-reviewed</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presentations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at</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national</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and/or</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international</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conferences: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b/>
          <w:sz w:val="24"/>
        </w:rPr>
        <w:t>at</w:t>
      </w:r>
      <w:r w:rsidRPr="00CF5FAB">
        <w:rPr>
          <w:rFonts w:ascii="Times New Roman" w:eastAsia="Times New Roman" w:hAnsi="Times New Roman" w:cs="Times New Roman"/>
          <w:b/>
          <w:spacing w:val="-3"/>
          <w:sz w:val="24"/>
        </w:rPr>
        <w:t xml:space="preserve"> </w:t>
      </w:r>
      <w:r w:rsidRPr="00CF5FAB">
        <w:rPr>
          <w:rFonts w:ascii="Times New Roman" w:eastAsia="Times New Roman" w:hAnsi="Times New Roman" w:cs="Times New Roman"/>
          <w:b/>
          <w:sz w:val="24"/>
        </w:rPr>
        <w:t>least</w:t>
      </w:r>
      <w:r w:rsidRPr="00CF5FAB">
        <w:rPr>
          <w:rFonts w:ascii="Times New Roman" w:eastAsia="Times New Roman" w:hAnsi="Times New Roman" w:cs="Times New Roman"/>
          <w:b/>
          <w:spacing w:val="-2"/>
          <w:sz w:val="24"/>
        </w:rPr>
        <w:t xml:space="preserve"> three</w:t>
      </w:r>
    </w:p>
    <w:p w14:paraId="0C122624" w14:textId="77777777" w:rsidR="00CF5FAB" w:rsidRPr="00CF5FAB" w:rsidRDefault="00CF5FAB" w:rsidP="00CF5FAB">
      <w:pPr>
        <w:widowControl w:val="0"/>
        <w:autoSpaceDE w:val="0"/>
        <w:autoSpaceDN w:val="0"/>
        <w:spacing w:before="12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wherein</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candidate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major</w:t>
      </w:r>
    </w:p>
    <w:p w14:paraId="2F4DFDA2"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5E07FF6D" w14:textId="77777777" w:rsidR="00CF5FAB" w:rsidRPr="00CF5FAB" w:rsidRDefault="00CF5FAB" w:rsidP="00CF5FAB">
      <w:pPr>
        <w:widowControl w:val="0"/>
        <w:autoSpaceDE w:val="0"/>
        <w:autoSpaceDN w:val="0"/>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published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book</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substitute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three</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journal</w:t>
      </w:r>
    </w:p>
    <w:p w14:paraId="73DECEB0" w14:textId="5B7AE2C3" w:rsidR="00CF5FAB" w:rsidRPr="00956CD1"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145A32E7" w14:textId="26EF8DBF" w:rsidR="0077265F" w:rsidRPr="00956CD1" w:rsidRDefault="0077265F" w:rsidP="00CF5FAB">
      <w:pPr>
        <w:widowControl w:val="0"/>
        <w:autoSpaceDE w:val="0"/>
        <w:autoSpaceDN w:val="0"/>
        <w:spacing w:before="84"/>
        <w:ind w:left="0" w:firstLine="0"/>
        <w:rPr>
          <w:rFonts w:ascii="Times New Roman" w:eastAsia="Times New Roman" w:hAnsi="Times New Roman" w:cs="Times New Roman"/>
          <w:sz w:val="24"/>
          <w:szCs w:val="24"/>
        </w:rPr>
      </w:pPr>
    </w:p>
    <w:p w14:paraId="4F1D8D83" w14:textId="77777777" w:rsidR="0077265F" w:rsidRPr="00CF5FAB" w:rsidRDefault="0077265F" w:rsidP="00CF5FAB">
      <w:pPr>
        <w:widowControl w:val="0"/>
        <w:autoSpaceDE w:val="0"/>
        <w:autoSpaceDN w:val="0"/>
        <w:spacing w:before="84"/>
        <w:ind w:left="0" w:firstLine="0"/>
        <w:rPr>
          <w:rFonts w:ascii="Times New Roman" w:eastAsia="Times New Roman" w:hAnsi="Times New Roman" w:cs="Times New Roman"/>
          <w:sz w:val="24"/>
          <w:szCs w:val="24"/>
        </w:rPr>
      </w:pPr>
    </w:p>
    <w:p w14:paraId="45AC2AD3" w14:textId="77777777" w:rsidR="00CF5FAB" w:rsidRPr="00CF5FAB" w:rsidRDefault="00CF5FAB" w:rsidP="00CF5FAB">
      <w:pPr>
        <w:widowControl w:val="0"/>
        <w:autoSpaceDE w:val="0"/>
        <w:autoSpaceDN w:val="0"/>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Activity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these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additional</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areas</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may</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make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a</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stronger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case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pacing w:val="-2"/>
          <w:sz w:val="24"/>
          <w:szCs w:val="24"/>
        </w:rPr>
        <w:t>promotion:</w:t>
      </w:r>
    </w:p>
    <w:p w14:paraId="78F3C846" w14:textId="77777777" w:rsidR="00CF5FAB" w:rsidRPr="00CF5FAB" w:rsidRDefault="00CF5FAB" w:rsidP="00CF5FAB">
      <w:pPr>
        <w:widowControl w:val="0"/>
        <w:autoSpaceDE w:val="0"/>
        <w:autoSpaceDN w:val="0"/>
        <w:spacing w:before="98"/>
        <w:ind w:left="0" w:firstLine="0"/>
        <w:rPr>
          <w:rFonts w:ascii="Times New Roman" w:eastAsia="Times New Roman" w:hAnsi="Times New Roman" w:cs="Times New Roman"/>
          <w:sz w:val="24"/>
          <w:szCs w:val="24"/>
        </w:rPr>
      </w:pPr>
    </w:p>
    <w:p w14:paraId="3B572DA6" w14:textId="77777777" w:rsidR="00CF5FAB" w:rsidRPr="00CF5FAB" w:rsidRDefault="00CF5FAB">
      <w:pPr>
        <w:widowControl w:val="0"/>
        <w:numPr>
          <w:ilvl w:val="0"/>
          <w:numId w:val="57"/>
        </w:numPr>
        <w:tabs>
          <w:tab w:val="left" w:pos="719"/>
        </w:tabs>
        <w:autoSpaceDE w:val="0"/>
        <w:autoSpaceDN w:val="0"/>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Received</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grants</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contract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support</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research</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from</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federal,</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state</w:t>
      </w:r>
      <w:r w:rsidRPr="00CF5FAB">
        <w:rPr>
          <w:rFonts w:ascii="Times New Roman" w:eastAsia="Times New Roman" w:hAnsi="Times New Roman" w:cs="Times New Roman"/>
          <w:spacing w:val="-3"/>
          <w:sz w:val="24"/>
        </w:rPr>
        <w:t xml:space="preserve"> </w:t>
      </w:r>
      <w:r w:rsidRPr="00CF5FAB">
        <w:rPr>
          <w:rFonts w:ascii="Times New Roman" w:eastAsia="Times New Roman" w:hAnsi="Times New Roman" w:cs="Times New Roman"/>
          <w:sz w:val="24"/>
        </w:rPr>
        <w:t>or</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private</w:t>
      </w:r>
    </w:p>
    <w:p w14:paraId="1A7F1BD7" w14:textId="77777777" w:rsidR="00CF5FAB" w:rsidRPr="00CF5FAB" w:rsidRDefault="00CF5FAB" w:rsidP="00CF5FAB">
      <w:pPr>
        <w:widowControl w:val="0"/>
        <w:autoSpaceDE w:val="0"/>
        <w:autoSpaceDN w:val="0"/>
        <w:spacing w:before="99"/>
        <w:ind w:left="0" w:firstLine="0"/>
        <w:rPr>
          <w:rFonts w:ascii="Times New Roman" w:eastAsia="Times New Roman" w:hAnsi="Times New Roman" w:cs="Times New Roman"/>
          <w:sz w:val="24"/>
          <w:szCs w:val="24"/>
        </w:rPr>
      </w:pPr>
    </w:p>
    <w:p w14:paraId="195BB51D" w14:textId="77777777" w:rsidR="00CF5FAB" w:rsidRPr="00CF5FAB" w:rsidRDefault="00CF5FAB" w:rsidP="00CF5FAB">
      <w:pPr>
        <w:widowControl w:val="0"/>
        <w:autoSpaceDE w:val="0"/>
        <w:autoSpaceDN w:val="0"/>
        <w:spacing w:line="343" w:lineRule="auto"/>
        <w:ind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Received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awards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scholarly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activities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from</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university</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regional,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national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 xml:space="preserve">international </w:t>
      </w:r>
      <w:r w:rsidRPr="00CF5FAB">
        <w:rPr>
          <w:rFonts w:ascii="Times New Roman" w:eastAsia="Times New Roman" w:hAnsi="Times New Roman" w:cs="Times New Roman"/>
          <w:spacing w:val="-2"/>
          <w:sz w:val="24"/>
          <w:szCs w:val="24"/>
        </w:rPr>
        <w:t>organizations.</w:t>
      </w:r>
    </w:p>
    <w:p w14:paraId="6E3FE13D" w14:textId="77777777" w:rsidR="00CF5FAB" w:rsidRPr="00CF5FAB" w:rsidRDefault="00CF5FAB" w:rsidP="00CF5FAB">
      <w:pPr>
        <w:widowControl w:val="0"/>
        <w:autoSpaceDE w:val="0"/>
        <w:autoSpaceDN w:val="0"/>
        <w:spacing w:before="243"/>
        <w:ind w:left="120" w:firstLine="0"/>
        <w:rPr>
          <w:rFonts w:ascii="Times New Roman" w:eastAsia="Times New Roman" w:hAnsi="Times New Roman" w:cs="Times New Roman"/>
          <w:b/>
          <w:i/>
          <w:sz w:val="24"/>
        </w:rPr>
      </w:pPr>
      <w:r w:rsidRPr="00CF5FAB">
        <w:rPr>
          <w:rFonts w:ascii="Times New Roman" w:eastAsia="Times New Roman" w:hAnsi="Times New Roman" w:cs="Times New Roman"/>
          <w:b/>
          <w:i/>
          <w:sz w:val="24"/>
        </w:rPr>
        <w:t>Service/</w:t>
      </w:r>
      <w:r w:rsidRPr="00CF5FAB">
        <w:rPr>
          <w:rFonts w:ascii="Times New Roman" w:eastAsia="Times New Roman" w:hAnsi="Times New Roman" w:cs="Times New Roman"/>
          <w:b/>
          <w:i/>
          <w:spacing w:val="-6"/>
          <w:sz w:val="24"/>
        </w:rPr>
        <w:t xml:space="preserve"> </w:t>
      </w:r>
      <w:r w:rsidRPr="00CF5FAB">
        <w:rPr>
          <w:rFonts w:ascii="Times New Roman" w:eastAsia="Times New Roman" w:hAnsi="Times New Roman" w:cs="Times New Roman"/>
          <w:b/>
          <w:i/>
          <w:spacing w:val="-2"/>
          <w:sz w:val="24"/>
        </w:rPr>
        <w:t>Administration</w:t>
      </w:r>
    </w:p>
    <w:p w14:paraId="23B0DAD9"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b/>
          <w:i/>
          <w:sz w:val="24"/>
          <w:szCs w:val="24"/>
        </w:rPr>
      </w:pPr>
    </w:p>
    <w:p w14:paraId="52C869B5" w14:textId="77777777" w:rsidR="00CF5FAB" w:rsidRPr="00CF5FAB" w:rsidRDefault="00CF5FAB"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Clinical faculty members are expected to serve their unit, program, school, college, university and professional organizations. Sources for evaluation will be</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letters of appointment and recognition and copies of</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organizations'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conference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programs/mailings.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Candidates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with</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administrative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roles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are</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required</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to</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submit letters from their supervisors evaluating their performance and contributions to the university.</w:t>
      </w:r>
    </w:p>
    <w:p w14:paraId="6D8C2B67" w14:textId="77777777" w:rsidR="00CF5FAB" w:rsidRPr="00CF5FAB" w:rsidRDefault="00CF5FAB" w:rsidP="00CF5FAB">
      <w:pPr>
        <w:widowControl w:val="0"/>
        <w:autoSpaceDE w:val="0"/>
        <w:autoSpaceDN w:val="0"/>
        <w:spacing w:before="245" w:line="343" w:lineRule="auto"/>
        <w:ind w:left="120"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6"/>
          <w:sz w:val="24"/>
          <w:szCs w:val="24"/>
        </w:rPr>
        <w:t xml:space="preserve"> </w:t>
      </w:r>
      <w:r w:rsidRPr="00CF5FAB">
        <w:rPr>
          <w:rFonts w:ascii="Times New Roman" w:eastAsia="Times New Roman" w:hAnsi="Times New Roman" w:cs="Times New Roman"/>
          <w:sz w:val="24"/>
          <w:szCs w:val="24"/>
        </w:rPr>
        <w:t>should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reflect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continued/consistent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growth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and</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development,</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progressing</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each</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under</w:t>
      </w:r>
      <w:r w:rsidRPr="00CF5FAB">
        <w:rPr>
          <w:rFonts w:ascii="Times New Roman" w:eastAsia="Times New Roman" w:hAnsi="Times New Roman" w:cs="Times New Roman"/>
          <w:spacing w:val="-5"/>
          <w:sz w:val="24"/>
          <w:szCs w:val="24"/>
        </w:rPr>
        <w:t xml:space="preserve"> </w:t>
      </w:r>
      <w:r w:rsidRPr="00CF5FAB">
        <w:rPr>
          <w:rFonts w:ascii="Times New Roman" w:eastAsia="Times New Roman" w:hAnsi="Times New Roman" w:cs="Times New Roman"/>
          <w:sz w:val="24"/>
          <w:szCs w:val="24"/>
        </w:rPr>
        <w:t xml:space="preserve">review. For example, short-term committee membership or membership on committees that have little responsibility should be offset with added responsibilities/roles in clinical program improvement or </w:t>
      </w:r>
      <w:r w:rsidRPr="00CF5FAB">
        <w:rPr>
          <w:rFonts w:ascii="Times New Roman" w:eastAsia="Times New Roman" w:hAnsi="Times New Roman" w:cs="Times New Roman"/>
          <w:spacing w:val="-2"/>
          <w:sz w:val="24"/>
          <w:szCs w:val="24"/>
        </w:rPr>
        <w:t>development.</w:t>
      </w:r>
    </w:p>
    <w:p w14:paraId="3FDF8599" w14:textId="77777777" w:rsidR="00CF5FAB" w:rsidRPr="00CF5FAB" w:rsidRDefault="00CF5FAB" w:rsidP="00CF5FAB">
      <w:pPr>
        <w:widowControl w:val="0"/>
        <w:autoSpaceDE w:val="0"/>
        <w:autoSpaceDN w:val="0"/>
        <w:spacing w:before="74"/>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consideration:</w:t>
      </w:r>
    </w:p>
    <w:p w14:paraId="7D15071C" w14:textId="77777777" w:rsidR="00CF5FAB" w:rsidRPr="00CF5FAB" w:rsidRDefault="00CF5FAB" w:rsidP="00CF5FAB">
      <w:pPr>
        <w:widowControl w:val="0"/>
        <w:autoSpaceDE w:val="0"/>
        <w:autoSpaceDN w:val="0"/>
        <w:spacing w:before="97"/>
        <w:ind w:left="0" w:firstLine="0"/>
        <w:rPr>
          <w:rFonts w:ascii="Times New Roman" w:eastAsia="Times New Roman" w:hAnsi="Times New Roman" w:cs="Times New Roman"/>
          <w:sz w:val="24"/>
          <w:szCs w:val="24"/>
        </w:rPr>
      </w:pPr>
    </w:p>
    <w:p w14:paraId="2ABEB6C8" w14:textId="77777777" w:rsidR="00CF5FAB" w:rsidRPr="00CF5FAB" w:rsidRDefault="00CF5FAB">
      <w:pPr>
        <w:widowControl w:val="0"/>
        <w:numPr>
          <w:ilvl w:val="0"/>
          <w:numId w:val="57"/>
        </w:numPr>
        <w:tabs>
          <w:tab w:val="left" w:pos="720"/>
        </w:tabs>
        <w:autoSpaceDE w:val="0"/>
        <w:autoSpaceDN w:val="0"/>
        <w:spacing w:before="1" w:line="564" w:lineRule="auto"/>
        <w:ind w:right="1762"/>
        <w:rPr>
          <w:rFonts w:ascii="Times New Roman" w:eastAsia="Times New Roman" w:hAnsi="Times New Roman" w:cs="Times New Roman"/>
          <w:sz w:val="24"/>
        </w:rPr>
      </w:pPr>
      <w:r w:rsidRPr="00CF5FAB">
        <w:rPr>
          <w:rFonts w:ascii="Times New Roman" w:eastAsia="Times New Roman" w:hAnsi="Times New Roman" w:cs="Times New Roman"/>
          <w:sz w:val="24"/>
        </w:rPr>
        <w:t>Served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faculty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representative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(advisor)</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student</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clubs,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societies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organizations Thesis/dissertation committee membership (non-chair)</w:t>
      </w:r>
    </w:p>
    <w:p w14:paraId="7176E900" w14:textId="77777777" w:rsidR="00CF5FAB" w:rsidRPr="00CF5FAB" w:rsidRDefault="00CF5FAB">
      <w:pPr>
        <w:widowControl w:val="0"/>
        <w:numPr>
          <w:ilvl w:val="0"/>
          <w:numId w:val="57"/>
        </w:numPr>
        <w:tabs>
          <w:tab w:val="left" w:pos="720"/>
        </w:tabs>
        <w:autoSpaceDE w:val="0"/>
        <w:autoSpaceDN w:val="0"/>
        <w:spacing w:before="3" w:line="343" w:lineRule="auto"/>
        <w:ind w:right="658"/>
        <w:rPr>
          <w:rFonts w:ascii="Times New Roman" w:eastAsia="Times New Roman" w:hAnsi="Times New Roman" w:cs="Times New Roman"/>
          <w:sz w:val="24"/>
        </w:rPr>
      </w:pPr>
      <w:r w:rsidRPr="00CF5FAB">
        <w:rPr>
          <w:rFonts w:ascii="Times New Roman" w:eastAsia="Times New Roman" w:hAnsi="Times New Roman" w:cs="Times New Roman"/>
          <w:sz w:val="24"/>
        </w:rPr>
        <w:t>Professional</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society</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5"/>
          <w:sz w:val="24"/>
        </w:rPr>
        <w:t xml:space="preserve"> </w:t>
      </w:r>
      <w:r w:rsidRPr="00CF5FAB">
        <w:rPr>
          <w:rFonts w:ascii="Times New Roman" w:eastAsia="Times New Roman" w:hAnsi="Times New Roman" w:cs="Times New Roman"/>
          <w:sz w:val="24"/>
        </w:rPr>
        <w:t>(e.g.,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board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of</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directors,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planning</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committees</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4"/>
          <w:sz w:val="24"/>
        </w:rPr>
        <w:t xml:space="preserve"> </w:t>
      </w:r>
      <w:r w:rsidRPr="00CF5FAB">
        <w:rPr>
          <w:rFonts w:ascii="Times New Roman" w:eastAsia="Times New Roman" w:hAnsi="Times New Roman" w:cs="Times New Roman"/>
          <w:sz w:val="24"/>
        </w:rPr>
        <w:t xml:space="preserve">website/newsletter </w:t>
      </w:r>
      <w:r w:rsidRPr="00CF5FAB">
        <w:rPr>
          <w:rFonts w:ascii="Times New Roman" w:eastAsia="Times New Roman" w:hAnsi="Times New Roman" w:cs="Times New Roman"/>
          <w:spacing w:val="-2"/>
          <w:sz w:val="24"/>
        </w:rPr>
        <w:t>editor)</w:t>
      </w:r>
    </w:p>
    <w:p w14:paraId="79D596BD" w14:textId="77777777" w:rsidR="00CF5FAB" w:rsidRPr="00CF5FAB" w:rsidRDefault="00CF5FAB" w:rsidP="00CF5FAB">
      <w:pPr>
        <w:widowControl w:val="0"/>
        <w:autoSpaceDE w:val="0"/>
        <w:autoSpaceDN w:val="0"/>
        <w:spacing w:before="258" w:line="343" w:lineRule="auto"/>
        <w:ind w:right="301"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Community</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service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(e.g.,</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board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directors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charitable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groups,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advisor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schools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and involvement in charitable organizations)</w:t>
      </w:r>
    </w:p>
    <w:p w14:paraId="1204C6AD" w14:textId="77777777" w:rsidR="00CF5FAB" w:rsidRPr="00CF5FAB" w:rsidRDefault="00CF5FAB">
      <w:pPr>
        <w:widowControl w:val="0"/>
        <w:numPr>
          <w:ilvl w:val="0"/>
          <w:numId w:val="57"/>
        </w:numPr>
        <w:tabs>
          <w:tab w:val="left" w:pos="719"/>
        </w:tabs>
        <w:autoSpaceDE w:val="0"/>
        <w:autoSpaceDN w:val="0"/>
        <w:spacing w:before="257"/>
        <w:ind w:left="719" w:hanging="230"/>
        <w:rPr>
          <w:rFonts w:ascii="Times New Roman" w:eastAsia="Times New Roman" w:hAnsi="Times New Roman" w:cs="Times New Roman"/>
          <w:sz w:val="24"/>
        </w:rPr>
      </w:pPr>
      <w:r w:rsidRPr="00CF5FAB">
        <w:rPr>
          <w:rFonts w:ascii="Times New Roman" w:eastAsia="Times New Roman" w:hAnsi="Times New Roman" w:cs="Times New Roman"/>
          <w:sz w:val="24"/>
        </w:rPr>
        <w:t>Service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z w:val="24"/>
        </w:rPr>
        <w:t>the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college</w:t>
      </w:r>
      <w:r w:rsidRPr="00CF5FAB">
        <w:rPr>
          <w:rFonts w:ascii="Times New Roman" w:eastAsia="Times New Roman" w:hAnsi="Times New Roman" w:cs="Times New Roman"/>
          <w:spacing w:val="-2"/>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
          <w:sz w:val="24"/>
        </w:rPr>
        <w:t xml:space="preserve"> </w:t>
      </w:r>
      <w:r w:rsidRPr="00CF5FAB">
        <w:rPr>
          <w:rFonts w:ascii="Times New Roman" w:eastAsia="Times New Roman" w:hAnsi="Times New Roman" w:cs="Times New Roman"/>
          <w:spacing w:val="-2"/>
          <w:sz w:val="24"/>
        </w:rPr>
        <w:t>university</w:t>
      </w:r>
    </w:p>
    <w:p w14:paraId="5C46919E"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1A4D5223" w14:textId="77777777" w:rsidR="00CF5FAB" w:rsidRPr="00CF5FAB" w:rsidRDefault="00CF5FAB" w:rsidP="00CF5FAB">
      <w:pPr>
        <w:widowControl w:val="0"/>
        <w:autoSpaceDE w:val="0"/>
        <w:autoSpaceDN w:val="0"/>
        <w:spacing w:line="566" w:lineRule="auto"/>
        <w:ind w:right="4662" w:hanging="60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General</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categories</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of</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administration</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8"/>
          <w:sz w:val="24"/>
          <w:szCs w:val="24"/>
        </w:rPr>
        <w:t xml:space="preserve"> </w:t>
      </w:r>
      <w:r w:rsidRPr="00CF5FAB">
        <w:rPr>
          <w:rFonts w:ascii="Times New Roman" w:eastAsia="Times New Roman" w:hAnsi="Times New Roman" w:cs="Times New Roman"/>
          <w:sz w:val="24"/>
          <w:szCs w:val="24"/>
        </w:rPr>
        <w:t>consideration: Clinical service program development</w:t>
      </w:r>
    </w:p>
    <w:p w14:paraId="2354C63C" w14:textId="77777777" w:rsidR="00CF5FAB" w:rsidRPr="00CF5FAB" w:rsidRDefault="00CF5FAB">
      <w:pPr>
        <w:widowControl w:val="0"/>
        <w:numPr>
          <w:ilvl w:val="0"/>
          <w:numId w:val="57"/>
        </w:numPr>
        <w:tabs>
          <w:tab w:val="left" w:pos="720"/>
        </w:tabs>
        <w:autoSpaceDE w:val="0"/>
        <w:autoSpaceDN w:val="0"/>
        <w:spacing w:line="564" w:lineRule="auto"/>
        <w:ind w:right="6791"/>
        <w:rPr>
          <w:rFonts w:ascii="Times New Roman" w:eastAsia="Times New Roman" w:hAnsi="Times New Roman" w:cs="Times New Roman"/>
          <w:sz w:val="24"/>
        </w:rPr>
      </w:pPr>
      <w:r w:rsidRPr="00CF5FAB">
        <w:rPr>
          <w:rFonts w:ascii="Times New Roman" w:eastAsia="Times New Roman" w:hAnsi="Times New Roman" w:cs="Times New Roman"/>
          <w:sz w:val="24"/>
        </w:rPr>
        <w:lastRenderedPageBreak/>
        <w:t>Pursuit of applied contracts Developing</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strategic</w:t>
      </w:r>
      <w:r w:rsidRPr="00CF5FAB">
        <w:rPr>
          <w:rFonts w:ascii="Times New Roman" w:eastAsia="Times New Roman" w:hAnsi="Times New Roman" w:cs="Times New Roman"/>
          <w:spacing w:val="-15"/>
          <w:sz w:val="24"/>
        </w:rPr>
        <w:t xml:space="preserve"> </w:t>
      </w:r>
      <w:r w:rsidRPr="00CF5FAB">
        <w:rPr>
          <w:rFonts w:ascii="Times New Roman" w:eastAsia="Times New Roman" w:hAnsi="Times New Roman" w:cs="Times New Roman"/>
          <w:sz w:val="24"/>
        </w:rPr>
        <w:t>partnerships</w:t>
      </w:r>
    </w:p>
    <w:p w14:paraId="0645A426" w14:textId="77777777" w:rsidR="00CF5FAB" w:rsidRPr="00CF5FAB" w:rsidRDefault="00CF5FAB">
      <w:pPr>
        <w:widowControl w:val="0"/>
        <w:numPr>
          <w:ilvl w:val="0"/>
          <w:numId w:val="57"/>
        </w:numPr>
        <w:tabs>
          <w:tab w:val="left" w:pos="720"/>
        </w:tabs>
        <w:autoSpaceDE w:val="0"/>
        <w:autoSpaceDN w:val="0"/>
        <w:spacing w:before="2" w:line="564" w:lineRule="auto"/>
        <w:ind w:right="6798"/>
        <w:rPr>
          <w:rFonts w:ascii="Times New Roman" w:eastAsia="Times New Roman" w:hAnsi="Times New Roman" w:cs="Times New Roman"/>
          <w:sz w:val="24"/>
        </w:rPr>
      </w:pPr>
      <w:r w:rsidRPr="00CF5FAB">
        <w:rPr>
          <w:rFonts w:ascii="Times New Roman" w:eastAsia="Times New Roman" w:hAnsi="Times New Roman" w:cs="Times New Roman"/>
          <w:sz w:val="24"/>
        </w:rPr>
        <w:t>Strategic</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planning</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and</w:t>
      </w:r>
      <w:r w:rsidRPr="00CF5FAB">
        <w:rPr>
          <w:rFonts w:ascii="Times New Roman" w:eastAsia="Times New Roman" w:hAnsi="Times New Roman" w:cs="Times New Roman"/>
          <w:spacing w:val="-13"/>
          <w:sz w:val="24"/>
        </w:rPr>
        <w:t xml:space="preserve"> </w:t>
      </w:r>
      <w:r w:rsidRPr="00CF5FAB">
        <w:rPr>
          <w:rFonts w:ascii="Times New Roman" w:eastAsia="Times New Roman" w:hAnsi="Times New Roman" w:cs="Times New Roman"/>
          <w:sz w:val="24"/>
        </w:rPr>
        <w:t>operations Client relationship management</w:t>
      </w:r>
    </w:p>
    <w:p w14:paraId="38B6E9B2" w14:textId="77777777" w:rsidR="00CF5FAB" w:rsidRPr="00CF5FAB" w:rsidRDefault="00CF5FAB">
      <w:pPr>
        <w:widowControl w:val="0"/>
        <w:numPr>
          <w:ilvl w:val="0"/>
          <w:numId w:val="57"/>
        </w:numPr>
        <w:tabs>
          <w:tab w:val="left" w:pos="720"/>
        </w:tabs>
        <w:autoSpaceDE w:val="0"/>
        <w:autoSpaceDN w:val="0"/>
        <w:spacing w:before="4" w:line="564" w:lineRule="auto"/>
        <w:ind w:right="4077"/>
        <w:rPr>
          <w:rFonts w:ascii="Times New Roman" w:eastAsia="Times New Roman" w:hAnsi="Times New Roman" w:cs="Times New Roman"/>
          <w:sz w:val="24"/>
        </w:rPr>
      </w:pPr>
      <w:r w:rsidRPr="00CF5FAB">
        <w:rPr>
          <w:rFonts w:ascii="Times New Roman" w:eastAsia="Times New Roman" w:hAnsi="Times New Roman" w:cs="Times New Roman"/>
          <w:sz w:val="24"/>
        </w:rPr>
        <w:t>Program</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development</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internal</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to</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FIT</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(seminars,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workshops,</w:t>
      </w:r>
      <w:r w:rsidRPr="00CF5FAB">
        <w:rPr>
          <w:rFonts w:ascii="Times New Roman" w:eastAsia="Times New Roman" w:hAnsi="Times New Roman" w:cs="Times New Roman"/>
          <w:spacing w:val="-6"/>
          <w:sz w:val="24"/>
        </w:rPr>
        <w:t xml:space="preserve"> </w:t>
      </w:r>
      <w:r w:rsidRPr="00CF5FAB">
        <w:rPr>
          <w:rFonts w:ascii="Times New Roman" w:eastAsia="Times New Roman" w:hAnsi="Times New Roman" w:cs="Times New Roman"/>
          <w:sz w:val="24"/>
        </w:rPr>
        <w:t>) Development of policies and procedures</w:t>
      </w:r>
    </w:p>
    <w:p w14:paraId="5C302BBA" w14:textId="77777777" w:rsidR="00CF5FAB" w:rsidRPr="00CF5FAB" w:rsidRDefault="00CF5FAB" w:rsidP="00CF5FAB">
      <w:pPr>
        <w:widowControl w:val="0"/>
        <w:autoSpaceDE w:val="0"/>
        <w:autoSpaceDN w:val="0"/>
        <w:spacing w:line="266" w:lineRule="exact"/>
        <w:ind w:left="120"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Expectations</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for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threshold</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performance</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per</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year</w:t>
      </w:r>
      <w:r w:rsidRPr="00CF5FAB">
        <w:rPr>
          <w:rFonts w:ascii="Times New Roman" w:eastAsia="Times New Roman" w:hAnsi="Times New Roman" w:cs="Times New Roman"/>
          <w:spacing w:val="-1"/>
          <w:sz w:val="24"/>
          <w:szCs w:val="24"/>
        </w:rPr>
        <w:t xml:space="preserve"> </w:t>
      </w:r>
      <w:r w:rsidRPr="00CF5FAB">
        <w:rPr>
          <w:rFonts w:ascii="Times New Roman" w:eastAsia="Times New Roman" w:hAnsi="Times New Roman" w:cs="Times New Roman"/>
          <w:sz w:val="24"/>
          <w:szCs w:val="24"/>
        </w:rPr>
        <w:t>during</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the</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previous</w:t>
      </w:r>
      <w:r w:rsidRPr="00CF5FAB">
        <w:rPr>
          <w:rFonts w:ascii="Times New Roman" w:eastAsia="Times New Roman" w:hAnsi="Times New Roman" w:cs="Times New Roman"/>
          <w:spacing w:val="-2"/>
          <w:sz w:val="24"/>
          <w:szCs w:val="24"/>
        </w:rPr>
        <w:t xml:space="preserve"> </w:t>
      </w:r>
      <w:r w:rsidRPr="00CF5FAB">
        <w:rPr>
          <w:rFonts w:ascii="Times New Roman" w:eastAsia="Times New Roman" w:hAnsi="Times New Roman" w:cs="Times New Roman"/>
          <w:sz w:val="24"/>
          <w:szCs w:val="24"/>
        </w:rPr>
        <w:t>five</w:t>
      </w:r>
      <w:r w:rsidRPr="00CF5FAB">
        <w:rPr>
          <w:rFonts w:ascii="Times New Roman" w:eastAsia="Times New Roman" w:hAnsi="Times New Roman" w:cs="Times New Roman"/>
          <w:spacing w:val="-2"/>
          <w:sz w:val="24"/>
          <w:szCs w:val="24"/>
        </w:rPr>
        <w:t xml:space="preserve"> years:</w:t>
      </w:r>
    </w:p>
    <w:p w14:paraId="3F0A6526" w14:textId="77777777" w:rsidR="00CF5FAB" w:rsidRPr="00CF5FAB" w:rsidRDefault="00CF5FAB" w:rsidP="00CF5FAB">
      <w:pPr>
        <w:widowControl w:val="0"/>
        <w:autoSpaceDE w:val="0"/>
        <w:autoSpaceDN w:val="0"/>
        <w:spacing w:before="84"/>
        <w:ind w:left="0" w:firstLine="0"/>
        <w:rPr>
          <w:rFonts w:ascii="Times New Roman" w:eastAsia="Times New Roman" w:hAnsi="Times New Roman" w:cs="Times New Roman"/>
          <w:sz w:val="24"/>
          <w:szCs w:val="24"/>
        </w:rPr>
      </w:pPr>
    </w:p>
    <w:p w14:paraId="0CD72FD6" w14:textId="681F549D" w:rsidR="00045E16" w:rsidRPr="00956CD1" w:rsidRDefault="00CF5FAB"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CF5FAB">
        <w:rPr>
          <w:rFonts w:ascii="Times New Roman" w:eastAsia="Times New Roman" w:hAnsi="Times New Roman" w:cs="Times New Roman"/>
          <w:sz w:val="24"/>
          <w:szCs w:val="24"/>
        </w:rPr>
        <w:t>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expected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that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clinical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associate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professors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will</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have</w:t>
      </w:r>
      <w:r w:rsidRPr="00CF5FAB">
        <w:rPr>
          <w:rFonts w:ascii="Times New Roman" w:eastAsia="Times New Roman" w:hAnsi="Times New Roman" w:cs="Times New Roman"/>
          <w:spacing w:val="-4"/>
          <w:sz w:val="24"/>
          <w:szCs w:val="24"/>
        </w:rPr>
        <w:t xml:space="preserve"> </w:t>
      </w:r>
      <w:r w:rsidRPr="00CF5FAB">
        <w:rPr>
          <w:rFonts w:ascii="Times New Roman" w:eastAsia="Times New Roman" w:hAnsi="Times New Roman" w:cs="Times New Roman"/>
          <w:sz w:val="24"/>
          <w:szCs w:val="24"/>
        </w:rPr>
        <w:t>distinguished</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themselves</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in</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their</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unit</w:t>
      </w:r>
      <w:r w:rsidRPr="00CF5FAB">
        <w:rPr>
          <w:rFonts w:ascii="Times New Roman" w:eastAsia="Times New Roman" w:hAnsi="Times New Roman" w:cs="Times New Roman"/>
          <w:spacing w:val="-3"/>
          <w:sz w:val="24"/>
          <w:szCs w:val="24"/>
        </w:rPr>
        <w:t xml:space="preserve"> </w:t>
      </w:r>
      <w:r w:rsidRPr="00CF5FAB">
        <w:rPr>
          <w:rFonts w:ascii="Times New Roman" w:eastAsia="Times New Roman" w:hAnsi="Times New Roman" w:cs="Times New Roman"/>
          <w:sz w:val="24"/>
          <w:szCs w:val="24"/>
        </w:rPr>
        <w:t>through service and administrative contributions. Service to the larger academic community in national and international organizations is also required to be eligible for promotion to clinical professor.</w:t>
      </w:r>
    </w:p>
    <w:p w14:paraId="14FDFBF4" w14:textId="77777777" w:rsidR="00045E16" w:rsidRPr="00956CD1" w:rsidRDefault="00045E16">
      <w:pPr>
        <w:rPr>
          <w:rFonts w:ascii="Times New Roman" w:eastAsia="Times New Roman" w:hAnsi="Times New Roman" w:cs="Times New Roman"/>
          <w:sz w:val="24"/>
          <w:szCs w:val="24"/>
        </w:rPr>
      </w:pPr>
      <w:r w:rsidRPr="00956CD1">
        <w:rPr>
          <w:rFonts w:ascii="Times New Roman" w:eastAsia="Times New Roman" w:hAnsi="Times New Roman" w:cs="Times New Roman"/>
          <w:sz w:val="24"/>
          <w:szCs w:val="24"/>
        </w:rPr>
        <w:br w:type="page"/>
      </w:r>
    </w:p>
    <w:p w14:paraId="2ACA76F8" w14:textId="77777777" w:rsidR="00045E16" w:rsidRPr="00045E16" w:rsidRDefault="00045E16" w:rsidP="00045E16">
      <w:pPr>
        <w:widowControl w:val="0"/>
        <w:autoSpaceDE w:val="0"/>
        <w:autoSpaceDN w:val="0"/>
        <w:spacing w:before="67" w:line="271" w:lineRule="auto"/>
        <w:ind w:left="0" w:right="223" w:firstLine="0"/>
        <w:outlineLvl w:val="1"/>
        <w:rPr>
          <w:rFonts w:ascii="Times New Roman" w:eastAsia="Times New Roman" w:hAnsi="Times New Roman" w:cs="Times New Roman"/>
          <w:b/>
          <w:bCs/>
          <w:sz w:val="52"/>
          <w:szCs w:val="52"/>
        </w:rPr>
      </w:pPr>
      <w:bookmarkStart w:id="327" w:name="_Toc158285442"/>
      <w:bookmarkStart w:id="328" w:name="_Toc221688468"/>
      <w:r w:rsidRPr="00045E16">
        <w:rPr>
          <w:rFonts w:ascii="Times New Roman" w:eastAsia="Times New Roman" w:hAnsi="Times New Roman" w:cs="Times New Roman"/>
          <w:b/>
          <w:bCs/>
          <w:sz w:val="52"/>
          <w:szCs w:val="52"/>
        </w:rPr>
        <w:lastRenderedPageBreak/>
        <w:t>FH</w:t>
      </w:r>
      <w:r w:rsidRPr="00045E16">
        <w:rPr>
          <w:rFonts w:ascii="Times New Roman" w:eastAsia="Times New Roman" w:hAnsi="Times New Roman" w:cs="Times New Roman"/>
          <w:b/>
          <w:bCs/>
          <w:spacing w:val="-4"/>
          <w:sz w:val="52"/>
          <w:szCs w:val="52"/>
        </w:rPr>
        <w:t xml:space="preserve"> </w:t>
      </w:r>
      <w:r w:rsidRPr="00045E16">
        <w:rPr>
          <w:rFonts w:ascii="Times New Roman" w:eastAsia="Times New Roman" w:hAnsi="Times New Roman" w:cs="Times New Roman"/>
          <w:b/>
          <w:bCs/>
          <w:sz w:val="52"/>
          <w:szCs w:val="52"/>
        </w:rPr>
        <w:t>Appendix</w:t>
      </w:r>
      <w:r w:rsidRPr="00045E16">
        <w:rPr>
          <w:rFonts w:ascii="Times New Roman" w:eastAsia="Times New Roman" w:hAnsi="Times New Roman" w:cs="Times New Roman"/>
          <w:b/>
          <w:bCs/>
          <w:spacing w:val="-4"/>
          <w:sz w:val="52"/>
          <w:szCs w:val="52"/>
        </w:rPr>
        <w:t xml:space="preserve"> </w:t>
      </w:r>
      <w:r w:rsidRPr="00045E16">
        <w:rPr>
          <w:rFonts w:ascii="Times New Roman" w:eastAsia="Times New Roman" w:hAnsi="Times New Roman" w:cs="Times New Roman"/>
          <w:b/>
          <w:bCs/>
          <w:sz w:val="52"/>
          <w:szCs w:val="52"/>
        </w:rPr>
        <w:t>5:</w:t>
      </w:r>
      <w:r w:rsidRPr="00045E16">
        <w:rPr>
          <w:rFonts w:ascii="Times New Roman" w:eastAsia="Times New Roman" w:hAnsi="Times New Roman" w:cs="Times New Roman"/>
          <w:b/>
          <w:bCs/>
          <w:spacing w:val="-4"/>
          <w:sz w:val="52"/>
          <w:szCs w:val="52"/>
        </w:rPr>
        <w:t xml:space="preserve"> </w:t>
      </w:r>
      <w:r w:rsidRPr="00045E16">
        <w:rPr>
          <w:rFonts w:ascii="Times New Roman" w:eastAsia="Times New Roman" w:hAnsi="Times New Roman" w:cs="Times New Roman"/>
          <w:b/>
          <w:bCs/>
          <w:sz w:val="52"/>
          <w:szCs w:val="52"/>
        </w:rPr>
        <w:t>Promotion</w:t>
      </w:r>
      <w:r w:rsidRPr="00045E16">
        <w:rPr>
          <w:rFonts w:ascii="Times New Roman" w:eastAsia="Times New Roman" w:hAnsi="Times New Roman" w:cs="Times New Roman"/>
          <w:b/>
          <w:bCs/>
          <w:spacing w:val="-4"/>
          <w:sz w:val="52"/>
          <w:szCs w:val="52"/>
        </w:rPr>
        <w:t xml:space="preserve"> </w:t>
      </w:r>
      <w:r w:rsidRPr="00045E16">
        <w:rPr>
          <w:rFonts w:ascii="Times New Roman" w:eastAsia="Times New Roman" w:hAnsi="Times New Roman" w:cs="Times New Roman"/>
          <w:b/>
          <w:bCs/>
          <w:sz w:val="52"/>
          <w:szCs w:val="52"/>
        </w:rPr>
        <w:t>And</w:t>
      </w:r>
      <w:r w:rsidRPr="00045E16">
        <w:rPr>
          <w:rFonts w:ascii="Times New Roman" w:eastAsia="Times New Roman" w:hAnsi="Times New Roman" w:cs="Times New Roman"/>
          <w:b/>
          <w:bCs/>
          <w:spacing w:val="-4"/>
          <w:sz w:val="52"/>
          <w:szCs w:val="52"/>
        </w:rPr>
        <w:t xml:space="preserve"> </w:t>
      </w:r>
      <w:r w:rsidRPr="00045E16">
        <w:rPr>
          <w:rFonts w:ascii="Times New Roman" w:eastAsia="Times New Roman" w:hAnsi="Times New Roman" w:cs="Times New Roman"/>
          <w:b/>
          <w:bCs/>
          <w:sz w:val="52"/>
          <w:szCs w:val="52"/>
        </w:rPr>
        <w:t xml:space="preserve">Tenure Guidelines: Nathan M. Bisk College Of </w:t>
      </w:r>
      <w:r w:rsidRPr="00045E16">
        <w:rPr>
          <w:rFonts w:ascii="Times New Roman" w:eastAsia="Times New Roman" w:hAnsi="Times New Roman" w:cs="Times New Roman"/>
          <w:b/>
          <w:bCs/>
          <w:spacing w:val="-2"/>
          <w:sz w:val="52"/>
          <w:szCs w:val="52"/>
        </w:rPr>
        <w:t>Business</w:t>
      </w:r>
      <w:bookmarkEnd w:id="327"/>
      <w:bookmarkEnd w:id="328"/>
    </w:p>
    <w:p w14:paraId="3442C7A2" w14:textId="77777777" w:rsidR="00045E16" w:rsidRPr="00045E16" w:rsidRDefault="00045E16" w:rsidP="00045E16">
      <w:pPr>
        <w:widowControl w:val="0"/>
        <w:autoSpaceDE w:val="0"/>
        <w:autoSpaceDN w:val="0"/>
        <w:spacing w:before="280"/>
        <w:ind w:firstLine="0"/>
        <w:rPr>
          <w:rFonts w:ascii="Times New Roman" w:eastAsia="Times New Roman" w:hAnsi="Times New Roman" w:cs="Times New Roman"/>
          <w:b/>
          <w:sz w:val="24"/>
        </w:rPr>
      </w:pPr>
      <w:r w:rsidRPr="00045E16">
        <w:rPr>
          <w:rFonts w:ascii="Times New Roman" w:eastAsia="Times New Roman" w:hAnsi="Times New Roman" w:cs="Times New Roman"/>
          <w:b/>
          <w:sz w:val="24"/>
        </w:rPr>
        <w:t>August</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24,</w:t>
      </w:r>
      <w:r w:rsidRPr="00045E16">
        <w:rPr>
          <w:rFonts w:ascii="Times New Roman" w:eastAsia="Times New Roman" w:hAnsi="Times New Roman" w:cs="Times New Roman"/>
          <w:b/>
          <w:spacing w:val="-1"/>
          <w:sz w:val="24"/>
        </w:rPr>
        <w:t xml:space="preserve"> </w:t>
      </w:r>
      <w:r w:rsidRPr="00045E16">
        <w:rPr>
          <w:rFonts w:ascii="Times New Roman" w:eastAsia="Times New Roman" w:hAnsi="Times New Roman" w:cs="Times New Roman"/>
          <w:b/>
          <w:spacing w:val="-4"/>
          <w:sz w:val="24"/>
        </w:rPr>
        <w:t>2018</w:t>
      </w:r>
    </w:p>
    <w:p w14:paraId="00F16CE5" w14:textId="77777777" w:rsidR="00045E16" w:rsidRPr="00045E16" w:rsidRDefault="00045E16" w:rsidP="00045E16">
      <w:pPr>
        <w:widowControl w:val="0"/>
        <w:autoSpaceDE w:val="0"/>
        <w:autoSpaceDN w:val="0"/>
        <w:spacing w:before="97"/>
        <w:ind w:left="0" w:firstLine="0"/>
        <w:rPr>
          <w:rFonts w:ascii="Times New Roman" w:eastAsia="Times New Roman" w:hAnsi="Times New Roman" w:cs="Times New Roman"/>
          <w:b/>
          <w:sz w:val="24"/>
          <w:szCs w:val="24"/>
        </w:rPr>
      </w:pPr>
    </w:p>
    <w:p w14:paraId="48EB34E7" w14:textId="77777777" w:rsidR="00045E16" w:rsidRPr="00045E16" w:rsidRDefault="00045E16" w:rsidP="00045E16">
      <w:pPr>
        <w:widowControl w:val="0"/>
        <w:tabs>
          <w:tab w:val="left" w:pos="719"/>
        </w:tabs>
        <w:autoSpaceDE w:val="0"/>
        <w:autoSpaceDN w:val="0"/>
        <w:spacing w:before="1"/>
        <w:ind w:left="719" w:firstLine="0"/>
        <w:rPr>
          <w:rFonts w:ascii="Times New Roman" w:eastAsia="Times New Roman" w:hAnsi="Times New Roman" w:cs="Times New Roman"/>
          <w:b/>
          <w:sz w:val="24"/>
        </w:rPr>
      </w:pPr>
      <w:r w:rsidRPr="00045E16">
        <w:rPr>
          <w:rFonts w:ascii="Times New Roman" w:eastAsia="Times New Roman" w:hAnsi="Times New Roman" w:cs="Times New Roman"/>
          <w:b/>
          <w:sz w:val="24"/>
        </w:rPr>
        <w:t>REV</w:t>
      </w:r>
      <w:r w:rsidRPr="00045E16">
        <w:rPr>
          <w:rFonts w:ascii="Times New Roman" w:eastAsia="Times New Roman" w:hAnsi="Times New Roman" w:cs="Times New Roman"/>
          <w:b/>
          <w:spacing w:val="-5"/>
          <w:sz w:val="24"/>
        </w:rPr>
        <w:t xml:space="preserve"> </w:t>
      </w:r>
      <w:r w:rsidRPr="00045E16">
        <w:rPr>
          <w:rFonts w:ascii="Times New Roman" w:eastAsia="Times New Roman" w:hAnsi="Times New Roman" w:cs="Times New Roman"/>
          <w:b/>
          <w:spacing w:val="-10"/>
          <w:sz w:val="24"/>
        </w:rPr>
        <w:t>B</w:t>
      </w:r>
    </w:p>
    <w:p w14:paraId="0259661A" w14:textId="77777777" w:rsidR="00045E16" w:rsidRPr="00045E16" w:rsidRDefault="00045E16" w:rsidP="00045E16">
      <w:pPr>
        <w:widowControl w:val="0"/>
        <w:autoSpaceDE w:val="0"/>
        <w:autoSpaceDN w:val="0"/>
        <w:spacing w:before="167"/>
        <w:ind w:left="0" w:firstLine="0"/>
        <w:rPr>
          <w:rFonts w:ascii="Times New Roman" w:eastAsia="Times New Roman" w:hAnsi="Times New Roman" w:cs="Times New Roman"/>
          <w:b/>
          <w:sz w:val="24"/>
          <w:szCs w:val="24"/>
        </w:rPr>
      </w:pPr>
    </w:p>
    <w:p w14:paraId="3AAEACC4" w14:textId="77777777" w:rsidR="00045E16" w:rsidRPr="00045E16" w:rsidRDefault="00045E16" w:rsidP="00045E16">
      <w:pPr>
        <w:widowControl w:val="0"/>
        <w:autoSpaceDE w:val="0"/>
        <w:autoSpaceDN w:val="0"/>
        <w:spacing w:before="1"/>
        <w:ind w:left="0" w:firstLine="0"/>
        <w:outlineLvl w:val="2"/>
        <w:rPr>
          <w:rFonts w:ascii="Times New Roman" w:eastAsia="Times New Roman" w:hAnsi="Times New Roman" w:cs="Times New Roman"/>
          <w:b/>
          <w:bCs/>
          <w:sz w:val="42"/>
          <w:szCs w:val="42"/>
        </w:rPr>
      </w:pPr>
      <w:bookmarkStart w:id="329" w:name="_Toc158285443"/>
      <w:bookmarkStart w:id="330" w:name="_Toc221688469"/>
      <w:r w:rsidRPr="00045E16">
        <w:rPr>
          <w:rFonts w:ascii="Times New Roman" w:eastAsia="Times New Roman" w:hAnsi="Times New Roman" w:cs="Times New Roman"/>
          <w:b/>
          <w:bCs/>
          <w:color w:val="770000"/>
          <w:sz w:val="42"/>
          <w:szCs w:val="42"/>
        </w:rPr>
        <w:t>Statement</w:t>
      </w:r>
      <w:r w:rsidRPr="00045E16">
        <w:rPr>
          <w:rFonts w:ascii="Times New Roman" w:eastAsia="Times New Roman" w:hAnsi="Times New Roman" w:cs="Times New Roman"/>
          <w:b/>
          <w:bCs/>
          <w:color w:val="770000"/>
          <w:spacing w:val="-3"/>
          <w:sz w:val="42"/>
          <w:szCs w:val="42"/>
        </w:rPr>
        <w:t xml:space="preserve"> </w:t>
      </w:r>
      <w:r w:rsidRPr="00045E16">
        <w:rPr>
          <w:rFonts w:ascii="Times New Roman" w:eastAsia="Times New Roman" w:hAnsi="Times New Roman" w:cs="Times New Roman"/>
          <w:b/>
          <w:bCs/>
          <w:color w:val="770000"/>
          <w:sz w:val="42"/>
          <w:szCs w:val="42"/>
        </w:rPr>
        <w:t>of</w:t>
      </w:r>
      <w:r w:rsidRPr="00045E16">
        <w:rPr>
          <w:rFonts w:ascii="Times New Roman" w:eastAsia="Times New Roman" w:hAnsi="Times New Roman" w:cs="Times New Roman"/>
          <w:b/>
          <w:bCs/>
          <w:color w:val="770000"/>
          <w:spacing w:val="-2"/>
          <w:sz w:val="42"/>
          <w:szCs w:val="42"/>
        </w:rPr>
        <w:t xml:space="preserve"> Intent</w:t>
      </w:r>
      <w:bookmarkEnd w:id="329"/>
      <w:bookmarkEnd w:id="330"/>
    </w:p>
    <w:p w14:paraId="5A26B352" w14:textId="77777777" w:rsidR="00045E16" w:rsidRPr="00045E16" w:rsidRDefault="00045E16" w:rsidP="00045E16">
      <w:pPr>
        <w:widowControl w:val="0"/>
        <w:autoSpaceDE w:val="0"/>
        <w:autoSpaceDN w:val="0"/>
        <w:spacing w:before="303" w:line="343" w:lineRule="auto"/>
        <w:ind w:left="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 purpose of this document is to describe the policies, procedures, and criteria for faculty performance evaluation, reappointment, promotion, and tenure in the Nathan M. Bisk College of Business (CoB). This document aligns with guidelines stipulated by the Florida Institute of Technology Faculty Handbook, and defines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performance,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reappointment,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promotion,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tenure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norms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CoB.</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These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norms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must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coincide with the goals and objectives of the CoB, as stated and implied by the College’s mission statement.</w:t>
      </w:r>
    </w:p>
    <w:p w14:paraId="19BA32A6" w14:textId="6C1CBFCF" w:rsidR="00045E16" w:rsidRPr="00045E16" w:rsidRDefault="00045E16" w:rsidP="00045E16">
      <w:pPr>
        <w:widowControl w:val="0"/>
        <w:autoSpaceDE w:val="0"/>
        <w:autoSpaceDN w:val="0"/>
        <w:spacing w:before="246" w:line="343" w:lineRule="auto"/>
        <w:ind w:left="0" w:right="301"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 Nathan M. Bisk College of Business is an integral academic unit of the Florida Institute of Technology. 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college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provides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well-rounded,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high-quality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educational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experiences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prepare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graduates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variety of careers in the global business environment.</w:t>
      </w:r>
    </w:p>
    <w:p w14:paraId="3FCF173E" w14:textId="67583AA7" w:rsidR="00045E16" w:rsidRPr="00956CD1" w:rsidRDefault="00045E16" w:rsidP="00045E16">
      <w:pPr>
        <w:widowControl w:val="0"/>
        <w:autoSpaceDE w:val="0"/>
        <w:autoSpaceDN w:val="0"/>
        <w:spacing w:before="244"/>
        <w:ind w:left="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support</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all</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undergraduate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graduate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programs,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college:</w:t>
      </w:r>
    </w:p>
    <w:p w14:paraId="3ECF059D" w14:textId="77777777" w:rsidR="00045E16" w:rsidRPr="00045E16" w:rsidRDefault="00045E16" w:rsidP="00045E16">
      <w:pPr>
        <w:widowControl w:val="0"/>
        <w:autoSpaceDE w:val="0"/>
        <w:autoSpaceDN w:val="0"/>
        <w:spacing w:before="244"/>
        <w:ind w:left="0" w:firstLine="0"/>
        <w:rPr>
          <w:rFonts w:ascii="Times New Roman" w:eastAsia="Times New Roman" w:hAnsi="Times New Roman" w:cs="Times New Roman"/>
          <w:sz w:val="24"/>
          <w:szCs w:val="24"/>
        </w:rPr>
      </w:pPr>
    </w:p>
    <w:p w14:paraId="38155911" w14:textId="185C8BAE" w:rsidR="00045E16" w:rsidRPr="00956CD1" w:rsidRDefault="00045E16">
      <w:pPr>
        <w:widowControl w:val="0"/>
        <w:numPr>
          <w:ilvl w:val="0"/>
          <w:numId w:val="57"/>
        </w:numPr>
        <w:tabs>
          <w:tab w:val="left" w:pos="720"/>
        </w:tabs>
        <w:autoSpaceDE w:val="0"/>
        <w:autoSpaceDN w:val="0"/>
        <w:spacing w:line="360" w:lineRule="auto"/>
        <w:ind w:right="558"/>
        <w:rPr>
          <w:rFonts w:ascii="Times New Roman" w:eastAsia="Times New Roman" w:hAnsi="Times New Roman" w:cs="Times New Roman"/>
          <w:sz w:val="24"/>
        </w:rPr>
      </w:pPr>
      <w:r w:rsidRPr="00045E16">
        <w:rPr>
          <w:rFonts w:ascii="Times New Roman" w:eastAsia="Times New Roman" w:hAnsi="Times New Roman" w:cs="Times New Roman"/>
          <w:sz w:val="24"/>
          <w:szCs w:val="24"/>
        </w:rPr>
        <w:t>provides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foundational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knowledge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all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areas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business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exposes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students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ethical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decision- making and leadership challenges;</w:t>
      </w:r>
    </w:p>
    <w:p w14:paraId="31674CBB" w14:textId="77777777" w:rsidR="00045E16" w:rsidRPr="00956CD1" w:rsidRDefault="00045E16" w:rsidP="00045E16">
      <w:pPr>
        <w:widowControl w:val="0"/>
        <w:tabs>
          <w:tab w:val="left" w:pos="720"/>
        </w:tabs>
        <w:autoSpaceDE w:val="0"/>
        <w:autoSpaceDN w:val="0"/>
        <w:spacing w:line="360" w:lineRule="auto"/>
        <w:ind w:right="558" w:firstLine="0"/>
        <w:rPr>
          <w:rFonts w:ascii="Times New Roman" w:eastAsia="Times New Roman" w:hAnsi="Times New Roman" w:cs="Times New Roman"/>
          <w:sz w:val="24"/>
        </w:rPr>
      </w:pPr>
    </w:p>
    <w:p w14:paraId="290748D2" w14:textId="41D589D4" w:rsidR="00045E16" w:rsidRPr="00956CD1" w:rsidRDefault="00045E16">
      <w:pPr>
        <w:widowControl w:val="0"/>
        <w:numPr>
          <w:ilvl w:val="0"/>
          <w:numId w:val="57"/>
        </w:numPr>
        <w:tabs>
          <w:tab w:val="left" w:pos="720"/>
        </w:tabs>
        <w:autoSpaceDE w:val="0"/>
        <w:autoSpaceDN w:val="0"/>
        <w:spacing w:line="360" w:lineRule="auto"/>
        <w:ind w:right="558"/>
        <w:rPr>
          <w:rFonts w:ascii="Times New Roman" w:eastAsia="Times New Roman" w:hAnsi="Times New Roman" w:cs="Times New Roman"/>
          <w:sz w:val="24"/>
        </w:rPr>
      </w:pPr>
      <w:r w:rsidRPr="00045E16">
        <w:rPr>
          <w:rFonts w:ascii="Times New Roman" w:eastAsia="Times New Roman" w:hAnsi="Times New Roman" w:cs="Times New Roman"/>
          <w:sz w:val="24"/>
        </w:rPr>
        <w:t>continuously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improves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curricula,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being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responsive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rapidly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changing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global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workforce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demands;</w:t>
      </w:r>
    </w:p>
    <w:p w14:paraId="28503B41" w14:textId="77777777" w:rsidR="00045E16" w:rsidRPr="00956CD1" w:rsidRDefault="00045E16" w:rsidP="00045E16">
      <w:pPr>
        <w:widowControl w:val="0"/>
        <w:tabs>
          <w:tab w:val="left" w:pos="720"/>
        </w:tabs>
        <w:autoSpaceDE w:val="0"/>
        <w:autoSpaceDN w:val="0"/>
        <w:spacing w:line="360" w:lineRule="auto"/>
        <w:ind w:right="558" w:firstLine="0"/>
        <w:rPr>
          <w:rFonts w:ascii="Times New Roman" w:eastAsia="Times New Roman" w:hAnsi="Times New Roman" w:cs="Times New Roman"/>
          <w:sz w:val="24"/>
        </w:rPr>
      </w:pPr>
    </w:p>
    <w:p w14:paraId="0A51E7A0" w14:textId="0A1BA75F" w:rsidR="00045E16" w:rsidRPr="00956CD1" w:rsidRDefault="00045E16">
      <w:pPr>
        <w:widowControl w:val="0"/>
        <w:numPr>
          <w:ilvl w:val="0"/>
          <w:numId w:val="57"/>
        </w:numPr>
        <w:tabs>
          <w:tab w:val="left" w:pos="720"/>
        </w:tabs>
        <w:autoSpaceDE w:val="0"/>
        <w:autoSpaceDN w:val="0"/>
        <w:spacing w:line="360" w:lineRule="auto"/>
        <w:ind w:right="558"/>
        <w:rPr>
          <w:rFonts w:ascii="Times New Roman" w:eastAsia="Times New Roman" w:hAnsi="Times New Roman" w:cs="Times New Roman"/>
          <w:sz w:val="24"/>
        </w:rPr>
      </w:pPr>
      <w:r w:rsidRPr="00045E16">
        <w:rPr>
          <w:rFonts w:ascii="Times New Roman" w:eastAsia="Times New Roman" w:hAnsi="Times New Roman" w:cs="Times New Roman"/>
          <w:sz w:val="24"/>
        </w:rPr>
        <w:t>furthers intellectual growth opportunities for both faculty and students;</w:t>
      </w:r>
    </w:p>
    <w:p w14:paraId="61F08E7A" w14:textId="77777777" w:rsidR="00045E16" w:rsidRPr="00045E16" w:rsidRDefault="00045E16" w:rsidP="00045E16">
      <w:pPr>
        <w:widowControl w:val="0"/>
        <w:tabs>
          <w:tab w:val="left" w:pos="720"/>
        </w:tabs>
        <w:autoSpaceDE w:val="0"/>
        <w:autoSpaceDN w:val="0"/>
        <w:spacing w:line="360" w:lineRule="auto"/>
        <w:ind w:left="0" w:right="558" w:firstLine="0"/>
        <w:rPr>
          <w:rFonts w:ascii="Times New Roman" w:eastAsia="Times New Roman" w:hAnsi="Times New Roman" w:cs="Times New Roman"/>
          <w:sz w:val="24"/>
        </w:rPr>
      </w:pPr>
    </w:p>
    <w:p w14:paraId="032F9F0C" w14:textId="3E44C6FC" w:rsidR="00045E16" w:rsidRPr="00956CD1" w:rsidRDefault="00045E16">
      <w:pPr>
        <w:widowControl w:val="0"/>
        <w:numPr>
          <w:ilvl w:val="0"/>
          <w:numId w:val="57"/>
        </w:numPr>
        <w:tabs>
          <w:tab w:val="left" w:pos="720"/>
        </w:tabs>
        <w:autoSpaceDE w:val="0"/>
        <w:autoSpaceDN w:val="0"/>
        <w:spacing w:line="360" w:lineRule="auto"/>
        <w:ind w:right="627"/>
        <w:rPr>
          <w:rFonts w:ascii="Times New Roman" w:eastAsia="Times New Roman" w:hAnsi="Times New Roman" w:cs="Times New Roman"/>
          <w:sz w:val="24"/>
        </w:rPr>
      </w:pPr>
      <w:r w:rsidRPr="00045E16">
        <w:rPr>
          <w:rFonts w:ascii="Times New Roman" w:eastAsia="Times New Roman" w:hAnsi="Times New Roman" w:cs="Times New Roman"/>
          <w:sz w:val="24"/>
        </w:rPr>
        <w:t>serves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society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through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quality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educational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offerings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that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target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needs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working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lastRenderedPageBreak/>
        <w:t>professionals and traditional college students, encouraging a culturally diverse student experience; and</w:t>
      </w:r>
    </w:p>
    <w:p w14:paraId="6F927E7F" w14:textId="77777777" w:rsidR="00045E16" w:rsidRPr="00045E16" w:rsidRDefault="00045E16" w:rsidP="00045E16">
      <w:pPr>
        <w:widowControl w:val="0"/>
        <w:tabs>
          <w:tab w:val="left" w:pos="720"/>
        </w:tabs>
        <w:autoSpaceDE w:val="0"/>
        <w:autoSpaceDN w:val="0"/>
        <w:spacing w:line="360" w:lineRule="auto"/>
        <w:ind w:left="0" w:right="627" w:firstLine="0"/>
        <w:rPr>
          <w:rFonts w:ascii="Times New Roman" w:eastAsia="Times New Roman" w:hAnsi="Times New Roman" w:cs="Times New Roman"/>
          <w:sz w:val="24"/>
        </w:rPr>
      </w:pPr>
    </w:p>
    <w:p w14:paraId="54F5527F" w14:textId="77777777" w:rsidR="00045E16" w:rsidRPr="00045E16" w:rsidRDefault="00045E16">
      <w:pPr>
        <w:widowControl w:val="0"/>
        <w:numPr>
          <w:ilvl w:val="0"/>
          <w:numId w:val="57"/>
        </w:numPr>
        <w:tabs>
          <w:tab w:val="left" w:pos="719"/>
        </w:tabs>
        <w:autoSpaceDE w:val="0"/>
        <w:autoSpaceDN w:val="0"/>
        <w:spacing w:line="360" w:lineRule="auto"/>
        <w:ind w:left="719" w:hanging="230"/>
        <w:rPr>
          <w:rFonts w:ascii="Times New Roman" w:eastAsia="Times New Roman" w:hAnsi="Times New Roman" w:cs="Times New Roman"/>
          <w:sz w:val="24"/>
        </w:rPr>
      </w:pPr>
      <w:r w:rsidRPr="00045E16">
        <w:rPr>
          <w:rFonts w:ascii="Times New Roman" w:eastAsia="Times New Roman" w:hAnsi="Times New Roman" w:cs="Times New Roman"/>
          <w:sz w:val="24"/>
        </w:rPr>
        <w:t>builds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effective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partnerships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with</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stakeholders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further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program</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excellence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lifelong</w:t>
      </w:r>
    </w:p>
    <w:p w14:paraId="626AA263"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7F4C9F7" w14:textId="1F28185B" w:rsidR="00045E16" w:rsidRPr="00045E16" w:rsidRDefault="00045E16" w:rsidP="00045E16">
      <w:pPr>
        <w:widowControl w:val="0"/>
        <w:autoSpaceDE w:val="0"/>
        <w:autoSpaceDN w:val="0"/>
        <w:spacing w:line="343" w:lineRule="auto"/>
        <w:ind w:left="0" w:right="223"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Consequently, the Nathan M. Bisk College of Business will recommend the granting of tenure to or promoting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only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those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members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whose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contributions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help</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CoB</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fulfill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its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mission.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Similarly,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it</w:t>
      </w:r>
      <w:r w:rsidRPr="00956CD1">
        <w:rPr>
          <w:rFonts w:ascii="Times New Roman" w:eastAsia="Times New Roman" w:hAnsi="Times New Roman" w:cs="Times New Roman"/>
        </w:rPr>
        <w:t xml:space="preserve"> </w:t>
      </w:r>
      <w:r w:rsidRPr="00045E16">
        <w:rPr>
          <w:rFonts w:ascii="Times New Roman" w:eastAsia="Times New Roman" w:hAnsi="Times New Roman" w:cs="Times New Roman"/>
          <w:sz w:val="24"/>
          <w:szCs w:val="24"/>
        </w:rPr>
        <w:t>would be in the best interests of the Nathan M. Bisk College of Business to deny a recommendation for tenure,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promotion,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both</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members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whose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individual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achievements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do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not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coincide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substantially with the mission and goals of the CoB, regardless of their competency within their field(s).</w:t>
      </w:r>
    </w:p>
    <w:p w14:paraId="74F4CAE4" w14:textId="77777777" w:rsidR="00045E16" w:rsidRPr="00045E16" w:rsidRDefault="00045E16" w:rsidP="00045E16">
      <w:pPr>
        <w:widowControl w:val="0"/>
        <w:autoSpaceDE w:val="0"/>
        <w:autoSpaceDN w:val="0"/>
        <w:spacing w:before="244" w:line="343" w:lineRule="auto"/>
        <w:ind w:left="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 following basic precepts inform both tenure and promotion, and in this document, any time the term ‘Dean’</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used,</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it</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understood</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mean</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Dean,</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Associate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Dean,</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Academic</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Unit</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Head</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appointed representative of the Dean.</w:t>
      </w:r>
    </w:p>
    <w:p w14:paraId="6E187593" w14:textId="3BE2CD19" w:rsidR="00045E16" w:rsidRPr="00956CD1" w:rsidRDefault="00045E16">
      <w:pPr>
        <w:widowControl w:val="0"/>
        <w:numPr>
          <w:ilvl w:val="0"/>
          <w:numId w:val="57"/>
        </w:numPr>
        <w:tabs>
          <w:tab w:val="left" w:pos="719"/>
        </w:tabs>
        <w:autoSpaceDE w:val="0"/>
        <w:autoSpaceDN w:val="0"/>
        <w:spacing w:line="360" w:lineRule="auto"/>
        <w:ind w:left="719" w:hanging="230"/>
        <w:rPr>
          <w:rFonts w:ascii="Times New Roman" w:eastAsia="Times New Roman" w:hAnsi="Times New Roman" w:cs="Times New Roman"/>
          <w:sz w:val="24"/>
        </w:rPr>
      </w:pPr>
      <w:r w:rsidRPr="00045E16">
        <w:rPr>
          <w:rFonts w:ascii="Times New Roman" w:eastAsia="Times New Roman" w:hAnsi="Times New Roman" w:cs="Times New Roman"/>
          <w:sz w:val="24"/>
        </w:rPr>
        <w:t>Tenure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cornerstone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life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because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ensures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freedom</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thought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speech.</w:t>
      </w:r>
    </w:p>
    <w:p w14:paraId="06E31E10" w14:textId="77777777" w:rsidR="00045E16" w:rsidRPr="00956CD1" w:rsidRDefault="00045E16" w:rsidP="00045E16">
      <w:pPr>
        <w:widowControl w:val="0"/>
        <w:tabs>
          <w:tab w:val="left" w:pos="719"/>
        </w:tabs>
        <w:autoSpaceDE w:val="0"/>
        <w:autoSpaceDN w:val="0"/>
        <w:spacing w:line="360" w:lineRule="auto"/>
        <w:ind w:left="719" w:firstLine="0"/>
        <w:rPr>
          <w:rFonts w:ascii="Times New Roman" w:eastAsia="Times New Roman" w:hAnsi="Times New Roman" w:cs="Times New Roman"/>
          <w:sz w:val="24"/>
        </w:rPr>
      </w:pPr>
    </w:p>
    <w:p w14:paraId="74207831" w14:textId="52E329BF" w:rsidR="00045E16" w:rsidRPr="00956CD1" w:rsidRDefault="00045E16">
      <w:pPr>
        <w:widowControl w:val="0"/>
        <w:numPr>
          <w:ilvl w:val="0"/>
          <w:numId w:val="57"/>
        </w:numPr>
        <w:tabs>
          <w:tab w:val="left" w:pos="719"/>
        </w:tabs>
        <w:autoSpaceDE w:val="0"/>
        <w:autoSpaceDN w:val="0"/>
        <w:spacing w:line="360" w:lineRule="auto"/>
        <w:ind w:left="719" w:hanging="230"/>
        <w:rPr>
          <w:rFonts w:ascii="Times New Roman" w:eastAsia="Times New Roman" w:hAnsi="Times New Roman" w:cs="Times New Roman"/>
          <w:sz w:val="24"/>
        </w:rPr>
      </w:pPr>
      <w:r w:rsidRPr="00045E16">
        <w:rPr>
          <w:rFonts w:ascii="Times New Roman" w:eastAsia="Times New Roman" w:hAnsi="Times New Roman" w:cs="Times New Roman"/>
          <w:sz w:val="24"/>
          <w:szCs w:val="24"/>
        </w:rPr>
        <w:t>The promotion and tenure norms promulgated should be consistent with and support the mission of the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CoB;</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addition,</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norms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also</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should</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consistent</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with</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recommendations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from</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AACSB</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about tenure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promotion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guidelines,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general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performance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standards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accepted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Florida</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Institute of</w:t>
      </w:r>
      <w:r w:rsidRPr="00045E16">
        <w:rPr>
          <w:rFonts w:ascii="Times New Roman" w:eastAsia="Times New Roman" w:hAnsi="Times New Roman" w:cs="Times New Roman"/>
          <w:spacing w:val="-6"/>
          <w:sz w:val="24"/>
          <w:szCs w:val="24"/>
        </w:rPr>
        <w:t xml:space="preserve"> </w:t>
      </w:r>
      <w:r w:rsidRPr="00045E16">
        <w:rPr>
          <w:rFonts w:ascii="Times New Roman" w:eastAsia="Times New Roman" w:hAnsi="Times New Roman" w:cs="Times New Roman"/>
          <w:sz w:val="24"/>
          <w:szCs w:val="24"/>
        </w:rPr>
        <w:t>Technology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institutions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comparable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rigor,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stature,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teaching,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research,</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pacing w:val="-2"/>
          <w:sz w:val="24"/>
          <w:szCs w:val="24"/>
        </w:rPr>
        <w:t>loads.</w:t>
      </w:r>
    </w:p>
    <w:p w14:paraId="6FC567AA" w14:textId="77777777" w:rsidR="00045E16" w:rsidRPr="00956CD1" w:rsidRDefault="00045E16" w:rsidP="00045E16">
      <w:pPr>
        <w:widowControl w:val="0"/>
        <w:tabs>
          <w:tab w:val="left" w:pos="719"/>
        </w:tabs>
        <w:autoSpaceDE w:val="0"/>
        <w:autoSpaceDN w:val="0"/>
        <w:spacing w:line="360" w:lineRule="auto"/>
        <w:ind w:left="719" w:firstLine="0"/>
        <w:rPr>
          <w:rFonts w:ascii="Times New Roman" w:eastAsia="Times New Roman" w:hAnsi="Times New Roman" w:cs="Times New Roman"/>
          <w:sz w:val="24"/>
        </w:rPr>
      </w:pPr>
    </w:p>
    <w:p w14:paraId="1CAFE0F2" w14:textId="0681FA7C" w:rsidR="00045E16" w:rsidRPr="00956CD1" w:rsidRDefault="00045E16">
      <w:pPr>
        <w:widowControl w:val="0"/>
        <w:numPr>
          <w:ilvl w:val="0"/>
          <w:numId w:val="57"/>
        </w:numPr>
        <w:tabs>
          <w:tab w:val="left" w:pos="719"/>
        </w:tabs>
        <w:autoSpaceDE w:val="0"/>
        <w:autoSpaceDN w:val="0"/>
        <w:spacing w:line="360" w:lineRule="auto"/>
        <w:ind w:left="719" w:hanging="230"/>
        <w:rPr>
          <w:rFonts w:ascii="Times New Roman" w:eastAsia="Times New Roman" w:hAnsi="Times New Roman" w:cs="Times New Roman"/>
          <w:sz w:val="24"/>
        </w:rPr>
      </w:pPr>
      <w:r w:rsidRPr="00045E16">
        <w:rPr>
          <w:rFonts w:ascii="Times New Roman" w:eastAsia="Times New Roman" w:hAnsi="Times New Roman" w:cs="Times New Roman"/>
          <w:sz w:val="24"/>
          <w:szCs w:val="24"/>
        </w:rPr>
        <w:t>The CoB adopts AACSB terminology for categorizing faculty in terms of expectations for intellectual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contributions,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expected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ongoing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intellectual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development,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member’s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role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in achieving the College’s mission. Although AACSB posits four categories of faculty (see AACSB guidelines for details), it is the Scholarly Academic (SA) category which defines typical, tenure- track, career faculty.</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SA</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faculty members possess a</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doctoral degree</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in the</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field in which they teach, sustaining currency and relevance through scholarship and related activities</w:t>
      </w:r>
      <w:r w:rsidRPr="00956CD1">
        <w:rPr>
          <w:rFonts w:ascii="Times New Roman" w:eastAsia="Times New Roman" w:hAnsi="Times New Roman" w:cs="Times New Roman"/>
          <w:sz w:val="24"/>
          <w:szCs w:val="24"/>
        </w:rPr>
        <w:t>.</w:t>
      </w:r>
    </w:p>
    <w:p w14:paraId="069E3CC6" w14:textId="3CF9A667" w:rsidR="00045E16" w:rsidRPr="00956CD1" w:rsidRDefault="00045E16" w:rsidP="00045E16">
      <w:pPr>
        <w:widowControl w:val="0"/>
        <w:tabs>
          <w:tab w:val="left" w:pos="719"/>
        </w:tabs>
        <w:autoSpaceDE w:val="0"/>
        <w:autoSpaceDN w:val="0"/>
        <w:spacing w:line="360" w:lineRule="auto"/>
        <w:ind w:left="0" w:firstLine="0"/>
        <w:rPr>
          <w:rFonts w:ascii="Times New Roman" w:eastAsia="Times New Roman" w:hAnsi="Times New Roman" w:cs="Times New Roman"/>
          <w:sz w:val="24"/>
        </w:rPr>
      </w:pPr>
    </w:p>
    <w:p w14:paraId="5071875F" w14:textId="77777777" w:rsidR="00045E16" w:rsidRPr="00045E16" w:rsidRDefault="00045E16" w:rsidP="00045E16">
      <w:pPr>
        <w:widowControl w:val="0"/>
        <w:tabs>
          <w:tab w:val="left" w:pos="719"/>
        </w:tabs>
        <w:autoSpaceDE w:val="0"/>
        <w:autoSpaceDN w:val="0"/>
        <w:spacing w:line="360" w:lineRule="auto"/>
        <w:ind w:left="0" w:firstLine="0"/>
        <w:rPr>
          <w:rFonts w:ascii="Times New Roman" w:eastAsia="Times New Roman" w:hAnsi="Times New Roman" w:cs="Times New Roman"/>
          <w:sz w:val="24"/>
        </w:rPr>
      </w:pPr>
    </w:p>
    <w:p w14:paraId="2255622E" w14:textId="5FEFDB64" w:rsidR="00045E16" w:rsidRPr="00956CD1" w:rsidRDefault="00045E16">
      <w:pPr>
        <w:widowControl w:val="0"/>
        <w:numPr>
          <w:ilvl w:val="0"/>
          <w:numId w:val="57"/>
        </w:numPr>
        <w:tabs>
          <w:tab w:val="left" w:pos="720"/>
        </w:tabs>
        <w:autoSpaceDE w:val="0"/>
        <w:autoSpaceDN w:val="0"/>
        <w:spacing w:line="360" w:lineRule="auto"/>
        <w:ind w:right="511"/>
        <w:rPr>
          <w:rFonts w:ascii="Times New Roman" w:eastAsia="Times New Roman" w:hAnsi="Times New Roman" w:cs="Times New Roman"/>
          <w:sz w:val="24"/>
        </w:rPr>
      </w:pPr>
      <w:r w:rsidRPr="00045E16">
        <w:rPr>
          <w:rFonts w:ascii="Times New Roman" w:eastAsia="Times New Roman" w:hAnsi="Times New Roman" w:cs="Times New Roman"/>
          <w:sz w:val="24"/>
        </w:rPr>
        <w:lastRenderedPageBreak/>
        <w:t>A key principle is that tenure be granted only to faculty members who are considered worthy of promotion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rank</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associate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professor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professor;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existing</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will</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granted tenure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based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guidelines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set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CoB</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with</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approval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from</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appropriate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governing bodies and their respective policies, guidelines, and processes.</w:t>
      </w:r>
    </w:p>
    <w:p w14:paraId="0FC087B6" w14:textId="77777777" w:rsidR="00045E16" w:rsidRPr="00045E16" w:rsidRDefault="00045E16" w:rsidP="00045E16">
      <w:pPr>
        <w:widowControl w:val="0"/>
        <w:tabs>
          <w:tab w:val="left" w:pos="720"/>
        </w:tabs>
        <w:autoSpaceDE w:val="0"/>
        <w:autoSpaceDN w:val="0"/>
        <w:spacing w:line="360" w:lineRule="auto"/>
        <w:ind w:left="0" w:right="511" w:firstLine="0"/>
        <w:rPr>
          <w:rFonts w:ascii="Times New Roman" w:eastAsia="Times New Roman" w:hAnsi="Times New Roman" w:cs="Times New Roman"/>
          <w:sz w:val="24"/>
        </w:rPr>
      </w:pPr>
    </w:p>
    <w:p w14:paraId="40A45661" w14:textId="77777777" w:rsidR="00045E16" w:rsidRPr="00045E16" w:rsidRDefault="00045E16">
      <w:pPr>
        <w:widowControl w:val="0"/>
        <w:numPr>
          <w:ilvl w:val="0"/>
          <w:numId w:val="57"/>
        </w:numPr>
        <w:tabs>
          <w:tab w:val="left" w:pos="720"/>
        </w:tabs>
        <w:autoSpaceDE w:val="0"/>
        <w:autoSpaceDN w:val="0"/>
        <w:spacing w:line="360" w:lineRule="auto"/>
        <w:ind w:right="297"/>
        <w:rPr>
          <w:rFonts w:ascii="Times New Roman" w:eastAsia="Times New Roman" w:hAnsi="Times New Roman" w:cs="Times New Roman"/>
          <w:sz w:val="24"/>
        </w:rPr>
      </w:pP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desire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norms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provide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guidelines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about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what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constitutes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performance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 xml:space="preserve">standards, yet not be constrained by a behavioral checklist of required activities or tightly-drawn job </w:t>
      </w:r>
      <w:r w:rsidRPr="00045E16">
        <w:rPr>
          <w:rFonts w:ascii="Times New Roman" w:eastAsia="Times New Roman" w:hAnsi="Times New Roman" w:cs="Times New Roman"/>
          <w:spacing w:val="-2"/>
          <w:sz w:val="24"/>
        </w:rPr>
        <w:t>descriptions.</w:t>
      </w:r>
    </w:p>
    <w:p w14:paraId="7B928EA4" w14:textId="77777777" w:rsidR="00045E16" w:rsidRPr="00045E16" w:rsidRDefault="00045E16" w:rsidP="00045E16">
      <w:pPr>
        <w:widowControl w:val="0"/>
        <w:autoSpaceDE w:val="0"/>
        <w:autoSpaceDN w:val="0"/>
        <w:spacing w:before="244"/>
        <w:ind w:left="120" w:firstLine="0"/>
        <w:rPr>
          <w:rFonts w:ascii="Times New Roman" w:eastAsia="Times New Roman" w:hAnsi="Times New Roman" w:cs="Times New Roman"/>
          <w:b/>
          <w:sz w:val="24"/>
        </w:rPr>
      </w:pPr>
      <w:r w:rsidRPr="00045E16">
        <w:rPr>
          <w:rFonts w:ascii="Times New Roman" w:eastAsia="Times New Roman" w:hAnsi="Times New Roman" w:cs="Times New Roman"/>
          <w:b/>
          <w:spacing w:val="-4"/>
          <w:sz w:val="24"/>
        </w:rPr>
        <w:t>Tenure Track</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pacing w:val="-4"/>
          <w:sz w:val="24"/>
        </w:rPr>
        <w:t>Faculty</w:t>
      </w:r>
    </w:p>
    <w:p w14:paraId="40772DC0"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b/>
          <w:sz w:val="24"/>
          <w:szCs w:val="24"/>
        </w:rPr>
      </w:pPr>
    </w:p>
    <w:p w14:paraId="3723087A" w14:textId="77777777" w:rsidR="00045E16" w:rsidRPr="00045E16" w:rsidRDefault="00045E16" w:rsidP="00045E16">
      <w:pPr>
        <w:widowControl w:val="0"/>
        <w:autoSpaceDE w:val="0"/>
        <w:autoSpaceDN w:val="0"/>
        <w:ind w:left="120" w:firstLine="0"/>
        <w:rPr>
          <w:rFonts w:ascii="Times New Roman" w:eastAsia="Times New Roman" w:hAnsi="Times New Roman" w:cs="Times New Roman"/>
          <w:b/>
          <w:sz w:val="24"/>
        </w:rPr>
      </w:pPr>
      <w:r w:rsidRPr="00045E16">
        <w:rPr>
          <w:rFonts w:ascii="Times New Roman" w:eastAsia="Times New Roman" w:hAnsi="Times New Roman" w:cs="Times New Roman"/>
          <w:b/>
          <w:sz w:val="24"/>
        </w:rPr>
        <w:t>Supporting</w:t>
      </w:r>
      <w:r w:rsidRPr="00045E16">
        <w:rPr>
          <w:rFonts w:ascii="Times New Roman" w:eastAsia="Times New Roman" w:hAnsi="Times New Roman" w:cs="Times New Roman"/>
          <w:b/>
          <w:spacing w:val="-10"/>
          <w:sz w:val="24"/>
        </w:rPr>
        <w:t xml:space="preserve"> </w:t>
      </w:r>
      <w:r w:rsidRPr="00045E16">
        <w:rPr>
          <w:rFonts w:ascii="Times New Roman" w:eastAsia="Times New Roman" w:hAnsi="Times New Roman" w:cs="Times New Roman"/>
          <w:b/>
          <w:sz w:val="24"/>
        </w:rPr>
        <w:t>Principles</w:t>
      </w:r>
      <w:r w:rsidRPr="00045E16">
        <w:rPr>
          <w:rFonts w:ascii="Times New Roman" w:eastAsia="Times New Roman" w:hAnsi="Times New Roman" w:cs="Times New Roman"/>
          <w:b/>
          <w:spacing w:val="-7"/>
          <w:sz w:val="24"/>
        </w:rPr>
        <w:t xml:space="preserve"> </w:t>
      </w:r>
      <w:r w:rsidRPr="00045E16">
        <w:rPr>
          <w:rFonts w:ascii="Times New Roman" w:eastAsia="Times New Roman" w:hAnsi="Times New Roman" w:cs="Times New Roman"/>
          <w:b/>
          <w:sz w:val="24"/>
        </w:rPr>
        <w:t>for</w:t>
      </w:r>
      <w:r w:rsidRPr="00045E16">
        <w:rPr>
          <w:rFonts w:ascii="Times New Roman" w:eastAsia="Times New Roman" w:hAnsi="Times New Roman" w:cs="Times New Roman"/>
          <w:b/>
          <w:spacing w:val="-7"/>
          <w:sz w:val="24"/>
        </w:rPr>
        <w:t xml:space="preserve"> </w:t>
      </w:r>
      <w:r w:rsidRPr="00045E16">
        <w:rPr>
          <w:rFonts w:ascii="Times New Roman" w:eastAsia="Times New Roman" w:hAnsi="Times New Roman" w:cs="Times New Roman"/>
          <w:b/>
          <w:sz w:val="24"/>
        </w:rPr>
        <w:t>Tenure</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and</w:t>
      </w:r>
      <w:r w:rsidRPr="00045E16">
        <w:rPr>
          <w:rFonts w:ascii="Times New Roman" w:eastAsia="Times New Roman" w:hAnsi="Times New Roman" w:cs="Times New Roman"/>
          <w:b/>
          <w:spacing w:val="-7"/>
          <w:sz w:val="24"/>
        </w:rPr>
        <w:t xml:space="preserve"> </w:t>
      </w:r>
      <w:r w:rsidRPr="00045E16">
        <w:rPr>
          <w:rFonts w:ascii="Times New Roman" w:eastAsia="Times New Roman" w:hAnsi="Times New Roman" w:cs="Times New Roman"/>
          <w:b/>
          <w:sz w:val="24"/>
        </w:rPr>
        <w:t>Promotion</w:t>
      </w:r>
      <w:r w:rsidRPr="00045E16">
        <w:rPr>
          <w:rFonts w:ascii="Times New Roman" w:eastAsia="Times New Roman" w:hAnsi="Times New Roman" w:cs="Times New Roman"/>
          <w:b/>
          <w:spacing w:val="-7"/>
          <w:sz w:val="24"/>
        </w:rPr>
        <w:t xml:space="preserve"> </w:t>
      </w:r>
      <w:r w:rsidRPr="00045E16">
        <w:rPr>
          <w:rFonts w:ascii="Times New Roman" w:eastAsia="Times New Roman" w:hAnsi="Times New Roman" w:cs="Times New Roman"/>
          <w:b/>
          <w:spacing w:val="-2"/>
          <w:sz w:val="24"/>
        </w:rPr>
        <w:t>Norms</w:t>
      </w:r>
    </w:p>
    <w:p w14:paraId="5608EF1C"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b/>
          <w:sz w:val="24"/>
          <w:szCs w:val="24"/>
        </w:rPr>
      </w:pPr>
    </w:p>
    <w:p w14:paraId="2FC9E741" w14:textId="0B735227" w:rsidR="00045E16" w:rsidRPr="00956CD1" w:rsidRDefault="00045E16" w:rsidP="00045E16">
      <w:pPr>
        <w:widowControl w:val="0"/>
        <w:autoSpaceDE w:val="0"/>
        <w:autoSpaceDN w:val="0"/>
        <w:spacing w:line="343" w:lineRule="auto"/>
        <w:ind w:left="120" w:right="301"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Several</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key</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principles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support</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norms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CoB.</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principles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listed</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below</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shall</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interpreted</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as core understandings critical to the growth of the CoB.</w:t>
      </w:r>
    </w:p>
    <w:p w14:paraId="62234A18" w14:textId="77777777" w:rsidR="00045E16" w:rsidRPr="00045E16" w:rsidRDefault="00045E16" w:rsidP="00045E16">
      <w:pPr>
        <w:widowControl w:val="0"/>
        <w:autoSpaceDE w:val="0"/>
        <w:autoSpaceDN w:val="0"/>
        <w:spacing w:line="343" w:lineRule="auto"/>
        <w:ind w:left="120" w:right="301" w:firstLine="0"/>
        <w:rPr>
          <w:rFonts w:ascii="Times New Roman" w:eastAsia="Times New Roman" w:hAnsi="Times New Roman" w:cs="Times New Roman"/>
          <w:sz w:val="24"/>
          <w:szCs w:val="24"/>
        </w:rPr>
      </w:pPr>
    </w:p>
    <w:p w14:paraId="55459BDE" w14:textId="77777777" w:rsidR="00045E16" w:rsidRPr="00956CD1" w:rsidRDefault="00045E16">
      <w:pPr>
        <w:widowControl w:val="0"/>
        <w:numPr>
          <w:ilvl w:val="0"/>
          <w:numId w:val="56"/>
        </w:numPr>
        <w:tabs>
          <w:tab w:val="left" w:pos="720"/>
        </w:tabs>
        <w:autoSpaceDE w:val="0"/>
        <w:autoSpaceDN w:val="0"/>
        <w:spacing w:before="74" w:line="343" w:lineRule="auto"/>
        <w:ind w:right="351"/>
        <w:rPr>
          <w:rFonts w:ascii="Times New Roman" w:eastAsia="Times New Roman" w:hAnsi="Times New Roman" w:cs="Times New Roman"/>
          <w:sz w:val="24"/>
        </w:rPr>
      </w:pPr>
      <w:r w:rsidRPr="00045E16">
        <w:rPr>
          <w:rFonts w:ascii="Times New Roman" w:eastAsia="Times New Roman" w:hAnsi="Times New Roman" w:cs="Times New Roman"/>
          <w:sz w:val="24"/>
        </w:rPr>
        <w:t>We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place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learning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above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all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other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activities,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primary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responsibility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all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faculty is to facilitate, enable, and support student</w:t>
      </w:r>
    </w:p>
    <w:p w14:paraId="599C6509" w14:textId="753D8C8B" w:rsidR="00045E16" w:rsidRPr="00045E16" w:rsidRDefault="00045E16">
      <w:pPr>
        <w:widowControl w:val="0"/>
        <w:numPr>
          <w:ilvl w:val="0"/>
          <w:numId w:val="56"/>
        </w:numPr>
        <w:tabs>
          <w:tab w:val="left" w:pos="720"/>
        </w:tabs>
        <w:autoSpaceDE w:val="0"/>
        <w:autoSpaceDN w:val="0"/>
        <w:spacing w:before="244" w:line="343" w:lineRule="auto"/>
        <w:ind w:right="346" w:hanging="245"/>
        <w:rPr>
          <w:rFonts w:ascii="Times New Roman" w:eastAsia="Times New Roman" w:hAnsi="Times New Roman" w:cs="Times New Roman"/>
          <w:sz w:val="24"/>
        </w:rPr>
      </w:pPr>
      <w:r w:rsidRPr="00045E16">
        <w:rPr>
          <w:rFonts w:ascii="Times New Roman" w:eastAsia="Times New Roman" w:hAnsi="Times New Roman" w:cs="Times New Roman"/>
          <w:sz w:val="24"/>
        </w:rPr>
        <w:t>Intellectual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contributions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important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factor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CoB’s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ability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obtain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maintain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AACSB accreditation, improve faculty development, inform teaching, and attract, recruit, hire, and retain qualified faculty.</w:t>
      </w:r>
    </w:p>
    <w:p w14:paraId="5FDCFF9B" w14:textId="77777777" w:rsidR="00045E16" w:rsidRPr="00045E16" w:rsidRDefault="00045E16">
      <w:pPr>
        <w:widowControl w:val="0"/>
        <w:numPr>
          <w:ilvl w:val="0"/>
          <w:numId w:val="56"/>
        </w:numPr>
        <w:tabs>
          <w:tab w:val="left" w:pos="720"/>
        </w:tabs>
        <w:autoSpaceDE w:val="0"/>
        <w:autoSpaceDN w:val="0"/>
        <w:spacing w:before="244" w:line="343" w:lineRule="auto"/>
        <w:ind w:right="544"/>
        <w:rPr>
          <w:rFonts w:ascii="Times New Roman" w:eastAsia="Times New Roman" w:hAnsi="Times New Roman" w:cs="Times New Roman"/>
          <w:sz w:val="24"/>
        </w:rPr>
      </w:pPr>
      <w:r w:rsidRPr="00045E16">
        <w:rPr>
          <w:rFonts w:ascii="Times New Roman" w:eastAsia="Times New Roman" w:hAnsi="Times New Roman" w:cs="Times New Roman"/>
          <w:sz w:val="24"/>
        </w:rPr>
        <w:t>We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business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providing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intellectual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growth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students.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consequence,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intellectual growth is important for faculty members.</w:t>
      </w:r>
    </w:p>
    <w:p w14:paraId="3C46C862" w14:textId="77777777" w:rsidR="00045E16" w:rsidRPr="00045E16" w:rsidRDefault="00045E16">
      <w:pPr>
        <w:widowControl w:val="0"/>
        <w:numPr>
          <w:ilvl w:val="0"/>
          <w:numId w:val="56"/>
        </w:numPr>
        <w:tabs>
          <w:tab w:val="left" w:pos="720"/>
        </w:tabs>
        <w:autoSpaceDE w:val="0"/>
        <w:autoSpaceDN w:val="0"/>
        <w:spacing w:before="242" w:line="343" w:lineRule="auto"/>
        <w:ind w:right="304"/>
        <w:jc w:val="both"/>
        <w:rPr>
          <w:rFonts w:ascii="Times New Roman" w:eastAsia="Times New Roman" w:hAnsi="Times New Roman" w:cs="Times New Roman"/>
          <w:sz w:val="24"/>
        </w:rPr>
      </w:pPr>
      <w:r w:rsidRPr="00045E16">
        <w:rPr>
          <w:rFonts w:ascii="Times New Roman" w:eastAsia="Times New Roman" w:hAnsi="Times New Roman" w:cs="Times New Roman"/>
          <w:sz w:val="24"/>
        </w:rPr>
        <w:t>Outside evaluations of scholarship and related intellectual contributions or qualifying developmental activities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will</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sought.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seeking</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outside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evaluations,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rule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reason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should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applied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that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 assessments solicited are fair and realistic.</w:t>
      </w:r>
    </w:p>
    <w:p w14:paraId="028220BC" w14:textId="77777777" w:rsidR="00045E16" w:rsidRPr="00045E16" w:rsidRDefault="00045E16">
      <w:pPr>
        <w:widowControl w:val="0"/>
        <w:numPr>
          <w:ilvl w:val="0"/>
          <w:numId w:val="56"/>
        </w:numPr>
        <w:tabs>
          <w:tab w:val="left" w:pos="720"/>
        </w:tabs>
        <w:autoSpaceDE w:val="0"/>
        <w:autoSpaceDN w:val="0"/>
        <w:spacing w:before="244" w:line="343" w:lineRule="auto"/>
        <w:ind w:right="350"/>
        <w:jc w:val="both"/>
        <w:rPr>
          <w:rFonts w:ascii="Times New Roman" w:eastAsia="Times New Roman" w:hAnsi="Times New Roman" w:cs="Times New Roman"/>
          <w:sz w:val="24"/>
        </w:rPr>
      </w:pP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should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submit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evidence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quality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their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well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their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scholarship, and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with</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respect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both,</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provide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evidence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career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maturation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when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being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evaluated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tenure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 xml:space="preserve">and </w:t>
      </w:r>
      <w:r w:rsidRPr="00045E16">
        <w:rPr>
          <w:rFonts w:ascii="Times New Roman" w:eastAsia="Times New Roman" w:hAnsi="Times New Roman" w:cs="Times New Roman"/>
          <w:spacing w:val="-2"/>
          <w:sz w:val="24"/>
        </w:rPr>
        <w:t>promotion.</w:t>
      </w:r>
    </w:p>
    <w:p w14:paraId="552E8A90" w14:textId="77777777" w:rsidR="00045E16" w:rsidRPr="00045E16" w:rsidRDefault="00045E16">
      <w:pPr>
        <w:widowControl w:val="0"/>
        <w:numPr>
          <w:ilvl w:val="0"/>
          <w:numId w:val="56"/>
        </w:numPr>
        <w:tabs>
          <w:tab w:val="left" w:pos="720"/>
        </w:tabs>
        <w:autoSpaceDE w:val="0"/>
        <w:autoSpaceDN w:val="0"/>
        <w:spacing w:before="245" w:line="343" w:lineRule="auto"/>
        <w:ind w:right="265"/>
        <w:jc w:val="both"/>
        <w:rPr>
          <w:rFonts w:ascii="Times New Roman" w:eastAsia="Times New Roman" w:hAnsi="Times New Roman" w:cs="Times New Roman"/>
          <w:sz w:val="24"/>
        </w:rPr>
      </w:pPr>
      <w:r w:rsidRPr="00045E16">
        <w:rPr>
          <w:rFonts w:ascii="Times New Roman" w:eastAsia="Times New Roman" w:hAnsi="Times New Roman" w:cs="Times New Roman"/>
          <w:sz w:val="24"/>
        </w:rPr>
        <w:lastRenderedPageBreak/>
        <w:t>Promotion and tenure necessitate that faculty members produce at a standard that on average surpasses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“meets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expectations”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threshold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across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areas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scholarship,</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and/or</w:t>
      </w:r>
      <w:r w:rsidRPr="00045E16">
        <w:rPr>
          <w:rFonts w:ascii="Times New Roman" w:eastAsia="Times New Roman" w:hAnsi="Times New Roman" w:cs="Times New Roman"/>
          <w:spacing w:val="-2"/>
          <w:sz w:val="24"/>
        </w:rPr>
        <w:t xml:space="preserve"> service.</w:t>
      </w:r>
    </w:p>
    <w:p w14:paraId="75868DFA" w14:textId="77777777" w:rsidR="00045E16" w:rsidRPr="00045E16" w:rsidRDefault="00045E16">
      <w:pPr>
        <w:widowControl w:val="0"/>
        <w:numPr>
          <w:ilvl w:val="0"/>
          <w:numId w:val="56"/>
        </w:numPr>
        <w:tabs>
          <w:tab w:val="left" w:pos="720"/>
        </w:tabs>
        <w:autoSpaceDE w:val="0"/>
        <w:autoSpaceDN w:val="0"/>
        <w:spacing w:before="242" w:line="343" w:lineRule="auto"/>
        <w:ind w:right="1182"/>
        <w:rPr>
          <w:rFonts w:ascii="Times New Roman" w:eastAsia="Times New Roman" w:hAnsi="Times New Roman" w:cs="Times New Roman"/>
          <w:sz w:val="24"/>
        </w:rPr>
      </w:pPr>
      <w:r w:rsidRPr="00045E16">
        <w:rPr>
          <w:rFonts w:ascii="Times New Roman" w:eastAsia="Times New Roman" w:hAnsi="Times New Roman" w:cs="Times New Roman"/>
          <w:sz w:val="24"/>
        </w:rPr>
        <w:t>Tenure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promotion</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rewards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effectiveness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growth</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scholarship. However, administrative contributions will often be considered part of service.</w:t>
      </w:r>
    </w:p>
    <w:p w14:paraId="4601B498" w14:textId="77777777" w:rsidR="00045E16" w:rsidRPr="00045E16" w:rsidRDefault="00045E16">
      <w:pPr>
        <w:widowControl w:val="0"/>
        <w:numPr>
          <w:ilvl w:val="0"/>
          <w:numId w:val="56"/>
        </w:numPr>
        <w:tabs>
          <w:tab w:val="left" w:pos="720"/>
        </w:tabs>
        <w:autoSpaceDE w:val="0"/>
        <w:autoSpaceDN w:val="0"/>
        <w:spacing w:before="243" w:line="343" w:lineRule="auto"/>
        <w:ind w:right="599"/>
        <w:rPr>
          <w:rFonts w:ascii="Times New Roman" w:eastAsia="Times New Roman" w:hAnsi="Times New Roman" w:cs="Times New Roman"/>
          <w:sz w:val="24"/>
        </w:rPr>
      </w:pP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CoB</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embraces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notion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citizen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colleagues,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advisors,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employees,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 community residents. As such, service is an expected component of their position, and will be considered when being evaluated for tenure and promotion.</w:t>
      </w:r>
    </w:p>
    <w:p w14:paraId="4A79FFF6" w14:textId="77777777" w:rsidR="00045E16" w:rsidRPr="00045E16" w:rsidRDefault="00045E16" w:rsidP="00045E16">
      <w:pPr>
        <w:widowControl w:val="0"/>
        <w:autoSpaceDE w:val="0"/>
        <w:autoSpaceDN w:val="0"/>
        <w:spacing w:before="244"/>
        <w:ind w:left="120" w:firstLine="0"/>
        <w:rPr>
          <w:rFonts w:ascii="Times New Roman" w:eastAsia="Times New Roman" w:hAnsi="Times New Roman" w:cs="Times New Roman"/>
          <w:b/>
          <w:sz w:val="24"/>
        </w:rPr>
      </w:pPr>
      <w:r w:rsidRPr="00045E16">
        <w:rPr>
          <w:rFonts w:ascii="Times New Roman" w:eastAsia="Times New Roman" w:hAnsi="Times New Roman" w:cs="Times New Roman"/>
          <w:b/>
          <w:spacing w:val="-2"/>
          <w:sz w:val="24"/>
        </w:rPr>
        <w:t>Teaching</w:t>
      </w:r>
      <w:r w:rsidRPr="00045E16">
        <w:rPr>
          <w:rFonts w:ascii="Times New Roman" w:eastAsia="Times New Roman" w:hAnsi="Times New Roman" w:cs="Times New Roman"/>
          <w:b/>
          <w:spacing w:val="-10"/>
          <w:sz w:val="24"/>
        </w:rPr>
        <w:t xml:space="preserve"> </w:t>
      </w:r>
      <w:r w:rsidRPr="00045E16">
        <w:rPr>
          <w:rFonts w:ascii="Times New Roman" w:eastAsia="Times New Roman" w:hAnsi="Times New Roman" w:cs="Times New Roman"/>
          <w:b/>
          <w:spacing w:val="-2"/>
          <w:sz w:val="24"/>
        </w:rPr>
        <w:t>Track</w:t>
      </w:r>
      <w:r w:rsidRPr="00045E16">
        <w:rPr>
          <w:rFonts w:ascii="Times New Roman" w:eastAsia="Times New Roman" w:hAnsi="Times New Roman" w:cs="Times New Roman"/>
          <w:b/>
          <w:spacing w:val="-9"/>
          <w:sz w:val="24"/>
        </w:rPr>
        <w:t xml:space="preserve"> </w:t>
      </w:r>
      <w:r w:rsidRPr="00045E16">
        <w:rPr>
          <w:rFonts w:ascii="Times New Roman" w:eastAsia="Times New Roman" w:hAnsi="Times New Roman" w:cs="Times New Roman"/>
          <w:b/>
          <w:spacing w:val="-2"/>
          <w:sz w:val="24"/>
        </w:rPr>
        <w:t>Faculty</w:t>
      </w:r>
    </w:p>
    <w:p w14:paraId="455D6AEA"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b/>
          <w:sz w:val="24"/>
          <w:szCs w:val="24"/>
        </w:rPr>
      </w:pPr>
    </w:p>
    <w:p w14:paraId="2BDB7816" w14:textId="77777777" w:rsidR="00045E16" w:rsidRPr="00045E16" w:rsidRDefault="00045E16" w:rsidP="00045E16">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duties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Teaching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track</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will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teaching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scholarly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work,</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advising,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 this track can serve on graduate thesis/dissertation committees if they hold the appropriate terminal degree and have expertise in the area of focus.</w:t>
      </w:r>
    </w:p>
    <w:p w14:paraId="1D9ABF1B" w14:textId="25F76568" w:rsidR="00045E16" w:rsidRPr="00045E16" w:rsidRDefault="00045E16">
      <w:pPr>
        <w:widowControl w:val="0"/>
        <w:numPr>
          <w:ilvl w:val="0"/>
          <w:numId w:val="55"/>
        </w:numPr>
        <w:tabs>
          <w:tab w:val="left" w:pos="720"/>
        </w:tabs>
        <w:autoSpaceDE w:val="0"/>
        <w:autoSpaceDN w:val="0"/>
        <w:spacing w:before="244" w:line="343" w:lineRule="auto"/>
        <w:ind w:right="351"/>
        <w:rPr>
          <w:rFonts w:ascii="Times New Roman" w:eastAsia="Times New Roman" w:hAnsi="Times New Roman" w:cs="Times New Roman"/>
          <w:sz w:val="24"/>
        </w:rPr>
      </w:pP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this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track</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would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expected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experts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their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field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addition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being</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very knowledgeable in advancing pedagogy and in delivering engaging, high-quality courses, and will actively engage in pedagogical development and scholarship.</w:t>
      </w:r>
    </w:p>
    <w:p w14:paraId="54A243DA" w14:textId="0CDCA54F" w:rsidR="00045E16" w:rsidRPr="00045E16" w:rsidRDefault="00045E16">
      <w:pPr>
        <w:widowControl w:val="0"/>
        <w:numPr>
          <w:ilvl w:val="0"/>
          <w:numId w:val="55"/>
        </w:numPr>
        <w:tabs>
          <w:tab w:val="left" w:pos="720"/>
        </w:tabs>
        <w:autoSpaceDE w:val="0"/>
        <w:autoSpaceDN w:val="0"/>
        <w:spacing w:before="244" w:line="343" w:lineRule="auto"/>
        <w:ind w:right="410"/>
        <w:rPr>
          <w:rFonts w:ascii="Times New Roman" w:eastAsia="Times New Roman" w:hAnsi="Times New Roman" w:cs="Times New Roman"/>
          <w:sz w:val="24"/>
        </w:rPr>
      </w:pPr>
      <w:r w:rsidRPr="00045E16">
        <w:rPr>
          <w:rFonts w:ascii="Times New Roman" w:eastAsia="Times New Roman" w:hAnsi="Times New Roman" w:cs="Times New Roman"/>
          <w:sz w:val="24"/>
        </w:rPr>
        <w:t>Faculty members in this track would be expected to have higher teaching loads than in the Tenure track,</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with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loads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determined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by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Department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/college/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administrative unit and formally included in the Faculty Handbook. This will be a contract-based position.</w:t>
      </w:r>
    </w:p>
    <w:p w14:paraId="1BD849F1" w14:textId="4500E2E3" w:rsidR="00045E16" w:rsidRPr="00045E16" w:rsidRDefault="00045E16">
      <w:pPr>
        <w:widowControl w:val="0"/>
        <w:numPr>
          <w:ilvl w:val="0"/>
          <w:numId w:val="55"/>
        </w:numPr>
        <w:tabs>
          <w:tab w:val="left" w:pos="720"/>
        </w:tabs>
        <w:autoSpaceDE w:val="0"/>
        <w:autoSpaceDN w:val="0"/>
        <w:spacing w:before="244" w:line="343" w:lineRule="auto"/>
        <w:ind w:hanging="245"/>
        <w:rPr>
          <w:rFonts w:ascii="Times New Roman" w:eastAsia="Times New Roman" w:hAnsi="Times New Roman" w:cs="Times New Roman"/>
          <w:sz w:val="24"/>
          <w:szCs w:val="24"/>
        </w:rPr>
      </w:pP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length</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type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contracts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track</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will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follows: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1-year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contracts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Instructors,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5"/>
          <w:sz w:val="24"/>
        </w:rPr>
        <w:t>3-</w:t>
      </w:r>
      <w:r w:rsidRPr="00045E16">
        <w:rPr>
          <w:rFonts w:ascii="Times New Roman" w:eastAsia="Times New Roman" w:hAnsi="Times New Roman" w:cs="Times New Roman"/>
          <w:sz w:val="24"/>
          <w:szCs w:val="24"/>
        </w:rPr>
        <w:t>year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traditional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contracts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Assistant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Professors,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4-year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traditional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contracts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Associate Professors, and 5-year contracts for Full Professors.</w:t>
      </w:r>
    </w:p>
    <w:p w14:paraId="5399708D" w14:textId="77777777" w:rsidR="00045E16" w:rsidRPr="00045E16" w:rsidRDefault="00045E16">
      <w:pPr>
        <w:widowControl w:val="0"/>
        <w:numPr>
          <w:ilvl w:val="0"/>
          <w:numId w:val="55"/>
        </w:numPr>
        <w:tabs>
          <w:tab w:val="left" w:pos="720"/>
        </w:tabs>
        <w:autoSpaceDE w:val="0"/>
        <w:autoSpaceDN w:val="0"/>
        <w:spacing w:before="242"/>
        <w:rPr>
          <w:rFonts w:ascii="Times New Roman" w:eastAsia="Times New Roman" w:hAnsi="Times New Roman" w:cs="Times New Roman"/>
          <w:sz w:val="24"/>
        </w:rPr>
      </w:pPr>
      <w:r w:rsidRPr="00045E16">
        <w:rPr>
          <w:rFonts w:ascii="Times New Roman" w:eastAsia="Times New Roman" w:hAnsi="Times New Roman" w:cs="Times New Roman"/>
          <w:sz w:val="24"/>
        </w:rPr>
        <w:t>Titles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this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track</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would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pacing w:val="-5"/>
          <w:sz w:val="24"/>
        </w:rPr>
        <w:t>be:</w:t>
      </w:r>
    </w:p>
    <w:p w14:paraId="407FAE6F"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7D53B0A9" w14:textId="77777777" w:rsidR="00045E16" w:rsidRPr="00045E16" w:rsidRDefault="00045E16">
      <w:pPr>
        <w:widowControl w:val="0"/>
        <w:numPr>
          <w:ilvl w:val="1"/>
          <w:numId w:val="55"/>
        </w:numPr>
        <w:tabs>
          <w:tab w:val="left" w:pos="1319"/>
        </w:tabs>
        <w:autoSpaceDE w:val="0"/>
        <w:autoSpaceDN w:val="0"/>
        <w:ind w:left="1319" w:hanging="230"/>
        <w:rPr>
          <w:rFonts w:ascii="Times New Roman" w:eastAsia="Times New Roman" w:hAnsi="Times New Roman" w:cs="Times New Roman"/>
          <w:sz w:val="24"/>
        </w:rPr>
      </w:pPr>
      <w:r w:rsidRPr="00045E16">
        <w:rPr>
          <w:rFonts w:ascii="Times New Roman" w:eastAsia="Times New Roman" w:hAnsi="Times New Roman" w:cs="Times New Roman"/>
          <w:spacing w:val="-2"/>
          <w:sz w:val="24"/>
        </w:rPr>
        <w:t>Instructor</w:t>
      </w:r>
    </w:p>
    <w:p w14:paraId="0EAD4985"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28EA2C30" w14:textId="77777777" w:rsidR="00045E16" w:rsidRPr="00045E16" w:rsidRDefault="00045E16">
      <w:pPr>
        <w:widowControl w:val="0"/>
        <w:numPr>
          <w:ilvl w:val="1"/>
          <w:numId w:val="55"/>
        </w:numPr>
        <w:tabs>
          <w:tab w:val="left" w:pos="1319"/>
        </w:tabs>
        <w:autoSpaceDE w:val="0"/>
        <w:autoSpaceDN w:val="0"/>
        <w:ind w:left="1319" w:hanging="230"/>
        <w:rPr>
          <w:rFonts w:ascii="Times New Roman" w:eastAsia="Times New Roman" w:hAnsi="Times New Roman" w:cs="Times New Roman"/>
          <w:sz w:val="24"/>
        </w:rPr>
      </w:pPr>
      <w:r w:rsidRPr="00045E16">
        <w:rPr>
          <w:rFonts w:ascii="Times New Roman" w:eastAsia="Times New Roman" w:hAnsi="Times New Roman" w:cs="Times New Roman"/>
          <w:sz w:val="24"/>
        </w:rPr>
        <w:t>Assistant</w:t>
      </w:r>
      <w:r w:rsidRPr="00045E16">
        <w:rPr>
          <w:rFonts w:ascii="Times New Roman" w:eastAsia="Times New Roman" w:hAnsi="Times New Roman" w:cs="Times New Roman"/>
          <w:spacing w:val="-11"/>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11"/>
          <w:sz w:val="24"/>
        </w:rPr>
        <w:t xml:space="preserve"> </w:t>
      </w:r>
      <w:r w:rsidRPr="00045E16">
        <w:rPr>
          <w:rFonts w:ascii="Times New Roman" w:eastAsia="Times New Roman" w:hAnsi="Times New Roman" w:cs="Times New Roman"/>
          <w:spacing w:val="-2"/>
          <w:sz w:val="24"/>
        </w:rPr>
        <w:t>Professor</w:t>
      </w:r>
    </w:p>
    <w:p w14:paraId="3AAE021B"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4093A963" w14:textId="77777777" w:rsidR="00045E16" w:rsidRPr="00045E16" w:rsidRDefault="00045E16">
      <w:pPr>
        <w:widowControl w:val="0"/>
        <w:numPr>
          <w:ilvl w:val="1"/>
          <w:numId w:val="55"/>
        </w:numPr>
        <w:tabs>
          <w:tab w:val="left" w:pos="1319"/>
        </w:tabs>
        <w:autoSpaceDE w:val="0"/>
        <w:autoSpaceDN w:val="0"/>
        <w:ind w:left="1319" w:hanging="230"/>
        <w:rPr>
          <w:rFonts w:ascii="Times New Roman" w:eastAsia="Times New Roman" w:hAnsi="Times New Roman" w:cs="Times New Roman"/>
          <w:sz w:val="24"/>
        </w:rPr>
      </w:pPr>
      <w:r w:rsidRPr="00045E16">
        <w:rPr>
          <w:rFonts w:ascii="Times New Roman" w:eastAsia="Times New Roman" w:hAnsi="Times New Roman" w:cs="Times New Roman"/>
          <w:sz w:val="24"/>
        </w:rPr>
        <w:t>Associate</w:t>
      </w:r>
      <w:r w:rsidRPr="00045E16">
        <w:rPr>
          <w:rFonts w:ascii="Times New Roman" w:eastAsia="Times New Roman" w:hAnsi="Times New Roman" w:cs="Times New Roman"/>
          <w:spacing w:val="-13"/>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11"/>
          <w:sz w:val="24"/>
        </w:rPr>
        <w:t xml:space="preserve"> </w:t>
      </w:r>
      <w:r w:rsidRPr="00045E16">
        <w:rPr>
          <w:rFonts w:ascii="Times New Roman" w:eastAsia="Times New Roman" w:hAnsi="Times New Roman" w:cs="Times New Roman"/>
          <w:spacing w:val="-2"/>
          <w:sz w:val="24"/>
        </w:rPr>
        <w:t>Professor</w:t>
      </w:r>
    </w:p>
    <w:p w14:paraId="7BD62429"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613639FF" w14:textId="77777777" w:rsidR="00045E16" w:rsidRPr="00045E16" w:rsidRDefault="00045E16">
      <w:pPr>
        <w:widowControl w:val="0"/>
        <w:numPr>
          <w:ilvl w:val="1"/>
          <w:numId w:val="55"/>
        </w:numPr>
        <w:tabs>
          <w:tab w:val="left" w:pos="1319"/>
        </w:tabs>
        <w:autoSpaceDE w:val="0"/>
        <w:autoSpaceDN w:val="0"/>
        <w:ind w:left="1319" w:hanging="230"/>
        <w:rPr>
          <w:rFonts w:ascii="Times New Roman" w:eastAsia="Times New Roman" w:hAnsi="Times New Roman" w:cs="Times New Roman"/>
          <w:sz w:val="24"/>
        </w:rPr>
      </w:pPr>
      <w:r w:rsidRPr="00045E16">
        <w:rPr>
          <w:rFonts w:ascii="Times New Roman" w:eastAsia="Times New Roman" w:hAnsi="Times New Roman" w:cs="Times New Roman"/>
          <w:spacing w:val="-2"/>
          <w:sz w:val="24"/>
        </w:rPr>
        <w:t>Teaching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pacing w:val="-2"/>
          <w:sz w:val="24"/>
        </w:rPr>
        <w:t>Professor</w:t>
      </w:r>
    </w:p>
    <w:p w14:paraId="785BC446"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7385AD0F" w14:textId="77777777" w:rsidR="00045E16" w:rsidRPr="00045E16" w:rsidRDefault="00045E16" w:rsidP="00045E16">
      <w:pPr>
        <w:widowControl w:val="0"/>
        <w:autoSpaceDE w:val="0"/>
        <w:autoSpaceDN w:val="0"/>
        <w:ind w:left="120" w:firstLine="0"/>
        <w:rPr>
          <w:rFonts w:ascii="Times New Roman" w:eastAsia="Times New Roman" w:hAnsi="Times New Roman" w:cs="Times New Roman"/>
          <w:b/>
          <w:sz w:val="24"/>
        </w:rPr>
      </w:pPr>
      <w:r w:rsidRPr="00045E16">
        <w:rPr>
          <w:rFonts w:ascii="Times New Roman" w:eastAsia="Times New Roman" w:hAnsi="Times New Roman" w:cs="Times New Roman"/>
          <w:b/>
          <w:sz w:val="24"/>
        </w:rPr>
        <w:t>The</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CoB</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Promotion</w:t>
      </w:r>
      <w:r w:rsidRPr="00045E16">
        <w:rPr>
          <w:rFonts w:ascii="Times New Roman" w:eastAsia="Times New Roman" w:hAnsi="Times New Roman" w:cs="Times New Roman"/>
          <w:b/>
          <w:spacing w:val="-7"/>
          <w:sz w:val="24"/>
        </w:rPr>
        <w:t xml:space="preserve"> </w:t>
      </w:r>
      <w:r w:rsidRPr="00045E16">
        <w:rPr>
          <w:rFonts w:ascii="Times New Roman" w:eastAsia="Times New Roman" w:hAnsi="Times New Roman" w:cs="Times New Roman"/>
          <w:b/>
          <w:sz w:val="24"/>
        </w:rPr>
        <w:t>and</w:t>
      </w:r>
      <w:r w:rsidRPr="00045E16">
        <w:rPr>
          <w:rFonts w:ascii="Times New Roman" w:eastAsia="Times New Roman" w:hAnsi="Times New Roman" w:cs="Times New Roman"/>
          <w:b/>
          <w:spacing w:val="-7"/>
          <w:sz w:val="24"/>
        </w:rPr>
        <w:t xml:space="preserve"> </w:t>
      </w:r>
      <w:r w:rsidRPr="00045E16">
        <w:rPr>
          <w:rFonts w:ascii="Times New Roman" w:eastAsia="Times New Roman" w:hAnsi="Times New Roman" w:cs="Times New Roman"/>
          <w:b/>
          <w:sz w:val="24"/>
        </w:rPr>
        <w:t>Tenure</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(P&amp;T)</w:t>
      </w:r>
      <w:r w:rsidRPr="00045E16">
        <w:rPr>
          <w:rFonts w:ascii="Times New Roman" w:eastAsia="Times New Roman" w:hAnsi="Times New Roman" w:cs="Times New Roman"/>
          <w:b/>
          <w:spacing w:val="-6"/>
          <w:sz w:val="24"/>
        </w:rPr>
        <w:t xml:space="preserve"> </w:t>
      </w:r>
      <w:r w:rsidRPr="00045E16">
        <w:rPr>
          <w:rFonts w:ascii="Times New Roman" w:eastAsia="Times New Roman" w:hAnsi="Times New Roman" w:cs="Times New Roman"/>
          <w:b/>
          <w:spacing w:val="-2"/>
          <w:sz w:val="24"/>
        </w:rPr>
        <w:t>Committee</w:t>
      </w:r>
    </w:p>
    <w:p w14:paraId="6A4D0D8F"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b/>
          <w:sz w:val="24"/>
          <w:szCs w:val="24"/>
        </w:rPr>
      </w:pPr>
    </w:p>
    <w:p w14:paraId="290E238F" w14:textId="77777777" w:rsidR="00045E16" w:rsidRPr="00045E16" w:rsidRDefault="00045E16" w:rsidP="00045E16">
      <w:pPr>
        <w:widowControl w:val="0"/>
        <w:autoSpaceDE w:val="0"/>
        <w:autoSpaceDN w:val="0"/>
        <w:spacing w:line="343" w:lineRule="auto"/>
        <w:ind w:left="120" w:right="223"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Governance of the tenure and promotion process is managed in the CoB by the CoB P&amp;T Committee, formed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from</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regular,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full-time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corps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(excluding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designated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University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P&amp;T guidelines; e.g., applicants for P&amp;T) and is constituted in the following manner.</w:t>
      </w:r>
    </w:p>
    <w:p w14:paraId="1E76DB0D" w14:textId="77777777" w:rsidR="00045E16" w:rsidRPr="00045E16" w:rsidRDefault="00045E16">
      <w:pPr>
        <w:widowControl w:val="0"/>
        <w:numPr>
          <w:ilvl w:val="0"/>
          <w:numId w:val="54"/>
        </w:numPr>
        <w:tabs>
          <w:tab w:val="left" w:pos="720"/>
        </w:tabs>
        <w:autoSpaceDE w:val="0"/>
        <w:autoSpaceDN w:val="0"/>
        <w:spacing w:before="258" w:line="343" w:lineRule="auto"/>
        <w:ind w:right="399"/>
        <w:rPr>
          <w:rFonts w:ascii="Times New Roman" w:eastAsia="Times New Roman" w:hAnsi="Times New Roman" w:cs="Times New Roman"/>
          <w:sz w:val="24"/>
        </w:rPr>
      </w:pPr>
      <w:r w:rsidRPr="00045E16">
        <w:rPr>
          <w:rFonts w:ascii="Times New Roman" w:eastAsia="Times New Roman" w:hAnsi="Times New Roman" w:cs="Times New Roman"/>
          <w:sz w:val="24"/>
        </w:rPr>
        <w:t>The CoB P&amp;T Committee shall consist of five full-time faculty members with the rank of associate professor or above, and at least three members must be tenured. The college faculty will elect three committee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Dean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shall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appoint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remaining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two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Dean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shall provide a list of eligible College faculty members of the appropriate academic rank</w:t>
      </w:r>
    </w:p>
    <w:p w14:paraId="50BE3ABE" w14:textId="77777777" w:rsidR="00045E16" w:rsidRPr="00045E16" w:rsidRDefault="00045E16">
      <w:pPr>
        <w:widowControl w:val="0"/>
        <w:numPr>
          <w:ilvl w:val="0"/>
          <w:numId w:val="54"/>
        </w:numPr>
        <w:tabs>
          <w:tab w:val="left" w:pos="720"/>
        </w:tabs>
        <w:autoSpaceDE w:val="0"/>
        <w:autoSpaceDN w:val="0"/>
        <w:spacing w:before="260" w:line="343" w:lineRule="auto"/>
        <w:ind w:right="437"/>
        <w:jc w:val="both"/>
        <w:rPr>
          <w:rFonts w:ascii="Times New Roman" w:eastAsia="Times New Roman" w:hAnsi="Times New Roman" w:cs="Times New Roman"/>
          <w:sz w:val="24"/>
        </w:rPr>
      </w:pP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Committee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shall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elect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own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chair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from</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membership</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shall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establish</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own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procedures for review</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of faculty applications, within the</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constraints of the</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Florida</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Tech Faculty Handbook and University P&amp;T guidelines.</w:t>
      </w:r>
    </w:p>
    <w:p w14:paraId="2CE06DA1" w14:textId="77777777" w:rsidR="00045E16" w:rsidRPr="00045E16" w:rsidRDefault="00045E16">
      <w:pPr>
        <w:widowControl w:val="0"/>
        <w:numPr>
          <w:ilvl w:val="0"/>
          <w:numId w:val="54"/>
        </w:numPr>
        <w:tabs>
          <w:tab w:val="left" w:pos="720"/>
        </w:tabs>
        <w:autoSpaceDE w:val="0"/>
        <w:autoSpaceDN w:val="0"/>
        <w:spacing w:before="258" w:line="343" w:lineRule="auto"/>
        <w:ind w:right="665"/>
        <w:rPr>
          <w:rFonts w:ascii="Times New Roman" w:eastAsia="Times New Roman" w:hAnsi="Times New Roman" w:cs="Times New Roman"/>
          <w:sz w:val="24"/>
        </w:rPr>
      </w:pPr>
      <w:r w:rsidRPr="00045E16">
        <w:rPr>
          <w:rFonts w:ascii="Times New Roman" w:eastAsia="Times New Roman" w:hAnsi="Times New Roman" w:cs="Times New Roman"/>
          <w:sz w:val="24"/>
        </w:rPr>
        <w:t>Terms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committee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aligned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with</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P&amp;T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procedures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PTR membership,</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set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three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years.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may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renewed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through</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simple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majority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vote and/or with approval from the Dean. Members will be appointed on a rotating scheduling so that reappointment of only 1/3 of the members occurs each year.</w:t>
      </w:r>
    </w:p>
    <w:p w14:paraId="38DA94D4" w14:textId="77777777" w:rsidR="00045E16" w:rsidRPr="00045E16" w:rsidRDefault="00045E16" w:rsidP="00045E16">
      <w:pPr>
        <w:widowControl w:val="0"/>
        <w:autoSpaceDE w:val="0"/>
        <w:autoSpaceDN w:val="0"/>
        <w:spacing w:before="245"/>
        <w:ind w:left="120" w:firstLine="0"/>
        <w:rPr>
          <w:rFonts w:ascii="Times New Roman" w:eastAsia="Times New Roman" w:hAnsi="Times New Roman" w:cs="Times New Roman"/>
          <w:b/>
          <w:sz w:val="24"/>
        </w:rPr>
      </w:pPr>
      <w:r w:rsidRPr="00045E16">
        <w:rPr>
          <w:rFonts w:ascii="Times New Roman" w:eastAsia="Times New Roman" w:hAnsi="Times New Roman" w:cs="Times New Roman"/>
          <w:b/>
          <w:sz w:val="24"/>
        </w:rPr>
        <w:t>CoB</w:t>
      </w:r>
      <w:r w:rsidRPr="00045E16">
        <w:rPr>
          <w:rFonts w:ascii="Times New Roman" w:eastAsia="Times New Roman" w:hAnsi="Times New Roman" w:cs="Times New Roman"/>
          <w:b/>
          <w:spacing w:val="-12"/>
          <w:sz w:val="24"/>
        </w:rPr>
        <w:t xml:space="preserve"> </w:t>
      </w:r>
      <w:r w:rsidRPr="00045E16">
        <w:rPr>
          <w:rFonts w:ascii="Times New Roman" w:eastAsia="Times New Roman" w:hAnsi="Times New Roman" w:cs="Times New Roman"/>
          <w:b/>
          <w:sz w:val="24"/>
        </w:rPr>
        <w:t>Performance,</w:t>
      </w:r>
      <w:r w:rsidRPr="00045E16">
        <w:rPr>
          <w:rFonts w:ascii="Times New Roman" w:eastAsia="Times New Roman" w:hAnsi="Times New Roman" w:cs="Times New Roman"/>
          <w:b/>
          <w:spacing w:val="-9"/>
          <w:sz w:val="24"/>
        </w:rPr>
        <w:t xml:space="preserve"> </w:t>
      </w:r>
      <w:r w:rsidRPr="00045E16">
        <w:rPr>
          <w:rFonts w:ascii="Times New Roman" w:eastAsia="Times New Roman" w:hAnsi="Times New Roman" w:cs="Times New Roman"/>
          <w:b/>
          <w:sz w:val="24"/>
        </w:rPr>
        <w:t>Promotion,</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and</w:t>
      </w:r>
      <w:r w:rsidRPr="00045E16">
        <w:rPr>
          <w:rFonts w:ascii="Times New Roman" w:eastAsia="Times New Roman" w:hAnsi="Times New Roman" w:cs="Times New Roman"/>
          <w:b/>
          <w:spacing w:val="-9"/>
          <w:sz w:val="24"/>
        </w:rPr>
        <w:t xml:space="preserve"> </w:t>
      </w:r>
      <w:r w:rsidRPr="00045E16">
        <w:rPr>
          <w:rFonts w:ascii="Times New Roman" w:eastAsia="Times New Roman" w:hAnsi="Times New Roman" w:cs="Times New Roman"/>
          <w:b/>
          <w:sz w:val="24"/>
        </w:rPr>
        <w:t>Tenure</w:t>
      </w:r>
      <w:r w:rsidRPr="00045E16">
        <w:rPr>
          <w:rFonts w:ascii="Times New Roman" w:eastAsia="Times New Roman" w:hAnsi="Times New Roman" w:cs="Times New Roman"/>
          <w:b/>
          <w:spacing w:val="-9"/>
          <w:sz w:val="24"/>
        </w:rPr>
        <w:t xml:space="preserve"> </w:t>
      </w:r>
      <w:r w:rsidRPr="00045E16">
        <w:rPr>
          <w:rFonts w:ascii="Times New Roman" w:eastAsia="Times New Roman" w:hAnsi="Times New Roman" w:cs="Times New Roman"/>
          <w:b/>
          <w:sz w:val="24"/>
        </w:rPr>
        <w:t>Procedures</w:t>
      </w:r>
      <w:r w:rsidRPr="00045E16">
        <w:rPr>
          <w:rFonts w:ascii="Times New Roman" w:eastAsia="Times New Roman" w:hAnsi="Times New Roman" w:cs="Times New Roman"/>
          <w:b/>
          <w:spacing w:val="-9"/>
          <w:sz w:val="24"/>
        </w:rPr>
        <w:t xml:space="preserve"> </w:t>
      </w:r>
      <w:r w:rsidRPr="00045E16">
        <w:rPr>
          <w:rFonts w:ascii="Times New Roman" w:eastAsia="Times New Roman" w:hAnsi="Times New Roman" w:cs="Times New Roman"/>
          <w:b/>
          <w:sz w:val="24"/>
        </w:rPr>
        <w:t>and</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pacing w:val="-2"/>
          <w:sz w:val="24"/>
        </w:rPr>
        <w:t>Methods</w:t>
      </w:r>
    </w:p>
    <w:p w14:paraId="348C4C9A"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b/>
          <w:sz w:val="24"/>
          <w:szCs w:val="24"/>
        </w:rPr>
      </w:pPr>
    </w:p>
    <w:p w14:paraId="056383A5" w14:textId="77777777" w:rsidR="00045E16" w:rsidRPr="00045E16" w:rsidRDefault="00045E16" w:rsidP="00045E16">
      <w:pPr>
        <w:widowControl w:val="0"/>
        <w:autoSpaceDE w:val="0"/>
        <w:autoSpaceDN w:val="0"/>
        <w:spacing w:line="343" w:lineRule="auto"/>
        <w:ind w:left="12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following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procedures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guidelines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serve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anchor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steward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performance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appraisals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well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as recommendations for promotion and tenure in the CoB.</w:t>
      </w:r>
    </w:p>
    <w:p w14:paraId="55BE004C" w14:textId="77777777" w:rsidR="00045E16" w:rsidRPr="00045E16" w:rsidRDefault="00045E16">
      <w:pPr>
        <w:widowControl w:val="0"/>
        <w:numPr>
          <w:ilvl w:val="0"/>
          <w:numId w:val="53"/>
        </w:numPr>
        <w:tabs>
          <w:tab w:val="left" w:pos="720"/>
        </w:tabs>
        <w:autoSpaceDE w:val="0"/>
        <w:autoSpaceDN w:val="0"/>
        <w:spacing w:before="243"/>
        <w:rPr>
          <w:rFonts w:ascii="Times New Roman" w:eastAsia="Times New Roman" w:hAnsi="Times New Roman" w:cs="Times New Roman"/>
          <w:sz w:val="24"/>
        </w:rPr>
      </w:pP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CoB</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will</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evaluated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scholarly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activity,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service.</w:t>
      </w:r>
    </w:p>
    <w:p w14:paraId="751E35A7"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2FD43E7" w14:textId="77777777" w:rsidR="00045E16" w:rsidRPr="00045E16" w:rsidRDefault="00045E16">
      <w:pPr>
        <w:widowControl w:val="0"/>
        <w:numPr>
          <w:ilvl w:val="0"/>
          <w:numId w:val="53"/>
        </w:numPr>
        <w:tabs>
          <w:tab w:val="left" w:pos="7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Annual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Evaluations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performed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Dean.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Formative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feedback</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given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effective</w:t>
      </w:r>
    </w:p>
    <w:p w14:paraId="7294717F" w14:textId="77777777" w:rsidR="00045E16" w:rsidRPr="00045E16" w:rsidRDefault="00045E16" w:rsidP="00045E16">
      <w:pPr>
        <w:widowControl w:val="0"/>
        <w:autoSpaceDE w:val="0"/>
        <w:autoSpaceDN w:val="0"/>
        <w:spacing w:before="74" w:line="343" w:lineRule="auto"/>
        <w:ind w:right="427"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teaching,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quality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impact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scholarship,</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engaged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that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furthers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mission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 xml:space="preserve">the </w:t>
      </w:r>
      <w:r w:rsidRPr="00045E16">
        <w:rPr>
          <w:rFonts w:ascii="Times New Roman" w:eastAsia="Times New Roman" w:hAnsi="Times New Roman" w:cs="Times New Roman"/>
          <w:spacing w:val="-4"/>
          <w:sz w:val="24"/>
          <w:szCs w:val="24"/>
        </w:rPr>
        <w:t>COB.</w:t>
      </w:r>
    </w:p>
    <w:p w14:paraId="43D313FE" w14:textId="77777777" w:rsidR="00045E16" w:rsidRPr="00045E16" w:rsidRDefault="00045E16">
      <w:pPr>
        <w:widowControl w:val="0"/>
        <w:numPr>
          <w:ilvl w:val="0"/>
          <w:numId w:val="53"/>
        </w:numPr>
        <w:tabs>
          <w:tab w:val="left" w:pos="720"/>
        </w:tabs>
        <w:autoSpaceDE w:val="0"/>
        <w:autoSpaceDN w:val="0"/>
        <w:spacing w:before="242" w:line="343" w:lineRule="auto"/>
        <w:ind w:right="330"/>
        <w:rPr>
          <w:rFonts w:ascii="Times New Roman" w:eastAsia="Times New Roman" w:hAnsi="Times New Roman" w:cs="Times New Roman"/>
          <w:sz w:val="24"/>
        </w:rPr>
      </w:pPr>
      <w:r w:rsidRPr="00045E16">
        <w:rPr>
          <w:rFonts w:ascii="Times New Roman" w:eastAsia="Times New Roman" w:hAnsi="Times New Roman" w:cs="Times New Roman"/>
          <w:sz w:val="24"/>
        </w:rPr>
        <w:lastRenderedPageBreak/>
        <w:t>Documentation for evaluation primarily exists in digital repositories of faculty activity. All faculty 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expected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regularly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update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their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annual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evaluations,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appointed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college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official on or about February 1 will extract a report for the previous academic year. Materials not submitted by this date will not be considered in that year’s Annual Faculty Evaluation. For promotion and tenure, a portfolio developed in accordance with the University guidelines for dossiers will be made available to the P&amp;T Committee no later than September 1 or as otherwise stipulated in the University P&amp;T schedule set forth in the procedures and guidelines documents, with University guidelines and schedule</w:t>
      </w:r>
      <w:r w:rsidRPr="00045E16">
        <w:rPr>
          <w:rFonts w:ascii="Times New Roman" w:eastAsia="Times New Roman" w:hAnsi="Times New Roman" w:cs="Times New Roman"/>
          <w:spacing w:val="40"/>
          <w:sz w:val="24"/>
        </w:rPr>
        <w:t xml:space="preserve"> </w:t>
      </w:r>
      <w:r w:rsidRPr="00045E16">
        <w:rPr>
          <w:rFonts w:ascii="Times New Roman" w:eastAsia="Times New Roman" w:hAnsi="Times New Roman" w:cs="Times New Roman"/>
          <w:sz w:val="24"/>
        </w:rPr>
        <w:t>superseding CoB timelines.</w:t>
      </w:r>
    </w:p>
    <w:p w14:paraId="13B2BEAF" w14:textId="77777777" w:rsidR="00045E16" w:rsidRPr="00045E16" w:rsidRDefault="00045E16">
      <w:pPr>
        <w:widowControl w:val="0"/>
        <w:numPr>
          <w:ilvl w:val="0"/>
          <w:numId w:val="53"/>
        </w:numPr>
        <w:tabs>
          <w:tab w:val="left" w:pos="720"/>
        </w:tabs>
        <w:autoSpaceDE w:val="0"/>
        <w:autoSpaceDN w:val="0"/>
        <w:spacing w:before="251" w:line="343" w:lineRule="auto"/>
        <w:ind w:right="898"/>
        <w:rPr>
          <w:rFonts w:ascii="Times New Roman" w:eastAsia="Times New Roman" w:hAnsi="Times New Roman" w:cs="Times New Roman"/>
          <w:sz w:val="24"/>
        </w:rPr>
      </w:pP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minimum,</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expected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maintain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AACSB</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qualifications.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AACSB guidelines for accreditation includes definitions of qualifications as well as quality and impact measures for scholarship.</w:t>
      </w:r>
    </w:p>
    <w:p w14:paraId="4B49F705" w14:textId="77777777" w:rsidR="00045E16" w:rsidRPr="00045E16" w:rsidRDefault="00045E16" w:rsidP="00045E16">
      <w:pPr>
        <w:widowControl w:val="0"/>
        <w:autoSpaceDE w:val="0"/>
        <w:autoSpaceDN w:val="0"/>
        <w:spacing w:before="244"/>
        <w:ind w:left="120" w:firstLine="0"/>
        <w:rPr>
          <w:rFonts w:ascii="Times New Roman" w:eastAsia="Times New Roman" w:hAnsi="Times New Roman" w:cs="Times New Roman"/>
          <w:b/>
          <w:i/>
          <w:sz w:val="24"/>
        </w:rPr>
      </w:pPr>
      <w:r w:rsidRPr="00045E16">
        <w:rPr>
          <w:rFonts w:ascii="Times New Roman" w:eastAsia="Times New Roman" w:hAnsi="Times New Roman" w:cs="Times New Roman"/>
          <w:b/>
          <w:i/>
          <w:sz w:val="24"/>
        </w:rPr>
        <w:t>Domains</w:t>
      </w:r>
      <w:r w:rsidRPr="00045E16">
        <w:rPr>
          <w:rFonts w:ascii="Times New Roman" w:eastAsia="Times New Roman" w:hAnsi="Times New Roman" w:cs="Times New Roman"/>
          <w:b/>
          <w:i/>
          <w:spacing w:val="-3"/>
          <w:sz w:val="24"/>
        </w:rPr>
        <w:t xml:space="preserve"> </w:t>
      </w:r>
      <w:r w:rsidRPr="00045E16">
        <w:rPr>
          <w:rFonts w:ascii="Times New Roman" w:eastAsia="Times New Roman" w:hAnsi="Times New Roman" w:cs="Times New Roman"/>
          <w:b/>
          <w:i/>
          <w:sz w:val="24"/>
        </w:rPr>
        <w:t xml:space="preserve">of </w:t>
      </w:r>
      <w:r w:rsidRPr="00045E16">
        <w:rPr>
          <w:rFonts w:ascii="Times New Roman" w:eastAsia="Times New Roman" w:hAnsi="Times New Roman" w:cs="Times New Roman"/>
          <w:b/>
          <w:i/>
          <w:spacing w:val="-2"/>
          <w:sz w:val="24"/>
        </w:rPr>
        <w:t>Evaluation</w:t>
      </w:r>
    </w:p>
    <w:p w14:paraId="6F96648A"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b/>
          <w:i/>
          <w:sz w:val="24"/>
          <w:szCs w:val="24"/>
        </w:rPr>
      </w:pPr>
    </w:p>
    <w:p w14:paraId="779BE748" w14:textId="77777777" w:rsidR="00045E16" w:rsidRPr="00045E16" w:rsidRDefault="00045E16">
      <w:pPr>
        <w:widowControl w:val="0"/>
        <w:numPr>
          <w:ilvl w:val="0"/>
          <w:numId w:val="52"/>
        </w:numPr>
        <w:tabs>
          <w:tab w:val="left" w:pos="719"/>
        </w:tabs>
        <w:autoSpaceDE w:val="0"/>
        <w:autoSpaceDN w:val="0"/>
        <w:ind w:left="719" w:hanging="213"/>
        <w:jc w:val="left"/>
        <w:rPr>
          <w:rFonts w:ascii="Times New Roman" w:eastAsia="Times New Roman" w:hAnsi="Times New Roman" w:cs="Times New Roman"/>
          <w:b/>
          <w:sz w:val="24"/>
        </w:rPr>
      </w:pPr>
      <w:r w:rsidRPr="00045E16">
        <w:rPr>
          <w:rFonts w:ascii="Times New Roman" w:eastAsia="Times New Roman" w:hAnsi="Times New Roman" w:cs="Times New Roman"/>
          <w:b/>
          <w:sz w:val="24"/>
        </w:rPr>
        <w:t>Teaching</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(Faculty</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Handbook</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z w:val="24"/>
        </w:rPr>
        <w:t>Appendix</w:t>
      </w:r>
      <w:r w:rsidRPr="00045E16">
        <w:rPr>
          <w:rFonts w:ascii="Times New Roman" w:eastAsia="Times New Roman" w:hAnsi="Times New Roman" w:cs="Times New Roman"/>
          <w:b/>
          <w:spacing w:val="-8"/>
          <w:sz w:val="24"/>
        </w:rPr>
        <w:t xml:space="preserve"> </w:t>
      </w:r>
      <w:r w:rsidRPr="00045E16">
        <w:rPr>
          <w:rFonts w:ascii="Times New Roman" w:eastAsia="Times New Roman" w:hAnsi="Times New Roman" w:cs="Times New Roman"/>
          <w:b/>
          <w:spacing w:val="-5"/>
          <w:sz w:val="24"/>
        </w:rPr>
        <w:t>1)</w:t>
      </w:r>
    </w:p>
    <w:p w14:paraId="3304BDC0"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b/>
          <w:sz w:val="24"/>
          <w:szCs w:val="24"/>
        </w:rPr>
      </w:pPr>
    </w:p>
    <w:p w14:paraId="57F04DAF" w14:textId="77777777" w:rsidR="00045E16" w:rsidRPr="00045E16" w:rsidRDefault="00045E16">
      <w:pPr>
        <w:widowControl w:val="0"/>
        <w:numPr>
          <w:ilvl w:val="1"/>
          <w:numId w:val="52"/>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12"/>
          <w:sz w:val="24"/>
        </w:rPr>
        <w:t xml:space="preserve"> </w:t>
      </w:r>
      <w:r w:rsidRPr="00045E16">
        <w:rPr>
          <w:rFonts w:ascii="Times New Roman" w:eastAsia="Times New Roman" w:hAnsi="Times New Roman" w:cs="Times New Roman"/>
          <w:sz w:val="24"/>
        </w:rPr>
        <w:t>Evaluation</w:t>
      </w:r>
      <w:r w:rsidRPr="00045E16">
        <w:rPr>
          <w:rFonts w:ascii="Times New Roman" w:eastAsia="Times New Roman" w:hAnsi="Times New Roman" w:cs="Times New Roman"/>
          <w:spacing w:val="-11"/>
          <w:sz w:val="24"/>
        </w:rPr>
        <w:t xml:space="preserve"> </w:t>
      </w:r>
      <w:r w:rsidRPr="00045E16">
        <w:rPr>
          <w:rFonts w:ascii="Times New Roman" w:eastAsia="Times New Roman" w:hAnsi="Times New Roman" w:cs="Times New Roman"/>
          <w:spacing w:val="-2"/>
          <w:sz w:val="24"/>
        </w:rPr>
        <w:t>Overview</w:t>
      </w:r>
    </w:p>
    <w:p w14:paraId="38E111BC" w14:textId="77777777" w:rsidR="00045E16" w:rsidRPr="00045E16" w:rsidRDefault="00045E16" w:rsidP="00045E16">
      <w:pPr>
        <w:widowControl w:val="0"/>
        <w:autoSpaceDE w:val="0"/>
        <w:autoSpaceDN w:val="0"/>
        <w:spacing w:before="240"/>
        <w:ind w:left="0" w:firstLine="0"/>
        <w:rPr>
          <w:rFonts w:ascii="Times New Roman" w:eastAsia="Times New Roman" w:hAnsi="Times New Roman" w:cs="Times New Roman"/>
          <w:sz w:val="24"/>
          <w:szCs w:val="24"/>
        </w:rPr>
      </w:pPr>
    </w:p>
    <w:p w14:paraId="2D722700" w14:textId="005BC4D4" w:rsidR="00045E16" w:rsidRPr="00956CD1" w:rsidRDefault="00045E16" w:rsidP="00E770FC">
      <w:pPr>
        <w:autoSpaceDE w:val="0"/>
        <w:autoSpaceDN w:val="0"/>
        <w:spacing w:line="343" w:lineRule="auto"/>
        <w:ind w:left="1325" w:right="288"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Effective teaching is a key cornerstone of the work product for CoB faculty, and in keeping with the Mission, Vision, and Values of the CoB, teaching shall be evaluated with a broad consideration of various measures and metrics. Holistically, the aim is to incent, reward, recognize, and promote faculty who take strides to continuously improve their curricula, while being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responsive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rapidly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changing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global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workforce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demands.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understood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that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no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single measure of teaching effectiveness can accurately represent a faculty member’s output effort and impact on students. While traditional measures will be collected and evaluated, in order to account for special circumstances and efforts given during the integration of new and/or innovative approaches to teaching and learning, metrics will be considered in light of these sometimes risky endeavors that are necessary when attempting new and innovative methods.</w:t>
      </w:r>
    </w:p>
    <w:p w14:paraId="5B9AB1BC" w14:textId="77777777" w:rsidR="00E770FC" w:rsidRPr="00045E16" w:rsidRDefault="00E770FC" w:rsidP="00045E16">
      <w:pPr>
        <w:widowControl w:val="0"/>
        <w:autoSpaceDE w:val="0"/>
        <w:autoSpaceDN w:val="0"/>
        <w:spacing w:line="343" w:lineRule="auto"/>
        <w:ind w:left="1320" w:right="284" w:firstLine="0"/>
        <w:rPr>
          <w:rFonts w:ascii="Times New Roman" w:eastAsia="Times New Roman" w:hAnsi="Times New Roman" w:cs="Times New Roman"/>
          <w:sz w:val="24"/>
          <w:szCs w:val="24"/>
        </w:rPr>
      </w:pPr>
    </w:p>
    <w:p w14:paraId="0F4EEC57" w14:textId="77777777" w:rsidR="00045E16" w:rsidRPr="00045E16" w:rsidRDefault="00045E16" w:rsidP="00045E16">
      <w:pPr>
        <w:widowControl w:val="0"/>
        <w:autoSpaceDE w:val="0"/>
        <w:autoSpaceDN w:val="0"/>
        <w:spacing w:before="14" w:line="343" w:lineRule="auto"/>
        <w:ind w:left="1320" w:right="246"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On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average,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CoB</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have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high</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teaching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evaluation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scores;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however,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order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lastRenderedPageBreak/>
        <w:t>combat rating inflation, and with the understanding that sometimes ‘easy’ classes can receive higher scores than ‘harder’ classes, other evaluative considerations may include, but not be limited to, a review of:</w:t>
      </w:r>
    </w:p>
    <w:p w14:paraId="3896A175" w14:textId="77777777" w:rsidR="00E770FC" w:rsidRPr="00E770FC" w:rsidRDefault="00E770FC">
      <w:pPr>
        <w:widowControl w:val="0"/>
        <w:numPr>
          <w:ilvl w:val="0"/>
          <w:numId w:val="94"/>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the overall course GPA;</w:t>
      </w:r>
    </w:p>
    <w:p w14:paraId="05BCD2C2" w14:textId="77777777" w:rsidR="00E770FC" w:rsidRPr="00E770FC" w:rsidRDefault="00E770FC">
      <w:pPr>
        <w:widowControl w:val="0"/>
        <w:numPr>
          <w:ilvl w:val="0"/>
          <w:numId w:val="94"/>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subject difficulty;</w:t>
      </w:r>
    </w:p>
    <w:p w14:paraId="37EE1A5E" w14:textId="77777777" w:rsidR="00E770FC" w:rsidRPr="00E770FC" w:rsidRDefault="00E770FC">
      <w:pPr>
        <w:widowControl w:val="0"/>
        <w:numPr>
          <w:ilvl w:val="0"/>
          <w:numId w:val="94"/>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level of course;</w:t>
      </w:r>
    </w:p>
    <w:p w14:paraId="44766356" w14:textId="77777777" w:rsidR="00E770FC" w:rsidRPr="00E770FC" w:rsidRDefault="00E770FC">
      <w:pPr>
        <w:widowControl w:val="0"/>
        <w:numPr>
          <w:ilvl w:val="0"/>
          <w:numId w:val="94"/>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course and/or audience specialization or inter-disciplinary nature, including measures of diversity, as well as whether the course was graduate, undergraduate, onsite, offsite, online, executive education, and/or targeted at traditional or non-traditional students;</w:t>
      </w:r>
    </w:p>
    <w:p w14:paraId="0CCDB642" w14:textId="77777777" w:rsidR="00E770FC" w:rsidRPr="00E770FC" w:rsidRDefault="00E770FC">
      <w:pPr>
        <w:widowControl w:val="0"/>
        <w:numPr>
          <w:ilvl w:val="0"/>
          <w:numId w:val="94"/>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rating, ranking, or scoring against previous semester scores of similar or same course by same and/or other faculty of different sections;</w:t>
      </w:r>
    </w:p>
    <w:p w14:paraId="4AD5B78D" w14:textId="77777777" w:rsidR="00E770FC" w:rsidRPr="00E770FC" w:rsidRDefault="00E770FC">
      <w:pPr>
        <w:widowControl w:val="0"/>
        <w:numPr>
          <w:ilvl w:val="0"/>
          <w:numId w:val="94"/>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the degree to which ‘new’ methods were included, and what aspects of the course, its delivery, testing, evaluation, etc., were impacted;</w:t>
      </w:r>
    </w:p>
    <w:p w14:paraId="03EF7132" w14:textId="77777777" w:rsidR="00E770FC" w:rsidRPr="00E770FC" w:rsidRDefault="00E770FC">
      <w:pPr>
        <w:widowControl w:val="0"/>
        <w:numPr>
          <w:ilvl w:val="0"/>
          <w:numId w:val="94"/>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student enrollment numbers;</w:t>
      </w:r>
    </w:p>
    <w:p w14:paraId="13D63DE5" w14:textId="77777777" w:rsidR="00E770FC" w:rsidRPr="00E770FC" w:rsidRDefault="00E770FC">
      <w:pPr>
        <w:widowControl w:val="0"/>
        <w:numPr>
          <w:ilvl w:val="0"/>
          <w:numId w:val="94"/>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number of student complaints and/or praises (i.e., subject student comments reported on student evaluations);</w:t>
      </w:r>
    </w:p>
    <w:p w14:paraId="1D112C8C" w14:textId="77777777" w:rsidR="00E770FC" w:rsidRPr="00E770FC" w:rsidRDefault="00E770FC">
      <w:pPr>
        <w:widowControl w:val="0"/>
        <w:numPr>
          <w:ilvl w:val="0"/>
          <w:numId w:val="94"/>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average faculty teaching scores over time, and with regard to mean CoB scores and standard deviations;</w:t>
      </w:r>
    </w:p>
    <w:p w14:paraId="36E6ACBC" w14:textId="77777777" w:rsidR="00E770FC" w:rsidRPr="00E770FC" w:rsidRDefault="00E770FC">
      <w:pPr>
        <w:widowControl w:val="0"/>
        <w:numPr>
          <w:ilvl w:val="0"/>
          <w:numId w:val="94"/>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whether the course was singularly or co-taught;</w:t>
      </w:r>
    </w:p>
    <w:p w14:paraId="4A7D72C6" w14:textId="77777777" w:rsidR="00E770FC" w:rsidRPr="00E770FC" w:rsidRDefault="00E770FC">
      <w:pPr>
        <w:widowControl w:val="0"/>
        <w:numPr>
          <w:ilvl w:val="0"/>
          <w:numId w:val="94"/>
        </w:numPr>
        <w:tabs>
          <w:tab w:val="clear" w:pos="720"/>
        </w:tabs>
        <w:autoSpaceDE w:val="0"/>
        <w:autoSpaceDN w:val="0"/>
        <w:spacing w:before="120" w:line="343" w:lineRule="auto"/>
        <w:ind w:left="1987"/>
        <w:rPr>
          <w:rFonts w:ascii="Times New Roman" w:eastAsia="Times New Roman" w:hAnsi="Times New Roman" w:cs="Times New Roman"/>
          <w:sz w:val="24"/>
          <w:szCs w:val="24"/>
        </w:rPr>
      </w:pPr>
      <w:r w:rsidRPr="00E770FC">
        <w:rPr>
          <w:rFonts w:ascii="Times New Roman" w:eastAsia="Times New Roman" w:hAnsi="Times New Roman" w:cs="Times New Roman"/>
          <w:sz w:val="24"/>
          <w:szCs w:val="24"/>
        </w:rPr>
        <w:t>other measures as deemed necessary or appropriate considering the circumstances.</w:t>
      </w:r>
    </w:p>
    <w:p w14:paraId="71C15325" w14:textId="77777777" w:rsidR="00E770FC" w:rsidRPr="00045E16" w:rsidRDefault="00E770FC" w:rsidP="00045E16">
      <w:pPr>
        <w:widowControl w:val="0"/>
        <w:autoSpaceDE w:val="0"/>
        <w:autoSpaceDN w:val="0"/>
        <w:ind w:left="0" w:firstLine="0"/>
        <w:rPr>
          <w:rFonts w:ascii="Times New Roman" w:eastAsia="Times New Roman" w:hAnsi="Times New Roman" w:cs="Times New Roman"/>
          <w:sz w:val="24"/>
          <w:szCs w:val="24"/>
        </w:rPr>
      </w:pPr>
    </w:p>
    <w:p w14:paraId="60CDD05D" w14:textId="0BB7B188" w:rsidR="00045E16" w:rsidRPr="00956CD1" w:rsidRDefault="00045E16" w:rsidP="00045E16">
      <w:pPr>
        <w:widowControl w:val="0"/>
        <w:autoSpaceDE w:val="0"/>
        <w:autoSpaceDN w:val="0"/>
        <w:spacing w:before="204"/>
        <w:ind w:left="0" w:firstLine="0"/>
        <w:rPr>
          <w:rFonts w:ascii="Times New Roman" w:eastAsia="Times New Roman" w:hAnsi="Times New Roman" w:cs="Times New Roman"/>
          <w:sz w:val="24"/>
          <w:szCs w:val="24"/>
        </w:rPr>
      </w:pPr>
    </w:p>
    <w:p w14:paraId="21225A77" w14:textId="2D8A6445" w:rsidR="00E770FC" w:rsidRPr="00956CD1" w:rsidRDefault="00E770FC" w:rsidP="00045E16">
      <w:pPr>
        <w:widowControl w:val="0"/>
        <w:autoSpaceDE w:val="0"/>
        <w:autoSpaceDN w:val="0"/>
        <w:spacing w:before="204"/>
        <w:ind w:left="0" w:firstLine="0"/>
        <w:rPr>
          <w:rFonts w:ascii="Times New Roman" w:eastAsia="Times New Roman" w:hAnsi="Times New Roman" w:cs="Times New Roman"/>
          <w:sz w:val="24"/>
          <w:szCs w:val="24"/>
        </w:rPr>
      </w:pPr>
    </w:p>
    <w:p w14:paraId="31356729" w14:textId="77777777" w:rsidR="00E770FC" w:rsidRPr="00045E16" w:rsidRDefault="00E770FC" w:rsidP="00045E16">
      <w:pPr>
        <w:widowControl w:val="0"/>
        <w:autoSpaceDE w:val="0"/>
        <w:autoSpaceDN w:val="0"/>
        <w:spacing w:before="204"/>
        <w:ind w:left="0" w:firstLine="0"/>
        <w:rPr>
          <w:rFonts w:ascii="Times New Roman" w:eastAsia="Times New Roman" w:hAnsi="Times New Roman" w:cs="Times New Roman"/>
          <w:sz w:val="24"/>
          <w:szCs w:val="24"/>
        </w:rPr>
      </w:pPr>
    </w:p>
    <w:p w14:paraId="52BF7127" w14:textId="77777777" w:rsidR="00045E16" w:rsidRPr="00045E16" w:rsidRDefault="00045E16">
      <w:pPr>
        <w:widowControl w:val="0"/>
        <w:numPr>
          <w:ilvl w:val="1"/>
          <w:numId w:val="52"/>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7"/>
          <w:sz w:val="24"/>
        </w:rPr>
        <w:t xml:space="preserve"> </w:t>
      </w:r>
      <w:r w:rsidRPr="00045E16">
        <w:rPr>
          <w:rFonts w:ascii="Times New Roman" w:eastAsia="Times New Roman" w:hAnsi="Times New Roman" w:cs="Times New Roman"/>
          <w:sz w:val="24"/>
        </w:rPr>
        <w:t>effectiveness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evaluated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according</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following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three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pacing w:val="-2"/>
          <w:sz w:val="24"/>
        </w:rPr>
        <w:t>areas:</w:t>
      </w:r>
    </w:p>
    <w:p w14:paraId="1564B831"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53FAED2B" w14:textId="77777777" w:rsidR="00045E16" w:rsidRPr="00045E16" w:rsidRDefault="00045E16">
      <w:pPr>
        <w:widowControl w:val="0"/>
        <w:numPr>
          <w:ilvl w:val="2"/>
          <w:numId w:val="52"/>
        </w:numPr>
        <w:tabs>
          <w:tab w:val="left" w:pos="1920"/>
        </w:tabs>
        <w:autoSpaceDE w:val="0"/>
        <w:autoSpaceDN w:val="0"/>
        <w:spacing w:line="343" w:lineRule="auto"/>
        <w:ind w:right="338"/>
        <w:rPr>
          <w:rFonts w:ascii="Times New Roman" w:eastAsia="Times New Roman" w:hAnsi="Times New Roman" w:cs="Times New Roman"/>
          <w:sz w:val="24"/>
        </w:rPr>
      </w:pPr>
      <w:r w:rsidRPr="00045E16">
        <w:rPr>
          <w:rFonts w:ascii="Times New Roman" w:eastAsia="Times New Roman" w:hAnsi="Times New Roman" w:cs="Times New Roman"/>
          <w:b/>
          <w:sz w:val="24"/>
        </w:rPr>
        <w:t xml:space="preserve">Pedagogical Content Knowledge </w:t>
      </w:r>
      <w:r w:rsidRPr="00045E16">
        <w:rPr>
          <w:rFonts w:ascii="Times New Roman" w:eastAsia="Times New Roman" w:hAnsi="Times New Roman" w:cs="Times New Roman"/>
          <w:sz w:val="24"/>
        </w:rPr>
        <w:t xml:space="preserve">– Effective teachers remain current in their fields, know how students learn, and work to recognize what prior information, </w:t>
      </w:r>
      <w:r w:rsidRPr="00045E16">
        <w:rPr>
          <w:rFonts w:ascii="Times New Roman" w:eastAsia="Times New Roman" w:hAnsi="Times New Roman" w:cs="Times New Roman"/>
          <w:sz w:val="24"/>
        </w:rPr>
        <w:lastRenderedPageBreak/>
        <w:t>including misconceptions, students bring to their courses. Most important, they know how to combine these three kinds of knowledge to create teaching acts that lead to student learning. Shulman has called this combination “pedagogical content knowledge” to distinguish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from</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content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knowledge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alone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pedagogy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alone.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Using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their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pedagogical content knowledge, scholars restructure their expertise in forms that are understandable and useable by their students.</w:t>
      </w:r>
    </w:p>
    <w:p w14:paraId="56817EC0" w14:textId="30FE30EE" w:rsidR="00045E16" w:rsidRPr="00956CD1" w:rsidRDefault="00045E16">
      <w:pPr>
        <w:widowControl w:val="0"/>
        <w:numPr>
          <w:ilvl w:val="2"/>
          <w:numId w:val="52"/>
        </w:numPr>
        <w:tabs>
          <w:tab w:val="left" w:pos="1918"/>
          <w:tab w:val="left" w:pos="1920"/>
        </w:tabs>
        <w:autoSpaceDE w:val="0"/>
        <w:autoSpaceDN w:val="0"/>
        <w:spacing w:before="251" w:line="343" w:lineRule="auto"/>
        <w:ind w:right="347" w:hanging="254"/>
        <w:rPr>
          <w:rFonts w:ascii="Times New Roman" w:eastAsia="Times New Roman" w:hAnsi="Times New Roman" w:cs="Times New Roman"/>
          <w:sz w:val="24"/>
          <w:szCs w:val="24"/>
        </w:rPr>
      </w:pPr>
      <w:r w:rsidRPr="00045E16">
        <w:rPr>
          <w:rFonts w:ascii="Times New Roman" w:eastAsia="Times New Roman" w:hAnsi="Times New Roman" w:cs="Times New Roman"/>
          <w:b/>
          <w:sz w:val="24"/>
        </w:rPr>
        <w:t xml:space="preserve">Professional Administration of the Class </w:t>
      </w:r>
      <w:r w:rsidRPr="00045E16">
        <w:rPr>
          <w:rFonts w:ascii="Times New Roman" w:eastAsia="Times New Roman" w:hAnsi="Times New Roman" w:cs="Times New Roman"/>
          <w:sz w:val="24"/>
        </w:rPr>
        <w:t>– While effective teaching relies upon disciplinary</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expertise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different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disciplines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often</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approach</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differently</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 teaching is also a profession that requires administrative and professional functions</w:t>
      </w:r>
      <w:r w:rsidR="00E770FC" w:rsidRPr="00956CD1">
        <w:rPr>
          <w:rFonts w:ascii="Times New Roman" w:eastAsia="Times New Roman" w:hAnsi="Times New Roman" w:cs="Times New Roman"/>
          <w:sz w:val="24"/>
        </w:rPr>
        <w:t xml:space="preserve"> </w:t>
      </w:r>
      <w:r w:rsidRPr="00045E16">
        <w:rPr>
          <w:rFonts w:ascii="Times New Roman" w:eastAsia="Times New Roman" w:hAnsi="Times New Roman" w:cs="Times New Roman"/>
          <w:sz w:val="24"/>
          <w:szCs w:val="24"/>
        </w:rPr>
        <w:t>regardless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area.</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Such</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functions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include,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example,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providing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appropriate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timely feedback to students, providing clear instructions, providing regular information regarding progress, responding appropriately and in a timely manner to students, making materials available, and making effective use of time allocated for the course. Highly effective teaching is more than class management; it is class management that relies</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upon an instructor’s ability to perform the duties associated with the job.</w:t>
      </w:r>
    </w:p>
    <w:p w14:paraId="31850163" w14:textId="45C2BEC2" w:rsidR="00045E16" w:rsidRPr="00045E16" w:rsidRDefault="00E770FC">
      <w:pPr>
        <w:widowControl w:val="0"/>
        <w:numPr>
          <w:ilvl w:val="2"/>
          <w:numId w:val="52"/>
        </w:numPr>
        <w:tabs>
          <w:tab w:val="left" w:pos="1918"/>
          <w:tab w:val="left" w:pos="1920"/>
        </w:tabs>
        <w:autoSpaceDE w:val="0"/>
        <w:autoSpaceDN w:val="0"/>
        <w:spacing w:before="251" w:line="343" w:lineRule="auto"/>
        <w:ind w:right="347" w:hanging="254"/>
        <w:rPr>
          <w:rFonts w:ascii="Times New Roman" w:eastAsia="Times New Roman" w:hAnsi="Times New Roman" w:cs="Times New Roman"/>
          <w:sz w:val="24"/>
          <w:szCs w:val="24"/>
        </w:rPr>
      </w:pPr>
      <w:r w:rsidRPr="00045E16">
        <w:rPr>
          <w:rFonts w:ascii="Times New Roman" w:eastAsia="Times New Roman" w:hAnsi="Times New Roman" w:cs="Times New Roman"/>
          <w:b/>
          <w:sz w:val="24"/>
          <w:szCs w:val="24"/>
        </w:rPr>
        <w:t xml:space="preserve">Student Response to Instruction </w:t>
      </w:r>
      <w:r w:rsidRPr="00045E16">
        <w:rPr>
          <w:rFonts w:ascii="Times New Roman" w:eastAsia="Times New Roman" w:hAnsi="Times New Roman" w:cs="Times New Roman"/>
          <w:sz w:val="24"/>
          <w:szCs w:val="24"/>
        </w:rPr>
        <w:t>– Students have a unique and important perspective on certain components of teaching effectiveness. They value intellectual engagement, enthusiasm, and passion for the course content. Course organization and clarity, two aspects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that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relate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student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success,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are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validly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rated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students.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Effective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teachers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are available to the students. The extent to which the student feels respected and shares a sense of rapport with the instructor correlates with teaching effectiveness.</w:t>
      </w:r>
    </w:p>
    <w:p w14:paraId="5692FE91" w14:textId="73121D9F" w:rsidR="00045E16" w:rsidRPr="00956CD1" w:rsidRDefault="00045E16" w:rsidP="00045E16">
      <w:pPr>
        <w:widowControl w:val="0"/>
        <w:autoSpaceDE w:val="0"/>
        <w:autoSpaceDN w:val="0"/>
        <w:spacing w:before="92"/>
        <w:ind w:left="0" w:firstLine="0"/>
        <w:rPr>
          <w:rFonts w:ascii="Times New Roman" w:eastAsia="Times New Roman" w:hAnsi="Times New Roman" w:cs="Times New Roman"/>
          <w:sz w:val="24"/>
          <w:szCs w:val="24"/>
        </w:rPr>
      </w:pPr>
    </w:p>
    <w:p w14:paraId="190756E6" w14:textId="548C3728" w:rsidR="00E770FC" w:rsidRPr="00956CD1" w:rsidRDefault="00E770FC" w:rsidP="00045E16">
      <w:pPr>
        <w:widowControl w:val="0"/>
        <w:autoSpaceDE w:val="0"/>
        <w:autoSpaceDN w:val="0"/>
        <w:spacing w:before="92"/>
        <w:ind w:left="0" w:firstLine="0"/>
        <w:rPr>
          <w:rFonts w:ascii="Times New Roman" w:eastAsia="Times New Roman" w:hAnsi="Times New Roman" w:cs="Times New Roman"/>
          <w:sz w:val="24"/>
          <w:szCs w:val="24"/>
        </w:rPr>
      </w:pPr>
    </w:p>
    <w:p w14:paraId="222CE0C9" w14:textId="788B18A6" w:rsidR="00E770FC" w:rsidRPr="00956CD1" w:rsidRDefault="00E770FC" w:rsidP="00045E16">
      <w:pPr>
        <w:widowControl w:val="0"/>
        <w:autoSpaceDE w:val="0"/>
        <w:autoSpaceDN w:val="0"/>
        <w:spacing w:before="92"/>
        <w:ind w:left="0" w:firstLine="0"/>
        <w:rPr>
          <w:rFonts w:ascii="Times New Roman" w:eastAsia="Times New Roman" w:hAnsi="Times New Roman" w:cs="Times New Roman"/>
          <w:sz w:val="24"/>
          <w:szCs w:val="24"/>
        </w:rPr>
      </w:pPr>
    </w:p>
    <w:p w14:paraId="0B3D8ED8" w14:textId="472A5C8D" w:rsidR="00E770FC" w:rsidRPr="00956CD1" w:rsidRDefault="00E770FC" w:rsidP="00045E16">
      <w:pPr>
        <w:widowControl w:val="0"/>
        <w:autoSpaceDE w:val="0"/>
        <w:autoSpaceDN w:val="0"/>
        <w:spacing w:before="92"/>
        <w:ind w:left="0" w:firstLine="0"/>
        <w:rPr>
          <w:rFonts w:ascii="Times New Roman" w:eastAsia="Times New Roman" w:hAnsi="Times New Roman" w:cs="Times New Roman"/>
          <w:sz w:val="24"/>
          <w:szCs w:val="24"/>
        </w:rPr>
      </w:pPr>
    </w:p>
    <w:p w14:paraId="3F2D620B" w14:textId="77777777" w:rsidR="00E770FC" w:rsidRPr="00045E16" w:rsidRDefault="00E770FC" w:rsidP="00045E16">
      <w:pPr>
        <w:widowControl w:val="0"/>
        <w:autoSpaceDE w:val="0"/>
        <w:autoSpaceDN w:val="0"/>
        <w:spacing w:before="92"/>
        <w:ind w:left="0" w:firstLine="0"/>
        <w:rPr>
          <w:rFonts w:ascii="Times New Roman" w:eastAsia="Times New Roman" w:hAnsi="Times New Roman" w:cs="Times New Roman"/>
          <w:sz w:val="24"/>
          <w:szCs w:val="24"/>
        </w:rPr>
      </w:pPr>
    </w:p>
    <w:p w14:paraId="603CE514" w14:textId="77777777" w:rsidR="00045E16" w:rsidRPr="00045E16" w:rsidRDefault="00045E16">
      <w:pPr>
        <w:widowControl w:val="0"/>
        <w:numPr>
          <w:ilvl w:val="1"/>
          <w:numId w:val="52"/>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Methods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Evaluation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Sources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Evidence</w:t>
      </w:r>
    </w:p>
    <w:p w14:paraId="1B2D1965"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C33E519" w14:textId="77777777" w:rsidR="00045E16" w:rsidRPr="00045E16" w:rsidRDefault="00045E16">
      <w:pPr>
        <w:widowControl w:val="0"/>
        <w:numPr>
          <w:ilvl w:val="2"/>
          <w:numId w:val="52"/>
        </w:numPr>
        <w:tabs>
          <w:tab w:val="left" w:pos="1920"/>
        </w:tabs>
        <w:autoSpaceDE w:val="0"/>
        <w:autoSpaceDN w:val="0"/>
        <w:spacing w:line="343" w:lineRule="auto"/>
        <w:ind w:right="298"/>
        <w:rPr>
          <w:rFonts w:ascii="Times New Roman" w:eastAsia="Times New Roman" w:hAnsi="Times New Roman" w:cs="Times New Roman"/>
          <w:sz w:val="24"/>
        </w:rPr>
      </w:pPr>
      <w:r w:rsidRPr="00045E16">
        <w:rPr>
          <w:rFonts w:ascii="Times New Roman" w:eastAsia="Times New Roman" w:hAnsi="Times New Roman" w:cs="Times New Roman"/>
          <w:b/>
          <w:sz w:val="24"/>
        </w:rPr>
        <w:t xml:space="preserve">Peer Review of Teaching Materials </w:t>
      </w:r>
      <w:r w:rsidRPr="00045E16">
        <w:rPr>
          <w:rFonts w:ascii="Times New Roman" w:eastAsia="Times New Roman" w:hAnsi="Times New Roman" w:cs="Times New Roman"/>
          <w:sz w:val="24"/>
        </w:rPr>
        <w:t xml:space="preserve">– In all evaluation processes reviewers should be presented with a representative set of teaching materials such as </w:t>
      </w:r>
      <w:r w:rsidRPr="00045E16">
        <w:rPr>
          <w:rFonts w:ascii="Times New Roman" w:eastAsia="Times New Roman" w:hAnsi="Times New Roman" w:cs="Times New Roman"/>
          <w:sz w:val="24"/>
        </w:rPr>
        <w:lastRenderedPageBreak/>
        <w:t>syllabi, tests, assignments and projects, and/or class activities. For promotion and tenure, at least two members of the CoB P&amp;T Committee must review teaching materials, exclusive of the CoB Administration. The committee will select the two reviewers and may select non- committee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proxy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purposes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including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subject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matter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experts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 other highly ranked teaching faculty in order to gain sufficient data to formulate an opinion on teaching excellence.</w:t>
      </w:r>
    </w:p>
    <w:p w14:paraId="5DE8CCC4" w14:textId="715A62C9" w:rsidR="00045E16" w:rsidRPr="00956CD1" w:rsidRDefault="00045E16">
      <w:pPr>
        <w:widowControl w:val="0"/>
        <w:numPr>
          <w:ilvl w:val="2"/>
          <w:numId w:val="52"/>
        </w:numPr>
        <w:tabs>
          <w:tab w:val="left" w:pos="1918"/>
          <w:tab w:val="left" w:pos="1920"/>
        </w:tabs>
        <w:autoSpaceDE w:val="0"/>
        <w:autoSpaceDN w:val="0"/>
        <w:spacing w:before="251" w:line="343" w:lineRule="auto"/>
        <w:ind w:right="860" w:hanging="254"/>
        <w:rPr>
          <w:rFonts w:ascii="Times New Roman" w:eastAsia="Times New Roman" w:hAnsi="Times New Roman" w:cs="Times New Roman"/>
          <w:sz w:val="24"/>
        </w:rPr>
      </w:pPr>
      <w:r w:rsidRPr="00045E16">
        <w:rPr>
          <w:rFonts w:ascii="Times New Roman" w:eastAsia="Times New Roman" w:hAnsi="Times New Roman" w:cs="Times New Roman"/>
          <w:b/>
          <w:sz w:val="24"/>
        </w:rPr>
        <w:t>Self-Evaluation</w:t>
      </w:r>
      <w:r w:rsidRPr="00045E16">
        <w:rPr>
          <w:rFonts w:ascii="Times New Roman" w:eastAsia="Times New Roman" w:hAnsi="Times New Roman" w:cs="Times New Roman"/>
          <w:b/>
          <w:spacing w:val="-5"/>
          <w:sz w:val="24"/>
        </w:rPr>
        <w:t xml:space="preserve"> </w:t>
      </w:r>
      <w:r w:rsidRPr="00045E16">
        <w:rPr>
          <w:rFonts w:ascii="Times New Roman" w:eastAsia="Times New Roman" w:hAnsi="Times New Roman" w:cs="Times New Roman"/>
          <w:b/>
          <w:sz w:val="24"/>
        </w:rPr>
        <w:t>of</w:t>
      </w:r>
      <w:r w:rsidRPr="00045E16">
        <w:rPr>
          <w:rFonts w:ascii="Times New Roman" w:eastAsia="Times New Roman" w:hAnsi="Times New Roman" w:cs="Times New Roman"/>
          <w:b/>
          <w:spacing w:val="-5"/>
          <w:sz w:val="24"/>
        </w:rPr>
        <w:t xml:space="preserve"> </w:t>
      </w:r>
      <w:r w:rsidRPr="00045E16">
        <w:rPr>
          <w:rFonts w:ascii="Times New Roman" w:eastAsia="Times New Roman" w:hAnsi="Times New Roman" w:cs="Times New Roman"/>
          <w:b/>
          <w:sz w:val="24"/>
        </w:rPr>
        <w:t>Teaching</w:t>
      </w:r>
      <w:r w:rsidRPr="00045E16">
        <w:rPr>
          <w:rFonts w:ascii="Times New Roman" w:eastAsia="Times New Roman" w:hAnsi="Times New Roman" w:cs="Times New Roman"/>
          <w:b/>
          <w:spacing w:val="-6"/>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Each</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may</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provide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narrative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self- evaluation of teaching addressing the three dimensions of effective</w:t>
      </w:r>
    </w:p>
    <w:p w14:paraId="47046F7E" w14:textId="2E775B5A" w:rsidR="00045E16" w:rsidRPr="00045E16" w:rsidRDefault="00E770FC">
      <w:pPr>
        <w:widowControl w:val="0"/>
        <w:numPr>
          <w:ilvl w:val="2"/>
          <w:numId w:val="52"/>
        </w:numPr>
        <w:tabs>
          <w:tab w:val="left" w:pos="1918"/>
          <w:tab w:val="left" w:pos="1920"/>
        </w:tabs>
        <w:autoSpaceDE w:val="0"/>
        <w:autoSpaceDN w:val="0"/>
        <w:spacing w:before="251" w:line="343" w:lineRule="auto"/>
        <w:ind w:right="860" w:hanging="254"/>
        <w:rPr>
          <w:rFonts w:ascii="Times New Roman" w:eastAsia="Times New Roman" w:hAnsi="Times New Roman" w:cs="Times New Roman"/>
          <w:sz w:val="24"/>
        </w:rPr>
      </w:pPr>
      <w:r w:rsidRPr="00045E16">
        <w:rPr>
          <w:rFonts w:ascii="Times New Roman" w:eastAsia="Times New Roman" w:hAnsi="Times New Roman" w:cs="Times New Roman"/>
          <w:b/>
          <w:sz w:val="24"/>
          <w:szCs w:val="24"/>
        </w:rPr>
        <w:t>Direct</w:t>
      </w:r>
      <w:r w:rsidRPr="00045E16">
        <w:rPr>
          <w:rFonts w:ascii="Times New Roman" w:eastAsia="Times New Roman" w:hAnsi="Times New Roman" w:cs="Times New Roman"/>
          <w:b/>
          <w:spacing w:val="-5"/>
          <w:sz w:val="24"/>
          <w:szCs w:val="24"/>
        </w:rPr>
        <w:t xml:space="preserve"> </w:t>
      </w:r>
      <w:r w:rsidRPr="00045E16">
        <w:rPr>
          <w:rFonts w:ascii="Times New Roman" w:eastAsia="Times New Roman" w:hAnsi="Times New Roman" w:cs="Times New Roman"/>
          <w:b/>
          <w:sz w:val="24"/>
          <w:szCs w:val="24"/>
        </w:rPr>
        <w:t>Observation</w:t>
      </w:r>
      <w:r w:rsidRPr="00045E16">
        <w:rPr>
          <w:rFonts w:ascii="Times New Roman" w:eastAsia="Times New Roman" w:hAnsi="Times New Roman" w:cs="Times New Roman"/>
          <w:b/>
          <w:spacing w:val="-5"/>
          <w:sz w:val="24"/>
          <w:szCs w:val="24"/>
        </w:rPr>
        <w:t xml:space="preserve"> </w:t>
      </w:r>
      <w:r w:rsidRPr="00045E16">
        <w:rPr>
          <w:rFonts w:ascii="Times New Roman" w:eastAsia="Times New Roman" w:hAnsi="Times New Roman" w:cs="Times New Roman"/>
          <w:b/>
          <w:sz w:val="24"/>
          <w:szCs w:val="24"/>
        </w:rPr>
        <w:t>of</w:t>
      </w:r>
      <w:r w:rsidRPr="00045E16">
        <w:rPr>
          <w:rFonts w:ascii="Times New Roman" w:eastAsia="Times New Roman" w:hAnsi="Times New Roman" w:cs="Times New Roman"/>
          <w:b/>
          <w:spacing w:val="-5"/>
          <w:sz w:val="24"/>
          <w:szCs w:val="24"/>
        </w:rPr>
        <w:t xml:space="preserve"> </w:t>
      </w:r>
      <w:r w:rsidRPr="00045E16">
        <w:rPr>
          <w:rFonts w:ascii="Times New Roman" w:eastAsia="Times New Roman" w:hAnsi="Times New Roman" w:cs="Times New Roman"/>
          <w:b/>
          <w:sz w:val="24"/>
          <w:szCs w:val="24"/>
        </w:rPr>
        <w:t>Teaching</w:t>
      </w:r>
      <w:r w:rsidRPr="00045E16">
        <w:rPr>
          <w:rFonts w:ascii="Times New Roman" w:eastAsia="Times New Roman" w:hAnsi="Times New Roman" w:cs="Times New Roman"/>
          <w:b/>
          <w:spacing w:val="-5"/>
          <w:sz w:val="24"/>
          <w:szCs w:val="24"/>
        </w:rPr>
        <w:t xml:space="preserve"> </w:t>
      </w:r>
      <w:r w:rsidRPr="00045E16">
        <w:rPr>
          <w:rFonts w:ascii="Times New Roman" w:eastAsia="Times New Roman" w:hAnsi="Times New Roman" w:cs="Times New Roman"/>
          <w:sz w:val="24"/>
          <w:szCs w:val="24"/>
        </w:rPr>
        <w:t>–</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order</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comply</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with</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AACSB</w:t>
      </w:r>
      <w:r w:rsidRPr="00045E16">
        <w:rPr>
          <w:rFonts w:ascii="Times New Roman" w:eastAsia="Times New Roman" w:hAnsi="Times New Roman" w:cs="Times New Roman"/>
          <w:spacing w:val="-6"/>
          <w:sz w:val="24"/>
          <w:szCs w:val="24"/>
        </w:rPr>
        <w:t xml:space="preserve"> </w:t>
      </w:r>
      <w:r w:rsidRPr="00045E16">
        <w:rPr>
          <w:rFonts w:ascii="Times New Roman" w:eastAsia="Times New Roman" w:hAnsi="Times New Roman" w:cs="Times New Roman"/>
          <w:sz w:val="24"/>
          <w:szCs w:val="24"/>
        </w:rPr>
        <w:t>quality</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standards,</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it is the responsibility of the Dean’s office that all faculty members be regularly and randomly evaluated by direct observations of classroom teaching. Classroom observation, however, will never be used as the sole measure of teaching effectiveness.</w:t>
      </w:r>
    </w:p>
    <w:p w14:paraId="10360B05" w14:textId="77777777" w:rsidR="00045E16" w:rsidRPr="00045E16" w:rsidRDefault="00045E16" w:rsidP="00045E16">
      <w:pPr>
        <w:widowControl w:val="0"/>
        <w:autoSpaceDE w:val="0"/>
        <w:autoSpaceDN w:val="0"/>
        <w:spacing w:before="245" w:line="343" w:lineRule="auto"/>
        <w:ind w:left="1920" w:hanging="254"/>
        <w:rPr>
          <w:rFonts w:ascii="Times New Roman" w:eastAsia="Times New Roman" w:hAnsi="Times New Roman" w:cs="Times New Roman"/>
          <w:sz w:val="24"/>
        </w:rPr>
      </w:pPr>
      <w:r w:rsidRPr="00045E16">
        <w:rPr>
          <w:rFonts w:ascii="Times New Roman" w:eastAsia="Times New Roman" w:hAnsi="Times New Roman" w:cs="Times New Roman"/>
          <w:b/>
          <w:sz w:val="24"/>
        </w:rPr>
        <w:t>d.</w:t>
      </w:r>
      <w:r w:rsidRPr="00045E16">
        <w:rPr>
          <w:rFonts w:ascii="Times New Roman" w:eastAsia="Times New Roman" w:hAnsi="Times New Roman" w:cs="Times New Roman"/>
          <w:b/>
          <w:spacing w:val="-4"/>
          <w:sz w:val="24"/>
        </w:rPr>
        <w:t xml:space="preserve"> </w:t>
      </w:r>
      <w:r w:rsidRPr="00045E16">
        <w:rPr>
          <w:rFonts w:ascii="Times New Roman" w:eastAsia="Times New Roman" w:hAnsi="Times New Roman" w:cs="Times New Roman"/>
          <w:b/>
          <w:sz w:val="24"/>
        </w:rPr>
        <w:t>Student</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Assessment</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of</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Instruction</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Use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University-wide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student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assessment instrument is required of all sections of all courses taught by faculty.</w:t>
      </w:r>
    </w:p>
    <w:p w14:paraId="045174EB"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2EF57179" w14:textId="77777777" w:rsidR="00E770FC" w:rsidRPr="00045E16" w:rsidRDefault="00E770FC" w:rsidP="00045E16">
      <w:pPr>
        <w:widowControl w:val="0"/>
        <w:autoSpaceDE w:val="0"/>
        <w:autoSpaceDN w:val="0"/>
        <w:spacing w:before="86"/>
        <w:ind w:left="0" w:firstLine="0"/>
        <w:rPr>
          <w:rFonts w:ascii="Times New Roman" w:eastAsia="Times New Roman" w:hAnsi="Times New Roman" w:cs="Times New Roman"/>
          <w:sz w:val="24"/>
          <w:szCs w:val="24"/>
        </w:rPr>
      </w:pPr>
    </w:p>
    <w:p w14:paraId="2BBE22EF" w14:textId="747E4F91" w:rsidR="00045E16" w:rsidRPr="00956CD1" w:rsidRDefault="00045E16">
      <w:pPr>
        <w:widowControl w:val="0"/>
        <w:numPr>
          <w:ilvl w:val="1"/>
          <w:numId w:val="52"/>
        </w:numPr>
        <w:tabs>
          <w:tab w:val="left" w:pos="1320"/>
        </w:tabs>
        <w:autoSpaceDE w:val="0"/>
        <w:autoSpaceDN w:val="0"/>
        <w:spacing w:before="1"/>
        <w:rPr>
          <w:rFonts w:ascii="Times New Roman" w:eastAsia="Times New Roman" w:hAnsi="Times New Roman" w:cs="Times New Roman"/>
          <w:sz w:val="24"/>
        </w:rPr>
      </w:pPr>
      <w:r w:rsidRPr="00045E16">
        <w:rPr>
          <w:rFonts w:ascii="Times New Roman" w:eastAsia="Times New Roman" w:hAnsi="Times New Roman" w:cs="Times New Roman"/>
          <w:sz w:val="24"/>
        </w:rPr>
        <w:t>Criteria</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Annual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Evaluation</w:t>
      </w:r>
    </w:p>
    <w:p w14:paraId="2CBF766C" w14:textId="77777777" w:rsidR="00E770FC" w:rsidRPr="00045E16" w:rsidRDefault="00E770FC" w:rsidP="00E770FC">
      <w:pPr>
        <w:widowControl w:val="0"/>
        <w:tabs>
          <w:tab w:val="left" w:pos="1320"/>
        </w:tabs>
        <w:autoSpaceDE w:val="0"/>
        <w:autoSpaceDN w:val="0"/>
        <w:spacing w:before="1"/>
        <w:ind w:left="0" w:firstLine="0"/>
        <w:rPr>
          <w:rFonts w:ascii="Times New Roman" w:eastAsia="Times New Roman" w:hAnsi="Times New Roman" w:cs="Times New Roman"/>
          <w:sz w:val="24"/>
        </w:rPr>
      </w:pPr>
    </w:p>
    <w:p w14:paraId="4AAC3CD8" w14:textId="77777777" w:rsidR="00045E16" w:rsidRPr="00045E16" w:rsidRDefault="00045E16">
      <w:pPr>
        <w:widowControl w:val="0"/>
        <w:numPr>
          <w:ilvl w:val="2"/>
          <w:numId w:val="52"/>
        </w:numPr>
        <w:tabs>
          <w:tab w:val="left" w:pos="1920"/>
        </w:tabs>
        <w:autoSpaceDE w:val="0"/>
        <w:autoSpaceDN w:val="0"/>
        <w:spacing w:before="74"/>
        <w:rPr>
          <w:rFonts w:ascii="Times New Roman" w:eastAsia="Times New Roman" w:hAnsi="Times New Roman" w:cs="Times New Roman"/>
          <w:sz w:val="24"/>
        </w:rPr>
      </w:pPr>
      <w:r w:rsidRPr="00045E16">
        <w:rPr>
          <w:rFonts w:ascii="Times New Roman" w:eastAsia="Times New Roman" w:hAnsi="Times New Roman" w:cs="Times New Roman"/>
          <w:b/>
          <w:sz w:val="24"/>
        </w:rPr>
        <w:t>Exceeds</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Expectations</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2"/>
          <w:sz w:val="24"/>
        </w:rPr>
        <w:t xml:space="preserve"> member:</w:t>
      </w:r>
    </w:p>
    <w:p w14:paraId="4CA6FE2A" w14:textId="77777777" w:rsidR="00045E16" w:rsidRPr="00045E16" w:rsidRDefault="00045E16" w:rsidP="00045E16">
      <w:pPr>
        <w:widowControl w:val="0"/>
        <w:autoSpaceDE w:val="0"/>
        <w:autoSpaceDN w:val="0"/>
        <w:spacing w:before="83"/>
        <w:ind w:left="0" w:firstLine="0"/>
        <w:rPr>
          <w:rFonts w:ascii="Times New Roman" w:eastAsia="Times New Roman" w:hAnsi="Times New Roman" w:cs="Times New Roman"/>
          <w:sz w:val="24"/>
          <w:szCs w:val="24"/>
        </w:rPr>
      </w:pPr>
    </w:p>
    <w:p w14:paraId="3D7166FA" w14:textId="77777777" w:rsidR="00045E16" w:rsidRPr="00045E16" w:rsidRDefault="00045E16">
      <w:pPr>
        <w:widowControl w:val="0"/>
        <w:numPr>
          <w:ilvl w:val="3"/>
          <w:numId w:val="52"/>
        </w:numPr>
        <w:tabs>
          <w:tab w:val="left" w:pos="2520"/>
        </w:tabs>
        <w:autoSpaceDE w:val="0"/>
        <w:autoSpaceDN w:val="0"/>
        <w:spacing w:before="1"/>
        <w:rPr>
          <w:rFonts w:ascii="Times New Roman" w:eastAsia="Times New Roman" w:hAnsi="Times New Roman" w:cs="Times New Roman"/>
          <w:sz w:val="24"/>
        </w:rPr>
      </w:pP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clearly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regarded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high-quality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teacher;</w:t>
      </w:r>
    </w:p>
    <w:p w14:paraId="428856DE"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03795885" w14:textId="77777777" w:rsidR="00045E16" w:rsidRPr="00045E16" w:rsidRDefault="00045E16">
      <w:pPr>
        <w:widowControl w:val="0"/>
        <w:numPr>
          <w:ilvl w:val="3"/>
          <w:numId w:val="52"/>
        </w:numPr>
        <w:tabs>
          <w:tab w:val="left" w:pos="2520"/>
        </w:tabs>
        <w:autoSpaceDE w:val="0"/>
        <w:autoSpaceDN w:val="0"/>
        <w:spacing w:line="343" w:lineRule="auto"/>
        <w:ind w:right="308"/>
        <w:rPr>
          <w:rFonts w:ascii="Times New Roman" w:eastAsia="Times New Roman" w:hAnsi="Times New Roman" w:cs="Times New Roman"/>
          <w:sz w:val="24"/>
        </w:rPr>
      </w:pPr>
      <w:r w:rsidRPr="00045E16">
        <w:rPr>
          <w:rFonts w:ascii="Times New Roman" w:eastAsia="Times New Roman" w:hAnsi="Times New Roman" w:cs="Times New Roman"/>
          <w:sz w:val="24"/>
        </w:rPr>
        <w:t>regularly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updates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course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materials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ensure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they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thorough,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clear,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useful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 xml:space="preserve">to </w:t>
      </w:r>
      <w:r w:rsidRPr="00045E16">
        <w:rPr>
          <w:rFonts w:ascii="Times New Roman" w:eastAsia="Times New Roman" w:hAnsi="Times New Roman" w:cs="Times New Roman"/>
          <w:spacing w:val="-2"/>
          <w:sz w:val="24"/>
        </w:rPr>
        <w:t>students;</w:t>
      </w:r>
    </w:p>
    <w:p w14:paraId="61459FEF" w14:textId="77777777" w:rsidR="00045E16" w:rsidRPr="00045E16" w:rsidRDefault="00045E16">
      <w:pPr>
        <w:widowControl w:val="0"/>
        <w:numPr>
          <w:ilvl w:val="3"/>
          <w:numId w:val="52"/>
        </w:numPr>
        <w:tabs>
          <w:tab w:val="left" w:pos="2520"/>
        </w:tabs>
        <w:autoSpaceDE w:val="0"/>
        <w:autoSpaceDN w:val="0"/>
        <w:spacing w:before="242"/>
        <w:rPr>
          <w:rFonts w:ascii="Times New Roman" w:eastAsia="Times New Roman" w:hAnsi="Times New Roman" w:cs="Times New Roman"/>
          <w:sz w:val="24"/>
        </w:rPr>
      </w:pPr>
      <w:r w:rsidRPr="00045E16">
        <w:rPr>
          <w:rFonts w:ascii="Times New Roman" w:eastAsia="Times New Roman" w:hAnsi="Times New Roman" w:cs="Times New Roman"/>
          <w:sz w:val="24"/>
        </w:rPr>
        <w:t>demonstrates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some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evidence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innovation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classroom;</w:t>
      </w:r>
    </w:p>
    <w:p w14:paraId="471587D0"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008174C" w14:textId="77777777" w:rsidR="00045E16" w:rsidRPr="00045E16" w:rsidRDefault="00045E16">
      <w:pPr>
        <w:widowControl w:val="0"/>
        <w:numPr>
          <w:ilvl w:val="3"/>
          <w:numId w:val="52"/>
        </w:numPr>
        <w:tabs>
          <w:tab w:val="left" w:pos="2520"/>
        </w:tabs>
        <w:autoSpaceDE w:val="0"/>
        <w:autoSpaceDN w:val="0"/>
        <w:spacing w:line="343" w:lineRule="auto"/>
        <w:ind w:right="521"/>
        <w:rPr>
          <w:rFonts w:ascii="Times New Roman" w:eastAsia="Times New Roman" w:hAnsi="Times New Roman" w:cs="Times New Roman"/>
          <w:sz w:val="24"/>
        </w:rPr>
      </w:pP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frequently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available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students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outside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posted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office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hours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person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 xml:space="preserve">via </w:t>
      </w:r>
      <w:r w:rsidRPr="00045E16">
        <w:rPr>
          <w:rFonts w:ascii="Times New Roman" w:eastAsia="Times New Roman" w:hAnsi="Times New Roman" w:cs="Times New Roman"/>
          <w:spacing w:val="-2"/>
          <w:sz w:val="24"/>
        </w:rPr>
        <w:t>email;</w:t>
      </w:r>
    </w:p>
    <w:p w14:paraId="71728530" w14:textId="77777777" w:rsidR="00045E16" w:rsidRPr="00045E16" w:rsidRDefault="00045E16">
      <w:pPr>
        <w:widowControl w:val="0"/>
        <w:numPr>
          <w:ilvl w:val="3"/>
          <w:numId w:val="52"/>
        </w:numPr>
        <w:tabs>
          <w:tab w:val="left" w:pos="2520"/>
        </w:tabs>
        <w:autoSpaceDE w:val="0"/>
        <w:autoSpaceDN w:val="0"/>
        <w:spacing w:before="243"/>
        <w:rPr>
          <w:rFonts w:ascii="Times New Roman" w:eastAsia="Times New Roman" w:hAnsi="Times New Roman" w:cs="Times New Roman"/>
          <w:sz w:val="24"/>
        </w:rPr>
      </w:pPr>
      <w:r w:rsidRPr="00045E16">
        <w:rPr>
          <w:rFonts w:ascii="Times New Roman" w:eastAsia="Times New Roman" w:hAnsi="Times New Roman" w:cs="Times New Roman"/>
          <w:sz w:val="24"/>
        </w:rPr>
        <w:lastRenderedPageBreak/>
        <w:t>regularly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mentors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students,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including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supervision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dissertations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other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research</w:t>
      </w:r>
    </w:p>
    <w:p w14:paraId="516C86AF"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4B77D857" w14:textId="77777777" w:rsidR="00045E16" w:rsidRPr="00045E16" w:rsidRDefault="00045E16">
      <w:pPr>
        <w:widowControl w:val="0"/>
        <w:numPr>
          <w:ilvl w:val="2"/>
          <w:numId w:val="52"/>
        </w:numPr>
        <w:tabs>
          <w:tab w:val="left" w:pos="1918"/>
        </w:tabs>
        <w:autoSpaceDE w:val="0"/>
        <w:autoSpaceDN w:val="0"/>
        <w:ind w:left="1918" w:hanging="252"/>
        <w:rPr>
          <w:rFonts w:ascii="Times New Roman" w:eastAsia="Times New Roman" w:hAnsi="Times New Roman" w:cs="Times New Roman"/>
          <w:sz w:val="24"/>
        </w:rPr>
      </w:pPr>
      <w:r w:rsidRPr="00045E16">
        <w:rPr>
          <w:rFonts w:ascii="Times New Roman" w:eastAsia="Times New Roman" w:hAnsi="Times New Roman" w:cs="Times New Roman"/>
          <w:b/>
          <w:sz w:val="24"/>
        </w:rPr>
        <w:t>Meets</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Expectations</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2"/>
          <w:sz w:val="24"/>
        </w:rPr>
        <w:t xml:space="preserve"> member:</w:t>
      </w:r>
    </w:p>
    <w:p w14:paraId="4FB3699B"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30E73DA5" w14:textId="77777777" w:rsidR="00045E16" w:rsidRPr="00045E16" w:rsidRDefault="00045E16">
      <w:pPr>
        <w:widowControl w:val="0"/>
        <w:numPr>
          <w:ilvl w:val="3"/>
          <w:numId w:val="52"/>
        </w:numPr>
        <w:tabs>
          <w:tab w:val="left" w:pos="25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regarded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effective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pacing w:val="-2"/>
          <w:sz w:val="24"/>
        </w:rPr>
        <w:t>teacher;</w:t>
      </w:r>
    </w:p>
    <w:p w14:paraId="3234B0B8"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A6C4B27" w14:textId="77777777" w:rsidR="00045E16" w:rsidRPr="00045E16" w:rsidRDefault="00045E16">
      <w:pPr>
        <w:widowControl w:val="0"/>
        <w:numPr>
          <w:ilvl w:val="3"/>
          <w:numId w:val="52"/>
        </w:numPr>
        <w:tabs>
          <w:tab w:val="left" w:pos="25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maintains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acceptable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pacing w:val="-2"/>
          <w:sz w:val="24"/>
        </w:rPr>
        <w:t>materials;</w:t>
      </w:r>
    </w:p>
    <w:p w14:paraId="178BD583"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6A8ABADC" w14:textId="77777777" w:rsidR="00045E16" w:rsidRPr="00045E16" w:rsidRDefault="00045E16">
      <w:pPr>
        <w:widowControl w:val="0"/>
        <w:numPr>
          <w:ilvl w:val="3"/>
          <w:numId w:val="52"/>
        </w:numPr>
        <w:tabs>
          <w:tab w:val="left" w:pos="25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meets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posted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office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hours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appointments;</w:t>
      </w:r>
    </w:p>
    <w:p w14:paraId="672F7392"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271863A" w14:textId="244E93CA" w:rsidR="00045E16" w:rsidRPr="00956CD1" w:rsidRDefault="00045E16">
      <w:pPr>
        <w:widowControl w:val="0"/>
        <w:numPr>
          <w:ilvl w:val="3"/>
          <w:numId w:val="52"/>
        </w:numPr>
        <w:tabs>
          <w:tab w:val="left" w:pos="2520"/>
        </w:tabs>
        <w:autoSpaceDE w:val="0"/>
        <w:autoSpaceDN w:val="0"/>
        <w:spacing w:line="343" w:lineRule="auto"/>
        <w:ind w:right="867"/>
        <w:rPr>
          <w:rFonts w:ascii="Times New Roman" w:eastAsia="Times New Roman" w:hAnsi="Times New Roman" w:cs="Times New Roman"/>
          <w:sz w:val="24"/>
        </w:rPr>
      </w:pPr>
      <w:r w:rsidRPr="00045E16">
        <w:rPr>
          <w:rFonts w:ascii="Times New Roman" w:eastAsia="Times New Roman" w:hAnsi="Times New Roman" w:cs="Times New Roman"/>
          <w:sz w:val="24"/>
        </w:rPr>
        <w:t>sometimes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mentor’s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students,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including</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supervision</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dissertations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 xml:space="preserve">other </w:t>
      </w:r>
      <w:r w:rsidRPr="00045E16">
        <w:rPr>
          <w:rFonts w:ascii="Times New Roman" w:eastAsia="Times New Roman" w:hAnsi="Times New Roman" w:cs="Times New Roman"/>
          <w:spacing w:val="-2"/>
          <w:sz w:val="24"/>
        </w:rPr>
        <w:t>research</w:t>
      </w:r>
    </w:p>
    <w:p w14:paraId="104D38FF" w14:textId="77777777" w:rsidR="00E770FC" w:rsidRPr="00956CD1" w:rsidRDefault="00E770FC" w:rsidP="00E770FC">
      <w:pPr>
        <w:pStyle w:val="ListParagraph"/>
        <w:rPr>
          <w:sz w:val="24"/>
        </w:rPr>
      </w:pPr>
    </w:p>
    <w:p w14:paraId="78371EE8" w14:textId="46BB47F2" w:rsidR="00045E16" w:rsidRPr="00045E16" w:rsidRDefault="00E770FC">
      <w:pPr>
        <w:widowControl w:val="0"/>
        <w:numPr>
          <w:ilvl w:val="2"/>
          <w:numId w:val="52"/>
        </w:numPr>
        <w:tabs>
          <w:tab w:val="left" w:pos="2520"/>
        </w:tabs>
        <w:autoSpaceDE w:val="0"/>
        <w:autoSpaceDN w:val="0"/>
        <w:spacing w:line="343" w:lineRule="auto"/>
        <w:ind w:right="867"/>
        <w:rPr>
          <w:rFonts w:ascii="Times New Roman" w:eastAsia="Times New Roman" w:hAnsi="Times New Roman" w:cs="Times New Roman"/>
          <w:sz w:val="24"/>
        </w:rPr>
      </w:pPr>
      <w:r w:rsidRPr="00045E16">
        <w:rPr>
          <w:rFonts w:ascii="Times New Roman" w:eastAsia="Times New Roman" w:hAnsi="Times New Roman" w:cs="Times New Roman"/>
          <w:b/>
          <w:sz w:val="24"/>
          <w:szCs w:val="24"/>
        </w:rPr>
        <w:t>Needs</w:t>
      </w:r>
      <w:r w:rsidRPr="00045E16">
        <w:rPr>
          <w:rFonts w:ascii="Times New Roman" w:eastAsia="Times New Roman" w:hAnsi="Times New Roman" w:cs="Times New Roman"/>
          <w:b/>
          <w:spacing w:val="-4"/>
          <w:sz w:val="24"/>
          <w:szCs w:val="24"/>
        </w:rPr>
        <w:t xml:space="preserve"> </w:t>
      </w:r>
      <w:r w:rsidRPr="00045E16">
        <w:rPr>
          <w:rFonts w:ascii="Times New Roman" w:eastAsia="Times New Roman" w:hAnsi="Times New Roman" w:cs="Times New Roman"/>
          <w:b/>
          <w:sz w:val="24"/>
          <w:szCs w:val="24"/>
        </w:rPr>
        <w:t>Improvement</w:t>
      </w:r>
      <w:r w:rsidRPr="00045E16">
        <w:rPr>
          <w:rFonts w:ascii="Times New Roman" w:eastAsia="Times New Roman" w:hAnsi="Times New Roman" w:cs="Times New Roman"/>
          <w:b/>
          <w:spacing w:val="-4"/>
          <w:sz w:val="24"/>
          <w:szCs w:val="24"/>
        </w:rPr>
        <w:t xml:space="preserve"> </w:t>
      </w:r>
      <w:r w:rsidRPr="00045E16">
        <w:rPr>
          <w:rFonts w:ascii="Times New Roman" w:eastAsia="Times New Roman" w:hAnsi="Times New Roman" w:cs="Times New Roman"/>
          <w:b/>
          <w:sz w:val="24"/>
          <w:szCs w:val="24"/>
        </w:rPr>
        <w:t>–</w:t>
      </w:r>
      <w:r w:rsidRPr="00045E16">
        <w:rPr>
          <w:rFonts w:ascii="Times New Roman" w:eastAsia="Times New Roman" w:hAnsi="Times New Roman" w:cs="Times New Roman"/>
          <w:b/>
          <w:spacing w:val="-5"/>
          <w:sz w:val="24"/>
          <w:szCs w:val="24"/>
        </w:rPr>
        <w:t xml:space="preserve"> </w:t>
      </w:r>
      <w:r w:rsidRPr="00045E16">
        <w:rPr>
          <w:rFonts w:ascii="Times New Roman" w:eastAsia="Times New Roman" w:hAnsi="Times New Roman" w:cs="Times New Roman"/>
          <w:sz w:val="24"/>
          <w:szCs w:val="24"/>
        </w:rPr>
        <w:t>This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category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awarded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members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whose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performance reflects a level of accomplishment slightly below the expected level. Faculty receiving ratings in this category must be issued work plans for improvement throughout the next academic year.</w:t>
      </w:r>
    </w:p>
    <w:p w14:paraId="75A9A131" w14:textId="77777777" w:rsidR="00045E16" w:rsidRPr="00045E16" w:rsidRDefault="00045E16" w:rsidP="00045E16">
      <w:pPr>
        <w:widowControl w:val="0"/>
        <w:autoSpaceDE w:val="0"/>
        <w:autoSpaceDN w:val="0"/>
        <w:spacing w:before="246"/>
        <w:ind w:left="1666" w:firstLine="0"/>
        <w:rPr>
          <w:rFonts w:ascii="Times New Roman" w:eastAsia="Times New Roman" w:hAnsi="Times New Roman" w:cs="Times New Roman"/>
          <w:sz w:val="24"/>
        </w:rPr>
      </w:pPr>
      <w:r w:rsidRPr="00045E16">
        <w:rPr>
          <w:rFonts w:ascii="Times New Roman" w:eastAsia="Times New Roman" w:hAnsi="Times New Roman" w:cs="Times New Roman"/>
          <w:b/>
          <w:sz w:val="24"/>
        </w:rPr>
        <w:t>d.</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Does</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Not</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Meet</w:t>
      </w:r>
      <w:r w:rsidRPr="00045E16">
        <w:rPr>
          <w:rFonts w:ascii="Times New Roman" w:eastAsia="Times New Roman" w:hAnsi="Times New Roman" w:cs="Times New Roman"/>
          <w:b/>
          <w:spacing w:val="-1"/>
          <w:sz w:val="24"/>
        </w:rPr>
        <w:t xml:space="preserve"> </w:t>
      </w:r>
      <w:r w:rsidRPr="00045E16">
        <w:rPr>
          <w:rFonts w:ascii="Times New Roman" w:eastAsia="Times New Roman" w:hAnsi="Times New Roman" w:cs="Times New Roman"/>
          <w:b/>
          <w:sz w:val="24"/>
        </w:rPr>
        <w:t>Expectations</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member:</w:t>
      </w:r>
    </w:p>
    <w:p w14:paraId="0799B8D5" w14:textId="77777777" w:rsidR="00045E16" w:rsidRPr="00045E16" w:rsidRDefault="00045E16" w:rsidP="00045E16">
      <w:pPr>
        <w:widowControl w:val="0"/>
        <w:autoSpaceDE w:val="0"/>
        <w:autoSpaceDN w:val="0"/>
        <w:spacing w:before="83"/>
        <w:ind w:left="0" w:firstLine="0"/>
        <w:rPr>
          <w:rFonts w:ascii="Times New Roman" w:eastAsia="Times New Roman" w:hAnsi="Times New Roman" w:cs="Times New Roman"/>
          <w:sz w:val="24"/>
          <w:szCs w:val="24"/>
        </w:rPr>
      </w:pPr>
    </w:p>
    <w:p w14:paraId="2F5489BD" w14:textId="77777777" w:rsidR="00045E16" w:rsidRPr="00045E16" w:rsidRDefault="00045E16">
      <w:pPr>
        <w:widowControl w:val="0"/>
        <w:numPr>
          <w:ilvl w:val="0"/>
          <w:numId w:val="51"/>
        </w:numPr>
        <w:tabs>
          <w:tab w:val="left" w:pos="2520"/>
        </w:tabs>
        <w:autoSpaceDE w:val="0"/>
        <w:autoSpaceDN w:val="0"/>
        <w:spacing w:before="1"/>
        <w:rPr>
          <w:rFonts w:ascii="Times New Roman" w:eastAsia="Times New Roman" w:hAnsi="Times New Roman" w:cs="Times New Roman"/>
          <w:sz w:val="24"/>
        </w:rPr>
      </w:pP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regarded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 xml:space="preserve">poor </w:t>
      </w:r>
      <w:r w:rsidRPr="00045E16">
        <w:rPr>
          <w:rFonts w:ascii="Times New Roman" w:eastAsia="Times New Roman" w:hAnsi="Times New Roman" w:cs="Times New Roman"/>
          <w:spacing w:val="-2"/>
          <w:sz w:val="24"/>
        </w:rPr>
        <w:t>teacher;</w:t>
      </w:r>
    </w:p>
    <w:p w14:paraId="5934E0A4" w14:textId="77777777" w:rsidR="00045E16" w:rsidRPr="00045E16" w:rsidRDefault="00045E16" w:rsidP="00045E16">
      <w:pPr>
        <w:widowControl w:val="0"/>
        <w:autoSpaceDE w:val="0"/>
        <w:autoSpaceDN w:val="0"/>
        <w:spacing w:before="83"/>
        <w:ind w:left="0" w:firstLine="0"/>
        <w:rPr>
          <w:rFonts w:ascii="Times New Roman" w:eastAsia="Times New Roman" w:hAnsi="Times New Roman" w:cs="Times New Roman"/>
          <w:sz w:val="24"/>
          <w:szCs w:val="24"/>
        </w:rPr>
      </w:pPr>
    </w:p>
    <w:p w14:paraId="5C9ACA45" w14:textId="77777777" w:rsidR="00045E16" w:rsidRPr="00045E16" w:rsidRDefault="00045E16">
      <w:pPr>
        <w:widowControl w:val="0"/>
        <w:numPr>
          <w:ilvl w:val="0"/>
          <w:numId w:val="51"/>
        </w:numPr>
        <w:tabs>
          <w:tab w:val="left" w:pos="2520"/>
        </w:tabs>
        <w:autoSpaceDE w:val="0"/>
        <w:autoSpaceDN w:val="0"/>
        <w:spacing w:before="1"/>
        <w:rPr>
          <w:rFonts w:ascii="Times New Roman" w:eastAsia="Times New Roman" w:hAnsi="Times New Roman" w:cs="Times New Roman"/>
          <w:sz w:val="24"/>
        </w:rPr>
      </w:pPr>
      <w:r w:rsidRPr="00045E16">
        <w:rPr>
          <w:rFonts w:ascii="Times New Roman" w:eastAsia="Times New Roman" w:hAnsi="Times New Roman" w:cs="Times New Roman"/>
          <w:sz w:val="24"/>
        </w:rPr>
        <w:t>fails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update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course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syllabi</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and/or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uses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outdated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material;</w:t>
      </w:r>
    </w:p>
    <w:p w14:paraId="394E98FA" w14:textId="77777777" w:rsidR="00045E16" w:rsidRPr="00045E16" w:rsidRDefault="00045E16" w:rsidP="00045E16">
      <w:pPr>
        <w:widowControl w:val="0"/>
        <w:autoSpaceDE w:val="0"/>
        <w:autoSpaceDN w:val="0"/>
        <w:spacing w:before="83"/>
        <w:ind w:left="0" w:firstLine="0"/>
        <w:rPr>
          <w:rFonts w:ascii="Times New Roman" w:eastAsia="Times New Roman" w:hAnsi="Times New Roman" w:cs="Times New Roman"/>
          <w:sz w:val="24"/>
          <w:szCs w:val="24"/>
        </w:rPr>
      </w:pPr>
    </w:p>
    <w:p w14:paraId="174F757B" w14:textId="77777777" w:rsidR="00045E16" w:rsidRPr="00045E16" w:rsidRDefault="00045E16">
      <w:pPr>
        <w:widowControl w:val="0"/>
        <w:numPr>
          <w:ilvl w:val="0"/>
          <w:numId w:val="51"/>
        </w:numPr>
        <w:tabs>
          <w:tab w:val="left" w:pos="2520"/>
        </w:tabs>
        <w:autoSpaceDE w:val="0"/>
        <w:autoSpaceDN w:val="0"/>
        <w:spacing w:before="1"/>
        <w:rPr>
          <w:rFonts w:ascii="Times New Roman" w:eastAsia="Times New Roman" w:hAnsi="Times New Roman" w:cs="Times New Roman"/>
          <w:sz w:val="24"/>
        </w:rPr>
      </w:pPr>
      <w:r w:rsidRPr="00045E16">
        <w:rPr>
          <w:rFonts w:ascii="Times New Roman" w:eastAsia="Times New Roman" w:hAnsi="Times New Roman" w:cs="Times New Roman"/>
          <w:sz w:val="24"/>
        </w:rPr>
        <w:t>maintains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materials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poor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quality;</w:t>
      </w:r>
    </w:p>
    <w:p w14:paraId="5E5AAE2C"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57D8BA8E" w14:textId="77777777" w:rsidR="00045E16" w:rsidRPr="00045E16" w:rsidRDefault="00045E16">
      <w:pPr>
        <w:widowControl w:val="0"/>
        <w:numPr>
          <w:ilvl w:val="0"/>
          <w:numId w:val="51"/>
        </w:numPr>
        <w:tabs>
          <w:tab w:val="left" w:pos="25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fails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honor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office</w:t>
      </w:r>
      <w:r w:rsidRPr="00045E16">
        <w:rPr>
          <w:rFonts w:ascii="Times New Roman" w:eastAsia="Times New Roman" w:hAnsi="Times New Roman" w:cs="Times New Roman"/>
          <w:spacing w:val="-2"/>
          <w:sz w:val="24"/>
        </w:rPr>
        <w:t xml:space="preserve"> hours;</w:t>
      </w:r>
    </w:p>
    <w:p w14:paraId="3079BAFE"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49078135" w14:textId="77777777" w:rsidR="00045E16" w:rsidRPr="00045E16" w:rsidRDefault="00045E16">
      <w:pPr>
        <w:widowControl w:val="0"/>
        <w:numPr>
          <w:ilvl w:val="0"/>
          <w:numId w:val="51"/>
        </w:numPr>
        <w:tabs>
          <w:tab w:val="left" w:pos="2520"/>
        </w:tabs>
        <w:autoSpaceDE w:val="0"/>
        <w:autoSpaceDN w:val="0"/>
        <w:spacing w:line="343" w:lineRule="auto"/>
        <w:ind w:right="398"/>
        <w:jc w:val="both"/>
        <w:rPr>
          <w:rFonts w:ascii="Times New Roman" w:eastAsia="Times New Roman" w:hAnsi="Times New Roman" w:cs="Times New Roman"/>
          <w:sz w:val="24"/>
        </w:rPr>
      </w:pPr>
      <w:r w:rsidRPr="00045E16">
        <w:rPr>
          <w:rFonts w:ascii="Times New Roman" w:eastAsia="Times New Roman" w:hAnsi="Times New Roman" w:cs="Times New Roman"/>
          <w:sz w:val="24"/>
        </w:rPr>
        <w:t>is the subject of frequent student complaints (only complaints verified and found valid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through</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college’s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complaint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handling</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process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considered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when determining faculty quality);</w:t>
      </w:r>
    </w:p>
    <w:p w14:paraId="28AD8936" w14:textId="77777777" w:rsidR="00045E16" w:rsidRPr="00045E16" w:rsidRDefault="00045E16">
      <w:pPr>
        <w:widowControl w:val="0"/>
        <w:numPr>
          <w:ilvl w:val="0"/>
          <w:numId w:val="51"/>
        </w:numPr>
        <w:tabs>
          <w:tab w:val="left" w:pos="2520"/>
        </w:tabs>
        <w:autoSpaceDE w:val="0"/>
        <w:autoSpaceDN w:val="0"/>
        <w:spacing w:before="74"/>
        <w:rPr>
          <w:rFonts w:ascii="Times New Roman" w:eastAsia="Times New Roman" w:hAnsi="Times New Roman" w:cs="Times New Roman"/>
          <w:sz w:val="24"/>
        </w:rPr>
      </w:pPr>
      <w:r w:rsidRPr="00045E16">
        <w:rPr>
          <w:rFonts w:ascii="Times New Roman" w:eastAsia="Times New Roman" w:hAnsi="Times New Roman" w:cs="Times New Roman"/>
          <w:sz w:val="24"/>
        </w:rPr>
        <w:t>rarely,</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if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all,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mentor’s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students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supervise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dissertations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other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pacing w:val="-2"/>
          <w:sz w:val="24"/>
        </w:rPr>
        <w:t>research</w:t>
      </w:r>
    </w:p>
    <w:p w14:paraId="24759DF5"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4F398277" w14:textId="38156810" w:rsidR="00045E16" w:rsidRPr="00956CD1" w:rsidRDefault="00045E16" w:rsidP="00045E16">
      <w:pPr>
        <w:widowControl w:val="0"/>
        <w:autoSpaceDE w:val="0"/>
        <w:autoSpaceDN w:val="0"/>
        <w:spacing w:before="204"/>
        <w:ind w:left="0" w:firstLine="0"/>
        <w:rPr>
          <w:rFonts w:ascii="Times New Roman" w:eastAsia="Times New Roman" w:hAnsi="Times New Roman" w:cs="Times New Roman"/>
          <w:sz w:val="24"/>
          <w:szCs w:val="24"/>
        </w:rPr>
      </w:pPr>
    </w:p>
    <w:p w14:paraId="2845F4EC" w14:textId="1213924E" w:rsidR="00E770FC" w:rsidRPr="00956CD1" w:rsidRDefault="00E770FC" w:rsidP="00045E16">
      <w:pPr>
        <w:widowControl w:val="0"/>
        <w:autoSpaceDE w:val="0"/>
        <w:autoSpaceDN w:val="0"/>
        <w:spacing w:before="204"/>
        <w:ind w:left="0" w:firstLine="0"/>
        <w:rPr>
          <w:rFonts w:ascii="Times New Roman" w:eastAsia="Times New Roman" w:hAnsi="Times New Roman" w:cs="Times New Roman"/>
          <w:sz w:val="24"/>
          <w:szCs w:val="24"/>
        </w:rPr>
      </w:pPr>
    </w:p>
    <w:p w14:paraId="13E0832B" w14:textId="77777777" w:rsidR="00E770FC" w:rsidRPr="00045E16" w:rsidRDefault="00E770FC" w:rsidP="00045E16">
      <w:pPr>
        <w:widowControl w:val="0"/>
        <w:autoSpaceDE w:val="0"/>
        <w:autoSpaceDN w:val="0"/>
        <w:spacing w:before="204"/>
        <w:ind w:left="0" w:firstLine="0"/>
        <w:rPr>
          <w:rFonts w:ascii="Times New Roman" w:eastAsia="Times New Roman" w:hAnsi="Times New Roman" w:cs="Times New Roman"/>
          <w:sz w:val="24"/>
          <w:szCs w:val="24"/>
        </w:rPr>
      </w:pPr>
    </w:p>
    <w:p w14:paraId="6C4EED7D" w14:textId="77777777" w:rsidR="00045E16" w:rsidRPr="00045E16" w:rsidRDefault="00045E16">
      <w:pPr>
        <w:widowControl w:val="0"/>
        <w:numPr>
          <w:ilvl w:val="1"/>
          <w:numId w:val="52"/>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lastRenderedPageBreak/>
        <w:t>Standards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Review</w:t>
      </w:r>
      <w:r w:rsidRPr="00045E16">
        <w:rPr>
          <w:rFonts w:ascii="Times New Roman" w:eastAsia="Times New Roman" w:hAnsi="Times New Roman" w:cs="Times New Roman"/>
          <w:spacing w:val="-2"/>
          <w:sz w:val="24"/>
        </w:rPr>
        <w:t xml:space="preserve"> Events</w:t>
      </w:r>
    </w:p>
    <w:p w14:paraId="2AF9C195"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4A843DA1" w14:textId="77777777" w:rsidR="00045E16" w:rsidRPr="00045E16" w:rsidRDefault="00045E16">
      <w:pPr>
        <w:widowControl w:val="0"/>
        <w:numPr>
          <w:ilvl w:val="2"/>
          <w:numId w:val="52"/>
        </w:numPr>
        <w:tabs>
          <w:tab w:val="left" w:pos="1920"/>
        </w:tabs>
        <w:autoSpaceDE w:val="0"/>
        <w:autoSpaceDN w:val="0"/>
        <w:spacing w:line="343" w:lineRule="auto"/>
        <w:ind w:right="558"/>
        <w:rPr>
          <w:rFonts w:ascii="Times New Roman" w:eastAsia="Times New Roman" w:hAnsi="Times New Roman" w:cs="Times New Roman"/>
          <w:sz w:val="24"/>
        </w:rPr>
      </w:pPr>
      <w:r w:rsidRPr="00045E16">
        <w:rPr>
          <w:rFonts w:ascii="Times New Roman" w:eastAsia="Times New Roman" w:hAnsi="Times New Roman" w:cs="Times New Roman"/>
          <w:b/>
          <w:sz w:val="24"/>
        </w:rPr>
        <w:t xml:space="preserve">Promotion to Associate Professor </w:t>
      </w:r>
      <w:r w:rsidRPr="00045E16">
        <w:rPr>
          <w:rFonts w:ascii="Times New Roman" w:eastAsia="Times New Roman" w:hAnsi="Times New Roman" w:cs="Times New Roman"/>
          <w:sz w:val="24"/>
        </w:rPr>
        <w:t>– Must meet expectations or must exceed expectations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3</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5</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most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recent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years.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Evidence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must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demonstrate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PDP has been successfully completed. The standard applies to tenure track and non-tenure track faculty.</w:t>
      </w:r>
    </w:p>
    <w:p w14:paraId="4E3D34C9" w14:textId="77777777" w:rsidR="00045E16" w:rsidRPr="00045E16" w:rsidRDefault="00045E16">
      <w:pPr>
        <w:widowControl w:val="0"/>
        <w:numPr>
          <w:ilvl w:val="2"/>
          <w:numId w:val="52"/>
        </w:numPr>
        <w:tabs>
          <w:tab w:val="left" w:pos="1918"/>
          <w:tab w:val="left" w:pos="1920"/>
        </w:tabs>
        <w:autoSpaceDE w:val="0"/>
        <w:autoSpaceDN w:val="0"/>
        <w:spacing w:before="245" w:line="343" w:lineRule="auto"/>
        <w:ind w:right="280" w:hanging="254"/>
        <w:rPr>
          <w:rFonts w:ascii="Times New Roman" w:eastAsia="Times New Roman" w:hAnsi="Times New Roman" w:cs="Times New Roman"/>
          <w:sz w:val="24"/>
        </w:rPr>
      </w:pPr>
      <w:r w:rsidRPr="00045E16">
        <w:rPr>
          <w:rFonts w:ascii="Times New Roman" w:eastAsia="Times New Roman" w:hAnsi="Times New Roman" w:cs="Times New Roman"/>
          <w:b/>
          <w:sz w:val="24"/>
        </w:rPr>
        <w:t>Promotion</w:t>
      </w:r>
      <w:r w:rsidRPr="00045E16">
        <w:rPr>
          <w:rFonts w:ascii="Times New Roman" w:eastAsia="Times New Roman" w:hAnsi="Times New Roman" w:cs="Times New Roman"/>
          <w:b/>
          <w:spacing w:val="-4"/>
          <w:sz w:val="24"/>
        </w:rPr>
        <w:t xml:space="preserve"> </w:t>
      </w:r>
      <w:r w:rsidRPr="00045E16">
        <w:rPr>
          <w:rFonts w:ascii="Times New Roman" w:eastAsia="Times New Roman" w:hAnsi="Times New Roman" w:cs="Times New Roman"/>
          <w:b/>
          <w:sz w:val="24"/>
        </w:rPr>
        <w:t>to</w:t>
      </w:r>
      <w:r w:rsidRPr="00045E16">
        <w:rPr>
          <w:rFonts w:ascii="Times New Roman" w:eastAsia="Times New Roman" w:hAnsi="Times New Roman" w:cs="Times New Roman"/>
          <w:b/>
          <w:spacing w:val="-4"/>
          <w:sz w:val="24"/>
        </w:rPr>
        <w:t xml:space="preserve"> </w:t>
      </w:r>
      <w:r w:rsidRPr="00045E16">
        <w:rPr>
          <w:rFonts w:ascii="Times New Roman" w:eastAsia="Times New Roman" w:hAnsi="Times New Roman" w:cs="Times New Roman"/>
          <w:b/>
          <w:sz w:val="24"/>
        </w:rPr>
        <w:t>Full</w:t>
      </w:r>
      <w:r w:rsidRPr="00045E16">
        <w:rPr>
          <w:rFonts w:ascii="Times New Roman" w:eastAsia="Times New Roman" w:hAnsi="Times New Roman" w:cs="Times New Roman"/>
          <w:b/>
          <w:spacing w:val="-4"/>
          <w:sz w:val="24"/>
        </w:rPr>
        <w:t xml:space="preserve"> </w:t>
      </w:r>
      <w:r w:rsidRPr="00045E16">
        <w:rPr>
          <w:rFonts w:ascii="Times New Roman" w:eastAsia="Times New Roman" w:hAnsi="Times New Roman" w:cs="Times New Roman"/>
          <w:b/>
          <w:sz w:val="24"/>
        </w:rPr>
        <w:t>Professor</w:t>
      </w:r>
      <w:r w:rsidRPr="00045E16">
        <w:rPr>
          <w:rFonts w:ascii="Times New Roman" w:eastAsia="Times New Roman" w:hAnsi="Times New Roman" w:cs="Times New Roman"/>
          <w:b/>
          <w:spacing w:val="-4"/>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Must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meet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expectations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must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exceed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expectations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 50% of the intervening years since promotion to tenure or to associate professor. The standard applies to tenure track and non-tenure track faculty.</w:t>
      </w:r>
    </w:p>
    <w:p w14:paraId="1D1EE10F"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44ACAE5A" w14:textId="77777777" w:rsidR="00045E16" w:rsidRPr="00045E16" w:rsidRDefault="00045E16" w:rsidP="00045E16">
      <w:pPr>
        <w:widowControl w:val="0"/>
        <w:autoSpaceDE w:val="0"/>
        <w:autoSpaceDN w:val="0"/>
        <w:spacing w:before="88"/>
        <w:ind w:left="0" w:firstLine="0"/>
        <w:rPr>
          <w:rFonts w:ascii="Times New Roman" w:eastAsia="Times New Roman" w:hAnsi="Times New Roman" w:cs="Times New Roman"/>
          <w:sz w:val="24"/>
          <w:szCs w:val="24"/>
        </w:rPr>
      </w:pPr>
    </w:p>
    <w:p w14:paraId="2FA98B7D" w14:textId="77777777" w:rsidR="00045E16" w:rsidRPr="00045E16" w:rsidRDefault="00045E16">
      <w:pPr>
        <w:widowControl w:val="0"/>
        <w:numPr>
          <w:ilvl w:val="1"/>
          <w:numId w:val="52"/>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pacing w:val="-2"/>
          <w:sz w:val="24"/>
        </w:rPr>
        <w:t>Post-Tenure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pacing w:val="-2"/>
          <w:sz w:val="24"/>
        </w:rPr>
        <w:t>(Teaching)</w:t>
      </w:r>
    </w:p>
    <w:p w14:paraId="1658F741" w14:textId="77777777" w:rsidR="00045E16" w:rsidRPr="00045E16" w:rsidRDefault="00045E16" w:rsidP="00045E16">
      <w:pPr>
        <w:widowControl w:val="0"/>
        <w:autoSpaceDE w:val="0"/>
        <w:autoSpaceDN w:val="0"/>
        <w:spacing w:before="240"/>
        <w:ind w:left="0" w:firstLine="0"/>
        <w:rPr>
          <w:rFonts w:ascii="Times New Roman" w:eastAsia="Times New Roman" w:hAnsi="Times New Roman" w:cs="Times New Roman"/>
          <w:sz w:val="24"/>
          <w:szCs w:val="24"/>
        </w:rPr>
      </w:pPr>
    </w:p>
    <w:p w14:paraId="6E123EF8" w14:textId="77777777" w:rsidR="00045E16" w:rsidRPr="00045E16" w:rsidRDefault="00045E16" w:rsidP="00045E16">
      <w:pPr>
        <w:widowControl w:val="0"/>
        <w:autoSpaceDE w:val="0"/>
        <w:autoSpaceDN w:val="0"/>
        <w:spacing w:line="343" w:lineRule="auto"/>
        <w:ind w:left="1320" w:right="318"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CoB</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supports continuing faculty development, the</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promotion of faculty vitality,</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the encouragement</w:t>
      </w:r>
      <w:r w:rsidRPr="00045E16">
        <w:rPr>
          <w:rFonts w:ascii="Times New Roman" w:eastAsia="Times New Roman" w:hAnsi="Times New Roman" w:cs="Times New Roman"/>
          <w:spacing w:val="40"/>
          <w:sz w:val="24"/>
          <w:szCs w:val="24"/>
        </w:rPr>
        <w:t xml:space="preserve"> of </w:t>
      </w:r>
      <w:r w:rsidRPr="00045E16">
        <w:rPr>
          <w:rFonts w:ascii="Times New Roman" w:eastAsia="Times New Roman" w:hAnsi="Times New Roman" w:cs="Times New Roman"/>
          <w:sz w:val="24"/>
          <w:szCs w:val="24"/>
        </w:rPr>
        <w:t>excellence</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among tenured</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faculty. This is achieved by recognizing and rewarding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performance,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offering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suggestions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enhance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performance,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providing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 clear and transparent annual evaluation of faculty members. Demonstration of professional competence, conscientious execution of duties – taking into account distribution of workload as developed by the Dean – and efforts to improve performance with regards to departmental criteria should be considered the basic standard for meeting expectations.</w:t>
      </w:r>
    </w:p>
    <w:p w14:paraId="4D069F70"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121F6288" w14:textId="77777777" w:rsidR="00045E16" w:rsidRPr="00045E16" w:rsidRDefault="00045E16" w:rsidP="00045E16">
      <w:pPr>
        <w:widowControl w:val="0"/>
        <w:autoSpaceDE w:val="0"/>
        <w:autoSpaceDN w:val="0"/>
        <w:spacing w:before="94"/>
        <w:ind w:left="0" w:firstLine="0"/>
        <w:rPr>
          <w:rFonts w:ascii="Times New Roman" w:eastAsia="Times New Roman" w:hAnsi="Times New Roman" w:cs="Times New Roman"/>
          <w:sz w:val="24"/>
          <w:szCs w:val="24"/>
        </w:rPr>
      </w:pPr>
    </w:p>
    <w:p w14:paraId="6628633E" w14:textId="442E4CA8" w:rsidR="00045E16" w:rsidRPr="00045E16" w:rsidRDefault="00045E16">
      <w:pPr>
        <w:widowControl w:val="0"/>
        <w:numPr>
          <w:ilvl w:val="0"/>
          <w:numId w:val="52"/>
        </w:numPr>
        <w:tabs>
          <w:tab w:val="left" w:pos="719"/>
        </w:tabs>
        <w:autoSpaceDE w:val="0"/>
        <w:autoSpaceDN w:val="0"/>
        <w:ind w:left="719" w:hanging="306"/>
        <w:jc w:val="left"/>
        <w:rPr>
          <w:rFonts w:ascii="Times New Roman" w:eastAsia="Times New Roman" w:hAnsi="Times New Roman" w:cs="Times New Roman"/>
          <w:b/>
          <w:sz w:val="24"/>
        </w:rPr>
      </w:pPr>
      <w:r w:rsidRPr="00045E16">
        <w:rPr>
          <w:rFonts w:ascii="Times New Roman" w:eastAsia="Times New Roman" w:hAnsi="Times New Roman" w:cs="Times New Roman"/>
          <w:b/>
          <w:sz w:val="24"/>
        </w:rPr>
        <w:t>Scholarship</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Activity</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(Faculty</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Handbook</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Appendix</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pacing w:val="-5"/>
          <w:sz w:val="24"/>
        </w:rPr>
        <w:t>1)</w:t>
      </w:r>
    </w:p>
    <w:p w14:paraId="36742721" w14:textId="77777777" w:rsidR="00045E16" w:rsidRPr="00045E16" w:rsidRDefault="00045E16" w:rsidP="00045E16">
      <w:pPr>
        <w:widowControl w:val="0"/>
        <w:autoSpaceDE w:val="0"/>
        <w:autoSpaceDN w:val="0"/>
        <w:spacing w:before="204"/>
        <w:ind w:left="0" w:firstLine="0"/>
        <w:rPr>
          <w:rFonts w:ascii="Times New Roman" w:eastAsia="Times New Roman" w:hAnsi="Times New Roman" w:cs="Times New Roman"/>
          <w:b/>
          <w:sz w:val="24"/>
          <w:szCs w:val="24"/>
        </w:rPr>
      </w:pPr>
    </w:p>
    <w:p w14:paraId="2BC3A2BB" w14:textId="1941C28B" w:rsidR="00045E16" w:rsidRPr="00045E16" w:rsidRDefault="00045E16" w:rsidP="00E770FC">
      <w:pPr>
        <w:widowControl w:val="0"/>
        <w:autoSpaceDE w:val="0"/>
        <w:autoSpaceDN w:val="0"/>
        <w:ind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CoB</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recognizes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three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types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acceptable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forms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scholarly</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pacing w:val="-2"/>
          <w:sz w:val="24"/>
          <w:szCs w:val="24"/>
        </w:rPr>
        <w:t>activity:</w:t>
      </w:r>
    </w:p>
    <w:p w14:paraId="0B469C41" w14:textId="77777777" w:rsidR="00045E16" w:rsidRPr="00045E16" w:rsidRDefault="00045E16" w:rsidP="00045E16">
      <w:pPr>
        <w:widowControl w:val="0"/>
        <w:autoSpaceDE w:val="0"/>
        <w:autoSpaceDN w:val="0"/>
        <w:spacing w:before="204"/>
        <w:ind w:left="0" w:firstLine="0"/>
        <w:rPr>
          <w:rFonts w:ascii="Times New Roman" w:eastAsia="Times New Roman" w:hAnsi="Times New Roman" w:cs="Times New Roman"/>
          <w:sz w:val="24"/>
          <w:szCs w:val="24"/>
        </w:rPr>
      </w:pPr>
    </w:p>
    <w:p w14:paraId="2EE5258F" w14:textId="77777777" w:rsidR="00045E16" w:rsidRPr="00045E16" w:rsidRDefault="00045E16">
      <w:pPr>
        <w:widowControl w:val="0"/>
        <w:numPr>
          <w:ilvl w:val="0"/>
          <w:numId w:val="50"/>
        </w:numPr>
        <w:tabs>
          <w:tab w:val="left" w:pos="1320"/>
        </w:tabs>
        <w:autoSpaceDE w:val="0"/>
        <w:autoSpaceDN w:val="0"/>
        <w:spacing w:line="343" w:lineRule="auto"/>
        <w:ind w:right="585"/>
        <w:rPr>
          <w:rFonts w:ascii="Times New Roman" w:eastAsia="Times New Roman" w:hAnsi="Times New Roman" w:cs="Times New Roman"/>
          <w:sz w:val="24"/>
        </w:rPr>
      </w:pPr>
      <w:r w:rsidRPr="00045E16">
        <w:rPr>
          <w:rFonts w:ascii="Times New Roman" w:eastAsia="Times New Roman" w:hAnsi="Times New Roman" w:cs="Times New Roman"/>
          <w:sz w:val="24"/>
        </w:rPr>
        <w:t>Scholarship of discovery — Scholarship of this type “generates and communicates new knowledge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understanding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development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new</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methods.”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intent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impact the theory or knowledge of business.</w:t>
      </w:r>
    </w:p>
    <w:p w14:paraId="42052BF6" w14:textId="568176A8" w:rsidR="00045E16" w:rsidRPr="00956CD1" w:rsidRDefault="00045E16">
      <w:pPr>
        <w:widowControl w:val="0"/>
        <w:numPr>
          <w:ilvl w:val="0"/>
          <w:numId w:val="50"/>
        </w:numPr>
        <w:tabs>
          <w:tab w:val="left" w:pos="1318"/>
          <w:tab w:val="left" w:pos="1320"/>
        </w:tabs>
        <w:autoSpaceDE w:val="0"/>
        <w:autoSpaceDN w:val="0"/>
        <w:spacing w:before="74" w:line="343" w:lineRule="auto"/>
        <w:ind w:right="371"/>
        <w:rPr>
          <w:rFonts w:ascii="Times New Roman" w:eastAsia="Times New Roman" w:hAnsi="Times New Roman" w:cs="Times New Roman"/>
          <w:sz w:val="24"/>
          <w:szCs w:val="24"/>
        </w:rPr>
      </w:pPr>
      <w:r w:rsidRPr="00045E16">
        <w:rPr>
          <w:rFonts w:ascii="Times New Roman" w:eastAsia="Times New Roman" w:hAnsi="Times New Roman" w:cs="Times New Roman"/>
          <w:sz w:val="24"/>
        </w:rPr>
        <w:t xml:space="preserve">Scholarship of integration/application — Scholarship of this type “synthesizes new understandings or interpretations of knowledge or technology; develops new </w:t>
      </w:r>
      <w:r w:rsidRPr="00045E16">
        <w:rPr>
          <w:rFonts w:ascii="Times New Roman" w:eastAsia="Times New Roman" w:hAnsi="Times New Roman" w:cs="Times New Roman"/>
          <w:sz w:val="24"/>
        </w:rPr>
        <w:lastRenderedPageBreak/>
        <w:t>technologies, processes,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tools,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uses;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refines,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develops,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advances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new</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methods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based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existing</w:t>
      </w:r>
      <w:r w:rsidR="00E770FC" w:rsidRPr="00956CD1">
        <w:rPr>
          <w:rFonts w:ascii="Times New Roman" w:eastAsia="Times New Roman" w:hAnsi="Times New Roman" w:cs="Times New Roman"/>
          <w:sz w:val="24"/>
        </w:rPr>
        <w:t xml:space="preserve"> </w:t>
      </w:r>
      <w:r w:rsidRPr="00045E16">
        <w:rPr>
          <w:rFonts w:ascii="Times New Roman" w:eastAsia="Times New Roman" w:hAnsi="Times New Roman" w:cs="Times New Roman"/>
          <w:sz w:val="24"/>
          <w:szCs w:val="24"/>
        </w:rPr>
        <w:t>knowledge.”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intent</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impact</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practice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pacing w:val="-2"/>
          <w:sz w:val="24"/>
          <w:szCs w:val="24"/>
        </w:rPr>
        <w:t>business.</w:t>
      </w:r>
    </w:p>
    <w:p w14:paraId="3FB1EF83" w14:textId="77777777" w:rsidR="00E770FC" w:rsidRPr="00956CD1" w:rsidRDefault="00E770FC" w:rsidP="00E770FC">
      <w:pPr>
        <w:widowControl w:val="0"/>
        <w:tabs>
          <w:tab w:val="left" w:pos="1318"/>
          <w:tab w:val="left" w:pos="1320"/>
        </w:tabs>
        <w:autoSpaceDE w:val="0"/>
        <w:autoSpaceDN w:val="0"/>
        <w:spacing w:before="74" w:line="343" w:lineRule="auto"/>
        <w:ind w:left="1320" w:right="371" w:firstLine="0"/>
        <w:rPr>
          <w:rFonts w:ascii="Times New Roman" w:eastAsia="Times New Roman" w:hAnsi="Times New Roman" w:cs="Times New Roman"/>
          <w:sz w:val="24"/>
          <w:szCs w:val="24"/>
        </w:rPr>
      </w:pPr>
    </w:p>
    <w:p w14:paraId="1A9A4FBA" w14:textId="293958F3" w:rsidR="00045E16" w:rsidRPr="00045E16" w:rsidRDefault="00E770FC">
      <w:pPr>
        <w:widowControl w:val="0"/>
        <w:numPr>
          <w:ilvl w:val="0"/>
          <w:numId w:val="50"/>
        </w:numPr>
        <w:tabs>
          <w:tab w:val="left" w:pos="1318"/>
          <w:tab w:val="left" w:pos="1320"/>
        </w:tabs>
        <w:autoSpaceDE w:val="0"/>
        <w:autoSpaceDN w:val="0"/>
        <w:spacing w:before="74" w:line="343" w:lineRule="auto"/>
        <w:ind w:right="371"/>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Scholarship of teaching and learning — Scholarship of this type “develops and advances new understandings,</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insights,</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teaching</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content</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methods</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that</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impact</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learning</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behavior.”</w:t>
      </w:r>
      <w:r w:rsidRPr="00045E16">
        <w:rPr>
          <w:rFonts w:ascii="Times New Roman" w:eastAsia="Times New Roman" w:hAnsi="Times New Roman" w:cs="Times New Roman"/>
          <w:spacing w:val="-6"/>
          <w:sz w:val="24"/>
          <w:szCs w:val="24"/>
        </w:rPr>
        <w:t xml:space="preserve"> </w:t>
      </w:r>
      <w:r w:rsidRPr="00045E16">
        <w:rPr>
          <w:rFonts w:ascii="Times New Roman" w:eastAsia="Times New Roman" w:hAnsi="Times New Roman" w:cs="Times New Roman"/>
          <w:sz w:val="24"/>
          <w:szCs w:val="24"/>
        </w:rPr>
        <w:t>The intent is to impact the teaching and/or pedagogy of business</w:t>
      </w:r>
    </w:p>
    <w:p w14:paraId="4320FD9A" w14:textId="77777777" w:rsidR="00045E16" w:rsidRPr="00045E16" w:rsidRDefault="00045E16" w:rsidP="00045E16">
      <w:pPr>
        <w:widowControl w:val="0"/>
        <w:autoSpaceDE w:val="0"/>
        <w:autoSpaceDN w:val="0"/>
        <w:spacing w:before="88"/>
        <w:ind w:left="0" w:firstLine="0"/>
        <w:rPr>
          <w:rFonts w:ascii="Times New Roman" w:eastAsia="Times New Roman" w:hAnsi="Times New Roman" w:cs="Times New Roman"/>
          <w:sz w:val="24"/>
          <w:szCs w:val="24"/>
        </w:rPr>
      </w:pPr>
    </w:p>
    <w:p w14:paraId="63ADE70B" w14:textId="07BE8359" w:rsidR="00045E16" w:rsidRPr="00045E16" w:rsidRDefault="00045E16" w:rsidP="00045E16">
      <w:pPr>
        <w:widowControl w:val="0"/>
        <w:autoSpaceDE w:val="0"/>
        <w:autoSpaceDN w:val="0"/>
        <w:spacing w:line="343" w:lineRule="auto"/>
        <w:ind w:right="269"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 CoB adopts AACSB terminology for categorizing faculty in terms of expectations for</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intellectual contributions and/or intellectual developments and their role(s) in achieving the CoB’s mission. Within the CoB, a faculty member maintains Scholarly Academic (SA) qualifications by regular production of Peer Reviewed Journal Publications (PRJs) and Scholarly Works (SWs), which are collectively referred to as Intellectual Contributions (IC). The CoB defines PRJs as a faculty- authored material in a subject area reasonably considered related to the subject taught by the faculty member and which has appeared in a peer-reviewed, publicly available academic outlet. The CoB defines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SWs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scholarly,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high-quality,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intellectual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contributions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that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do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not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qualify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PRJs.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SWs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not fitting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definition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PRJ</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may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also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considered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evidence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intellectual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contributions,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including but not limited to activities and output such as:</w:t>
      </w:r>
    </w:p>
    <w:p w14:paraId="218572A1" w14:textId="77777777" w:rsidR="00045E16" w:rsidRPr="00045E16" w:rsidRDefault="00045E16">
      <w:pPr>
        <w:widowControl w:val="0"/>
        <w:numPr>
          <w:ilvl w:val="0"/>
          <w:numId w:val="49"/>
        </w:numPr>
        <w:tabs>
          <w:tab w:val="left" w:pos="1320"/>
        </w:tabs>
        <w:autoSpaceDE w:val="0"/>
        <w:autoSpaceDN w:val="0"/>
        <w:spacing w:before="253"/>
        <w:jc w:val="left"/>
        <w:rPr>
          <w:rFonts w:ascii="Times New Roman" w:eastAsia="Times New Roman" w:hAnsi="Times New Roman" w:cs="Times New Roman"/>
          <w:sz w:val="24"/>
        </w:rPr>
      </w:pPr>
      <w:r w:rsidRPr="00045E16">
        <w:rPr>
          <w:rFonts w:ascii="Times New Roman" w:eastAsia="Times New Roman" w:hAnsi="Times New Roman" w:cs="Times New Roman"/>
          <w:sz w:val="24"/>
        </w:rPr>
        <w:t>submitting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receiving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substantial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grant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from</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recognized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funding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agency;</w:t>
      </w:r>
    </w:p>
    <w:p w14:paraId="178B57F8"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57BA7186" w14:textId="77777777" w:rsidR="00045E16" w:rsidRPr="00045E16" w:rsidRDefault="00045E16">
      <w:pPr>
        <w:widowControl w:val="0"/>
        <w:numPr>
          <w:ilvl w:val="0"/>
          <w:numId w:val="49"/>
        </w:numPr>
        <w:tabs>
          <w:tab w:val="left" w:pos="1320"/>
        </w:tabs>
        <w:autoSpaceDE w:val="0"/>
        <w:autoSpaceDN w:val="0"/>
        <w:spacing w:line="343" w:lineRule="auto"/>
        <w:ind w:right="1185"/>
        <w:jc w:val="left"/>
        <w:rPr>
          <w:rFonts w:ascii="Times New Roman" w:eastAsia="Times New Roman" w:hAnsi="Times New Roman" w:cs="Times New Roman"/>
          <w:sz w:val="24"/>
        </w:rPr>
      </w:pPr>
      <w:r w:rsidRPr="00045E16">
        <w:rPr>
          <w:rFonts w:ascii="Times New Roman" w:eastAsia="Times New Roman" w:hAnsi="Times New Roman" w:cs="Times New Roman"/>
          <w:sz w:val="24"/>
        </w:rPr>
        <w:t>publishing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outlet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can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considered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quality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outlet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 xml:space="preserve">(previously </w:t>
      </w:r>
      <w:r w:rsidRPr="00045E16">
        <w:rPr>
          <w:rFonts w:ascii="Times New Roman" w:eastAsia="Times New Roman" w:hAnsi="Times New Roman" w:cs="Times New Roman"/>
          <w:spacing w:val="-2"/>
          <w:sz w:val="24"/>
        </w:rPr>
        <w:t>described);</w:t>
      </w:r>
    </w:p>
    <w:p w14:paraId="26A216DF" w14:textId="77777777" w:rsidR="00045E16" w:rsidRPr="00045E16" w:rsidRDefault="00045E16">
      <w:pPr>
        <w:widowControl w:val="0"/>
        <w:numPr>
          <w:ilvl w:val="0"/>
          <w:numId w:val="49"/>
        </w:numPr>
        <w:tabs>
          <w:tab w:val="left" w:pos="1320"/>
        </w:tabs>
        <w:autoSpaceDE w:val="0"/>
        <w:autoSpaceDN w:val="0"/>
        <w:spacing w:before="243"/>
        <w:jc w:val="left"/>
        <w:rPr>
          <w:rFonts w:ascii="Times New Roman" w:eastAsia="Times New Roman" w:hAnsi="Times New Roman" w:cs="Times New Roman"/>
          <w:sz w:val="24"/>
        </w:rPr>
      </w:pPr>
      <w:r w:rsidRPr="00045E16">
        <w:rPr>
          <w:rFonts w:ascii="Times New Roman" w:eastAsia="Times New Roman" w:hAnsi="Times New Roman" w:cs="Times New Roman"/>
          <w:sz w:val="24"/>
        </w:rPr>
        <w:t>publishing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scholarly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books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chapters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scholarly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books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publishing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2"/>
          <w:sz w:val="24"/>
        </w:rPr>
        <w:t xml:space="preserve"> textbook;</w:t>
      </w:r>
    </w:p>
    <w:p w14:paraId="33541FC9"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3D543364" w14:textId="77777777" w:rsidR="00045E16" w:rsidRPr="00045E16" w:rsidRDefault="00045E16">
      <w:pPr>
        <w:widowControl w:val="0"/>
        <w:numPr>
          <w:ilvl w:val="0"/>
          <w:numId w:val="49"/>
        </w:numPr>
        <w:tabs>
          <w:tab w:val="left" w:pos="1320"/>
        </w:tabs>
        <w:autoSpaceDE w:val="0"/>
        <w:autoSpaceDN w:val="0"/>
        <w:jc w:val="left"/>
        <w:rPr>
          <w:rFonts w:ascii="Times New Roman" w:eastAsia="Times New Roman" w:hAnsi="Times New Roman" w:cs="Times New Roman"/>
          <w:sz w:val="24"/>
        </w:rPr>
      </w:pPr>
      <w:r w:rsidRPr="00045E16">
        <w:rPr>
          <w:rFonts w:ascii="Times New Roman" w:eastAsia="Times New Roman" w:hAnsi="Times New Roman" w:cs="Times New Roman"/>
          <w:sz w:val="24"/>
        </w:rPr>
        <w:t>proceedings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and/or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presentations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professional</w:t>
      </w:r>
      <w:r w:rsidRPr="00045E16">
        <w:rPr>
          <w:rFonts w:ascii="Times New Roman" w:eastAsia="Times New Roman" w:hAnsi="Times New Roman" w:cs="Times New Roman"/>
          <w:spacing w:val="-2"/>
          <w:sz w:val="24"/>
        </w:rPr>
        <w:t xml:space="preserve"> conference;</w:t>
      </w:r>
    </w:p>
    <w:p w14:paraId="62446735"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75383AF6" w14:textId="77777777" w:rsidR="00045E16" w:rsidRPr="00045E16" w:rsidRDefault="00045E16">
      <w:pPr>
        <w:widowControl w:val="0"/>
        <w:numPr>
          <w:ilvl w:val="0"/>
          <w:numId w:val="49"/>
        </w:numPr>
        <w:tabs>
          <w:tab w:val="left" w:pos="1320"/>
        </w:tabs>
        <w:autoSpaceDE w:val="0"/>
        <w:autoSpaceDN w:val="0"/>
        <w:jc w:val="left"/>
        <w:rPr>
          <w:rFonts w:ascii="Times New Roman" w:eastAsia="Times New Roman" w:hAnsi="Times New Roman" w:cs="Times New Roman"/>
          <w:sz w:val="24"/>
        </w:rPr>
      </w:pPr>
      <w:r w:rsidRPr="00045E16">
        <w:rPr>
          <w:rFonts w:ascii="Times New Roman" w:eastAsia="Times New Roman" w:hAnsi="Times New Roman" w:cs="Times New Roman"/>
          <w:sz w:val="24"/>
        </w:rPr>
        <w:t>serving</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journal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editor,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senior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editor,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associate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editor,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special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edition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pacing w:val="-2"/>
          <w:sz w:val="24"/>
        </w:rPr>
        <w:t>editor;</w:t>
      </w:r>
    </w:p>
    <w:p w14:paraId="093ADFFD"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32AFA0B0" w14:textId="77777777" w:rsidR="00045E16" w:rsidRPr="00045E16" w:rsidRDefault="00045E16">
      <w:pPr>
        <w:widowControl w:val="0"/>
        <w:numPr>
          <w:ilvl w:val="0"/>
          <w:numId w:val="49"/>
        </w:numPr>
        <w:tabs>
          <w:tab w:val="left" w:pos="1320"/>
        </w:tabs>
        <w:autoSpaceDE w:val="0"/>
        <w:autoSpaceDN w:val="0"/>
        <w:spacing w:line="343" w:lineRule="auto"/>
        <w:ind w:right="324"/>
        <w:jc w:val="left"/>
        <w:rPr>
          <w:rFonts w:ascii="Times New Roman" w:eastAsia="Times New Roman" w:hAnsi="Times New Roman" w:cs="Times New Roman"/>
          <w:sz w:val="24"/>
        </w:rPr>
      </w:pPr>
      <w:r w:rsidRPr="00045E16">
        <w:rPr>
          <w:rFonts w:ascii="Times New Roman" w:eastAsia="Times New Roman" w:hAnsi="Times New Roman" w:cs="Times New Roman"/>
          <w:sz w:val="24"/>
        </w:rPr>
        <w:t>authoring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significant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reports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from</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sponsored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research,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FIT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Consulting,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similar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 xml:space="preserve">sources) that are widely disseminated, that may be considered proprietary but yet have a significant </w:t>
      </w:r>
      <w:r w:rsidRPr="00045E16">
        <w:rPr>
          <w:rFonts w:ascii="Times New Roman" w:eastAsia="Times New Roman" w:hAnsi="Times New Roman" w:cs="Times New Roman"/>
          <w:spacing w:val="-2"/>
          <w:sz w:val="24"/>
        </w:rPr>
        <w:t>impact;</w:t>
      </w:r>
    </w:p>
    <w:p w14:paraId="16B4471F" w14:textId="77777777" w:rsidR="00045E16" w:rsidRPr="00045E16" w:rsidRDefault="00045E16">
      <w:pPr>
        <w:widowControl w:val="0"/>
        <w:numPr>
          <w:ilvl w:val="0"/>
          <w:numId w:val="49"/>
        </w:numPr>
        <w:tabs>
          <w:tab w:val="left" w:pos="1320"/>
        </w:tabs>
        <w:autoSpaceDE w:val="0"/>
        <w:autoSpaceDN w:val="0"/>
        <w:spacing w:before="244" w:line="343" w:lineRule="auto"/>
        <w:ind w:right="605"/>
        <w:jc w:val="left"/>
        <w:rPr>
          <w:rFonts w:ascii="Times New Roman" w:eastAsia="Times New Roman" w:hAnsi="Times New Roman" w:cs="Times New Roman"/>
          <w:sz w:val="24"/>
        </w:rPr>
      </w:pPr>
      <w:r w:rsidRPr="00045E16">
        <w:rPr>
          <w:rFonts w:ascii="Times New Roman" w:eastAsia="Times New Roman" w:hAnsi="Times New Roman" w:cs="Times New Roman"/>
          <w:sz w:val="24"/>
        </w:rPr>
        <w:t>development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delivery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significant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professional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product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software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lastRenderedPageBreak/>
        <w:t>development, consulting implementation) derived through external funding;</w:t>
      </w:r>
    </w:p>
    <w:p w14:paraId="1D19392B" w14:textId="77777777" w:rsidR="00045E16" w:rsidRPr="00045E16" w:rsidRDefault="00045E16">
      <w:pPr>
        <w:widowControl w:val="0"/>
        <w:numPr>
          <w:ilvl w:val="0"/>
          <w:numId w:val="49"/>
        </w:numPr>
        <w:tabs>
          <w:tab w:val="left" w:pos="1320"/>
        </w:tabs>
        <w:autoSpaceDE w:val="0"/>
        <w:autoSpaceDN w:val="0"/>
        <w:spacing w:before="243" w:line="343" w:lineRule="auto"/>
        <w:ind w:right="637"/>
        <w:jc w:val="left"/>
        <w:rPr>
          <w:rFonts w:ascii="Times New Roman" w:eastAsia="Times New Roman" w:hAnsi="Times New Roman" w:cs="Times New Roman"/>
          <w:sz w:val="24"/>
        </w:rPr>
      </w:pPr>
      <w:r w:rsidRPr="00045E16">
        <w:rPr>
          <w:rFonts w:ascii="Times New Roman" w:eastAsia="Times New Roman" w:hAnsi="Times New Roman" w:cs="Times New Roman"/>
          <w:sz w:val="24"/>
        </w:rPr>
        <w:t>development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presentation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substantive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continuing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professional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education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activities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 executive education programs;</w:t>
      </w:r>
    </w:p>
    <w:p w14:paraId="6BB2F658" w14:textId="77777777" w:rsidR="00045E16" w:rsidRPr="00045E16" w:rsidRDefault="00045E16">
      <w:pPr>
        <w:widowControl w:val="0"/>
        <w:numPr>
          <w:ilvl w:val="0"/>
          <w:numId w:val="49"/>
        </w:numPr>
        <w:tabs>
          <w:tab w:val="left" w:pos="1320"/>
        </w:tabs>
        <w:autoSpaceDE w:val="0"/>
        <w:autoSpaceDN w:val="0"/>
        <w:spacing w:before="243" w:line="343" w:lineRule="auto"/>
        <w:ind w:left="1325" w:hanging="245"/>
        <w:jc w:val="left"/>
        <w:rPr>
          <w:rFonts w:ascii="Times New Roman" w:eastAsia="Times New Roman" w:hAnsi="Times New Roman" w:cs="Times New Roman"/>
          <w:sz w:val="24"/>
        </w:rPr>
      </w:pPr>
      <w:r w:rsidRPr="00045E16">
        <w:rPr>
          <w:rFonts w:ascii="Times New Roman" w:eastAsia="Times New Roman" w:hAnsi="Times New Roman" w:cs="Times New Roman"/>
          <w:sz w:val="24"/>
        </w:rPr>
        <w:t>substantive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leadership</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roles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professional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associations;</w:t>
      </w:r>
    </w:p>
    <w:p w14:paraId="0B9F305C" w14:textId="77777777" w:rsidR="00045E16" w:rsidRPr="00045E16" w:rsidRDefault="00045E16">
      <w:pPr>
        <w:widowControl w:val="0"/>
        <w:numPr>
          <w:ilvl w:val="0"/>
          <w:numId w:val="49"/>
        </w:numPr>
        <w:tabs>
          <w:tab w:val="left" w:pos="1320"/>
        </w:tabs>
        <w:autoSpaceDE w:val="0"/>
        <w:autoSpaceDN w:val="0"/>
        <w:spacing w:before="243" w:line="343" w:lineRule="auto"/>
        <w:ind w:left="1325" w:right="1008" w:hanging="360"/>
        <w:jc w:val="left"/>
        <w:rPr>
          <w:rFonts w:ascii="Times New Roman" w:eastAsia="Times New Roman" w:hAnsi="Times New Roman" w:cs="Times New Roman"/>
          <w:sz w:val="24"/>
        </w:rPr>
      </w:pPr>
      <w:r w:rsidRPr="00045E16">
        <w:rPr>
          <w:rFonts w:ascii="Times New Roman" w:eastAsia="Times New Roman" w:hAnsi="Times New Roman" w:cs="Times New Roman"/>
          <w:sz w:val="24"/>
        </w:rPr>
        <w:t>publishing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sustaining</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publication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newsletter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sequence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reports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is subscribed to by the business community; and others.</w:t>
      </w:r>
    </w:p>
    <w:p w14:paraId="750F0266" w14:textId="77777777" w:rsidR="00045E16" w:rsidRPr="00045E16" w:rsidRDefault="00045E16" w:rsidP="00045E16">
      <w:pPr>
        <w:widowControl w:val="0"/>
        <w:autoSpaceDE w:val="0"/>
        <w:autoSpaceDN w:val="0"/>
        <w:spacing w:before="242"/>
        <w:ind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A</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member</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qualifies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SA</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if</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one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more)</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following</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 xml:space="preserve">conditions </w:t>
      </w:r>
      <w:r w:rsidRPr="00045E16">
        <w:rPr>
          <w:rFonts w:ascii="Times New Roman" w:eastAsia="Times New Roman" w:hAnsi="Times New Roman" w:cs="Times New Roman"/>
          <w:spacing w:val="-2"/>
          <w:sz w:val="24"/>
          <w:szCs w:val="24"/>
        </w:rPr>
        <w:t>holds.</w:t>
      </w:r>
    </w:p>
    <w:p w14:paraId="5BDC001C"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21FD1228" w14:textId="77777777" w:rsidR="00045E16" w:rsidRPr="00045E16" w:rsidRDefault="00045E16">
      <w:pPr>
        <w:widowControl w:val="0"/>
        <w:numPr>
          <w:ilvl w:val="1"/>
          <w:numId w:val="49"/>
        </w:numPr>
        <w:tabs>
          <w:tab w:val="left" w:pos="1319"/>
        </w:tabs>
        <w:autoSpaceDE w:val="0"/>
        <w:autoSpaceDN w:val="0"/>
        <w:ind w:left="1319" w:hanging="230"/>
        <w:rPr>
          <w:rFonts w:ascii="Times New Roman" w:eastAsia="Times New Roman" w:hAnsi="Times New Roman" w:cs="Times New Roman"/>
          <w:sz w:val="24"/>
        </w:rPr>
      </w:pP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has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produced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three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more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PRJs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last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five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 xml:space="preserve">years; </w:t>
      </w:r>
      <w:r w:rsidRPr="00045E16">
        <w:rPr>
          <w:rFonts w:ascii="Times New Roman" w:eastAsia="Times New Roman" w:hAnsi="Times New Roman" w:cs="Times New Roman"/>
          <w:spacing w:val="-5"/>
          <w:sz w:val="24"/>
        </w:rPr>
        <w:t>or</w:t>
      </w:r>
    </w:p>
    <w:p w14:paraId="04AE5629"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2F2C1D44" w14:textId="77777777" w:rsidR="00045E16" w:rsidRPr="00045E16" w:rsidRDefault="00045E16">
      <w:pPr>
        <w:widowControl w:val="0"/>
        <w:numPr>
          <w:ilvl w:val="1"/>
          <w:numId w:val="49"/>
        </w:numPr>
        <w:tabs>
          <w:tab w:val="left" w:pos="1319"/>
        </w:tabs>
        <w:autoSpaceDE w:val="0"/>
        <w:autoSpaceDN w:val="0"/>
        <w:ind w:left="1319" w:hanging="230"/>
        <w:rPr>
          <w:rFonts w:ascii="Times New Roman" w:eastAsia="Times New Roman" w:hAnsi="Times New Roman" w:cs="Times New Roman"/>
          <w:sz w:val="24"/>
        </w:rPr>
      </w:pP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has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produced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two</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PRJs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least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three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SWs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last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five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years;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5"/>
          <w:sz w:val="24"/>
        </w:rPr>
        <w:t>or</w:t>
      </w:r>
    </w:p>
    <w:p w14:paraId="4A6B8049"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19254E68" w14:textId="77777777" w:rsidR="00045E16" w:rsidRPr="00045E16" w:rsidRDefault="00045E16">
      <w:pPr>
        <w:widowControl w:val="0"/>
        <w:numPr>
          <w:ilvl w:val="1"/>
          <w:numId w:val="49"/>
        </w:numPr>
        <w:tabs>
          <w:tab w:val="left" w:pos="1319"/>
        </w:tabs>
        <w:autoSpaceDE w:val="0"/>
        <w:autoSpaceDN w:val="0"/>
        <w:ind w:left="1319" w:hanging="230"/>
        <w:rPr>
          <w:rFonts w:ascii="Times New Roman" w:eastAsia="Times New Roman" w:hAnsi="Times New Roman" w:cs="Times New Roman"/>
          <w:sz w:val="24"/>
        </w:rPr>
      </w:pP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has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published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one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PRJ</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least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six</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SWs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last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five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 xml:space="preserve">years; </w:t>
      </w:r>
      <w:r w:rsidRPr="00045E16">
        <w:rPr>
          <w:rFonts w:ascii="Times New Roman" w:eastAsia="Times New Roman" w:hAnsi="Times New Roman" w:cs="Times New Roman"/>
          <w:spacing w:val="-5"/>
          <w:sz w:val="24"/>
        </w:rPr>
        <w:t>or</w:t>
      </w:r>
    </w:p>
    <w:p w14:paraId="473DB61C" w14:textId="77777777" w:rsidR="00045E16" w:rsidRPr="00045E16" w:rsidRDefault="00045E16" w:rsidP="00045E16">
      <w:pPr>
        <w:widowControl w:val="0"/>
        <w:autoSpaceDE w:val="0"/>
        <w:autoSpaceDN w:val="0"/>
        <w:spacing w:before="98"/>
        <w:ind w:left="0" w:firstLine="0"/>
        <w:rPr>
          <w:rFonts w:ascii="Times New Roman" w:eastAsia="Times New Roman" w:hAnsi="Times New Roman" w:cs="Times New Roman"/>
          <w:sz w:val="24"/>
          <w:szCs w:val="24"/>
        </w:rPr>
      </w:pPr>
    </w:p>
    <w:p w14:paraId="25803135" w14:textId="77777777" w:rsidR="00045E16" w:rsidRPr="00045E16" w:rsidRDefault="00045E16">
      <w:pPr>
        <w:widowControl w:val="0"/>
        <w:numPr>
          <w:ilvl w:val="1"/>
          <w:numId w:val="49"/>
        </w:numPr>
        <w:tabs>
          <w:tab w:val="left" w:pos="1320"/>
        </w:tabs>
        <w:autoSpaceDE w:val="0"/>
        <w:autoSpaceDN w:val="0"/>
        <w:spacing w:line="343" w:lineRule="auto"/>
        <w:ind w:right="932"/>
        <w:rPr>
          <w:rFonts w:ascii="Times New Roman" w:eastAsia="Times New Roman" w:hAnsi="Times New Roman" w:cs="Times New Roman"/>
          <w:sz w:val="24"/>
        </w:rPr>
      </w:pP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earned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doctorate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within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last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five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years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from</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institution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could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be considered by AACSB to be qualified for SA.</w:t>
      </w:r>
    </w:p>
    <w:p w14:paraId="41EC7A59"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281E75BC" w14:textId="77777777" w:rsidR="00045E16" w:rsidRPr="00045E16" w:rsidRDefault="00045E16" w:rsidP="00045E16">
      <w:pPr>
        <w:widowControl w:val="0"/>
        <w:autoSpaceDE w:val="0"/>
        <w:autoSpaceDN w:val="0"/>
        <w:spacing w:before="87"/>
        <w:ind w:left="0" w:firstLine="0"/>
        <w:rPr>
          <w:rFonts w:ascii="Times New Roman" w:eastAsia="Times New Roman" w:hAnsi="Times New Roman" w:cs="Times New Roman"/>
          <w:sz w:val="24"/>
          <w:szCs w:val="24"/>
        </w:rPr>
      </w:pPr>
    </w:p>
    <w:p w14:paraId="33977920" w14:textId="77777777" w:rsidR="00045E16" w:rsidRPr="00045E16" w:rsidRDefault="00045E16" w:rsidP="00045E16">
      <w:pPr>
        <w:widowControl w:val="0"/>
        <w:autoSpaceDE w:val="0"/>
        <w:autoSpaceDN w:val="0"/>
        <w:ind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following</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directives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guide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scholarship</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pacing w:val="-2"/>
          <w:sz w:val="24"/>
          <w:szCs w:val="24"/>
        </w:rPr>
        <w:t>review:</w:t>
      </w:r>
    </w:p>
    <w:p w14:paraId="550E9392"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B4024CD" w14:textId="77777777" w:rsidR="00045E16" w:rsidRPr="00045E16" w:rsidRDefault="00045E16">
      <w:pPr>
        <w:widowControl w:val="0"/>
        <w:numPr>
          <w:ilvl w:val="0"/>
          <w:numId w:val="48"/>
        </w:numPr>
        <w:tabs>
          <w:tab w:val="left" w:pos="1320"/>
        </w:tabs>
        <w:autoSpaceDE w:val="0"/>
        <w:autoSpaceDN w:val="0"/>
        <w:spacing w:line="343" w:lineRule="auto"/>
        <w:ind w:right="477"/>
        <w:rPr>
          <w:rFonts w:ascii="Times New Roman" w:eastAsia="Times New Roman" w:hAnsi="Times New Roman" w:cs="Times New Roman"/>
          <w:sz w:val="24"/>
        </w:rPr>
      </w:pPr>
      <w:r w:rsidRPr="00045E16">
        <w:rPr>
          <w:rFonts w:ascii="Times New Roman" w:eastAsia="Times New Roman" w:hAnsi="Times New Roman" w:cs="Times New Roman"/>
          <w:sz w:val="24"/>
        </w:rPr>
        <w:t>Window</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Evaluation</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Five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year</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rolling</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window.</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Candidates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Full</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Professor will be evaluated on their full body of work.</w:t>
      </w:r>
    </w:p>
    <w:p w14:paraId="56D0A15E" w14:textId="77777777" w:rsidR="00045E16" w:rsidRPr="00045E16" w:rsidRDefault="00045E16">
      <w:pPr>
        <w:widowControl w:val="0"/>
        <w:numPr>
          <w:ilvl w:val="0"/>
          <w:numId w:val="48"/>
        </w:numPr>
        <w:tabs>
          <w:tab w:val="left" w:pos="1320"/>
        </w:tabs>
        <w:autoSpaceDE w:val="0"/>
        <w:autoSpaceDN w:val="0"/>
        <w:spacing w:before="243" w:line="343" w:lineRule="auto"/>
        <w:ind w:right="244"/>
        <w:rPr>
          <w:rFonts w:ascii="Times New Roman" w:eastAsia="Times New Roman" w:hAnsi="Times New Roman" w:cs="Times New Roman"/>
          <w:sz w:val="24"/>
        </w:rPr>
      </w:pPr>
      <w:r w:rsidRPr="00045E16">
        <w:rPr>
          <w:rFonts w:ascii="Times New Roman" w:eastAsia="Times New Roman" w:hAnsi="Times New Roman" w:cs="Times New Roman"/>
          <w:sz w:val="24"/>
        </w:rPr>
        <w:t>Quality of Scholarship – an activity that qualifies as an “intellectual contribution,” regardless</w:t>
      </w:r>
      <w:r w:rsidRPr="00045E16">
        <w:rPr>
          <w:rFonts w:ascii="Times New Roman" w:eastAsia="Times New Roman" w:hAnsi="Times New Roman" w:cs="Times New Roman"/>
          <w:spacing w:val="40"/>
          <w:sz w:val="24"/>
        </w:rPr>
        <w:t xml:space="preserve"> </w:t>
      </w:r>
      <w:r w:rsidRPr="00045E16">
        <w:rPr>
          <w:rFonts w:ascii="Times New Roman" w:eastAsia="Times New Roman" w:hAnsi="Times New Roman" w:cs="Times New Roman"/>
          <w:sz w:val="24"/>
        </w:rPr>
        <w:t>of the type, must meet the following general criteria: (1) external peer review; (2) methodological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rigor;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(3)</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substantive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outcomes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implications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beyond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scope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 xml:space="preserve">activity itself; and (4) disseminated to a professional audience or scholarly community. These four criteria help to differentiate: 1) the scholarship of teaching and learning from teaching; and, 2) the scholarship of application from service engagement. Peer review can include traditional forms (e.g., journals, conference presentations, edited work, grants), but it can also include a broader community of external scholars through non-traditional peer A candidate may present "interesting things" that do not fit well with the standard definition of scholarship, yet are still believed by the candidate as </w:t>
      </w:r>
      <w:r w:rsidRPr="00045E16">
        <w:rPr>
          <w:rFonts w:ascii="Times New Roman" w:eastAsia="Times New Roman" w:hAnsi="Times New Roman" w:cs="Times New Roman"/>
          <w:sz w:val="24"/>
        </w:rPr>
        <w:lastRenderedPageBreak/>
        <w:t>legitimate with an appropriate description of how the item is relevant. Given the current publishing milieu and changing expectations, the classification of an intellectual contribution as either PRJ or SW is a “judgment call.” For that reason, faculty should identify those activities which they believe qualify as intellectual contributions “of record” during their annual review process and obtain written acknowledgment from the Dean whether the efforts count as either PRJ’s or SW’s. This allows both administration and faculty to identify early on whether intellectual contributions will have the gravitas to maintain faculty qualifications and can be counted when applying for promotion and tenure. Should a faculty member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propose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work</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PRJ</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SW</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which</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does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not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receive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Dean’s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approval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such,</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 faculty member has recourse to present their case to the CoB P&amp;T Committee which will</w:t>
      </w:r>
    </w:p>
    <w:p w14:paraId="41F8E4E7" w14:textId="77777777" w:rsidR="00045E16" w:rsidRPr="00045E16" w:rsidRDefault="00045E16" w:rsidP="00045E16">
      <w:pPr>
        <w:widowControl w:val="0"/>
        <w:autoSpaceDE w:val="0"/>
        <w:autoSpaceDN w:val="0"/>
        <w:spacing w:before="74"/>
        <w:ind w:left="132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render</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an</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independent</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opinion</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on</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categorical</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nature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work.</w:t>
      </w:r>
    </w:p>
    <w:p w14:paraId="04724DC9" w14:textId="77777777" w:rsidR="00045E16" w:rsidRPr="00045E16" w:rsidRDefault="00045E16" w:rsidP="00045E16">
      <w:pPr>
        <w:widowControl w:val="0"/>
        <w:autoSpaceDE w:val="0"/>
        <w:autoSpaceDN w:val="0"/>
        <w:spacing w:before="83"/>
        <w:ind w:left="0" w:firstLine="0"/>
        <w:rPr>
          <w:rFonts w:ascii="Times New Roman" w:eastAsia="Times New Roman" w:hAnsi="Times New Roman" w:cs="Times New Roman"/>
          <w:sz w:val="24"/>
          <w:szCs w:val="24"/>
        </w:rPr>
      </w:pPr>
    </w:p>
    <w:p w14:paraId="301EBFA8" w14:textId="77777777" w:rsidR="00045E16" w:rsidRPr="00045E16" w:rsidRDefault="00045E16">
      <w:pPr>
        <w:widowControl w:val="0"/>
        <w:numPr>
          <w:ilvl w:val="0"/>
          <w:numId w:val="48"/>
        </w:numPr>
        <w:tabs>
          <w:tab w:val="left" w:pos="1320"/>
        </w:tabs>
        <w:autoSpaceDE w:val="0"/>
        <w:autoSpaceDN w:val="0"/>
        <w:spacing w:before="1" w:line="343" w:lineRule="auto"/>
        <w:ind w:right="278"/>
        <w:rPr>
          <w:rFonts w:ascii="Times New Roman" w:eastAsia="Times New Roman" w:hAnsi="Times New Roman" w:cs="Times New Roman"/>
          <w:sz w:val="24"/>
        </w:rPr>
      </w:pPr>
      <w:r w:rsidRPr="00045E16">
        <w:rPr>
          <w:rFonts w:ascii="Times New Roman" w:eastAsia="Times New Roman" w:hAnsi="Times New Roman" w:cs="Times New Roman"/>
          <w:sz w:val="24"/>
        </w:rPr>
        <w:t>Faculty Responsibility – It is required of the faculty member to seek outlets for their intellectual contributions (IC) that are considered quality outlets. For purposes of evaluating quality, while the CoB makes no distinction between strategies of inquiry and research methodology (i.e., whether the IC is quantitative, empirical, qualitative, case study-based, or other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valid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methods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inquiry),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ICs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are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considered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‘quality’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evidenced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by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data</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 narrative provided by the faculty member. It is the faculty member’s responsibility to provide said evidence, which may include, but is not limited to:</w:t>
      </w:r>
    </w:p>
    <w:p w14:paraId="26AB6D3E" w14:textId="5C373721" w:rsidR="00045E16" w:rsidRPr="00956CD1" w:rsidRDefault="00045E16">
      <w:pPr>
        <w:widowControl w:val="0"/>
        <w:numPr>
          <w:ilvl w:val="1"/>
          <w:numId w:val="48"/>
        </w:numPr>
        <w:tabs>
          <w:tab w:val="left" w:pos="1920"/>
        </w:tabs>
        <w:autoSpaceDE w:val="0"/>
        <w:autoSpaceDN w:val="0"/>
        <w:spacing w:before="263" w:line="343" w:lineRule="auto"/>
        <w:ind w:right="467"/>
        <w:rPr>
          <w:rFonts w:ascii="Times New Roman" w:eastAsia="Times New Roman" w:hAnsi="Times New Roman" w:cs="Times New Roman"/>
          <w:sz w:val="24"/>
        </w:rPr>
      </w:pPr>
      <w:r w:rsidRPr="00045E16">
        <w:rPr>
          <w:rFonts w:ascii="Times New Roman" w:eastAsia="Times New Roman" w:hAnsi="Times New Roman" w:cs="Times New Roman"/>
          <w:sz w:val="24"/>
        </w:rPr>
        <w:t>measures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quantity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quality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related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which,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how</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many,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rating/ranking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 the indices in which the outlet is scored, included or ranked (i.e., regional, national, or international indices and their respective rankings, such as the Journal of Citation Reports, Scopus, etc., and associated scores);</w:t>
      </w:r>
    </w:p>
    <w:p w14:paraId="4D4ACF72" w14:textId="7456F961" w:rsidR="00E770FC" w:rsidRPr="00956CD1" w:rsidRDefault="00E770FC">
      <w:pPr>
        <w:widowControl w:val="0"/>
        <w:numPr>
          <w:ilvl w:val="1"/>
          <w:numId w:val="48"/>
        </w:numPr>
        <w:tabs>
          <w:tab w:val="left" w:pos="1920"/>
        </w:tabs>
        <w:autoSpaceDE w:val="0"/>
        <w:autoSpaceDN w:val="0"/>
        <w:spacing w:before="263" w:line="343" w:lineRule="auto"/>
        <w:ind w:right="467"/>
        <w:rPr>
          <w:rFonts w:ascii="Times New Roman" w:eastAsia="Times New Roman" w:hAnsi="Times New Roman" w:cs="Times New Roman"/>
          <w:sz w:val="24"/>
        </w:rPr>
      </w:pPr>
      <w:r w:rsidRPr="00045E16">
        <w:rPr>
          <w:rFonts w:ascii="Times New Roman" w:eastAsia="Times New Roman" w:hAnsi="Times New Roman" w:cs="Times New Roman"/>
          <w:sz w:val="24"/>
          <w:szCs w:val="24"/>
        </w:rPr>
        <w:t>overall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volume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acceptance/rejection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pacing w:val="-2"/>
          <w:sz w:val="24"/>
          <w:szCs w:val="24"/>
        </w:rPr>
        <w:t>rates;</w:t>
      </w:r>
    </w:p>
    <w:p w14:paraId="47A9FA3F" w14:textId="31C24313" w:rsidR="00E770FC" w:rsidRPr="00045E16" w:rsidRDefault="00E770FC">
      <w:pPr>
        <w:widowControl w:val="0"/>
        <w:numPr>
          <w:ilvl w:val="1"/>
          <w:numId w:val="48"/>
        </w:numPr>
        <w:tabs>
          <w:tab w:val="left" w:pos="1920"/>
        </w:tabs>
        <w:autoSpaceDE w:val="0"/>
        <w:autoSpaceDN w:val="0"/>
        <w:spacing w:before="263" w:line="343" w:lineRule="auto"/>
        <w:ind w:right="467"/>
        <w:rPr>
          <w:rFonts w:ascii="Times New Roman" w:eastAsia="Times New Roman" w:hAnsi="Times New Roman" w:cs="Times New Roman"/>
          <w:sz w:val="24"/>
        </w:rPr>
      </w:pPr>
      <w:r w:rsidRPr="00045E16">
        <w:rPr>
          <w:rFonts w:ascii="Times New Roman" w:eastAsia="Times New Roman" w:hAnsi="Times New Roman" w:cs="Times New Roman"/>
          <w:sz w:val="24"/>
          <w:szCs w:val="24"/>
        </w:rPr>
        <w:t>target</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audience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intended</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markets</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(i.e.,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regional,</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national,</w:t>
      </w:r>
      <w:r w:rsidRPr="00045E16">
        <w:rPr>
          <w:rFonts w:ascii="Times New Roman" w:eastAsia="Times New Roman" w:hAnsi="Times New Roman" w:cs="Times New Roman"/>
          <w:spacing w:val="-2"/>
          <w:sz w:val="24"/>
          <w:szCs w:val="24"/>
        </w:rPr>
        <w:t xml:space="preserve"> international);</w:t>
      </w:r>
    </w:p>
    <w:p w14:paraId="6784526F" w14:textId="77777777" w:rsidR="00045E16" w:rsidRPr="00045E16" w:rsidRDefault="00045E16" w:rsidP="00045E16">
      <w:pPr>
        <w:widowControl w:val="0"/>
        <w:autoSpaceDE w:val="0"/>
        <w:autoSpaceDN w:val="0"/>
        <w:spacing w:before="97"/>
        <w:ind w:left="0" w:firstLine="0"/>
        <w:rPr>
          <w:rFonts w:ascii="Times New Roman" w:eastAsia="Times New Roman" w:hAnsi="Times New Roman" w:cs="Times New Roman"/>
          <w:sz w:val="24"/>
          <w:szCs w:val="24"/>
        </w:rPr>
      </w:pPr>
    </w:p>
    <w:p w14:paraId="5A5B5F1D" w14:textId="77777777" w:rsidR="00045E16" w:rsidRPr="00045E16" w:rsidRDefault="00045E16">
      <w:pPr>
        <w:widowControl w:val="0"/>
        <w:numPr>
          <w:ilvl w:val="1"/>
          <w:numId w:val="48"/>
        </w:numPr>
        <w:tabs>
          <w:tab w:val="left" w:pos="1920"/>
        </w:tabs>
        <w:autoSpaceDE w:val="0"/>
        <w:autoSpaceDN w:val="0"/>
        <w:spacing w:before="1" w:line="343" w:lineRule="auto"/>
        <w:ind w:right="1305"/>
        <w:rPr>
          <w:rFonts w:ascii="Times New Roman" w:eastAsia="Times New Roman" w:hAnsi="Times New Roman" w:cs="Times New Roman"/>
          <w:sz w:val="24"/>
        </w:rPr>
      </w:pPr>
      <w:r w:rsidRPr="00045E16">
        <w:rPr>
          <w:rFonts w:ascii="Times New Roman" w:eastAsia="Times New Roman" w:hAnsi="Times New Roman" w:cs="Times New Roman"/>
          <w:sz w:val="24"/>
        </w:rPr>
        <w:t>whether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is/was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full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journal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article,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conference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presentation,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publication,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 xml:space="preserve">or </w:t>
      </w:r>
      <w:r w:rsidRPr="00045E16">
        <w:rPr>
          <w:rFonts w:ascii="Times New Roman" w:eastAsia="Times New Roman" w:hAnsi="Times New Roman" w:cs="Times New Roman"/>
          <w:spacing w:val="-2"/>
          <w:sz w:val="24"/>
        </w:rPr>
        <w:t>preceding;</w:t>
      </w:r>
    </w:p>
    <w:p w14:paraId="7E5CBFDC" w14:textId="6683AE48" w:rsidR="00045E16" w:rsidRPr="00956CD1" w:rsidRDefault="00045E16">
      <w:pPr>
        <w:widowControl w:val="0"/>
        <w:numPr>
          <w:ilvl w:val="1"/>
          <w:numId w:val="48"/>
        </w:numPr>
        <w:tabs>
          <w:tab w:val="left" w:pos="1919"/>
        </w:tabs>
        <w:autoSpaceDE w:val="0"/>
        <w:autoSpaceDN w:val="0"/>
        <w:spacing w:before="256"/>
        <w:ind w:left="1919" w:hanging="230"/>
        <w:rPr>
          <w:rFonts w:ascii="Times New Roman" w:eastAsia="Times New Roman" w:hAnsi="Times New Roman" w:cs="Times New Roman"/>
          <w:sz w:val="24"/>
        </w:rPr>
      </w:pPr>
      <w:r w:rsidRPr="00045E16">
        <w:rPr>
          <w:rFonts w:ascii="Times New Roman" w:eastAsia="Times New Roman" w:hAnsi="Times New Roman" w:cs="Times New Roman"/>
          <w:sz w:val="24"/>
        </w:rPr>
        <w:lastRenderedPageBreak/>
        <w:t>longevity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outlet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number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subscriptions,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adoptions,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access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points;</w:t>
      </w:r>
    </w:p>
    <w:p w14:paraId="7FA8BE17" w14:textId="5188798C" w:rsidR="00045E16" w:rsidRPr="00045E16" w:rsidRDefault="00E770FC">
      <w:pPr>
        <w:widowControl w:val="0"/>
        <w:numPr>
          <w:ilvl w:val="1"/>
          <w:numId w:val="48"/>
        </w:numPr>
        <w:tabs>
          <w:tab w:val="left" w:pos="1919"/>
        </w:tabs>
        <w:autoSpaceDE w:val="0"/>
        <w:autoSpaceDN w:val="0"/>
        <w:spacing w:before="256" w:line="343" w:lineRule="auto"/>
        <w:ind w:left="1915" w:hanging="230"/>
        <w:rPr>
          <w:rFonts w:ascii="Times New Roman" w:eastAsia="Times New Roman" w:hAnsi="Times New Roman" w:cs="Times New Roman"/>
          <w:sz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type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journal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traditional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scholarly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journal,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open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access,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trade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journal,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popular press, etc.);</w:t>
      </w:r>
    </w:p>
    <w:p w14:paraId="0791629C" w14:textId="35BB4D0D" w:rsidR="00045E16" w:rsidRPr="00956CD1" w:rsidRDefault="00045E16">
      <w:pPr>
        <w:widowControl w:val="0"/>
        <w:numPr>
          <w:ilvl w:val="1"/>
          <w:numId w:val="48"/>
        </w:numPr>
        <w:tabs>
          <w:tab w:val="left" w:pos="1920"/>
        </w:tabs>
        <w:autoSpaceDE w:val="0"/>
        <w:autoSpaceDN w:val="0"/>
        <w:spacing w:before="257" w:line="343" w:lineRule="auto"/>
        <w:ind w:right="345"/>
        <w:rPr>
          <w:rFonts w:ascii="Times New Roman" w:eastAsia="Times New Roman" w:hAnsi="Times New Roman" w:cs="Times New Roman"/>
          <w:sz w:val="24"/>
        </w:rPr>
      </w:pPr>
      <w:r w:rsidRPr="00045E16">
        <w:rPr>
          <w:rFonts w:ascii="Times New Roman" w:eastAsia="Times New Roman" w:hAnsi="Times New Roman" w:cs="Times New Roman"/>
          <w:sz w:val="24"/>
        </w:rPr>
        <w:t>whether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journal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manuscript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question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is/was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peer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reviewed,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blind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peer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reviewed or double blind reviewed, invited, editorially reviewed, or board reviewed, an open or closed callout, special edition/issue;</w:t>
      </w:r>
    </w:p>
    <w:p w14:paraId="6D87CA34" w14:textId="3EC0C118" w:rsidR="00E770FC" w:rsidRPr="00956CD1" w:rsidRDefault="00E770FC">
      <w:pPr>
        <w:widowControl w:val="0"/>
        <w:numPr>
          <w:ilvl w:val="1"/>
          <w:numId w:val="48"/>
        </w:numPr>
        <w:tabs>
          <w:tab w:val="left" w:pos="1920"/>
        </w:tabs>
        <w:autoSpaceDE w:val="0"/>
        <w:autoSpaceDN w:val="0"/>
        <w:spacing w:before="257" w:line="343" w:lineRule="auto"/>
        <w:ind w:right="345"/>
        <w:rPr>
          <w:rFonts w:ascii="Times New Roman" w:eastAsia="Times New Roman" w:hAnsi="Times New Roman" w:cs="Times New Roman"/>
          <w:sz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number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citation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counts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key/critical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citations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leading</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national/international bodies of work (e.g., handbooks, national/international standards, etc.), including h- index scores or similar;</w:t>
      </w:r>
    </w:p>
    <w:p w14:paraId="342D55EE" w14:textId="4839FDD4" w:rsidR="00045E16" w:rsidRPr="00045E16" w:rsidRDefault="00E770FC">
      <w:pPr>
        <w:widowControl w:val="0"/>
        <w:numPr>
          <w:ilvl w:val="1"/>
          <w:numId w:val="48"/>
        </w:numPr>
        <w:tabs>
          <w:tab w:val="left" w:pos="1920"/>
        </w:tabs>
        <w:autoSpaceDE w:val="0"/>
        <w:autoSpaceDN w:val="0"/>
        <w:spacing w:before="257" w:line="343" w:lineRule="auto"/>
        <w:ind w:right="345"/>
        <w:rPr>
          <w:rFonts w:ascii="Times New Roman" w:eastAsia="Times New Roman" w:hAnsi="Times New Roman" w:cs="Times New Roman"/>
          <w:sz w:val="24"/>
        </w:rPr>
      </w:pP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other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measures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rating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rankings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deemed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appropriate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representable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by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 faculty member and Dean.</w:t>
      </w:r>
    </w:p>
    <w:p w14:paraId="4A4656EA"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0781257B" w14:textId="77777777" w:rsidR="00045E16" w:rsidRPr="00045E16" w:rsidRDefault="00045E16" w:rsidP="00045E16">
      <w:pPr>
        <w:widowControl w:val="0"/>
        <w:autoSpaceDE w:val="0"/>
        <w:autoSpaceDN w:val="0"/>
        <w:spacing w:before="87"/>
        <w:ind w:left="0" w:firstLine="0"/>
        <w:rPr>
          <w:rFonts w:ascii="Times New Roman" w:eastAsia="Times New Roman" w:hAnsi="Times New Roman" w:cs="Times New Roman"/>
          <w:sz w:val="24"/>
          <w:szCs w:val="24"/>
        </w:rPr>
      </w:pPr>
    </w:p>
    <w:p w14:paraId="00878454" w14:textId="77777777" w:rsidR="00045E16" w:rsidRPr="00045E16" w:rsidRDefault="00045E16">
      <w:pPr>
        <w:widowControl w:val="0"/>
        <w:numPr>
          <w:ilvl w:val="0"/>
          <w:numId w:val="48"/>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Criteria</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Annual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Evaluation</w:t>
      </w:r>
    </w:p>
    <w:p w14:paraId="260D76B8" w14:textId="77777777" w:rsidR="00045E16" w:rsidRPr="00045E16" w:rsidRDefault="00045E16">
      <w:pPr>
        <w:widowControl w:val="0"/>
        <w:numPr>
          <w:ilvl w:val="0"/>
          <w:numId w:val="47"/>
        </w:numPr>
        <w:tabs>
          <w:tab w:val="left" w:pos="1920"/>
        </w:tabs>
        <w:autoSpaceDE w:val="0"/>
        <w:autoSpaceDN w:val="0"/>
        <w:spacing w:before="74" w:line="343" w:lineRule="auto"/>
        <w:ind w:right="419"/>
        <w:rPr>
          <w:rFonts w:ascii="Times New Roman" w:eastAsia="Times New Roman" w:hAnsi="Times New Roman" w:cs="Times New Roman"/>
          <w:sz w:val="24"/>
        </w:rPr>
      </w:pPr>
      <w:r w:rsidRPr="00045E16">
        <w:rPr>
          <w:rFonts w:ascii="Times New Roman" w:eastAsia="Times New Roman" w:hAnsi="Times New Roman" w:cs="Times New Roman"/>
          <w:b/>
          <w:sz w:val="24"/>
        </w:rPr>
        <w:t xml:space="preserve">Exceeds Expectations </w:t>
      </w:r>
      <w:r w:rsidRPr="00045E16">
        <w:rPr>
          <w:rFonts w:ascii="Times New Roman" w:eastAsia="Times New Roman" w:hAnsi="Times New Roman" w:cs="Times New Roman"/>
          <w:sz w:val="24"/>
        </w:rPr>
        <w:t>— The faculty member has produced intellectual contributions that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surpass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requirements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SA</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qualification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either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both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quantity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quality.</w:t>
      </w:r>
    </w:p>
    <w:p w14:paraId="6D9026B7" w14:textId="77777777" w:rsidR="00045E16" w:rsidRPr="00045E16" w:rsidRDefault="00045E16">
      <w:pPr>
        <w:widowControl w:val="0"/>
        <w:numPr>
          <w:ilvl w:val="0"/>
          <w:numId w:val="47"/>
        </w:numPr>
        <w:tabs>
          <w:tab w:val="left" w:pos="1918"/>
          <w:tab w:val="left" w:pos="1920"/>
        </w:tabs>
        <w:autoSpaceDE w:val="0"/>
        <w:autoSpaceDN w:val="0"/>
        <w:spacing w:before="242" w:line="343" w:lineRule="auto"/>
        <w:ind w:right="318" w:hanging="254"/>
        <w:rPr>
          <w:rFonts w:ascii="Times New Roman" w:eastAsia="Times New Roman" w:hAnsi="Times New Roman" w:cs="Times New Roman"/>
          <w:sz w:val="24"/>
        </w:rPr>
      </w:pPr>
      <w:r w:rsidRPr="00045E16">
        <w:rPr>
          <w:rFonts w:ascii="Times New Roman" w:eastAsia="Times New Roman" w:hAnsi="Times New Roman" w:cs="Times New Roman"/>
          <w:b/>
          <w:sz w:val="24"/>
        </w:rPr>
        <w:t xml:space="preserve">Meets Expectations </w:t>
      </w:r>
      <w:r w:rsidRPr="00045E16">
        <w:rPr>
          <w:rFonts w:ascii="Times New Roman" w:eastAsia="Times New Roman" w:hAnsi="Times New Roman" w:cs="Times New Roman"/>
          <w:sz w:val="24"/>
        </w:rPr>
        <w:t>— The faculty member has produced, on average, over a rolling five-year period, five quality intellectual contributions. Scholarship is not uniform from year-to year; consequently, the evaluative process should consider one's scholarship agenda and the progress made toward achieving the goals of that agenda. Some combination of the</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following intellectual scholarly works may be</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judged by the</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Dean to be the equivalent of a PRJ: paper presentations, book and/or textbook authorship, sponsored research, publication in a trade journal, textbook cases, consulting, and so forth.</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first-year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minimum,</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expected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have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submitted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peer review at least one intellectual contribution. A second-year faculty member is expected to have received an acceptance of one peer-reviewed intellectual contribution and made one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additional</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submission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peer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review.</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Third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through</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fifth-year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 xml:space="preserve">are expected to have produced an average of one intellectual contribution </w:t>
      </w:r>
      <w:r w:rsidRPr="00045E16">
        <w:rPr>
          <w:rFonts w:ascii="Times New Roman" w:eastAsia="Times New Roman" w:hAnsi="Times New Roman" w:cs="Times New Roman"/>
          <w:sz w:val="24"/>
        </w:rPr>
        <w:lastRenderedPageBreak/>
        <w:t>annually across the rolling period.</w:t>
      </w:r>
    </w:p>
    <w:p w14:paraId="4E2A2B52" w14:textId="77777777" w:rsidR="00045E16" w:rsidRPr="00045E16" w:rsidRDefault="00045E16" w:rsidP="00045E16">
      <w:pPr>
        <w:widowControl w:val="0"/>
        <w:autoSpaceDE w:val="0"/>
        <w:autoSpaceDN w:val="0"/>
        <w:spacing w:before="258" w:line="343" w:lineRule="auto"/>
        <w:ind w:left="1920" w:right="301" w:hanging="121"/>
        <w:rPr>
          <w:rFonts w:ascii="Times New Roman" w:eastAsia="Times New Roman" w:hAnsi="Times New Roman" w:cs="Times New Roman"/>
          <w:sz w:val="24"/>
          <w:szCs w:val="24"/>
        </w:rPr>
      </w:pPr>
      <w:r w:rsidRPr="00045E16">
        <w:rPr>
          <w:rFonts w:ascii="Times New Roman" w:eastAsia="Times New Roman" w:hAnsi="Times New Roman" w:cs="Times New Roman"/>
          <w:b/>
          <w:sz w:val="24"/>
          <w:szCs w:val="24"/>
        </w:rPr>
        <w:t xml:space="preserve">c. Needs Improvement </w:t>
      </w:r>
      <w:r w:rsidRPr="00045E16">
        <w:rPr>
          <w:rFonts w:ascii="Times New Roman" w:eastAsia="Times New Roman" w:hAnsi="Times New Roman" w:cs="Times New Roman"/>
          <w:sz w:val="24"/>
          <w:szCs w:val="24"/>
        </w:rPr>
        <w:t>— This category is awarded to faculty members whose performance reflects a level of accomplishment slightly below the expected level. 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receiving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ratings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this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category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must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issued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work</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plans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improvement throughout the next academic year.</w:t>
      </w:r>
    </w:p>
    <w:p w14:paraId="42CCD7E8" w14:textId="32C190ED" w:rsidR="00045E16" w:rsidRPr="00045E16" w:rsidRDefault="00045E16" w:rsidP="00045E16">
      <w:pPr>
        <w:widowControl w:val="0"/>
        <w:autoSpaceDE w:val="0"/>
        <w:autoSpaceDN w:val="0"/>
        <w:spacing w:before="245" w:line="343" w:lineRule="auto"/>
        <w:ind w:left="1920" w:right="311" w:hanging="254"/>
        <w:rPr>
          <w:rFonts w:ascii="Times New Roman" w:eastAsia="Times New Roman" w:hAnsi="Times New Roman" w:cs="Times New Roman"/>
          <w:sz w:val="24"/>
          <w:szCs w:val="24"/>
        </w:rPr>
      </w:pPr>
      <w:r w:rsidRPr="00045E16">
        <w:rPr>
          <w:rFonts w:ascii="Times New Roman" w:eastAsia="Times New Roman" w:hAnsi="Times New Roman" w:cs="Times New Roman"/>
          <w:b/>
          <w:sz w:val="24"/>
          <w:szCs w:val="24"/>
        </w:rPr>
        <w:t>d.</w:t>
      </w:r>
      <w:r w:rsidRPr="00045E16">
        <w:rPr>
          <w:rFonts w:ascii="Times New Roman" w:eastAsia="Times New Roman" w:hAnsi="Times New Roman" w:cs="Times New Roman"/>
          <w:b/>
          <w:spacing w:val="-4"/>
          <w:sz w:val="24"/>
          <w:szCs w:val="24"/>
        </w:rPr>
        <w:t xml:space="preserve"> </w:t>
      </w:r>
      <w:r w:rsidRPr="00045E16">
        <w:rPr>
          <w:rFonts w:ascii="Times New Roman" w:eastAsia="Times New Roman" w:hAnsi="Times New Roman" w:cs="Times New Roman"/>
          <w:b/>
          <w:sz w:val="24"/>
          <w:szCs w:val="24"/>
        </w:rPr>
        <w:t>Does</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b/>
          <w:sz w:val="24"/>
          <w:szCs w:val="24"/>
        </w:rPr>
        <w:t>Not</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b/>
          <w:sz w:val="24"/>
          <w:szCs w:val="24"/>
        </w:rPr>
        <w:t>Meet</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b/>
          <w:sz w:val="24"/>
          <w:szCs w:val="24"/>
        </w:rPr>
        <w:t>Expectations</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sz w:val="24"/>
          <w:szCs w:val="24"/>
        </w:rPr>
        <w: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member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fails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meet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requirements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for SA qualification in the area of scholarly activity. At all times, traditional, full-time faculty must maintain their SA status.</w:t>
      </w:r>
    </w:p>
    <w:p w14:paraId="4783C76E"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2586B33C" w14:textId="77777777" w:rsidR="00045E16" w:rsidRPr="00045E16" w:rsidRDefault="00045E16" w:rsidP="00045E16">
      <w:pPr>
        <w:widowControl w:val="0"/>
        <w:autoSpaceDE w:val="0"/>
        <w:autoSpaceDN w:val="0"/>
        <w:spacing w:before="88"/>
        <w:ind w:left="0" w:firstLine="0"/>
        <w:rPr>
          <w:rFonts w:ascii="Times New Roman" w:eastAsia="Times New Roman" w:hAnsi="Times New Roman" w:cs="Times New Roman"/>
          <w:sz w:val="24"/>
          <w:szCs w:val="24"/>
        </w:rPr>
      </w:pPr>
    </w:p>
    <w:p w14:paraId="3B96CA55" w14:textId="77777777" w:rsidR="00045E16" w:rsidRPr="00045E16" w:rsidRDefault="00045E16">
      <w:pPr>
        <w:widowControl w:val="0"/>
        <w:numPr>
          <w:ilvl w:val="0"/>
          <w:numId w:val="48"/>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Standards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Review</w:t>
      </w:r>
      <w:r w:rsidRPr="00045E16">
        <w:rPr>
          <w:rFonts w:ascii="Times New Roman" w:eastAsia="Times New Roman" w:hAnsi="Times New Roman" w:cs="Times New Roman"/>
          <w:spacing w:val="-2"/>
          <w:sz w:val="24"/>
        </w:rPr>
        <w:t xml:space="preserve"> Events</w:t>
      </w:r>
    </w:p>
    <w:p w14:paraId="22DCE7F0"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0FBA997D" w14:textId="56B5F194" w:rsidR="00045E16" w:rsidRPr="00045E16" w:rsidRDefault="00045E16">
      <w:pPr>
        <w:widowControl w:val="0"/>
        <w:numPr>
          <w:ilvl w:val="0"/>
          <w:numId w:val="46"/>
        </w:numPr>
        <w:tabs>
          <w:tab w:val="left" w:pos="1920"/>
        </w:tabs>
        <w:autoSpaceDE w:val="0"/>
        <w:autoSpaceDN w:val="0"/>
        <w:spacing w:before="1" w:line="343" w:lineRule="auto"/>
        <w:ind w:right="290"/>
        <w:rPr>
          <w:rFonts w:ascii="Times New Roman" w:eastAsia="Times New Roman" w:hAnsi="Times New Roman" w:cs="Times New Roman"/>
          <w:sz w:val="24"/>
        </w:rPr>
      </w:pPr>
      <w:r w:rsidRPr="00045E16">
        <w:rPr>
          <w:rFonts w:ascii="Times New Roman" w:eastAsia="Times New Roman" w:hAnsi="Times New Roman" w:cs="Times New Roman"/>
          <w:b/>
          <w:sz w:val="24"/>
        </w:rPr>
        <w:t xml:space="preserve">Promotion to Associate Professor </w:t>
      </w:r>
      <w:r w:rsidRPr="00045E16">
        <w:rPr>
          <w:rFonts w:ascii="Times New Roman" w:eastAsia="Times New Roman" w:hAnsi="Times New Roman" w:cs="Times New Roman"/>
          <w:sz w:val="24"/>
        </w:rPr>
        <w:t>– For tenure track faculty, the candidate must produce a minimum of 5 quality intellectual contributions of which a minimum of 4 must be high-quality PRJs in respectable outlets as outlined in the previous section detailing the measurement of quality**. For non-tenure track faculty, they must produce 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minimum</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3</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quality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intellectual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contributions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which</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minimum</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2</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must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high-quality PRJs in respectable outlets as outlined in the previous section detailing the measurement of quality**.</w:t>
      </w:r>
    </w:p>
    <w:p w14:paraId="049F05D7" w14:textId="77777777" w:rsidR="00045E16" w:rsidRPr="00045E16" w:rsidRDefault="00045E16">
      <w:pPr>
        <w:widowControl w:val="0"/>
        <w:numPr>
          <w:ilvl w:val="0"/>
          <w:numId w:val="46"/>
        </w:numPr>
        <w:tabs>
          <w:tab w:val="left" w:pos="1918"/>
        </w:tabs>
        <w:autoSpaceDE w:val="0"/>
        <w:autoSpaceDN w:val="0"/>
        <w:spacing w:before="249"/>
        <w:ind w:left="1918" w:hanging="252"/>
        <w:rPr>
          <w:rFonts w:ascii="Times New Roman" w:eastAsia="Times New Roman" w:hAnsi="Times New Roman" w:cs="Times New Roman"/>
          <w:sz w:val="24"/>
        </w:rPr>
      </w:pPr>
      <w:r w:rsidRPr="00045E16">
        <w:rPr>
          <w:rFonts w:ascii="Times New Roman" w:eastAsia="Times New Roman" w:hAnsi="Times New Roman" w:cs="Times New Roman"/>
          <w:b/>
          <w:sz w:val="24"/>
        </w:rPr>
        <w:t>Promotion</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to</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Full</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Professor</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candidate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must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clearly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meet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exceed</w:t>
      </w:r>
      <w:r w:rsidRPr="00045E16">
        <w:rPr>
          <w:rFonts w:ascii="Times New Roman" w:eastAsia="Times New Roman" w:hAnsi="Times New Roman" w:cs="Times New Roman"/>
          <w:spacing w:val="-2"/>
          <w:sz w:val="24"/>
        </w:rPr>
        <w:t xml:space="preserve"> expectations.</w:t>
      </w:r>
    </w:p>
    <w:p w14:paraId="6510F242" w14:textId="1D01ACA9" w:rsidR="00045E16" w:rsidRPr="00045E16" w:rsidRDefault="00045E16" w:rsidP="00045E16">
      <w:pPr>
        <w:widowControl w:val="0"/>
        <w:autoSpaceDE w:val="0"/>
        <w:autoSpaceDN w:val="0"/>
        <w:spacing w:before="74" w:line="343" w:lineRule="auto"/>
        <w:ind w:left="1920" w:right="345"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For tenure track faculty, the candidate must produce a minimum of 10 PRJs; must be high-quality PRJs in respectable outlets as outlined in the previous section detailing the measurement of quality. Documentation of quality of scholarship (e.g., journal reputation,</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citation</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metrics,</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h-index,</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research</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and/or</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funded</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research/consulting</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dollars) is required. Evidence of international reputation and exposure is also considered.** For non-tenure track faculty, the candidate must produce a minimum of 5 PRJs;</w:t>
      </w:r>
    </w:p>
    <w:p w14:paraId="562ACC4E" w14:textId="77777777" w:rsidR="00045E16" w:rsidRPr="00045E16" w:rsidRDefault="00045E16" w:rsidP="00045E16">
      <w:pPr>
        <w:widowControl w:val="0"/>
        <w:autoSpaceDE w:val="0"/>
        <w:autoSpaceDN w:val="0"/>
        <w:spacing w:before="128"/>
        <w:ind w:left="0" w:firstLine="0"/>
        <w:rPr>
          <w:rFonts w:ascii="Times New Roman" w:eastAsia="Times New Roman" w:hAnsi="Times New Roman" w:cs="Times New Roman"/>
          <w:sz w:val="24"/>
          <w:szCs w:val="24"/>
        </w:rPr>
      </w:pPr>
    </w:p>
    <w:p w14:paraId="42ECAF9E" w14:textId="77777777" w:rsidR="00045E16" w:rsidRPr="00045E16" w:rsidRDefault="00045E16" w:rsidP="00045E16">
      <w:pPr>
        <w:widowControl w:val="0"/>
        <w:autoSpaceDE w:val="0"/>
        <w:autoSpaceDN w:val="0"/>
        <w:spacing w:line="343" w:lineRule="auto"/>
        <w:ind w:left="1920" w:right="301"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meeting</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‘minimum’</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standards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outlined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above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does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not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connote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imply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candidate is guaranteed to receive a positive recommendation for promotion and/or tenure.</w:t>
      </w:r>
    </w:p>
    <w:p w14:paraId="0D1A0DBA" w14:textId="64498677" w:rsidR="00045E16" w:rsidRPr="00045E16" w:rsidRDefault="00045E16" w:rsidP="00045E16">
      <w:pPr>
        <w:widowControl w:val="0"/>
        <w:autoSpaceDE w:val="0"/>
        <w:autoSpaceDN w:val="0"/>
        <w:spacing w:before="2" w:line="343" w:lineRule="auto"/>
        <w:ind w:left="192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lastRenderedPageBreak/>
        <w:t>Evidence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quality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all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other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efforts,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work,</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produced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by</w:t>
      </w:r>
      <w:r w:rsidRPr="00045E16">
        <w:rPr>
          <w:rFonts w:ascii="Times New Roman" w:eastAsia="Times New Roman" w:hAnsi="Times New Roman" w:cs="Times New Roman"/>
          <w:spacing w:val="-3"/>
          <w:sz w:val="24"/>
          <w:szCs w:val="24"/>
        </w:rPr>
        <w:t xml:space="preserve"> the </w:t>
      </w:r>
      <w:r w:rsidRPr="00045E16">
        <w:rPr>
          <w:rFonts w:ascii="Times New Roman" w:eastAsia="Times New Roman" w:hAnsi="Times New Roman" w:cs="Times New Roman"/>
          <w:sz w:val="24"/>
          <w:szCs w:val="24"/>
        </w:rPr>
        <w:t>applicant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will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be considered as a whole.</w:t>
      </w:r>
    </w:p>
    <w:p w14:paraId="39461C07" w14:textId="77777777" w:rsidR="00045E16" w:rsidRPr="00045E16" w:rsidRDefault="00045E16" w:rsidP="00045E16">
      <w:pPr>
        <w:widowControl w:val="0"/>
        <w:autoSpaceDE w:val="0"/>
        <w:autoSpaceDN w:val="0"/>
        <w:spacing w:before="87"/>
        <w:ind w:left="0" w:firstLine="0"/>
        <w:rPr>
          <w:rFonts w:ascii="Times New Roman" w:eastAsia="Times New Roman" w:hAnsi="Times New Roman" w:cs="Times New Roman"/>
          <w:sz w:val="24"/>
          <w:szCs w:val="24"/>
        </w:rPr>
      </w:pPr>
    </w:p>
    <w:p w14:paraId="51AE14EE" w14:textId="77777777" w:rsidR="00045E16" w:rsidRPr="00045E16" w:rsidRDefault="00045E16">
      <w:pPr>
        <w:widowControl w:val="0"/>
        <w:numPr>
          <w:ilvl w:val="0"/>
          <w:numId w:val="48"/>
        </w:numPr>
        <w:tabs>
          <w:tab w:val="left" w:pos="13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pacing w:val="-2"/>
          <w:sz w:val="24"/>
        </w:rPr>
        <w:t>Post-Tenure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pacing w:val="-2"/>
          <w:sz w:val="24"/>
        </w:rPr>
        <w:t>(Research)</w:t>
      </w:r>
    </w:p>
    <w:p w14:paraId="1E65C6E1" w14:textId="77777777" w:rsidR="00045E16" w:rsidRPr="00045E16" w:rsidRDefault="00045E16" w:rsidP="00045E16">
      <w:pPr>
        <w:widowControl w:val="0"/>
        <w:autoSpaceDE w:val="0"/>
        <w:autoSpaceDN w:val="0"/>
        <w:spacing w:before="240"/>
        <w:ind w:left="0" w:firstLine="0"/>
        <w:rPr>
          <w:rFonts w:ascii="Times New Roman" w:eastAsia="Times New Roman" w:hAnsi="Times New Roman" w:cs="Times New Roman"/>
          <w:sz w:val="24"/>
          <w:szCs w:val="24"/>
        </w:rPr>
      </w:pPr>
    </w:p>
    <w:p w14:paraId="418B661A" w14:textId="73B87079" w:rsidR="00045E16" w:rsidRPr="00045E16" w:rsidRDefault="00045E16" w:rsidP="00045E16">
      <w:pPr>
        <w:widowControl w:val="0"/>
        <w:autoSpaceDE w:val="0"/>
        <w:autoSpaceDN w:val="0"/>
        <w:spacing w:line="343" w:lineRule="auto"/>
        <w:ind w:left="1320" w:right="256"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Post-tenure can best be envisioned along two time periods within an academic career. For recently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tenured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Associate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Professors,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who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endeavor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promoted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Full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Professor,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progress towards achieving the criteria for promotion is evidence of meeting the expectations for</w:t>
      </w:r>
      <w:r w:rsidRPr="00045E16">
        <w:rPr>
          <w:rFonts w:ascii="Times New Roman" w:eastAsia="Times New Roman" w:hAnsi="Times New Roman" w:cs="Times New Roman"/>
          <w:spacing w:val="40"/>
          <w:sz w:val="24"/>
          <w:szCs w:val="24"/>
        </w:rPr>
        <w:t xml:space="preserve"> </w:t>
      </w:r>
      <w:r w:rsidRPr="00045E16">
        <w:rPr>
          <w:rFonts w:ascii="Times New Roman" w:eastAsia="Times New Roman" w:hAnsi="Times New Roman" w:cs="Times New Roman"/>
          <w:sz w:val="24"/>
          <w:szCs w:val="24"/>
        </w:rPr>
        <w:t>tenured faculty and a satisfactory annual faculty evaluation. For tenured Full Professors and tenured career Associate Professors, a re-weighting of faculty tasks among the triumvirate of teaching, scholarship, and service may be considered for maximum benefit to the CoB. The Dean, based on the needs of the CoB and the relative strengths of the faculty member, shall propose or revise a set of directional goals provided by the faculty member, which will be considered in the annual faculty evaluation. These directional goals shall be jointly agreed to and approved by the Dean and the faculty member, and they can be modified annually by the faculty member, in consultation with the Dean, as deemed appropriate due to changes in institutional, departmental, or personal circumstances. Directional goals should include milestones that will be incorporated into annual performance evaluations, and satisfaction of these directional goals shall provide the basis for the annual faculty evaluation.</w:t>
      </w:r>
    </w:p>
    <w:p w14:paraId="1BD8CE69" w14:textId="77777777" w:rsidR="00045E16" w:rsidRPr="00045E16" w:rsidRDefault="00045E16" w:rsidP="00045E16">
      <w:pPr>
        <w:widowControl w:val="0"/>
        <w:autoSpaceDE w:val="0"/>
        <w:autoSpaceDN w:val="0"/>
        <w:ind w:left="0" w:firstLine="0"/>
        <w:rPr>
          <w:rFonts w:ascii="Times New Roman" w:eastAsia="Times New Roman" w:hAnsi="Times New Roman" w:cs="Times New Roman"/>
          <w:sz w:val="24"/>
          <w:szCs w:val="24"/>
        </w:rPr>
      </w:pPr>
    </w:p>
    <w:p w14:paraId="4F33D48D" w14:textId="77777777" w:rsidR="00045E16" w:rsidRPr="00045E16" w:rsidRDefault="00045E16" w:rsidP="00045E16">
      <w:pPr>
        <w:widowControl w:val="0"/>
        <w:autoSpaceDE w:val="0"/>
        <w:autoSpaceDN w:val="0"/>
        <w:spacing w:before="67"/>
        <w:ind w:left="0" w:firstLine="0"/>
        <w:rPr>
          <w:rFonts w:ascii="Times New Roman" w:eastAsia="Times New Roman" w:hAnsi="Times New Roman" w:cs="Times New Roman"/>
          <w:sz w:val="24"/>
          <w:szCs w:val="24"/>
        </w:rPr>
      </w:pPr>
    </w:p>
    <w:p w14:paraId="126DF912" w14:textId="77777777" w:rsidR="00045E16" w:rsidRPr="00045E16" w:rsidRDefault="00045E16">
      <w:pPr>
        <w:widowControl w:val="0"/>
        <w:numPr>
          <w:ilvl w:val="0"/>
          <w:numId w:val="52"/>
        </w:numPr>
        <w:tabs>
          <w:tab w:val="left" w:pos="718"/>
        </w:tabs>
        <w:autoSpaceDE w:val="0"/>
        <w:autoSpaceDN w:val="0"/>
        <w:ind w:left="718" w:hanging="399"/>
        <w:jc w:val="left"/>
        <w:rPr>
          <w:rFonts w:ascii="Times New Roman" w:eastAsia="Times New Roman" w:hAnsi="Times New Roman" w:cs="Times New Roman"/>
          <w:b/>
          <w:sz w:val="24"/>
        </w:rPr>
      </w:pPr>
      <w:r w:rsidRPr="00045E16">
        <w:rPr>
          <w:rFonts w:ascii="Times New Roman" w:eastAsia="Times New Roman" w:hAnsi="Times New Roman" w:cs="Times New Roman"/>
          <w:b/>
          <w:sz w:val="24"/>
        </w:rPr>
        <w:t>Service</w:t>
      </w:r>
      <w:r w:rsidRPr="00045E16">
        <w:rPr>
          <w:rFonts w:ascii="Times New Roman" w:eastAsia="Times New Roman" w:hAnsi="Times New Roman" w:cs="Times New Roman"/>
          <w:b/>
          <w:spacing w:val="-4"/>
          <w:sz w:val="24"/>
        </w:rPr>
        <w:t xml:space="preserve"> </w:t>
      </w:r>
      <w:r w:rsidRPr="00045E16">
        <w:rPr>
          <w:rFonts w:ascii="Times New Roman" w:eastAsia="Times New Roman" w:hAnsi="Times New Roman" w:cs="Times New Roman"/>
          <w:b/>
          <w:sz w:val="24"/>
        </w:rPr>
        <w:t>(Faculty</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Handbook</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Appendix</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pacing w:val="-5"/>
          <w:sz w:val="24"/>
        </w:rPr>
        <w:t>1)</w:t>
      </w:r>
    </w:p>
    <w:p w14:paraId="1FF8E4D5" w14:textId="77777777" w:rsidR="00045E16" w:rsidRPr="00045E16" w:rsidRDefault="00045E16" w:rsidP="00045E16">
      <w:pPr>
        <w:widowControl w:val="0"/>
        <w:autoSpaceDE w:val="0"/>
        <w:autoSpaceDN w:val="0"/>
        <w:spacing w:before="240"/>
        <w:ind w:left="0" w:firstLine="0"/>
        <w:rPr>
          <w:rFonts w:ascii="Times New Roman" w:eastAsia="Times New Roman" w:hAnsi="Times New Roman" w:cs="Times New Roman"/>
          <w:b/>
          <w:sz w:val="24"/>
          <w:szCs w:val="24"/>
        </w:rPr>
      </w:pPr>
    </w:p>
    <w:p w14:paraId="2A6F892F" w14:textId="77777777" w:rsidR="00045E16" w:rsidRPr="00045E16" w:rsidRDefault="00045E16" w:rsidP="00045E16">
      <w:pPr>
        <w:widowControl w:val="0"/>
        <w:autoSpaceDE w:val="0"/>
        <w:autoSpaceDN w:val="0"/>
        <w:spacing w:line="343" w:lineRule="auto"/>
        <w:ind w:left="117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professionals,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members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are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expected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provide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their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College,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University, community, and their profession. Service is an important dimension of professional life, but it receives less weight for tenure and promotion than creating an effective learning environment</w:t>
      </w:r>
    </w:p>
    <w:p w14:paraId="457DAD3E" w14:textId="77777777" w:rsidR="00045E16" w:rsidRPr="00045E16" w:rsidRDefault="00045E16" w:rsidP="00045E16">
      <w:pPr>
        <w:widowControl w:val="0"/>
        <w:autoSpaceDE w:val="0"/>
        <w:autoSpaceDN w:val="0"/>
        <w:spacing w:before="74"/>
        <w:ind w:left="117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scholarship.</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contributions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cannot</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primary</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basis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promotion</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and/or</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pacing w:val="-2"/>
          <w:sz w:val="24"/>
          <w:szCs w:val="24"/>
        </w:rPr>
        <w:t>tenure.</w:t>
      </w:r>
    </w:p>
    <w:p w14:paraId="016BEE4E" w14:textId="77777777" w:rsidR="00045E16" w:rsidRPr="00045E16" w:rsidRDefault="00045E16" w:rsidP="00045E16">
      <w:pPr>
        <w:widowControl w:val="0"/>
        <w:autoSpaceDE w:val="0"/>
        <w:autoSpaceDN w:val="0"/>
        <w:spacing w:before="83"/>
        <w:ind w:left="0" w:firstLine="0"/>
        <w:rPr>
          <w:rFonts w:ascii="Times New Roman" w:eastAsia="Times New Roman" w:hAnsi="Times New Roman" w:cs="Times New Roman"/>
          <w:sz w:val="24"/>
          <w:szCs w:val="24"/>
        </w:rPr>
      </w:pPr>
    </w:p>
    <w:p w14:paraId="24A1E474" w14:textId="77777777" w:rsidR="00045E16" w:rsidRPr="00045E16" w:rsidRDefault="00045E16" w:rsidP="00045E16">
      <w:pPr>
        <w:widowControl w:val="0"/>
        <w:autoSpaceDE w:val="0"/>
        <w:autoSpaceDN w:val="0"/>
        <w:spacing w:before="1" w:line="343" w:lineRule="auto"/>
        <w:ind w:left="1170" w:right="223"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Typically, faculty members who seek tenure and or promotion to Associate Professor are not judged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heavily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their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contributions.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However,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who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seek</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promotion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lastRenderedPageBreak/>
        <w:t>Professor are expected to provide leadership in the area of service. In addition, faculty members who have been assigned heavy administrative responsibilities or who undertake heavy administrative responsibilities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with</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approval</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Dean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part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their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Plan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Work</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should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expected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to demonstrate effectiveness along this dimension. Faculty members are expected to serve as effective advisors to assigned students.</w:t>
      </w:r>
    </w:p>
    <w:p w14:paraId="71C5FFDE" w14:textId="77777777" w:rsidR="00045E16" w:rsidRPr="00045E16" w:rsidRDefault="00045E16" w:rsidP="00045E16">
      <w:pPr>
        <w:widowControl w:val="0"/>
        <w:autoSpaceDE w:val="0"/>
        <w:autoSpaceDN w:val="0"/>
        <w:spacing w:before="249"/>
        <w:ind w:left="1170"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following</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directives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guide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2"/>
          <w:sz w:val="24"/>
          <w:szCs w:val="24"/>
        </w:rPr>
        <w:t xml:space="preserve"> review:</w:t>
      </w:r>
    </w:p>
    <w:p w14:paraId="53F5E929"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1BFEB5B8" w14:textId="77777777" w:rsidR="00045E16" w:rsidRPr="00045E16" w:rsidRDefault="00045E16">
      <w:pPr>
        <w:widowControl w:val="0"/>
        <w:numPr>
          <w:ilvl w:val="1"/>
          <w:numId w:val="52"/>
        </w:numPr>
        <w:tabs>
          <w:tab w:val="left" w:pos="1320"/>
        </w:tabs>
        <w:autoSpaceDE w:val="0"/>
        <w:autoSpaceDN w:val="0"/>
        <w:spacing w:line="343" w:lineRule="auto"/>
        <w:ind w:right="923"/>
        <w:rPr>
          <w:rFonts w:ascii="Times New Roman" w:eastAsia="Times New Roman" w:hAnsi="Times New Roman" w:cs="Times New Roman"/>
          <w:sz w:val="24"/>
        </w:rPr>
      </w:pPr>
      <w:r w:rsidRPr="00045E16">
        <w:rPr>
          <w:rFonts w:ascii="Times New Roman" w:eastAsia="Times New Roman" w:hAnsi="Times New Roman" w:cs="Times New Roman"/>
          <w:sz w:val="24"/>
        </w:rPr>
        <w:t>Institutional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Service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contributes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mission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by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such activities as service to the college, school, university, or university</w:t>
      </w:r>
    </w:p>
    <w:p w14:paraId="158E15EF" w14:textId="77777777" w:rsidR="00045E16" w:rsidRPr="00045E16" w:rsidRDefault="00045E16">
      <w:pPr>
        <w:widowControl w:val="0"/>
        <w:numPr>
          <w:ilvl w:val="1"/>
          <w:numId w:val="52"/>
        </w:numPr>
        <w:tabs>
          <w:tab w:val="left" w:pos="1320"/>
        </w:tabs>
        <w:autoSpaceDE w:val="0"/>
        <w:autoSpaceDN w:val="0"/>
        <w:spacing w:before="243" w:line="343" w:lineRule="auto"/>
        <w:ind w:right="319"/>
        <w:rPr>
          <w:rFonts w:ascii="Times New Roman" w:eastAsia="Times New Roman" w:hAnsi="Times New Roman" w:cs="Times New Roman"/>
          <w:sz w:val="24"/>
        </w:rPr>
      </w:pPr>
      <w:r w:rsidRPr="00045E16">
        <w:rPr>
          <w:rFonts w:ascii="Times New Roman" w:eastAsia="Times New Roman" w:hAnsi="Times New Roman" w:cs="Times New Roman"/>
          <w:sz w:val="24"/>
        </w:rPr>
        <w:t>Community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Engagement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This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includes,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but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not</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limited</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providing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disciplinary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expertise 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professional,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civic,</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economic,</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educational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entity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local,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regional,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national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level.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It also includes continuing education and other non- credit instruction, lectures, presentations, workshops, grant writing, and other such activities as well as student service-learning involvement activities.</w:t>
      </w:r>
    </w:p>
    <w:p w14:paraId="06EC2D3F" w14:textId="77777777" w:rsidR="00045E16" w:rsidRPr="00045E16" w:rsidRDefault="00045E16">
      <w:pPr>
        <w:widowControl w:val="0"/>
        <w:numPr>
          <w:ilvl w:val="1"/>
          <w:numId w:val="52"/>
        </w:numPr>
        <w:tabs>
          <w:tab w:val="left" w:pos="1320"/>
        </w:tabs>
        <w:autoSpaceDE w:val="0"/>
        <w:autoSpaceDN w:val="0"/>
        <w:spacing w:before="247" w:line="343" w:lineRule="auto"/>
        <w:ind w:right="294"/>
        <w:rPr>
          <w:rFonts w:ascii="Times New Roman" w:eastAsia="Times New Roman" w:hAnsi="Times New Roman" w:cs="Times New Roman"/>
          <w:sz w:val="24"/>
        </w:rPr>
      </w:pPr>
      <w:r w:rsidRPr="00045E16">
        <w:rPr>
          <w:rFonts w:ascii="Times New Roman" w:eastAsia="Times New Roman" w:hAnsi="Times New Roman" w:cs="Times New Roman"/>
          <w:sz w:val="24"/>
        </w:rPr>
        <w:t>Special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Expertise,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Unusual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Time,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etc.</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This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includes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service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entities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such</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non- profit or professional societies, organizations, journals, or work on accreditation documents, service within or to academic units at the University in support of their programs such as administrative duties or other leadership roles, and other similar activities.</w:t>
      </w:r>
    </w:p>
    <w:p w14:paraId="2D907EF0" w14:textId="77777777" w:rsidR="00045E16" w:rsidRPr="00045E16" w:rsidRDefault="00045E16">
      <w:pPr>
        <w:widowControl w:val="0"/>
        <w:numPr>
          <w:ilvl w:val="1"/>
          <w:numId w:val="52"/>
        </w:numPr>
        <w:tabs>
          <w:tab w:val="left" w:pos="1320"/>
        </w:tabs>
        <w:autoSpaceDE w:val="0"/>
        <w:autoSpaceDN w:val="0"/>
        <w:spacing w:before="245" w:line="343" w:lineRule="auto"/>
        <w:ind w:right="256"/>
        <w:rPr>
          <w:rFonts w:ascii="Times New Roman" w:eastAsia="Times New Roman" w:hAnsi="Times New Roman" w:cs="Times New Roman"/>
          <w:sz w:val="24"/>
        </w:rPr>
      </w:pPr>
      <w:r w:rsidRPr="00045E16">
        <w:rPr>
          <w:rFonts w:ascii="Times New Roman" w:eastAsia="Times New Roman" w:hAnsi="Times New Roman" w:cs="Times New Roman"/>
          <w:sz w:val="24"/>
        </w:rPr>
        <w:t>Advising &amp; Other Service to Students - School service includes advising roles and activities. Effective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advising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involves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being</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informed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about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curriculum</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related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processes,</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availability to advisees, and assistance with student academic and career planning.</w:t>
      </w:r>
    </w:p>
    <w:p w14:paraId="1B6287BE" w14:textId="77777777" w:rsidR="00045E16" w:rsidRPr="00045E16" w:rsidRDefault="00045E16" w:rsidP="00045E16">
      <w:pPr>
        <w:widowControl w:val="0"/>
        <w:autoSpaceDE w:val="0"/>
        <w:autoSpaceDN w:val="0"/>
        <w:spacing w:before="124"/>
        <w:ind w:left="0" w:firstLine="0"/>
        <w:rPr>
          <w:rFonts w:ascii="Times New Roman" w:eastAsia="Times New Roman" w:hAnsi="Times New Roman" w:cs="Times New Roman"/>
          <w:sz w:val="24"/>
          <w:szCs w:val="24"/>
        </w:rPr>
      </w:pPr>
    </w:p>
    <w:p w14:paraId="2DFE5399" w14:textId="77777777" w:rsidR="00045E16" w:rsidRPr="00045E16" w:rsidRDefault="00045E16" w:rsidP="00045E16">
      <w:pPr>
        <w:widowControl w:val="0"/>
        <w:autoSpaceDE w:val="0"/>
        <w:autoSpaceDN w:val="0"/>
        <w:ind w:left="406" w:firstLine="0"/>
        <w:jc w:val="center"/>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Specific</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examples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service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activities</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include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but</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are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not</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limited</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to</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2"/>
          <w:sz w:val="24"/>
          <w:szCs w:val="24"/>
        </w:rPr>
        <w:t xml:space="preserve"> </w:t>
      </w:r>
      <w:r w:rsidRPr="00045E16">
        <w:rPr>
          <w:rFonts w:ascii="Times New Roman" w:eastAsia="Times New Roman" w:hAnsi="Times New Roman" w:cs="Times New Roman"/>
          <w:sz w:val="24"/>
          <w:szCs w:val="24"/>
        </w:rPr>
        <w:t>following</w:t>
      </w:r>
      <w:r w:rsidRPr="00045E16">
        <w:rPr>
          <w:rFonts w:ascii="Times New Roman" w:eastAsia="Times New Roman" w:hAnsi="Times New Roman" w:cs="Times New Roman"/>
          <w:spacing w:val="-1"/>
          <w:sz w:val="24"/>
          <w:szCs w:val="24"/>
        </w:rPr>
        <w:t xml:space="preserve"> </w:t>
      </w:r>
      <w:r w:rsidRPr="00045E16">
        <w:rPr>
          <w:rFonts w:ascii="Times New Roman" w:eastAsia="Times New Roman" w:hAnsi="Times New Roman" w:cs="Times New Roman"/>
          <w:spacing w:val="-2"/>
          <w:sz w:val="24"/>
          <w:szCs w:val="24"/>
        </w:rPr>
        <w:t>items.</w:t>
      </w:r>
    </w:p>
    <w:p w14:paraId="10D9EAAE"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130CBD60" w14:textId="77777777" w:rsidR="00045E16" w:rsidRPr="00045E16" w:rsidRDefault="00045E16">
      <w:pPr>
        <w:widowControl w:val="0"/>
        <w:numPr>
          <w:ilvl w:val="2"/>
          <w:numId w:val="52"/>
        </w:numPr>
        <w:tabs>
          <w:tab w:val="left" w:pos="19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Served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college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governance</w:t>
      </w:r>
      <w:r w:rsidRPr="00045E16">
        <w:rPr>
          <w:rFonts w:ascii="Times New Roman" w:eastAsia="Times New Roman" w:hAnsi="Times New Roman" w:cs="Times New Roman"/>
          <w:spacing w:val="-2"/>
          <w:sz w:val="24"/>
        </w:rPr>
        <w:t xml:space="preserve"> committees</w:t>
      </w:r>
    </w:p>
    <w:p w14:paraId="6AC9CD23"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5ACF9992" w14:textId="77777777" w:rsidR="00045E16" w:rsidRPr="00045E16" w:rsidRDefault="00045E16">
      <w:pPr>
        <w:widowControl w:val="0"/>
        <w:numPr>
          <w:ilvl w:val="2"/>
          <w:numId w:val="52"/>
        </w:numPr>
        <w:tabs>
          <w:tab w:val="left" w:pos="19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Served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academic</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examining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committees</w:t>
      </w:r>
    </w:p>
    <w:p w14:paraId="69435891"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57A9AD68" w14:textId="77777777" w:rsidR="00045E16" w:rsidRPr="00045E16" w:rsidRDefault="00045E16">
      <w:pPr>
        <w:widowControl w:val="0"/>
        <w:numPr>
          <w:ilvl w:val="2"/>
          <w:numId w:val="52"/>
        </w:numPr>
        <w:tabs>
          <w:tab w:val="left" w:pos="19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Performed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administrative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functions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within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college</w:t>
      </w:r>
    </w:p>
    <w:p w14:paraId="236E5CDA"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5BECEA84" w14:textId="77777777" w:rsidR="00045E16" w:rsidRPr="00045E16" w:rsidRDefault="00045E16">
      <w:pPr>
        <w:widowControl w:val="0"/>
        <w:numPr>
          <w:ilvl w:val="2"/>
          <w:numId w:val="52"/>
        </w:numPr>
        <w:tabs>
          <w:tab w:val="left" w:pos="19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lastRenderedPageBreak/>
        <w:t>Served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director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college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Centers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Excellence</w:t>
      </w:r>
    </w:p>
    <w:p w14:paraId="799A7573" w14:textId="77777777" w:rsidR="00045E16" w:rsidRPr="00045E16" w:rsidRDefault="00045E16">
      <w:pPr>
        <w:widowControl w:val="0"/>
        <w:numPr>
          <w:ilvl w:val="2"/>
          <w:numId w:val="52"/>
        </w:numPr>
        <w:tabs>
          <w:tab w:val="left" w:pos="1920"/>
        </w:tabs>
        <w:autoSpaceDE w:val="0"/>
        <w:autoSpaceDN w:val="0"/>
        <w:spacing w:before="243" w:line="343" w:lineRule="auto"/>
        <w:ind w:left="1930" w:right="418" w:hanging="245"/>
        <w:rPr>
          <w:rFonts w:ascii="Times New Roman" w:eastAsia="Times New Roman" w:hAnsi="Times New Roman" w:cs="Times New Roman"/>
          <w:sz w:val="24"/>
        </w:rPr>
      </w:pPr>
      <w:r w:rsidRPr="00045E16">
        <w:rPr>
          <w:rFonts w:ascii="Times New Roman" w:eastAsia="Times New Roman" w:hAnsi="Times New Roman" w:cs="Times New Roman"/>
          <w:sz w:val="24"/>
        </w:rPr>
        <w:t>Contributed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non-remunerated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consultant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area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technical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expertise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private or public sector organizations</w:t>
      </w:r>
    </w:p>
    <w:p w14:paraId="3598B723" w14:textId="77777777" w:rsidR="00045E16" w:rsidRPr="00045E16" w:rsidRDefault="00045E16">
      <w:pPr>
        <w:widowControl w:val="0"/>
        <w:numPr>
          <w:ilvl w:val="2"/>
          <w:numId w:val="52"/>
        </w:numPr>
        <w:tabs>
          <w:tab w:val="left" w:pos="1920"/>
        </w:tabs>
        <w:autoSpaceDE w:val="0"/>
        <w:autoSpaceDN w:val="0"/>
        <w:spacing w:before="242"/>
        <w:rPr>
          <w:rFonts w:ascii="Times New Roman" w:eastAsia="Times New Roman" w:hAnsi="Times New Roman" w:cs="Times New Roman"/>
          <w:sz w:val="24"/>
        </w:rPr>
      </w:pPr>
      <w:r w:rsidRPr="00045E16">
        <w:rPr>
          <w:rFonts w:ascii="Times New Roman" w:eastAsia="Times New Roman" w:hAnsi="Times New Roman" w:cs="Times New Roman"/>
          <w:sz w:val="24"/>
        </w:rPr>
        <w:t>Provided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scholarly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lectures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invited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talks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non-conference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industry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settings</w:t>
      </w:r>
    </w:p>
    <w:p w14:paraId="3EB68505"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7B19D958" w14:textId="77777777" w:rsidR="00045E16" w:rsidRPr="00045E16" w:rsidRDefault="00045E16">
      <w:pPr>
        <w:widowControl w:val="0"/>
        <w:numPr>
          <w:ilvl w:val="2"/>
          <w:numId w:val="52"/>
        </w:numPr>
        <w:tabs>
          <w:tab w:val="left" w:pos="1920"/>
        </w:tabs>
        <w:autoSpaceDE w:val="0"/>
        <w:autoSpaceDN w:val="0"/>
        <w:rPr>
          <w:rFonts w:ascii="Times New Roman" w:eastAsia="Times New Roman" w:hAnsi="Times New Roman" w:cs="Times New Roman"/>
          <w:sz w:val="24"/>
        </w:rPr>
      </w:pPr>
      <w:r w:rsidRPr="00045E16">
        <w:rPr>
          <w:rFonts w:ascii="Times New Roman" w:eastAsia="Times New Roman" w:hAnsi="Times New Roman" w:cs="Times New Roman"/>
          <w:sz w:val="24"/>
        </w:rPr>
        <w:t>Provided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service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activities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community</w:t>
      </w:r>
    </w:p>
    <w:p w14:paraId="29B3FE94"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793A461C" w14:textId="77777777" w:rsidR="00045E16" w:rsidRPr="00045E16" w:rsidRDefault="00045E16">
      <w:pPr>
        <w:widowControl w:val="0"/>
        <w:numPr>
          <w:ilvl w:val="2"/>
          <w:numId w:val="52"/>
        </w:numPr>
        <w:tabs>
          <w:tab w:val="left" w:pos="1920"/>
        </w:tabs>
        <w:autoSpaceDE w:val="0"/>
        <w:autoSpaceDN w:val="0"/>
        <w:spacing w:line="343" w:lineRule="auto"/>
        <w:ind w:right="376"/>
        <w:rPr>
          <w:rFonts w:ascii="Times New Roman" w:eastAsia="Times New Roman" w:hAnsi="Times New Roman" w:cs="Times New Roman"/>
          <w:sz w:val="24"/>
        </w:rPr>
      </w:pPr>
      <w:r w:rsidRPr="00045E16">
        <w:rPr>
          <w:rFonts w:ascii="Times New Roman" w:eastAsia="Times New Roman" w:hAnsi="Times New Roman" w:cs="Times New Roman"/>
          <w:sz w:val="24"/>
        </w:rPr>
        <w:t>Represented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college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regional,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national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international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organizations related to university affairs</w:t>
      </w:r>
    </w:p>
    <w:p w14:paraId="4BA091EA" w14:textId="77777777" w:rsidR="00045E16" w:rsidRPr="00045E16" w:rsidRDefault="00045E16">
      <w:pPr>
        <w:widowControl w:val="0"/>
        <w:numPr>
          <w:ilvl w:val="2"/>
          <w:numId w:val="52"/>
        </w:numPr>
        <w:tabs>
          <w:tab w:val="left" w:pos="1920"/>
        </w:tabs>
        <w:autoSpaceDE w:val="0"/>
        <w:autoSpaceDN w:val="0"/>
        <w:spacing w:before="243"/>
        <w:rPr>
          <w:rFonts w:ascii="Times New Roman" w:eastAsia="Times New Roman" w:hAnsi="Times New Roman" w:cs="Times New Roman"/>
          <w:sz w:val="24"/>
        </w:rPr>
      </w:pPr>
      <w:r w:rsidRPr="00045E16">
        <w:rPr>
          <w:rFonts w:ascii="Times New Roman" w:eastAsia="Times New Roman" w:hAnsi="Times New Roman" w:cs="Times New Roman"/>
          <w:sz w:val="24"/>
        </w:rPr>
        <w:t>Contributed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college-related</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outreach</w:t>
      </w:r>
      <w:r w:rsidRPr="00045E16">
        <w:rPr>
          <w:rFonts w:ascii="Times New Roman" w:eastAsia="Times New Roman" w:hAnsi="Times New Roman" w:cs="Times New Roman"/>
          <w:spacing w:val="-2"/>
          <w:sz w:val="24"/>
        </w:rPr>
        <w:t xml:space="preserve"> projects</w:t>
      </w:r>
    </w:p>
    <w:p w14:paraId="6A0A8DA8"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31E94318" w14:textId="77777777" w:rsidR="00045E16" w:rsidRPr="00045E16" w:rsidRDefault="00045E16">
      <w:pPr>
        <w:widowControl w:val="0"/>
        <w:numPr>
          <w:ilvl w:val="2"/>
          <w:numId w:val="52"/>
        </w:numPr>
        <w:tabs>
          <w:tab w:val="left" w:pos="1920"/>
        </w:tabs>
        <w:autoSpaceDE w:val="0"/>
        <w:autoSpaceDN w:val="0"/>
        <w:ind w:hanging="210"/>
        <w:rPr>
          <w:rFonts w:ascii="Times New Roman" w:eastAsia="Times New Roman" w:hAnsi="Times New Roman" w:cs="Times New Roman"/>
          <w:sz w:val="24"/>
        </w:rPr>
      </w:pPr>
      <w:r w:rsidRPr="00045E16">
        <w:rPr>
          <w:rFonts w:ascii="Times New Roman" w:eastAsia="Times New Roman" w:hAnsi="Times New Roman" w:cs="Times New Roman"/>
          <w:sz w:val="24"/>
        </w:rPr>
        <w:t>Professional</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society</w:t>
      </w:r>
      <w:r w:rsidRPr="00045E16">
        <w:rPr>
          <w:rFonts w:ascii="Times New Roman" w:eastAsia="Times New Roman" w:hAnsi="Times New Roman" w:cs="Times New Roman"/>
          <w:spacing w:val="-2"/>
          <w:sz w:val="24"/>
        </w:rPr>
        <w:t xml:space="preserve"> service</w:t>
      </w:r>
    </w:p>
    <w:p w14:paraId="5CBFBA1F" w14:textId="77777777" w:rsidR="00045E16" w:rsidRPr="00045E16" w:rsidRDefault="00045E16" w:rsidP="009532DC">
      <w:pPr>
        <w:widowControl w:val="0"/>
        <w:autoSpaceDE w:val="0"/>
        <w:autoSpaceDN w:val="0"/>
        <w:spacing w:before="84"/>
        <w:ind w:left="0" w:hanging="210"/>
        <w:rPr>
          <w:rFonts w:ascii="Times New Roman" w:eastAsia="Times New Roman" w:hAnsi="Times New Roman" w:cs="Times New Roman"/>
          <w:sz w:val="24"/>
          <w:szCs w:val="24"/>
        </w:rPr>
      </w:pPr>
    </w:p>
    <w:p w14:paraId="42541F43" w14:textId="77777777" w:rsidR="00045E16" w:rsidRPr="00045E16" w:rsidRDefault="00045E16">
      <w:pPr>
        <w:widowControl w:val="0"/>
        <w:numPr>
          <w:ilvl w:val="2"/>
          <w:numId w:val="52"/>
        </w:numPr>
        <w:tabs>
          <w:tab w:val="left" w:pos="1919"/>
        </w:tabs>
        <w:autoSpaceDE w:val="0"/>
        <w:autoSpaceDN w:val="0"/>
        <w:ind w:left="1919" w:hanging="210"/>
        <w:rPr>
          <w:rFonts w:ascii="Times New Roman" w:eastAsia="Times New Roman" w:hAnsi="Times New Roman" w:cs="Times New Roman"/>
          <w:sz w:val="24"/>
        </w:rPr>
      </w:pPr>
      <w:r w:rsidRPr="00045E16">
        <w:rPr>
          <w:rFonts w:ascii="Times New Roman" w:eastAsia="Times New Roman" w:hAnsi="Times New Roman" w:cs="Times New Roman"/>
          <w:sz w:val="24"/>
        </w:rPr>
        <w:t>Journal</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chief</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editor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area</w:t>
      </w:r>
      <w:r w:rsidRPr="00045E16">
        <w:rPr>
          <w:rFonts w:ascii="Times New Roman" w:eastAsia="Times New Roman" w:hAnsi="Times New Roman" w:cs="Times New Roman"/>
          <w:spacing w:val="-2"/>
          <w:sz w:val="24"/>
        </w:rPr>
        <w:t xml:space="preserve"> editor</w:t>
      </w:r>
    </w:p>
    <w:p w14:paraId="30402BAD" w14:textId="77777777" w:rsidR="00045E16" w:rsidRPr="00045E16" w:rsidRDefault="00045E16" w:rsidP="009532DC">
      <w:pPr>
        <w:widowControl w:val="0"/>
        <w:autoSpaceDE w:val="0"/>
        <w:autoSpaceDN w:val="0"/>
        <w:spacing w:before="84"/>
        <w:ind w:left="0" w:hanging="210"/>
        <w:rPr>
          <w:rFonts w:ascii="Times New Roman" w:eastAsia="Times New Roman" w:hAnsi="Times New Roman" w:cs="Times New Roman"/>
          <w:sz w:val="24"/>
          <w:szCs w:val="24"/>
        </w:rPr>
      </w:pPr>
    </w:p>
    <w:p w14:paraId="28D859A0" w14:textId="77777777" w:rsidR="00045E16" w:rsidRPr="00045E16" w:rsidRDefault="00045E16">
      <w:pPr>
        <w:widowControl w:val="0"/>
        <w:numPr>
          <w:ilvl w:val="2"/>
          <w:numId w:val="52"/>
        </w:numPr>
        <w:tabs>
          <w:tab w:val="left" w:pos="1920"/>
        </w:tabs>
        <w:autoSpaceDE w:val="0"/>
        <w:autoSpaceDN w:val="0"/>
        <w:ind w:hanging="210"/>
        <w:rPr>
          <w:rFonts w:ascii="Times New Roman" w:eastAsia="Times New Roman" w:hAnsi="Times New Roman" w:cs="Times New Roman"/>
          <w:sz w:val="24"/>
        </w:rPr>
      </w:pPr>
      <w:r w:rsidRPr="00045E16">
        <w:rPr>
          <w:rFonts w:ascii="Times New Roman" w:eastAsia="Times New Roman" w:hAnsi="Times New Roman" w:cs="Times New Roman"/>
          <w:sz w:val="24"/>
        </w:rPr>
        <w:t>Reviewer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papers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refereed</w:t>
      </w:r>
      <w:r w:rsidRPr="00045E16">
        <w:rPr>
          <w:rFonts w:ascii="Times New Roman" w:eastAsia="Times New Roman" w:hAnsi="Times New Roman" w:cs="Times New Roman"/>
          <w:spacing w:val="-2"/>
          <w:sz w:val="24"/>
        </w:rPr>
        <w:t xml:space="preserve"> journals</w:t>
      </w:r>
    </w:p>
    <w:p w14:paraId="0EF3176F" w14:textId="77777777" w:rsidR="00045E16" w:rsidRPr="00045E16" w:rsidRDefault="00045E16" w:rsidP="009532DC">
      <w:pPr>
        <w:widowControl w:val="0"/>
        <w:autoSpaceDE w:val="0"/>
        <w:autoSpaceDN w:val="0"/>
        <w:spacing w:before="84"/>
        <w:ind w:left="0" w:hanging="210"/>
        <w:rPr>
          <w:rFonts w:ascii="Times New Roman" w:eastAsia="Times New Roman" w:hAnsi="Times New Roman" w:cs="Times New Roman"/>
          <w:sz w:val="24"/>
          <w:szCs w:val="24"/>
        </w:rPr>
      </w:pPr>
    </w:p>
    <w:p w14:paraId="1ED6BBAB" w14:textId="77777777" w:rsidR="00045E16" w:rsidRPr="00045E16" w:rsidRDefault="00045E16">
      <w:pPr>
        <w:widowControl w:val="0"/>
        <w:numPr>
          <w:ilvl w:val="2"/>
          <w:numId w:val="52"/>
        </w:numPr>
        <w:tabs>
          <w:tab w:val="left" w:pos="1920"/>
        </w:tabs>
        <w:autoSpaceDE w:val="0"/>
        <w:autoSpaceDN w:val="0"/>
        <w:ind w:hanging="210"/>
        <w:rPr>
          <w:rFonts w:ascii="Times New Roman" w:eastAsia="Times New Roman" w:hAnsi="Times New Roman" w:cs="Times New Roman"/>
          <w:sz w:val="24"/>
        </w:rPr>
      </w:pPr>
      <w:r w:rsidRPr="00045E16">
        <w:rPr>
          <w:rFonts w:ascii="Times New Roman" w:eastAsia="Times New Roman" w:hAnsi="Times New Roman" w:cs="Times New Roman"/>
          <w:sz w:val="24"/>
        </w:rPr>
        <w:t>Reviewer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refereed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proceedings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pacing w:val="-2"/>
          <w:sz w:val="24"/>
        </w:rPr>
        <w:t>conferences</w:t>
      </w:r>
    </w:p>
    <w:p w14:paraId="2EEA4765" w14:textId="77777777" w:rsidR="00045E16" w:rsidRPr="00045E16" w:rsidRDefault="00045E16" w:rsidP="009532DC">
      <w:pPr>
        <w:widowControl w:val="0"/>
        <w:autoSpaceDE w:val="0"/>
        <w:autoSpaceDN w:val="0"/>
        <w:spacing w:before="84"/>
        <w:ind w:left="0" w:hanging="210"/>
        <w:rPr>
          <w:rFonts w:ascii="Times New Roman" w:eastAsia="Times New Roman" w:hAnsi="Times New Roman" w:cs="Times New Roman"/>
          <w:sz w:val="24"/>
          <w:szCs w:val="24"/>
        </w:rPr>
      </w:pPr>
    </w:p>
    <w:p w14:paraId="6CC1B0F9" w14:textId="77777777" w:rsidR="00045E16" w:rsidRPr="00045E16" w:rsidRDefault="00045E16">
      <w:pPr>
        <w:widowControl w:val="0"/>
        <w:numPr>
          <w:ilvl w:val="2"/>
          <w:numId w:val="52"/>
        </w:numPr>
        <w:tabs>
          <w:tab w:val="left" w:pos="1920"/>
        </w:tabs>
        <w:autoSpaceDE w:val="0"/>
        <w:autoSpaceDN w:val="0"/>
        <w:ind w:hanging="210"/>
        <w:rPr>
          <w:rFonts w:ascii="Times New Roman" w:eastAsia="Times New Roman" w:hAnsi="Times New Roman" w:cs="Times New Roman"/>
          <w:sz w:val="24"/>
        </w:rPr>
      </w:pPr>
      <w:r w:rsidRPr="00045E16">
        <w:rPr>
          <w:rFonts w:ascii="Times New Roman" w:eastAsia="Times New Roman" w:hAnsi="Times New Roman" w:cs="Times New Roman"/>
          <w:sz w:val="24"/>
        </w:rPr>
        <w:t>Session</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chair,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discussant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panelist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state/national/international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pacing w:val="-2"/>
          <w:sz w:val="24"/>
        </w:rPr>
        <w:t>conferences</w:t>
      </w:r>
    </w:p>
    <w:p w14:paraId="5DAF4501" w14:textId="77777777" w:rsidR="00045E16" w:rsidRPr="00045E16" w:rsidRDefault="00045E16" w:rsidP="009532DC">
      <w:pPr>
        <w:widowControl w:val="0"/>
        <w:autoSpaceDE w:val="0"/>
        <w:autoSpaceDN w:val="0"/>
        <w:spacing w:before="84"/>
        <w:ind w:left="0" w:hanging="210"/>
        <w:rPr>
          <w:rFonts w:ascii="Times New Roman" w:eastAsia="Times New Roman" w:hAnsi="Times New Roman" w:cs="Times New Roman"/>
          <w:sz w:val="24"/>
          <w:szCs w:val="24"/>
        </w:rPr>
      </w:pPr>
    </w:p>
    <w:p w14:paraId="27F71DA4" w14:textId="77777777" w:rsidR="00045E16" w:rsidRPr="00045E16" w:rsidRDefault="00045E16">
      <w:pPr>
        <w:widowControl w:val="0"/>
        <w:numPr>
          <w:ilvl w:val="2"/>
          <w:numId w:val="52"/>
        </w:numPr>
        <w:tabs>
          <w:tab w:val="left" w:pos="1920"/>
        </w:tabs>
        <w:autoSpaceDE w:val="0"/>
        <w:autoSpaceDN w:val="0"/>
        <w:ind w:hanging="210"/>
        <w:rPr>
          <w:rFonts w:ascii="Times New Roman" w:eastAsia="Times New Roman" w:hAnsi="Times New Roman" w:cs="Times New Roman"/>
          <w:sz w:val="24"/>
        </w:rPr>
      </w:pP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accreditation</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visiting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4"/>
          <w:sz w:val="24"/>
        </w:rPr>
        <w:t>teams</w:t>
      </w:r>
    </w:p>
    <w:p w14:paraId="4E38F418" w14:textId="77777777" w:rsidR="00045E16" w:rsidRPr="00045E16" w:rsidRDefault="00045E16" w:rsidP="009532DC">
      <w:pPr>
        <w:widowControl w:val="0"/>
        <w:autoSpaceDE w:val="0"/>
        <w:autoSpaceDN w:val="0"/>
        <w:spacing w:before="84"/>
        <w:ind w:left="0" w:hanging="210"/>
        <w:rPr>
          <w:rFonts w:ascii="Times New Roman" w:eastAsia="Times New Roman" w:hAnsi="Times New Roman" w:cs="Times New Roman"/>
          <w:sz w:val="24"/>
          <w:szCs w:val="24"/>
        </w:rPr>
      </w:pPr>
    </w:p>
    <w:p w14:paraId="79F91C8C" w14:textId="77777777" w:rsidR="00045E16" w:rsidRPr="00045E16" w:rsidRDefault="00045E16">
      <w:pPr>
        <w:widowControl w:val="0"/>
        <w:numPr>
          <w:ilvl w:val="2"/>
          <w:numId w:val="52"/>
        </w:numPr>
        <w:tabs>
          <w:tab w:val="left" w:pos="1920"/>
        </w:tabs>
        <w:autoSpaceDE w:val="0"/>
        <w:autoSpaceDN w:val="0"/>
        <w:ind w:hanging="210"/>
        <w:rPr>
          <w:rFonts w:ascii="Times New Roman" w:eastAsia="Times New Roman" w:hAnsi="Times New Roman" w:cs="Times New Roman"/>
          <w:sz w:val="24"/>
        </w:rPr>
      </w:pPr>
      <w:r w:rsidRPr="00045E16">
        <w:rPr>
          <w:rFonts w:ascii="Times New Roman" w:eastAsia="Times New Roman" w:hAnsi="Times New Roman" w:cs="Times New Roman"/>
          <w:sz w:val="24"/>
        </w:rPr>
        <w:t>External</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on</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graduate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doctoral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committees</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another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university</w:t>
      </w:r>
    </w:p>
    <w:p w14:paraId="64C93346" w14:textId="77777777" w:rsidR="00045E16" w:rsidRPr="00045E16" w:rsidRDefault="00045E16" w:rsidP="009532DC">
      <w:pPr>
        <w:widowControl w:val="0"/>
        <w:autoSpaceDE w:val="0"/>
        <w:autoSpaceDN w:val="0"/>
        <w:spacing w:before="84"/>
        <w:ind w:left="0" w:hanging="210"/>
        <w:rPr>
          <w:rFonts w:ascii="Times New Roman" w:eastAsia="Times New Roman" w:hAnsi="Times New Roman" w:cs="Times New Roman"/>
          <w:sz w:val="24"/>
          <w:szCs w:val="24"/>
        </w:rPr>
      </w:pPr>
    </w:p>
    <w:p w14:paraId="15C0ED8F" w14:textId="77777777" w:rsidR="00045E16" w:rsidRPr="00045E16" w:rsidRDefault="00045E16">
      <w:pPr>
        <w:widowControl w:val="0"/>
        <w:numPr>
          <w:ilvl w:val="2"/>
          <w:numId w:val="52"/>
        </w:numPr>
        <w:tabs>
          <w:tab w:val="left" w:pos="1920"/>
        </w:tabs>
        <w:autoSpaceDE w:val="0"/>
        <w:autoSpaceDN w:val="0"/>
        <w:spacing w:before="1" w:line="343" w:lineRule="auto"/>
        <w:ind w:right="413" w:hanging="210"/>
        <w:rPr>
          <w:rFonts w:ascii="Times New Roman" w:eastAsia="Times New Roman" w:hAnsi="Times New Roman" w:cs="Times New Roman"/>
          <w:sz w:val="24"/>
        </w:rPr>
      </w:pPr>
      <w:r w:rsidRPr="00045E16">
        <w:rPr>
          <w:rFonts w:ascii="Times New Roman" w:eastAsia="Times New Roman" w:hAnsi="Times New Roman" w:cs="Times New Roman"/>
          <w:sz w:val="24"/>
        </w:rPr>
        <w:t>Officer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active</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received</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recognition</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by</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professional</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scientific</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society at the local, regional, national or international level</w:t>
      </w:r>
    </w:p>
    <w:p w14:paraId="2566345C" w14:textId="77777777" w:rsidR="00045E16" w:rsidRPr="00045E16" w:rsidRDefault="00045E16">
      <w:pPr>
        <w:widowControl w:val="0"/>
        <w:numPr>
          <w:ilvl w:val="2"/>
          <w:numId w:val="52"/>
        </w:numPr>
        <w:tabs>
          <w:tab w:val="left" w:pos="1920"/>
        </w:tabs>
        <w:autoSpaceDE w:val="0"/>
        <w:autoSpaceDN w:val="0"/>
        <w:spacing w:before="242" w:line="343" w:lineRule="auto"/>
        <w:ind w:right="735" w:hanging="210"/>
        <w:rPr>
          <w:rFonts w:ascii="Times New Roman" w:eastAsia="Times New Roman" w:hAnsi="Times New Roman" w:cs="Times New Roman"/>
          <w:sz w:val="24"/>
        </w:rPr>
      </w:pPr>
      <w:r w:rsidRPr="00045E16">
        <w:rPr>
          <w:rFonts w:ascii="Times New Roman" w:eastAsia="Times New Roman" w:hAnsi="Times New Roman" w:cs="Times New Roman"/>
          <w:sz w:val="24"/>
        </w:rPr>
        <w:t>Organized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taught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short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courses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seminars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field</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study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to</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business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 industry-specific community</w:t>
      </w:r>
    </w:p>
    <w:p w14:paraId="5DBDCEAD" w14:textId="77777777" w:rsidR="009532DC" w:rsidRPr="00045E16" w:rsidRDefault="009532DC" w:rsidP="00045E16">
      <w:pPr>
        <w:widowControl w:val="0"/>
        <w:autoSpaceDE w:val="0"/>
        <w:autoSpaceDN w:val="0"/>
        <w:spacing w:before="51"/>
        <w:ind w:left="0" w:firstLine="0"/>
        <w:rPr>
          <w:rFonts w:ascii="Times New Roman" w:eastAsia="Times New Roman" w:hAnsi="Times New Roman" w:cs="Times New Roman"/>
          <w:sz w:val="24"/>
          <w:szCs w:val="24"/>
        </w:rPr>
      </w:pPr>
    </w:p>
    <w:p w14:paraId="6D87B7CC" w14:textId="77777777" w:rsidR="00045E16" w:rsidRPr="00045E16" w:rsidRDefault="00045E16">
      <w:pPr>
        <w:widowControl w:val="0"/>
        <w:numPr>
          <w:ilvl w:val="0"/>
          <w:numId w:val="52"/>
        </w:numPr>
        <w:tabs>
          <w:tab w:val="left" w:pos="719"/>
        </w:tabs>
        <w:autoSpaceDE w:val="0"/>
        <w:autoSpaceDN w:val="0"/>
        <w:ind w:left="719" w:hanging="355"/>
        <w:jc w:val="left"/>
        <w:rPr>
          <w:rFonts w:ascii="Times New Roman" w:eastAsia="Times New Roman" w:hAnsi="Times New Roman" w:cs="Times New Roman"/>
          <w:sz w:val="24"/>
        </w:rPr>
      </w:pPr>
      <w:r w:rsidRPr="00045E16">
        <w:rPr>
          <w:rFonts w:ascii="Times New Roman" w:eastAsia="Times New Roman" w:hAnsi="Times New Roman" w:cs="Times New Roman"/>
          <w:sz w:val="24"/>
        </w:rPr>
        <w:t>Criteria</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Annual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pacing w:val="-2"/>
          <w:sz w:val="24"/>
        </w:rPr>
        <w:t>Evaluation</w:t>
      </w:r>
    </w:p>
    <w:p w14:paraId="0AA2FAE2" w14:textId="77777777" w:rsidR="00045E16" w:rsidRPr="00045E16" w:rsidRDefault="00045E16" w:rsidP="00045E16">
      <w:pPr>
        <w:widowControl w:val="0"/>
        <w:autoSpaceDE w:val="0"/>
        <w:autoSpaceDN w:val="0"/>
        <w:spacing w:before="84"/>
        <w:ind w:left="0" w:firstLine="0"/>
        <w:rPr>
          <w:rFonts w:ascii="Times New Roman" w:eastAsia="Times New Roman" w:hAnsi="Times New Roman" w:cs="Times New Roman"/>
          <w:sz w:val="24"/>
          <w:szCs w:val="24"/>
        </w:rPr>
      </w:pPr>
    </w:p>
    <w:p w14:paraId="297F67A0" w14:textId="058B2158" w:rsidR="00045E16" w:rsidRPr="00045E16" w:rsidRDefault="00045E16">
      <w:pPr>
        <w:widowControl w:val="0"/>
        <w:numPr>
          <w:ilvl w:val="0"/>
          <w:numId w:val="45"/>
        </w:numPr>
        <w:tabs>
          <w:tab w:val="left" w:pos="1320"/>
        </w:tabs>
        <w:autoSpaceDE w:val="0"/>
        <w:autoSpaceDN w:val="0"/>
        <w:spacing w:line="343" w:lineRule="auto"/>
        <w:ind w:right="291"/>
        <w:rPr>
          <w:rFonts w:ascii="Times New Roman" w:eastAsia="Times New Roman" w:hAnsi="Times New Roman" w:cs="Times New Roman"/>
          <w:sz w:val="24"/>
        </w:rPr>
      </w:pPr>
      <w:r w:rsidRPr="00045E16">
        <w:rPr>
          <w:rFonts w:ascii="Times New Roman" w:eastAsia="Times New Roman" w:hAnsi="Times New Roman" w:cs="Times New Roman"/>
          <w:b/>
          <w:sz w:val="24"/>
        </w:rPr>
        <w:t>Exceeds</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Expectations</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Shows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high-level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participation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College,</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or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University</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 xml:space="preserve">level, such as being a member of a major committee or ad hoc committee, chair of a committee, or serving on several committees; ongoing involvement in </w:t>
      </w:r>
      <w:r w:rsidRPr="00045E16">
        <w:rPr>
          <w:rFonts w:ascii="Times New Roman" w:eastAsia="Times New Roman" w:hAnsi="Times New Roman" w:cs="Times New Roman"/>
          <w:sz w:val="24"/>
        </w:rPr>
        <w:lastRenderedPageBreak/>
        <w:t>community engagement such as College, or University representative to a community organization; assumes ‘more than the normal’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school-level</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duties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such</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fulfilling</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the</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responsibilities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member</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who</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is</w:t>
      </w:r>
      <w:r w:rsidRPr="00045E16">
        <w:rPr>
          <w:rFonts w:ascii="Times New Roman" w:eastAsia="Times New Roman" w:hAnsi="Times New Roman" w:cs="Times New Roman"/>
          <w:spacing w:val="-1"/>
          <w:sz w:val="24"/>
        </w:rPr>
        <w:t xml:space="preserve"> </w:t>
      </w:r>
      <w:r w:rsidRPr="00045E16">
        <w:rPr>
          <w:rFonts w:ascii="Times New Roman" w:eastAsia="Times New Roman" w:hAnsi="Times New Roman" w:cs="Times New Roman"/>
          <w:sz w:val="24"/>
        </w:rPr>
        <w:t>ill or performing significant leadership roles such as President of the Faculty Senate or the Chair</w:t>
      </w:r>
    </w:p>
    <w:p w14:paraId="69A4562C" w14:textId="458AD6DB" w:rsidR="00045E16" w:rsidRPr="00045E16" w:rsidRDefault="00045E16" w:rsidP="00045E16">
      <w:pPr>
        <w:widowControl w:val="0"/>
        <w:autoSpaceDE w:val="0"/>
        <w:autoSpaceDN w:val="0"/>
        <w:spacing w:before="74" w:line="343" w:lineRule="auto"/>
        <w:ind w:left="1320" w:right="223" w:firstLine="0"/>
        <w:rPr>
          <w:rFonts w:ascii="Times New Roman" w:eastAsia="Times New Roman" w:hAnsi="Times New Roman" w:cs="Times New Roman"/>
          <w:sz w:val="24"/>
          <w:szCs w:val="24"/>
        </w:rPr>
      </w:pP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Faculty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Senate</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committee;</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initiates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and</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follows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through</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with</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new</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school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initiatives;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meets all College and University responsibilities; is often available for additional student development outside of class, and in addition to those activities required or expected for the fulfillment of assigned ‘teaching duties’ as outlined above.</w:t>
      </w:r>
    </w:p>
    <w:p w14:paraId="608AB870" w14:textId="4E2EB6E3" w:rsidR="00045E16" w:rsidRPr="00956CD1" w:rsidRDefault="00045E16">
      <w:pPr>
        <w:widowControl w:val="0"/>
        <w:numPr>
          <w:ilvl w:val="0"/>
          <w:numId w:val="45"/>
        </w:numPr>
        <w:tabs>
          <w:tab w:val="left" w:pos="1318"/>
          <w:tab w:val="left" w:pos="1320"/>
        </w:tabs>
        <w:autoSpaceDE w:val="0"/>
        <w:autoSpaceDN w:val="0"/>
        <w:spacing w:before="245" w:line="343" w:lineRule="auto"/>
        <w:ind w:right="544" w:hanging="254"/>
        <w:rPr>
          <w:rFonts w:ascii="Times New Roman" w:eastAsia="Times New Roman" w:hAnsi="Times New Roman" w:cs="Times New Roman"/>
          <w:sz w:val="24"/>
        </w:rPr>
      </w:pPr>
      <w:r w:rsidRPr="00045E16">
        <w:rPr>
          <w:rFonts w:ascii="Times New Roman" w:eastAsia="Times New Roman" w:hAnsi="Times New Roman" w:cs="Times New Roman"/>
          <w:b/>
          <w:sz w:val="24"/>
        </w:rPr>
        <w:t>Meets</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Expectations</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Assumes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a</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fair</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share</w:t>
      </w:r>
      <w:r w:rsidRPr="00045E16">
        <w:rPr>
          <w:rFonts w:ascii="Times New Roman" w:eastAsia="Times New Roman" w:hAnsi="Times New Roman" w:cs="Times New Roman"/>
          <w:spacing w:val="-4"/>
          <w:sz w:val="24"/>
        </w:rPr>
        <w:t xml:space="preserve"> </w:t>
      </w:r>
      <w:r w:rsidRPr="00045E16">
        <w:rPr>
          <w:rFonts w:ascii="Times New Roman" w:eastAsia="Times New Roman" w:hAnsi="Times New Roman" w:cs="Times New Roman"/>
          <w:sz w:val="24"/>
        </w:rPr>
        <w:t>of</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school</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responsibilities;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completes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work</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in</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 xml:space="preserve">a timely manner; occasionally is involved in community engagement and/or consulting; occasionally serves on University committees; meets School, College, and University </w:t>
      </w:r>
      <w:r w:rsidRPr="00045E16">
        <w:rPr>
          <w:rFonts w:ascii="Times New Roman" w:eastAsia="Times New Roman" w:hAnsi="Times New Roman" w:cs="Times New Roman"/>
          <w:spacing w:val="-2"/>
          <w:sz w:val="24"/>
        </w:rPr>
        <w:t>responsibilities.</w:t>
      </w:r>
    </w:p>
    <w:p w14:paraId="44D29474" w14:textId="58FC20CC" w:rsidR="00045E16" w:rsidRPr="00045E16" w:rsidRDefault="00E770FC">
      <w:pPr>
        <w:widowControl w:val="0"/>
        <w:numPr>
          <w:ilvl w:val="0"/>
          <w:numId w:val="45"/>
        </w:numPr>
        <w:tabs>
          <w:tab w:val="left" w:pos="1318"/>
          <w:tab w:val="left" w:pos="1320"/>
        </w:tabs>
        <w:autoSpaceDE w:val="0"/>
        <w:autoSpaceDN w:val="0"/>
        <w:spacing w:before="245" w:line="343" w:lineRule="auto"/>
        <w:ind w:right="544" w:hanging="254"/>
        <w:rPr>
          <w:rFonts w:ascii="Times New Roman" w:eastAsia="Times New Roman" w:hAnsi="Times New Roman" w:cs="Times New Roman"/>
          <w:sz w:val="24"/>
        </w:rPr>
      </w:pPr>
      <w:r w:rsidRPr="00045E16">
        <w:rPr>
          <w:rFonts w:ascii="Times New Roman" w:eastAsia="Times New Roman" w:hAnsi="Times New Roman" w:cs="Times New Roman"/>
          <w:b/>
          <w:sz w:val="24"/>
          <w:szCs w:val="24"/>
        </w:rPr>
        <w:t xml:space="preserve">Needs Improvement - </w:t>
      </w:r>
      <w:r w:rsidRPr="00045E16">
        <w:rPr>
          <w:rFonts w:ascii="Times New Roman" w:eastAsia="Times New Roman" w:hAnsi="Times New Roman" w:cs="Times New Roman"/>
          <w:sz w:val="24"/>
          <w:szCs w:val="24"/>
        </w:rPr>
        <w:t>This category is awarded to faculty members whose performance reflects a level of accomplishment slightly below the expected level. Faculty receiving ratings in</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this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category</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must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be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issued</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work</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plans</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for</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improvement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throughout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the</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next</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academic</w:t>
      </w:r>
      <w:r w:rsidRPr="00045E16">
        <w:rPr>
          <w:rFonts w:ascii="Times New Roman" w:eastAsia="Times New Roman" w:hAnsi="Times New Roman" w:cs="Times New Roman"/>
          <w:spacing w:val="-5"/>
          <w:sz w:val="24"/>
          <w:szCs w:val="24"/>
        </w:rPr>
        <w:t xml:space="preserve"> </w:t>
      </w:r>
      <w:r w:rsidRPr="00045E16">
        <w:rPr>
          <w:rFonts w:ascii="Times New Roman" w:eastAsia="Times New Roman" w:hAnsi="Times New Roman" w:cs="Times New Roman"/>
          <w:sz w:val="24"/>
          <w:szCs w:val="24"/>
        </w:rPr>
        <w:t>year.</w:t>
      </w:r>
    </w:p>
    <w:p w14:paraId="5D95F1F7" w14:textId="77777777" w:rsidR="00045E16" w:rsidRPr="00045E16" w:rsidRDefault="00045E16" w:rsidP="00045E16">
      <w:pPr>
        <w:widowControl w:val="0"/>
        <w:autoSpaceDE w:val="0"/>
        <w:autoSpaceDN w:val="0"/>
        <w:spacing w:before="245" w:line="343" w:lineRule="auto"/>
        <w:ind w:left="1320" w:right="311" w:hanging="254"/>
        <w:rPr>
          <w:rFonts w:ascii="Times New Roman" w:eastAsia="Times New Roman" w:hAnsi="Times New Roman" w:cs="Times New Roman"/>
          <w:sz w:val="24"/>
          <w:szCs w:val="24"/>
        </w:rPr>
      </w:pPr>
      <w:r w:rsidRPr="00045E16">
        <w:rPr>
          <w:rFonts w:ascii="Times New Roman" w:eastAsia="Times New Roman" w:hAnsi="Times New Roman" w:cs="Times New Roman"/>
          <w:b/>
          <w:sz w:val="24"/>
          <w:szCs w:val="24"/>
        </w:rPr>
        <w:t>d.</w:t>
      </w:r>
      <w:r w:rsidRPr="00045E16">
        <w:rPr>
          <w:rFonts w:ascii="Times New Roman" w:eastAsia="Times New Roman" w:hAnsi="Times New Roman" w:cs="Times New Roman"/>
          <w:b/>
          <w:spacing w:val="-4"/>
          <w:sz w:val="24"/>
          <w:szCs w:val="24"/>
        </w:rPr>
        <w:t xml:space="preserve"> </w:t>
      </w:r>
      <w:r w:rsidRPr="00045E16">
        <w:rPr>
          <w:rFonts w:ascii="Times New Roman" w:eastAsia="Times New Roman" w:hAnsi="Times New Roman" w:cs="Times New Roman"/>
          <w:b/>
          <w:sz w:val="24"/>
          <w:szCs w:val="24"/>
        </w:rPr>
        <w:t>Does</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b/>
          <w:sz w:val="24"/>
          <w:szCs w:val="24"/>
        </w:rPr>
        <w:t>Not</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b/>
          <w:sz w:val="24"/>
          <w:szCs w:val="24"/>
        </w:rPr>
        <w:t>Meet</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b/>
          <w:sz w:val="24"/>
          <w:szCs w:val="24"/>
        </w:rPr>
        <w:t>Expectations</w:t>
      </w:r>
      <w:r w:rsidRPr="00045E16">
        <w:rPr>
          <w:rFonts w:ascii="Times New Roman" w:eastAsia="Times New Roman" w:hAnsi="Times New Roman" w:cs="Times New Roman"/>
          <w:b/>
          <w:spacing w:val="-3"/>
          <w:sz w:val="24"/>
          <w:szCs w:val="24"/>
        </w:rPr>
        <w:t xml:space="preserve"> </w:t>
      </w:r>
      <w:r w:rsidRPr="00045E16">
        <w:rPr>
          <w:rFonts w:ascii="Times New Roman" w:eastAsia="Times New Roman" w:hAnsi="Times New Roman" w:cs="Times New Roman"/>
          <w:sz w:val="24"/>
          <w:szCs w:val="24"/>
        </w:rPr>
        <w:t>—</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Shows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a</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low</w:t>
      </w:r>
      <w:r w:rsidRPr="00045E16">
        <w:rPr>
          <w:rFonts w:ascii="Times New Roman" w:eastAsia="Times New Roman" w:hAnsi="Times New Roman" w:cs="Times New Roman"/>
          <w:spacing w:val="-4"/>
          <w:sz w:val="24"/>
          <w:szCs w:val="24"/>
        </w:rPr>
        <w:t xml:space="preserve"> </w:t>
      </w:r>
      <w:r w:rsidRPr="00045E16">
        <w:rPr>
          <w:rFonts w:ascii="Times New Roman" w:eastAsia="Times New Roman" w:hAnsi="Times New Roman" w:cs="Times New Roman"/>
          <w:sz w:val="24"/>
          <w:szCs w:val="24"/>
        </w:rPr>
        <w:t>level</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of</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participation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or</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rarely</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serves</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on</w:t>
      </w:r>
      <w:r w:rsidRPr="00045E16">
        <w:rPr>
          <w:rFonts w:ascii="Times New Roman" w:eastAsia="Times New Roman" w:hAnsi="Times New Roman" w:cs="Times New Roman"/>
          <w:spacing w:val="-3"/>
          <w:sz w:val="24"/>
          <w:szCs w:val="24"/>
        </w:rPr>
        <w:t xml:space="preserve"> </w:t>
      </w:r>
      <w:r w:rsidRPr="00045E16">
        <w:rPr>
          <w:rFonts w:ascii="Times New Roman" w:eastAsia="Times New Roman" w:hAnsi="Times New Roman" w:cs="Times New Roman"/>
          <w:sz w:val="24"/>
          <w:szCs w:val="24"/>
        </w:rPr>
        <w:t xml:space="preserve">a School, College, or University committee; little evidence of community or professional </w:t>
      </w:r>
      <w:r w:rsidRPr="00045E16">
        <w:rPr>
          <w:rFonts w:ascii="Times New Roman" w:eastAsia="Times New Roman" w:hAnsi="Times New Roman" w:cs="Times New Roman"/>
          <w:spacing w:val="-2"/>
          <w:sz w:val="24"/>
          <w:szCs w:val="24"/>
        </w:rPr>
        <w:t>engagement.</w:t>
      </w:r>
    </w:p>
    <w:p w14:paraId="646C7E64" w14:textId="77777777" w:rsidR="00045E16" w:rsidRPr="00045E16" w:rsidRDefault="00045E16" w:rsidP="00045E16">
      <w:pPr>
        <w:widowControl w:val="0"/>
        <w:autoSpaceDE w:val="0"/>
        <w:autoSpaceDN w:val="0"/>
        <w:spacing w:before="87"/>
        <w:ind w:left="0" w:firstLine="0"/>
        <w:rPr>
          <w:rFonts w:ascii="Times New Roman" w:eastAsia="Times New Roman" w:hAnsi="Times New Roman" w:cs="Times New Roman"/>
          <w:sz w:val="24"/>
          <w:szCs w:val="24"/>
        </w:rPr>
      </w:pPr>
    </w:p>
    <w:p w14:paraId="3139BD96" w14:textId="77777777" w:rsidR="00045E16" w:rsidRPr="00045E16" w:rsidRDefault="00045E16">
      <w:pPr>
        <w:widowControl w:val="0"/>
        <w:numPr>
          <w:ilvl w:val="0"/>
          <w:numId w:val="52"/>
        </w:numPr>
        <w:tabs>
          <w:tab w:val="left" w:pos="719"/>
        </w:tabs>
        <w:autoSpaceDE w:val="0"/>
        <w:autoSpaceDN w:val="0"/>
        <w:spacing w:before="1"/>
        <w:ind w:left="719" w:hanging="262"/>
        <w:jc w:val="left"/>
        <w:rPr>
          <w:rFonts w:ascii="Times New Roman" w:eastAsia="Times New Roman" w:hAnsi="Times New Roman" w:cs="Times New Roman"/>
          <w:sz w:val="24"/>
        </w:rPr>
      </w:pPr>
      <w:r w:rsidRPr="00045E16">
        <w:rPr>
          <w:rFonts w:ascii="Times New Roman" w:eastAsia="Times New Roman" w:hAnsi="Times New Roman" w:cs="Times New Roman"/>
          <w:sz w:val="24"/>
        </w:rPr>
        <w:t>Standards</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for</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Review</w:t>
      </w:r>
      <w:r w:rsidRPr="00045E16">
        <w:rPr>
          <w:rFonts w:ascii="Times New Roman" w:eastAsia="Times New Roman" w:hAnsi="Times New Roman" w:cs="Times New Roman"/>
          <w:spacing w:val="-2"/>
          <w:sz w:val="24"/>
        </w:rPr>
        <w:t xml:space="preserve"> Events</w:t>
      </w:r>
    </w:p>
    <w:p w14:paraId="0F2AF59E" w14:textId="77777777" w:rsidR="00045E16" w:rsidRPr="00045E16" w:rsidRDefault="00045E16" w:rsidP="00045E16">
      <w:pPr>
        <w:widowControl w:val="0"/>
        <w:autoSpaceDE w:val="0"/>
        <w:autoSpaceDN w:val="0"/>
        <w:spacing w:before="83"/>
        <w:ind w:left="0" w:firstLine="0"/>
        <w:rPr>
          <w:rFonts w:ascii="Times New Roman" w:eastAsia="Times New Roman" w:hAnsi="Times New Roman" w:cs="Times New Roman"/>
          <w:sz w:val="24"/>
          <w:szCs w:val="24"/>
        </w:rPr>
      </w:pPr>
    </w:p>
    <w:p w14:paraId="7E1D64DE" w14:textId="3C2817D3" w:rsidR="00045E16" w:rsidRPr="00045E16" w:rsidRDefault="009532DC" w:rsidP="009532DC">
      <w:pPr>
        <w:widowControl w:val="0"/>
        <w:autoSpaceDE w:val="0"/>
        <w:autoSpaceDN w:val="0"/>
        <w:spacing w:before="1" w:line="343" w:lineRule="auto"/>
        <w:ind w:left="1080" w:right="427" w:firstLine="0"/>
        <w:rPr>
          <w:rFonts w:ascii="Times New Roman" w:eastAsia="Times New Roman" w:hAnsi="Times New Roman" w:cs="Times New Roman"/>
          <w:sz w:val="24"/>
          <w:szCs w:val="24"/>
        </w:rPr>
      </w:pPr>
      <w:r w:rsidRPr="00956CD1">
        <w:rPr>
          <w:rFonts w:ascii="Times New Roman" w:eastAsia="Times New Roman" w:hAnsi="Times New Roman" w:cs="Times New Roman"/>
          <w:b/>
          <w:sz w:val="24"/>
          <w:szCs w:val="24"/>
        </w:rPr>
        <w:t xml:space="preserve">a. </w:t>
      </w:r>
      <w:r w:rsidR="00045E16" w:rsidRPr="00045E16">
        <w:rPr>
          <w:rFonts w:ascii="Times New Roman" w:eastAsia="Times New Roman" w:hAnsi="Times New Roman" w:cs="Times New Roman"/>
          <w:b/>
          <w:sz w:val="24"/>
          <w:szCs w:val="24"/>
        </w:rPr>
        <w:t>Promotion</w:t>
      </w:r>
      <w:r w:rsidR="00045E16" w:rsidRPr="00045E16">
        <w:rPr>
          <w:rFonts w:ascii="Times New Roman" w:eastAsia="Times New Roman" w:hAnsi="Times New Roman" w:cs="Times New Roman"/>
          <w:b/>
          <w:spacing w:val="-5"/>
          <w:sz w:val="24"/>
          <w:szCs w:val="24"/>
        </w:rPr>
        <w:t xml:space="preserve"> </w:t>
      </w:r>
      <w:r w:rsidR="00045E16" w:rsidRPr="00045E16">
        <w:rPr>
          <w:rFonts w:ascii="Times New Roman" w:eastAsia="Times New Roman" w:hAnsi="Times New Roman" w:cs="Times New Roman"/>
          <w:b/>
          <w:sz w:val="24"/>
          <w:szCs w:val="24"/>
        </w:rPr>
        <w:t>to</w:t>
      </w:r>
      <w:r w:rsidR="00045E16" w:rsidRPr="00045E16">
        <w:rPr>
          <w:rFonts w:ascii="Times New Roman" w:eastAsia="Times New Roman" w:hAnsi="Times New Roman" w:cs="Times New Roman"/>
          <w:b/>
          <w:spacing w:val="-5"/>
          <w:sz w:val="24"/>
          <w:szCs w:val="24"/>
        </w:rPr>
        <w:t xml:space="preserve"> </w:t>
      </w:r>
      <w:r w:rsidR="00045E16" w:rsidRPr="00045E16">
        <w:rPr>
          <w:rFonts w:ascii="Times New Roman" w:eastAsia="Times New Roman" w:hAnsi="Times New Roman" w:cs="Times New Roman"/>
          <w:b/>
          <w:sz w:val="24"/>
          <w:szCs w:val="24"/>
        </w:rPr>
        <w:t>Associate</w:t>
      </w:r>
      <w:r w:rsidR="00045E16" w:rsidRPr="00045E16">
        <w:rPr>
          <w:rFonts w:ascii="Times New Roman" w:eastAsia="Times New Roman" w:hAnsi="Times New Roman" w:cs="Times New Roman"/>
          <w:b/>
          <w:spacing w:val="-5"/>
          <w:sz w:val="24"/>
          <w:szCs w:val="24"/>
        </w:rPr>
        <w:t xml:space="preserve"> </w:t>
      </w:r>
      <w:r w:rsidR="00045E16" w:rsidRPr="00045E16">
        <w:rPr>
          <w:rFonts w:ascii="Times New Roman" w:eastAsia="Times New Roman" w:hAnsi="Times New Roman" w:cs="Times New Roman"/>
          <w:b/>
          <w:sz w:val="24"/>
          <w:szCs w:val="24"/>
        </w:rPr>
        <w:t>Professor</w:t>
      </w:r>
      <w:r w:rsidR="00045E16" w:rsidRPr="00045E16">
        <w:rPr>
          <w:rFonts w:ascii="Times New Roman" w:eastAsia="Times New Roman" w:hAnsi="Times New Roman" w:cs="Times New Roman"/>
          <w:b/>
          <w:spacing w:val="-5"/>
          <w:sz w:val="24"/>
          <w:szCs w:val="24"/>
        </w:rPr>
        <w:t xml:space="preserve"> </w:t>
      </w:r>
      <w:r w:rsidR="00045E16" w:rsidRPr="00045E16">
        <w:rPr>
          <w:rFonts w:ascii="Times New Roman" w:eastAsia="Times New Roman" w:hAnsi="Times New Roman" w:cs="Times New Roman"/>
          <w:sz w:val="24"/>
          <w:szCs w:val="24"/>
        </w:rPr>
        <w:t>—</w:t>
      </w:r>
      <w:r w:rsidR="00045E16" w:rsidRPr="00045E16">
        <w:rPr>
          <w:rFonts w:ascii="Times New Roman" w:eastAsia="Times New Roman" w:hAnsi="Times New Roman" w:cs="Times New Roman"/>
          <w:spacing w:val="-5"/>
          <w:sz w:val="24"/>
          <w:szCs w:val="24"/>
        </w:rPr>
        <w:t xml:space="preserve"> </w:t>
      </w:r>
      <w:r w:rsidR="00045E16" w:rsidRPr="00045E16">
        <w:rPr>
          <w:rFonts w:ascii="Times New Roman" w:eastAsia="Times New Roman" w:hAnsi="Times New Roman" w:cs="Times New Roman"/>
          <w:sz w:val="24"/>
          <w:szCs w:val="24"/>
        </w:rPr>
        <w:t>Must</w:t>
      </w:r>
      <w:r w:rsidR="00045E16" w:rsidRPr="00045E16">
        <w:rPr>
          <w:rFonts w:ascii="Times New Roman" w:eastAsia="Times New Roman" w:hAnsi="Times New Roman" w:cs="Times New Roman"/>
          <w:spacing w:val="-5"/>
          <w:sz w:val="24"/>
          <w:szCs w:val="24"/>
        </w:rPr>
        <w:t xml:space="preserve"> </w:t>
      </w:r>
      <w:r w:rsidR="00045E16" w:rsidRPr="00045E16">
        <w:rPr>
          <w:rFonts w:ascii="Times New Roman" w:eastAsia="Times New Roman" w:hAnsi="Times New Roman" w:cs="Times New Roman"/>
          <w:sz w:val="24"/>
          <w:szCs w:val="24"/>
        </w:rPr>
        <w:t>meet</w:t>
      </w:r>
      <w:r w:rsidR="00045E16" w:rsidRPr="00045E16">
        <w:rPr>
          <w:rFonts w:ascii="Times New Roman" w:eastAsia="Times New Roman" w:hAnsi="Times New Roman" w:cs="Times New Roman"/>
          <w:spacing w:val="-5"/>
          <w:sz w:val="24"/>
          <w:szCs w:val="24"/>
        </w:rPr>
        <w:t xml:space="preserve"> </w:t>
      </w:r>
      <w:r w:rsidR="00045E16" w:rsidRPr="00045E16">
        <w:rPr>
          <w:rFonts w:ascii="Times New Roman" w:eastAsia="Times New Roman" w:hAnsi="Times New Roman" w:cs="Times New Roman"/>
          <w:sz w:val="24"/>
          <w:szCs w:val="24"/>
        </w:rPr>
        <w:t>expectations</w:t>
      </w:r>
      <w:r w:rsidR="00045E16" w:rsidRPr="00045E16">
        <w:rPr>
          <w:rFonts w:ascii="Times New Roman" w:eastAsia="Times New Roman" w:hAnsi="Times New Roman" w:cs="Times New Roman"/>
          <w:spacing w:val="-5"/>
          <w:sz w:val="24"/>
          <w:szCs w:val="24"/>
        </w:rPr>
        <w:t xml:space="preserve"> </w:t>
      </w:r>
      <w:r w:rsidR="00045E16" w:rsidRPr="00045E16">
        <w:rPr>
          <w:rFonts w:ascii="Times New Roman" w:eastAsia="Times New Roman" w:hAnsi="Times New Roman" w:cs="Times New Roman"/>
          <w:sz w:val="24"/>
          <w:szCs w:val="24"/>
        </w:rPr>
        <w:t>and</w:t>
      </w:r>
      <w:r w:rsidR="00045E16" w:rsidRPr="00045E16">
        <w:rPr>
          <w:rFonts w:ascii="Times New Roman" w:eastAsia="Times New Roman" w:hAnsi="Times New Roman" w:cs="Times New Roman"/>
          <w:spacing w:val="-5"/>
          <w:sz w:val="24"/>
          <w:szCs w:val="24"/>
        </w:rPr>
        <w:t xml:space="preserve"> </w:t>
      </w:r>
      <w:r w:rsidR="00045E16" w:rsidRPr="00045E16">
        <w:rPr>
          <w:rFonts w:ascii="Times New Roman" w:eastAsia="Times New Roman" w:hAnsi="Times New Roman" w:cs="Times New Roman"/>
          <w:sz w:val="24"/>
          <w:szCs w:val="24"/>
        </w:rPr>
        <w:t>must</w:t>
      </w:r>
      <w:r w:rsidR="00045E16" w:rsidRPr="00045E16">
        <w:rPr>
          <w:rFonts w:ascii="Times New Roman" w:eastAsia="Times New Roman" w:hAnsi="Times New Roman" w:cs="Times New Roman"/>
          <w:spacing w:val="-5"/>
          <w:sz w:val="24"/>
          <w:szCs w:val="24"/>
        </w:rPr>
        <w:t xml:space="preserve"> </w:t>
      </w:r>
      <w:r w:rsidR="00045E16" w:rsidRPr="00045E16">
        <w:rPr>
          <w:rFonts w:ascii="Times New Roman" w:eastAsia="Times New Roman" w:hAnsi="Times New Roman" w:cs="Times New Roman"/>
          <w:sz w:val="24"/>
          <w:szCs w:val="24"/>
        </w:rPr>
        <w:t>exceed</w:t>
      </w:r>
      <w:r w:rsidR="00045E16" w:rsidRPr="00045E16">
        <w:rPr>
          <w:rFonts w:ascii="Times New Roman" w:eastAsia="Times New Roman" w:hAnsi="Times New Roman" w:cs="Times New Roman"/>
          <w:spacing w:val="-5"/>
          <w:sz w:val="24"/>
          <w:szCs w:val="24"/>
        </w:rPr>
        <w:t xml:space="preserve"> </w:t>
      </w:r>
      <w:r w:rsidR="00045E16" w:rsidRPr="00045E16">
        <w:rPr>
          <w:rFonts w:ascii="Times New Roman" w:eastAsia="Times New Roman" w:hAnsi="Times New Roman" w:cs="Times New Roman"/>
          <w:sz w:val="24"/>
          <w:szCs w:val="24"/>
        </w:rPr>
        <w:t>expectations in 2 of the 5 years. Evidence must demonstrate that any development plan has been successfully completed.</w:t>
      </w:r>
    </w:p>
    <w:p w14:paraId="70C96CD3" w14:textId="7A1B2E2B" w:rsidR="00045E16" w:rsidRPr="00956CD1" w:rsidRDefault="00045E16" w:rsidP="009532DC">
      <w:pPr>
        <w:widowControl w:val="0"/>
        <w:autoSpaceDE w:val="0"/>
        <w:autoSpaceDN w:val="0"/>
        <w:spacing w:before="244"/>
        <w:ind w:left="1066" w:firstLine="0"/>
        <w:rPr>
          <w:rFonts w:ascii="Times New Roman" w:eastAsia="Times New Roman" w:hAnsi="Times New Roman" w:cs="Times New Roman"/>
          <w:spacing w:val="-2"/>
          <w:sz w:val="24"/>
        </w:rPr>
      </w:pPr>
      <w:r w:rsidRPr="00045E16">
        <w:rPr>
          <w:rFonts w:ascii="Times New Roman" w:eastAsia="Times New Roman" w:hAnsi="Times New Roman" w:cs="Times New Roman"/>
          <w:b/>
          <w:sz w:val="24"/>
        </w:rPr>
        <w:t>b.</w:t>
      </w:r>
      <w:r w:rsidRPr="00045E16">
        <w:rPr>
          <w:rFonts w:ascii="Times New Roman" w:eastAsia="Times New Roman" w:hAnsi="Times New Roman" w:cs="Times New Roman"/>
          <w:b/>
          <w:spacing w:val="-6"/>
          <w:sz w:val="24"/>
        </w:rPr>
        <w:t xml:space="preserve"> </w:t>
      </w:r>
      <w:r w:rsidRPr="00045E16">
        <w:rPr>
          <w:rFonts w:ascii="Times New Roman" w:eastAsia="Times New Roman" w:hAnsi="Times New Roman" w:cs="Times New Roman"/>
          <w:b/>
          <w:sz w:val="24"/>
        </w:rPr>
        <w:t>Promotion</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to</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b/>
          <w:sz w:val="24"/>
        </w:rPr>
        <w:t>Full</w:t>
      </w:r>
      <w:r w:rsidRPr="00045E16">
        <w:rPr>
          <w:rFonts w:ascii="Times New Roman" w:eastAsia="Times New Roman" w:hAnsi="Times New Roman" w:cs="Times New Roman"/>
          <w:b/>
          <w:spacing w:val="-2"/>
          <w:sz w:val="24"/>
        </w:rPr>
        <w:t xml:space="preserve"> </w:t>
      </w:r>
      <w:r w:rsidRPr="00045E16">
        <w:rPr>
          <w:rFonts w:ascii="Times New Roman" w:eastAsia="Times New Roman" w:hAnsi="Times New Roman" w:cs="Times New Roman"/>
          <w:b/>
          <w:sz w:val="24"/>
        </w:rPr>
        <w:t>Professor</w:t>
      </w:r>
      <w:r w:rsidRPr="00045E16">
        <w:rPr>
          <w:rFonts w:ascii="Times New Roman" w:eastAsia="Times New Roman" w:hAnsi="Times New Roman" w:cs="Times New Roman"/>
          <w:b/>
          <w:spacing w:val="-3"/>
          <w:sz w:val="24"/>
        </w:rPr>
        <w:t xml:space="preserve"> </w:t>
      </w:r>
      <w:r w:rsidRPr="00045E16">
        <w:rPr>
          <w:rFonts w:ascii="Times New Roman" w:eastAsia="Times New Roman" w:hAnsi="Times New Roman" w:cs="Times New Roman"/>
          <w:sz w:val="24"/>
        </w:rPr>
        <w:t>—</w:t>
      </w:r>
      <w:r w:rsidRPr="00045E16">
        <w:rPr>
          <w:rFonts w:ascii="Times New Roman" w:eastAsia="Times New Roman" w:hAnsi="Times New Roman" w:cs="Times New Roman"/>
          <w:spacing w:val="-2"/>
          <w:sz w:val="24"/>
        </w:rPr>
        <w:t xml:space="preserve"> </w:t>
      </w:r>
      <w:r w:rsidRPr="00045E16">
        <w:rPr>
          <w:rFonts w:ascii="Times New Roman" w:eastAsia="Times New Roman" w:hAnsi="Times New Roman" w:cs="Times New Roman"/>
          <w:sz w:val="24"/>
        </w:rPr>
        <w:t>Must</w:t>
      </w:r>
      <w:r w:rsidRPr="00045E16">
        <w:rPr>
          <w:rFonts w:ascii="Times New Roman" w:eastAsia="Times New Roman" w:hAnsi="Times New Roman" w:cs="Times New Roman"/>
          <w:spacing w:val="-3"/>
          <w:sz w:val="24"/>
        </w:rPr>
        <w:t xml:space="preserve"> </w:t>
      </w:r>
      <w:r w:rsidRPr="00045E16">
        <w:rPr>
          <w:rFonts w:ascii="Times New Roman" w:eastAsia="Times New Roman" w:hAnsi="Times New Roman" w:cs="Times New Roman"/>
          <w:sz w:val="24"/>
        </w:rPr>
        <w:t>exceed</w:t>
      </w:r>
      <w:r w:rsidRPr="00045E16">
        <w:rPr>
          <w:rFonts w:ascii="Times New Roman" w:eastAsia="Times New Roman" w:hAnsi="Times New Roman" w:cs="Times New Roman"/>
          <w:spacing w:val="-2"/>
          <w:sz w:val="24"/>
        </w:rPr>
        <w:t xml:space="preserve"> expectations</w:t>
      </w:r>
    </w:p>
    <w:p w14:paraId="7FC7226D" w14:textId="77777777" w:rsidR="009532DC" w:rsidRPr="00045E16" w:rsidRDefault="009532DC" w:rsidP="009532DC">
      <w:pPr>
        <w:widowControl w:val="0"/>
        <w:autoSpaceDE w:val="0"/>
        <w:autoSpaceDN w:val="0"/>
        <w:spacing w:before="244"/>
        <w:ind w:left="1066" w:firstLine="0"/>
        <w:rPr>
          <w:rFonts w:ascii="Times New Roman" w:eastAsia="Times New Roman" w:hAnsi="Times New Roman" w:cs="Times New Roman"/>
          <w:sz w:val="24"/>
        </w:rPr>
      </w:pPr>
    </w:p>
    <w:p w14:paraId="7A60D11C" w14:textId="77777777" w:rsidR="00045E16" w:rsidRPr="00045E16" w:rsidRDefault="00045E16">
      <w:pPr>
        <w:widowControl w:val="0"/>
        <w:numPr>
          <w:ilvl w:val="0"/>
          <w:numId w:val="52"/>
        </w:numPr>
        <w:tabs>
          <w:tab w:val="left" w:pos="717"/>
          <w:tab w:val="left" w:pos="720"/>
        </w:tabs>
        <w:autoSpaceDE w:val="0"/>
        <w:autoSpaceDN w:val="0"/>
        <w:spacing w:line="343" w:lineRule="auto"/>
        <w:ind w:right="356" w:hanging="387"/>
        <w:jc w:val="left"/>
        <w:rPr>
          <w:rFonts w:ascii="Times New Roman" w:eastAsia="Times New Roman" w:hAnsi="Times New Roman" w:cs="Times New Roman"/>
          <w:sz w:val="24"/>
        </w:rPr>
      </w:pPr>
      <w:r w:rsidRPr="00045E16">
        <w:rPr>
          <w:rFonts w:ascii="Times New Roman" w:eastAsia="Times New Roman" w:hAnsi="Times New Roman" w:cs="Times New Roman"/>
          <w:sz w:val="24"/>
        </w:rPr>
        <w:t>Post-Tenure</w:t>
      </w:r>
      <w:r w:rsidRPr="00045E16">
        <w:rPr>
          <w:rFonts w:ascii="Times New Roman" w:eastAsia="Times New Roman" w:hAnsi="Times New Roman" w:cs="Times New Roman"/>
          <w:spacing w:val="-6"/>
          <w:sz w:val="24"/>
        </w:rPr>
        <w:t xml:space="preserve"> </w:t>
      </w:r>
      <w:r w:rsidRPr="00045E16">
        <w:rPr>
          <w:rFonts w:ascii="Times New Roman" w:eastAsia="Times New Roman" w:hAnsi="Times New Roman" w:cs="Times New Roman"/>
          <w:sz w:val="24"/>
        </w:rPr>
        <w:t>(Service)All</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tenured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and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non-tenured</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teaching</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faculty</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members</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must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meet</w:t>
      </w:r>
      <w:r w:rsidRPr="00045E16">
        <w:rPr>
          <w:rFonts w:ascii="Times New Roman" w:eastAsia="Times New Roman" w:hAnsi="Times New Roman" w:cs="Times New Roman"/>
          <w:spacing w:val="-5"/>
          <w:sz w:val="24"/>
        </w:rPr>
        <w:t xml:space="preserve"> </w:t>
      </w:r>
      <w:r w:rsidRPr="00045E16">
        <w:rPr>
          <w:rFonts w:ascii="Times New Roman" w:eastAsia="Times New Roman" w:hAnsi="Times New Roman" w:cs="Times New Roman"/>
          <w:sz w:val="24"/>
        </w:rPr>
        <w:t>expectations in each year of the applicable period.</w:t>
      </w:r>
    </w:p>
    <w:p w14:paraId="1803E2C5" w14:textId="77777777" w:rsidR="00CF5FAB" w:rsidRPr="00CF5FAB" w:rsidRDefault="00CF5FAB" w:rsidP="00CF5FAB">
      <w:pPr>
        <w:widowControl w:val="0"/>
        <w:autoSpaceDE w:val="0"/>
        <w:autoSpaceDN w:val="0"/>
        <w:spacing w:line="343" w:lineRule="auto"/>
        <w:ind w:left="120" w:right="223" w:firstLine="0"/>
        <w:rPr>
          <w:rFonts w:ascii="Times New Roman" w:eastAsia="Times New Roman" w:hAnsi="Times New Roman" w:cs="Times New Roman"/>
          <w:sz w:val="24"/>
          <w:szCs w:val="24"/>
        </w:rPr>
      </w:pPr>
    </w:p>
    <w:p w14:paraId="43DE52DD" w14:textId="4E84586F" w:rsidR="009532DC" w:rsidRPr="00956CD1" w:rsidRDefault="009532DC" w:rsidP="009532DC">
      <w:r w:rsidRPr="00956CD1">
        <w:lastRenderedPageBreak/>
        <w:br w:type="page"/>
      </w:r>
    </w:p>
    <w:p w14:paraId="1F9CC42E" w14:textId="77777777" w:rsidR="009532DC" w:rsidRPr="009532DC" w:rsidRDefault="009532DC" w:rsidP="009532DC">
      <w:pPr>
        <w:widowControl w:val="0"/>
        <w:autoSpaceDE w:val="0"/>
        <w:autoSpaceDN w:val="0"/>
        <w:spacing w:before="67" w:line="271" w:lineRule="auto"/>
        <w:ind w:left="90" w:firstLine="0"/>
        <w:outlineLvl w:val="1"/>
        <w:rPr>
          <w:rFonts w:ascii="Times New Roman" w:eastAsia="Times New Roman" w:hAnsi="Times New Roman" w:cs="Times New Roman"/>
          <w:b/>
          <w:bCs/>
          <w:sz w:val="52"/>
          <w:szCs w:val="52"/>
        </w:rPr>
      </w:pPr>
      <w:bookmarkStart w:id="331" w:name="_Toc158285444"/>
      <w:bookmarkStart w:id="332" w:name="_Toc221688470"/>
      <w:r w:rsidRPr="009532DC">
        <w:rPr>
          <w:rFonts w:ascii="Times New Roman" w:eastAsia="Times New Roman" w:hAnsi="Times New Roman" w:cs="Times New Roman"/>
          <w:b/>
          <w:bCs/>
          <w:sz w:val="52"/>
          <w:szCs w:val="52"/>
        </w:rPr>
        <w:lastRenderedPageBreak/>
        <w:t xml:space="preserve">FH Appendix 6 Promotion Guidelines: Evans </w:t>
      </w:r>
      <w:r w:rsidRPr="009532DC">
        <w:rPr>
          <w:rFonts w:ascii="Times New Roman" w:eastAsia="Times New Roman" w:hAnsi="Times New Roman" w:cs="Times New Roman"/>
          <w:b/>
          <w:bCs/>
          <w:spacing w:val="-2"/>
          <w:sz w:val="52"/>
          <w:szCs w:val="52"/>
        </w:rPr>
        <w:t>Library</w:t>
      </w:r>
      <w:bookmarkEnd w:id="331"/>
      <w:bookmarkEnd w:id="332"/>
    </w:p>
    <w:p w14:paraId="5C1EECC7" w14:textId="77777777" w:rsidR="009532DC" w:rsidRPr="009532DC" w:rsidRDefault="009532DC" w:rsidP="009532DC">
      <w:pPr>
        <w:widowControl w:val="0"/>
        <w:autoSpaceDE w:val="0"/>
        <w:autoSpaceDN w:val="0"/>
        <w:spacing w:before="235"/>
        <w:ind w:left="90" w:firstLine="0"/>
        <w:rPr>
          <w:rFonts w:ascii="Times New Roman" w:eastAsia="Times New Roman" w:hAnsi="Times New Roman" w:cs="Times New Roman"/>
          <w:b/>
          <w:sz w:val="24"/>
        </w:rPr>
      </w:pPr>
      <w:r w:rsidRPr="009532DC">
        <w:rPr>
          <w:rFonts w:ascii="Times New Roman" w:eastAsia="Times New Roman" w:hAnsi="Times New Roman" w:cs="Times New Roman"/>
          <w:b/>
          <w:spacing w:val="-5"/>
          <w:sz w:val="24"/>
        </w:rPr>
        <w:t>EVANS</w:t>
      </w:r>
      <w:r w:rsidRPr="009532DC">
        <w:rPr>
          <w:rFonts w:ascii="Times New Roman" w:eastAsia="Times New Roman" w:hAnsi="Times New Roman" w:cs="Times New Roman"/>
          <w:b/>
          <w:spacing w:val="-9"/>
          <w:sz w:val="24"/>
        </w:rPr>
        <w:t xml:space="preserve"> </w:t>
      </w:r>
      <w:r w:rsidRPr="009532DC">
        <w:rPr>
          <w:rFonts w:ascii="Times New Roman" w:eastAsia="Times New Roman" w:hAnsi="Times New Roman" w:cs="Times New Roman"/>
          <w:b/>
          <w:spacing w:val="-2"/>
          <w:sz w:val="24"/>
        </w:rPr>
        <w:t>LIBRARY</w:t>
      </w:r>
    </w:p>
    <w:p w14:paraId="296E86DB" w14:textId="77777777" w:rsidR="009532DC" w:rsidRPr="009532DC" w:rsidRDefault="009532DC" w:rsidP="009532DC">
      <w:pPr>
        <w:widowControl w:val="0"/>
        <w:autoSpaceDE w:val="0"/>
        <w:autoSpaceDN w:val="0"/>
        <w:spacing w:before="120"/>
        <w:ind w:left="90" w:firstLine="0"/>
        <w:rPr>
          <w:rFonts w:ascii="Times New Roman" w:eastAsia="Times New Roman" w:hAnsi="Times New Roman" w:cs="Times New Roman"/>
          <w:b/>
          <w:sz w:val="24"/>
        </w:rPr>
      </w:pPr>
      <w:r w:rsidRPr="009532DC">
        <w:rPr>
          <w:rFonts w:ascii="Times New Roman" w:eastAsia="Times New Roman" w:hAnsi="Times New Roman" w:cs="Times New Roman"/>
          <w:b/>
          <w:sz w:val="24"/>
        </w:rPr>
        <w:t>FACULTY</w:t>
      </w:r>
      <w:r w:rsidRPr="009532DC">
        <w:rPr>
          <w:rFonts w:ascii="Times New Roman" w:eastAsia="Times New Roman" w:hAnsi="Times New Roman" w:cs="Times New Roman"/>
          <w:b/>
          <w:spacing w:val="-15"/>
          <w:sz w:val="24"/>
        </w:rPr>
        <w:t xml:space="preserve"> </w:t>
      </w:r>
      <w:r w:rsidRPr="009532DC">
        <w:rPr>
          <w:rFonts w:ascii="Times New Roman" w:eastAsia="Times New Roman" w:hAnsi="Times New Roman" w:cs="Times New Roman"/>
          <w:b/>
          <w:sz w:val="24"/>
        </w:rPr>
        <w:t>PROMOTION</w:t>
      </w:r>
      <w:r w:rsidRPr="009532DC">
        <w:rPr>
          <w:rFonts w:ascii="Times New Roman" w:eastAsia="Times New Roman" w:hAnsi="Times New Roman" w:cs="Times New Roman"/>
          <w:b/>
          <w:spacing w:val="-15"/>
          <w:sz w:val="24"/>
        </w:rPr>
        <w:t xml:space="preserve"> </w:t>
      </w:r>
      <w:r w:rsidRPr="009532DC">
        <w:rPr>
          <w:rFonts w:ascii="Times New Roman" w:eastAsia="Times New Roman" w:hAnsi="Times New Roman" w:cs="Times New Roman"/>
          <w:b/>
          <w:sz w:val="24"/>
        </w:rPr>
        <w:t>GUIDELINES</w:t>
      </w:r>
      <w:r w:rsidRPr="009532DC">
        <w:rPr>
          <w:rFonts w:ascii="Times New Roman" w:eastAsia="Times New Roman" w:hAnsi="Times New Roman" w:cs="Times New Roman"/>
          <w:b/>
          <w:spacing w:val="-15"/>
          <w:sz w:val="24"/>
        </w:rPr>
        <w:t xml:space="preserve"> </w:t>
      </w:r>
      <w:r w:rsidRPr="009532DC">
        <w:rPr>
          <w:rFonts w:ascii="Times New Roman" w:eastAsia="Times New Roman" w:hAnsi="Times New Roman" w:cs="Times New Roman"/>
          <w:b/>
          <w:sz w:val="24"/>
        </w:rPr>
        <w:t>AND</w:t>
      </w:r>
      <w:r w:rsidRPr="009532DC">
        <w:rPr>
          <w:rFonts w:ascii="Times New Roman" w:eastAsia="Times New Roman" w:hAnsi="Times New Roman" w:cs="Times New Roman"/>
          <w:b/>
          <w:spacing w:val="-15"/>
          <w:sz w:val="24"/>
        </w:rPr>
        <w:t xml:space="preserve"> </w:t>
      </w:r>
      <w:r w:rsidRPr="009532DC">
        <w:rPr>
          <w:rFonts w:ascii="Times New Roman" w:eastAsia="Times New Roman" w:hAnsi="Times New Roman" w:cs="Times New Roman"/>
          <w:b/>
          <w:spacing w:val="-2"/>
          <w:sz w:val="24"/>
        </w:rPr>
        <w:t>CRITERIA</w:t>
      </w:r>
    </w:p>
    <w:p w14:paraId="10383D01" w14:textId="77777777" w:rsidR="009532DC" w:rsidRPr="009532DC" w:rsidRDefault="009532DC" w:rsidP="009532DC">
      <w:pPr>
        <w:widowControl w:val="0"/>
        <w:autoSpaceDE w:val="0"/>
        <w:autoSpaceDN w:val="0"/>
        <w:spacing w:before="84"/>
        <w:ind w:left="0" w:firstLine="0"/>
        <w:rPr>
          <w:rFonts w:ascii="Times New Roman" w:eastAsia="Times New Roman" w:hAnsi="Times New Roman" w:cs="Times New Roman"/>
          <w:b/>
          <w:sz w:val="24"/>
          <w:szCs w:val="24"/>
        </w:rPr>
      </w:pPr>
    </w:p>
    <w:p w14:paraId="588900BD" w14:textId="77777777" w:rsidR="009532DC" w:rsidRPr="009532DC" w:rsidRDefault="009532DC">
      <w:pPr>
        <w:widowControl w:val="0"/>
        <w:numPr>
          <w:ilvl w:val="0"/>
          <w:numId w:val="44"/>
        </w:numPr>
        <w:tabs>
          <w:tab w:val="left" w:pos="333"/>
        </w:tabs>
        <w:autoSpaceDE w:val="0"/>
        <w:autoSpaceDN w:val="0"/>
        <w:ind w:hanging="213"/>
        <w:rPr>
          <w:rFonts w:ascii="Times New Roman" w:eastAsia="Times New Roman" w:hAnsi="Times New Roman" w:cs="Times New Roman"/>
          <w:b/>
          <w:sz w:val="24"/>
        </w:rPr>
      </w:pPr>
      <w:r w:rsidRPr="009532DC">
        <w:rPr>
          <w:rFonts w:ascii="Times New Roman" w:eastAsia="Times New Roman" w:hAnsi="Times New Roman" w:cs="Times New Roman"/>
          <w:b/>
          <w:spacing w:val="-2"/>
          <w:sz w:val="24"/>
        </w:rPr>
        <w:t>INTRODUCTION</w:t>
      </w:r>
    </w:p>
    <w:p w14:paraId="1AEE4767" w14:textId="77777777" w:rsidR="009532DC" w:rsidRPr="009532DC" w:rsidRDefault="009532DC" w:rsidP="009532DC">
      <w:pPr>
        <w:widowControl w:val="0"/>
        <w:autoSpaceDE w:val="0"/>
        <w:autoSpaceDN w:val="0"/>
        <w:spacing w:before="84"/>
        <w:ind w:left="0" w:firstLine="0"/>
        <w:rPr>
          <w:rFonts w:ascii="Times New Roman" w:eastAsia="Times New Roman" w:hAnsi="Times New Roman" w:cs="Times New Roman"/>
          <w:b/>
          <w:sz w:val="24"/>
          <w:szCs w:val="24"/>
        </w:rPr>
      </w:pPr>
    </w:p>
    <w:p w14:paraId="4235EDBE" w14:textId="5AF6D9C3" w:rsidR="009532DC" w:rsidRPr="00A578AA" w:rsidRDefault="009532DC" w:rsidP="009532DC">
      <w:pPr>
        <w:widowControl w:val="0"/>
        <w:autoSpaceDE w:val="0"/>
        <w:autoSpaceDN w:val="0"/>
        <w:spacing w:line="343" w:lineRule="auto"/>
        <w:ind w:left="120" w:firstLine="0"/>
        <w:rPr>
          <w:rFonts w:ascii="Times New Roman" w:eastAsia="Times New Roman" w:hAnsi="Times New Roman" w:cs="Times New Roman"/>
          <w:sz w:val="24"/>
          <w:szCs w:val="24"/>
        </w:rPr>
      </w:pPr>
      <w:r w:rsidRPr="00A578AA">
        <w:rPr>
          <w:rFonts w:ascii="Times New Roman" w:eastAsia="Times New Roman" w:hAnsi="Times New Roman" w:cs="Times New Roman"/>
          <w:sz w:val="24"/>
          <w:szCs w:val="24"/>
        </w:rPr>
        <w:t>These</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guidelines</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provide</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a</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basis</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to</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discern</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criteria</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for</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evaluating</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and</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 xml:space="preserve">rewarding the meritorious performance of faculty librarians at Florida Institute of Technology’s Evans Library. </w:t>
      </w:r>
      <w:r w:rsidR="0074527A" w:rsidRPr="00A578AA">
        <w:rPr>
          <w:rFonts w:ascii="Times New Roman" w:eastAsia="Times New Roman" w:hAnsi="Times New Roman" w:cs="Times New Roman"/>
          <w:sz w:val="24"/>
          <w:szCs w:val="24"/>
        </w:rPr>
        <w:t>Currently</w:t>
      </w:r>
      <w:r w:rsidRPr="00A578AA">
        <w:rPr>
          <w:rFonts w:ascii="Times New Roman" w:eastAsia="Times New Roman" w:hAnsi="Times New Roman" w:cs="Times New Roman"/>
          <w:sz w:val="24"/>
          <w:szCs w:val="24"/>
        </w:rPr>
        <w:t>, all librarian faculty positions are non-tenure track positions. Promotion is an acknowledgment of professional</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achievement</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within</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the</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broad</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field</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of</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academic</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librarianship.</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Librarians</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will</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be</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evaluated</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in three categories with an emphasis on librarianship, scholarship, and service</w:t>
      </w:r>
      <w:r w:rsidR="0074527A" w:rsidRPr="00A578AA">
        <w:rPr>
          <w:rFonts w:ascii="Times New Roman" w:eastAsia="Times New Roman" w:hAnsi="Times New Roman" w:cs="Times New Roman"/>
          <w:sz w:val="24"/>
          <w:szCs w:val="24"/>
        </w:rPr>
        <w:t>, with librarianship having the most significant weight</w:t>
      </w:r>
      <w:r w:rsidRPr="00A578AA">
        <w:rPr>
          <w:rFonts w:ascii="Times New Roman" w:eastAsia="Times New Roman" w:hAnsi="Times New Roman" w:cs="Times New Roman"/>
          <w:sz w:val="24"/>
          <w:szCs w:val="24"/>
        </w:rPr>
        <w:t>. However, it is to be noted, that each faculty librarian has specific and singular tasks unique to the librarian’s area of expertise.</w:t>
      </w:r>
    </w:p>
    <w:p w14:paraId="29EE7C20" w14:textId="77777777" w:rsidR="009532DC" w:rsidRPr="009532DC" w:rsidRDefault="009532DC">
      <w:pPr>
        <w:widowControl w:val="0"/>
        <w:numPr>
          <w:ilvl w:val="0"/>
          <w:numId w:val="44"/>
        </w:numPr>
        <w:tabs>
          <w:tab w:val="left" w:pos="426"/>
        </w:tabs>
        <w:autoSpaceDE w:val="0"/>
        <w:autoSpaceDN w:val="0"/>
        <w:spacing w:before="249"/>
        <w:ind w:left="426" w:hanging="306"/>
        <w:outlineLvl w:val="5"/>
        <w:rPr>
          <w:rFonts w:ascii="Times New Roman" w:eastAsia="Times New Roman" w:hAnsi="Times New Roman" w:cs="Times New Roman"/>
          <w:b/>
          <w:bCs/>
          <w:sz w:val="24"/>
          <w:szCs w:val="24"/>
        </w:rPr>
      </w:pPr>
      <w:r w:rsidRPr="009532DC">
        <w:rPr>
          <w:rFonts w:ascii="Times New Roman" w:eastAsia="Times New Roman" w:hAnsi="Times New Roman" w:cs="Times New Roman"/>
          <w:b/>
          <w:bCs/>
          <w:sz w:val="24"/>
          <w:szCs w:val="24"/>
        </w:rPr>
        <w:t>PROMOTION</w:t>
      </w:r>
      <w:r w:rsidRPr="009532DC">
        <w:rPr>
          <w:rFonts w:ascii="Times New Roman" w:eastAsia="Times New Roman" w:hAnsi="Times New Roman" w:cs="Times New Roman"/>
          <w:b/>
          <w:bCs/>
          <w:spacing w:val="-5"/>
          <w:sz w:val="24"/>
          <w:szCs w:val="24"/>
        </w:rPr>
        <w:t xml:space="preserve"> </w:t>
      </w:r>
      <w:r w:rsidRPr="009532DC">
        <w:rPr>
          <w:rFonts w:ascii="Times New Roman" w:eastAsia="Times New Roman" w:hAnsi="Times New Roman" w:cs="Times New Roman"/>
          <w:b/>
          <w:bCs/>
          <w:spacing w:val="-2"/>
          <w:sz w:val="24"/>
          <w:szCs w:val="24"/>
        </w:rPr>
        <w:t>PROCEDURES</w:t>
      </w:r>
    </w:p>
    <w:p w14:paraId="3D1C92E5" w14:textId="77777777" w:rsidR="009532DC" w:rsidRPr="009532DC" w:rsidRDefault="009532DC" w:rsidP="009532DC">
      <w:pPr>
        <w:widowControl w:val="0"/>
        <w:autoSpaceDE w:val="0"/>
        <w:autoSpaceDN w:val="0"/>
        <w:spacing w:before="83"/>
        <w:ind w:left="0" w:firstLine="0"/>
        <w:rPr>
          <w:rFonts w:ascii="Times New Roman" w:eastAsia="Times New Roman" w:hAnsi="Times New Roman" w:cs="Times New Roman"/>
          <w:b/>
          <w:sz w:val="24"/>
          <w:szCs w:val="24"/>
        </w:rPr>
      </w:pPr>
    </w:p>
    <w:p w14:paraId="0C3C28AC" w14:textId="77777777" w:rsidR="009532DC" w:rsidRPr="009532DC" w:rsidRDefault="009532DC" w:rsidP="009532DC">
      <w:pPr>
        <w:widowControl w:val="0"/>
        <w:autoSpaceDE w:val="0"/>
        <w:autoSpaceDN w:val="0"/>
        <w:spacing w:before="1" w:line="343" w:lineRule="auto"/>
        <w:ind w:left="120" w:firstLine="0"/>
        <w:rPr>
          <w:rFonts w:ascii="Times New Roman" w:eastAsia="Times New Roman" w:hAnsi="Times New Roman" w:cs="Times New Roman"/>
          <w:sz w:val="24"/>
          <w:szCs w:val="24"/>
        </w:rPr>
      </w:pPr>
      <w:r w:rsidRPr="009532DC">
        <w:rPr>
          <w:rFonts w:ascii="Times New Roman" w:eastAsia="Times New Roman" w:hAnsi="Times New Roman" w:cs="Times New Roman"/>
          <w:sz w:val="24"/>
          <w:szCs w:val="24"/>
        </w:rPr>
        <w:t>FH</w:t>
      </w:r>
      <w:r w:rsidRPr="009532DC">
        <w:rPr>
          <w:rFonts w:ascii="Times New Roman" w:eastAsia="Times New Roman" w:hAnsi="Times New Roman" w:cs="Times New Roman"/>
          <w:spacing w:val="-7"/>
          <w:sz w:val="24"/>
          <w:szCs w:val="24"/>
        </w:rPr>
        <w:t xml:space="preserve"> </w:t>
      </w:r>
      <w:r w:rsidRPr="009532DC">
        <w:rPr>
          <w:rFonts w:ascii="Times New Roman" w:eastAsia="Times New Roman" w:hAnsi="Times New Roman" w:cs="Times New Roman"/>
          <w:sz w:val="24"/>
          <w:szCs w:val="24"/>
        </w:rPr>
        <w:t>2.7</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of</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Florida</w:t>
      </w:r>
      <w:r w:rsidRPr="009532DC">
        <w:rPr>
          <w:rFonts w:ascii="Times New Roman" w:eastAsia="Times New Roman" w:hAnsi="Times New Roman" w:cs="Times New Roman"/>
          <w:spacing w:val="-7"/>
          <w:sz w:val="24"/>
          <w:szCs w:val="24"/>
        </w:rPr>
        <w:t xml:space="preserve"> </w:t>
      </w:r>
      <w:r w:rsidRPr="009532DC">
        <w:rPr>
          <w:rFonts w:ascii="Times New Roman" w:eastAsia="Times New Roman" w:hAnsi="Times New Roman" w:cs="Times New Roman"/>
          <w:sz w:val="24"/>
          <w:szCs w:val="24"/>
        </w:rPr>
        <w:t>Tech’s</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Faculty</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Handbook,</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i/>
          <w:sz w:val="24"/>
          <w:szCs w:val="24"/>
        </w:rPr>
        <w:t>Guidelines</w:t>
      </w:r>
      <w:r w:rsidRPr="009532DC">
        <w:rPr>
          <w:rFonts w:ascii="Times New Roman" w:eastAsia="Times New Roman" w:hAnsi="Times New Roman" w:cs="Times New Roman"/>
          <w:i/>
          <w:spacing w:val="-6"/>
          <w:sz w:val="24"/>
          <w:szCs w:val="24"/>
        </w:rPr>
        <w:t xml:space="preserve"> </w:t>
      </w:r>
      <w:r w:rsidRPr="009532DC">
        <w:rPr>
          <w:rFonts w:ascii="Times New Roman" w:eastAsia="Times New Roman" w:hAnsi="Times New Roman" w:cs="Times New Roman"/>
          <w:i/>
          <w:sz w:val="24"/>
          <w:szCs w:val="24"/>
        </w:rPr>
        <w:t>for</w:t>
      </w:r>
      <w:r w:rsidRPr="009532DC">
        <w:rPr>
          <w:rFonts w:ascii="Times New Roman" w:eastAsia="Times New Roman" w:hAnsi="Times New Roman" w:cs="Times New Roman"/>
          <w:i/>
          <w:spacing w:val="-6"/>
          <w:sz w:val="24"/>
          <w:szCs w:val="24"/>
        </w:rPr>
        <w:t xml:space="preserve"> </w:t>
      </w:r>
      <w:r w:rsidRPr="009532DC">
        <w:rPr>
          <w:rFonts w:ascii="Times New Roman" w:eastAsia="Times New Roman" w:hAnsi="Times New Roman" w:cs="Times New Roman"/>
          <w:i/>
          <w:sz w:val="24"/>
          <w:szCs w:val="24"/>
        </w:rPr>
        <w:t>Faculty</w:t>
      </w:r>
      <w:r w:rsidRPr="009532DC">
        <w:rPr>
          <w:rFonts w:ascii="Times New Roman" w:eastAsia="Times New Roman" w:hAnsi="Times New Roman" w:cs="Times New Roman"/>
          <w:i/>
          <w:spacing w:val="-7"/>
          <w:sz w:val="24"/>
          <w:szCs w:val="24"/>
        </w:rPr>
        <w:t xml:space="preserve"> </w:t>
      </w:r>
      <w:r w:rsidRPr="009532DC">
        <w:rPr>
          <w:rFonts w:ascii="Times New Roman" w:eastAsia="Times New Roman" w:hAnsi="Times New Roman" w:cs="Times New Roman"/>
          <w:i/>
          <w:sz w:val="24"/>
          <w:szCs w:val="24"/>
        </w:rPr>
        <w:t>Promotion</w:t>
      </w:r>
      <w:r w:rsidRPr="009532DC">
        <w:rPr>
          <w:rFonts w:ascii="Times New Roman" w:eastAsia="Times New Roman" w:hAnsi="Times New Roman" w:cs="Times New Roman"/>
          <w:sz w:val="24"/>
          <w:szCs w:val="24"/>
        </w:rPr>
        <w:t>,</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states</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that</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Colleges</w:t>
      </w:r>
      <w:r w:rsidRPr="009532DC">
        <w:rPr>
          <w:rFonts w:ascii="Times New Roman" w:eastAsia="Times New Roman" w:hAnsi="Times New Roman" w:cs="Times New Roman"/>
          <w:spacing w:val="-6"/>
          <w:sz w:val="24"/>
          <w:szCs w:val="24"/>
        </w:rPr>
        <w:t xml:space="preserve"> </w:t>
      </w:r>
      <w:r w:rsidRPr="009532DC">
        <w:rPr>
          <w:rFonts w:ascii="Times New Roman" w:eastAsia="Times New Roman" w:hAnsi="Times New Roman" w:cs="Times New Roman"/>
          <w:sz w:val="24"/>
          <w:szCs w:val="24"/>
        </w:rPr>
        <w:t>develop their own promotion guidelines to supplement the general academic rank requirements outlined in FH 2.1 "Academic Rank". FH 2.1 states that the qualification for any librarian is, “at least a master's degree in library science with primary duties that do not include teaching.”</w:t>
      </w:r>
    </w:p>
    <w:p w14:paraId="7AF0FAEA" w14:textId="3AADC598" w:rsidR="009532DC" w:rsidRPr="00A578AA" w:rsidRDefault="009532DC" w:rsidP="009532DC">
      <w:pPr>
        <w:widowControl w:val="0"/>
        <w:autoSpaceDE w:val="0"/>
        <w:autoSpaceDN w:val="0"/>
        <w:spacing w:before="245" w:line="343" w:lineRule="auto"/>
        <w:ind w:left="120" w:firstLine="0"/>
        <w:rPr>
          <w:rFonts w:ascii="Times New Roman" w:eastAsia="Times New Roman" w:hAnsi="Times New Roman" w:cs="Times New Roman"/>
          <w:sz w:val="24"/>
          <w:szCs w:val="24"/>
        </w:rPr>
      </w:pPr>
      <w:r w:rsidRPr="00A578AA">
        <w:rPr>
          <w:rFonts w:ascii="Times New Roman" w:eastAsia="Times New Roman" w:hAnsi="Times New Roman" w:cs="Times New Roman"/>
          <w:sz w:val="24"/>
          <w:szCs w:val="24"/>
        </w:rPr>
        <w:t>Evans</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Library</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Faculty</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Evaluation</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Procedures</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(FH</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Appendix</w:t>
      </w:r>
      <w:r w:rsidRPr="00A578AA">
        <w:rPr>
          <w:rFonts w:ascii="Times New Roman" w:eastAsia="Times New Roman" w:hAnsi="Times New Roman" w:cs="Times New Roman"/>
          <w:spacing w:val="-3"/>
          <w:sz w:val="24"/>
          <w:szCs w:val="24"/>
        </w:rPr>
        <w:t xml:space="preserve"> </w:t>
      </w:r>
      <w:r w:rsidR="00BB4017" w:rsidRPr="00A578AA">
        <w:rPr>
          <w:rFonts w:ascii="Times New Roman" w:eastAsia="Times New Roman" w:hAnsi="Times New Roman" w:cs="Times New Roman"/>
          <w:spacing w:val="-3"/>
          <w:sz w:val="24"/>
          <w:szCs w:val="24"/>
        </w:rPr>
        <w:t>6</w:t>
      </w:r>
      <w:r w:rsidRPr="00A578AA">
        <w:rPr>
          <w:rFonts w:ascii="Times New Roman" w:eastAsia="Times New Roman" w:hAnsi="Times New Roman" w:cs="Times New Roman"/>
          <w:strike/>
          <w:sz w:val="24"/>
          <w:szCs w:val="24"/>
        </w:rPr>
        <w:t>7</w:t>
      </w:r>
      <w:r w:rsidRPr="00A578AA">
        <w:rPr>
          <w:rFonts w:ascii="Times New Roman" w:eastAsia="Times New Roman" w:hAnsi="Times New Roman" w:cs="Times New Roman"/>
          <w:sz w:val="24"/>
          <w:szCs w:val="24"/>
        </w:rPr>
        <w:t>)</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were</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approved</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and</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made</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effective</w:t>
      </w:r>
      <w:r w:rsidRPr="00A578AA">
        <w:rPr>
          <w:rFonts w:ascii="Times New Roman" w:eastAsia="Times New Roman" w:hAnsi="Times New Roman" w:cs="Times New Roman"/>
          <w:spacing w:val="-4"/>
          <w:sz w:val="24"/>
          <w:szCs w:val="24"/>
        </w:rPr>
        <w:t xml:space="preserve"> </w:t>
      </w:r>
      <w:r w:rsidR="00BB4017" w:rsidRPr="00A578AA">
        <w:rPr>
          <w:rFonts w:ascii="Times New Roman" w:eastAsia="Times New Roman" w:hAnsi="Times New Roman" w:cs="Times New Roman"/>
          <w:sz w:val="24"/>
          <w:szCs w:val="24"/>
        </w:rPr>
        <w:t>August 4, 2025</w:t>
      </w:r>
      <w:r w:rsidRPr="00A578AA">
        <w:rPr>
          <w:rFonts w:ascii="Times New Roman" w:eastAsia="Times New Roman" w:hAnsi="Times New Roman" w:cs="Times New Roman"/>
          <w:sz w:val="24"/>
          <w:szCs w:val="24"/>
        </w:rPr>
        <w:t>. A library faculty member who wishes to be considered for promotion requests review from the Library Faculty Review Committee (LFRC). The LFRC, in turn, will review and evaluate the faculty member’s qualifications and performance and make a recommendation to the Dean of Libraries.</w:t>
      </w:r>
    </w:p>
    <w:p w14:paraId="09D6D833" w14:textId="77777777" w:rsidR="009532DC" w:rsidRPr="009532DC" w:rsidRDefault="009532DC">
      <w:pPr>
        <w:widowControl w:val="0"/>
        <w:numPr>
          <w:ilvl w:val="0"/>
          <w:numId w:val="44"/>
        </w:numPr>
        <w:tabs>
          <w:tab w:val="left" w:pos="520"/>
        </w:tabs>
        <w:autoSpaceDE w:val="0"/>
        <w:autoSpaceDN w:val="0"/>
        <w:spacing w:before="245"/>
        <w:ind w:left="520" w:hanging="400"/>
        <w:outlineLvl w:val="5"/>
        <w:rPr>
          <w:rFonts w:ascii="Times New Roman" w:eastAsia="Times New Roman" w:hAnsi="Times New Roman" w:cs="Times New Roman"/>
          <w:b/>
          <w:bCs/>
          <w:sz w:val="24"/>
          <w:szCs w:val="24"/>
        </w:rPr>
      </w:pPr>
      <w:r w:rsidRPr="009532DC">
        <w:rPr>
          <w:rFonts w:ascii="Times New Roman" w:eastAsia="Times New Roman" w:hAnsi="Times New Roman" w:cs="Times New Roman"/>
          <w:b/>
          <w:bCs/>
          <w:sz w:val="24"/>
          <w:szCs w:val="24"/>
        </w:rPr>
        <w:t>PROMOTION</w:t>
      </w:r>
      <w:r w:rsidRPr="009532DC">
        <w:rPr>
          <w:rFonts w:ascii="Times New Roman" w:eastAsia="Times New Roman" w:hAnsi="Times New Roman" w:cs="Times New Roman"/>
          <w:b/>
          <w:bCs/>
          <w:spacing w:val="-5"/>
          <w:sz w:val="24"/>
          <w:szCs w:val="24"/>
        </w:rPr>
        <w:t xml:space="preserve"> </w:t>
      </w:r>
      <w:r w:rsidRPr="009532DC">
        <w:rPr>
          <w:rFonts w:ascii="Times New Roman" w:eastAsia="Times New Roman" w:hAnsi="Times New Roman" w:cs="Times New Roman"/>
          <w:b/>
          <w:bCs/>
          <w:spacing w:val="-2"/>
          <w:sz w:val="24"/>
          <w:szCs w:val="24"/>
        </w:rPr>
        <w:t>ELIGIBILITY</w:t>
      </w:r>
    </w:p>
    <w:p w14:paraId="1230D34E" w14:textId="77777777" w:rsidR="009532DC" w:rsidRPr="009532DC" w:rsidRDefault="009532DC" w:rsidP="009532DC">
      <w:pPr>
        <w:widowControl w:val="0"/>
        <w:autoSpaceDE w:val="0"/>
        <w:autoSpaceDN w:val="0"/>
        <w:spacing w:before="84"/>
        <w:ind w:left="0" w:firstLine="0"/>
        <w:rPr>
          <w:rFonts w:ascii="Times New Roman" w:eastAsia="Times New Roman" w:hAnsi="Times New Roman" w:cs="Times New Roman"/>
          <w:b/>
          <w:sz w:val="24"/>
          <w:szCs w:val="24"/>
        </w:rPr>
      </w:pPr>
    </w:p>
    <w:p w14:paraId="76270258" w14:textId="686C1D47" w:rsidR="009532DC" w:rsidRPr="00A578AA" w:rsidRDefault="009532DC" w:rsidP="009532DC">
      <w:pPr>
        <w:widowControl w:val="0"/>
        <w:autoSpaceDE w:val="0"/>
        <w:autoSpaceDN w:val="0"/>
        <w:spacing w:line="343" w:lineRule="auto"/>
        <w:ind w:left="120" w:firstLine="0"/>
        <w:rPr>
          <w:rFonts w:ascii="Times New Roman" w:eastAsia="Times New Roman" w:hAnsi="Times New Roman" w:cs="Times New Roman"/>
          <w:sz w:val="24"/>
          <w:szCs w:val="24"/>
        </w:rPr>
      </w:pPr>
      <w:r w:rsidRPr="00A578AA">
        <w:rPr>
          <w:rFonts w:ascii="Times New Roman" w:eastAsia="Times New Roman" w:hAnsi="Times New Roman" w:cs="Times New Roman"/>
          <w:sz w:val="24"/>
          <w:szCs w:val="24"/>
        </w:rPr>
        <w:t>Upon</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initial</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appointment,</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librarians</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are</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given</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faculty</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status,</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with</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all</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associated</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rights</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and</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responsibilities, and are assigned the rank of Assistant Librarian, Associate Librarian or Librarian based on their level of experience and expertise.</w:t>
      </w:r>
      <w:r w:rsidR="00BB4017" w:rsidRPr="00A578AA">
        <w:rPr>
          <w:rFonts w:ascii="Times New Roman" w:eastAsia="Times New Roman" w:hAnsi="Times New Roman" w:cs="Times New Roman"/>
          <w:sz w:val="24"/>
          <w:szCs w:val="24"/>
        </w:rPr>
        <w:t xml:space="preserve"> All faculty librarians must possess a graduate degree </w:t>
      </w:r>
      <w:r w:rsidR="00BB4017" w:rsidRPr="00A578AA">
        <w:rPr>
          <w:rFonts w:ascii="Times New Roman" w:eastAsia="Times New Roman" w:hAnsi="Times New Roman" w:cs="Times New Roman"/>
          <w:sz w:val="24"/>
          <w:szCs w:val="24"/>
        </w:rPr>
        <w:lastRenderedPageBreak/>
        <w:t>in library or information science, the terminal degree, or in a special field relevant to the position.</w:t>
      </w:r>
    </w:p>
    <w:p w14:paraId="5191CDD9" w14:textId="77777777" w:rsidR="009532DC" w:rsidRPr="009532DC" w:rsidRDefault="009532DC" w:rsidP="009532DC">
      <w:pPr>
        <w:widowControl w:val="0"/>
        <w:autoSpaceDE w:val="0"/>
        <w:autoSpaceDN w:val="0"/>
        <w:spacing w:before="244"/>
        <w:ind w:left="120" w:firstLine="0"/>
        <w:rPr>
          <w:rFonts w:ascii="Times New Roman" w:eastAsia="Times New Roman" w:hAnsi="Times New Roman" w:cs="Times New Roman"/>
          <w:b/>
          <w:sz w:val="24"/>
        </w:rPr>
      </w:pPr>
      <w:r w:rsidRPr="009532DC">
        <w:rPr>
          <w:rFonts w:ascii="Times New Roman" w:eastAsia="Times New Roman" w:hAnsi="Times New Roman" w:cs="Times New Roman"/>
          <w:b/>
          <w:sz w:val="24"/>
        </w:rPr>
        <w:t>Assistant</w:t>
      </w:r>
      <w:r w:rsidRPr="009532DC">
        <w:rPr>
          <w:rFonts w:ascii="Times New Roman" w:eastAsia="Times New Roman" w:hAnsi="Times New Roman" w:cs="Times New Roman"/>
          <w:b/>
          <w:spacing w:val="-2"/>
          <w:sz w:val="24"/>
        </w:rPr>
        <w:t xml:space="preserve"> Librarian</w:t>
      </w:r>
    </w:p>
    <w:p w14:paraId="0ED52BB5" w14:textId="0B2376C5" w:rsidR="009532DC" w:rsidRDefault="009532DC" w:rsidP="009532DC">
      <w:pPr>
        <w:widowControl w:val="0"/>
        <w:autoSpaceDE w:val="0"/>
        <w:autoSpaceDN w:val="0"/>
        <w:spacing w:before="121" w:line="343" w:lineRule="auto"/>
        <w:ind w:left="120" w:firstLine="0"/>
        <w:rPr>
          <w:rFonts w:ascii="Times New Roman" w:eastAsia="Times New Roman" w:hAnsi="Times New Roman" w:cs="Times New Roman"/>
          <w:spacing w:val="-2"/>
          <w:sz w:val="24"/>
          <w:szCs w:val="24"/>
        </w:rPr>
      </w:pPr>
      <w:r w:rsidRPr="009532DC">
        <w:rPr>
          <w:rFonts w:ascii="Times New Roman" w:eastAsia="Times New Roman" w:hAnsi="Times New Roman" w:cs="Times New Roman"/>
          <w:sz w:val="24"/>
          <w:szCs w:val="24"/>
        </w:rPr>
        <w:t>Assistant Librarian is the beginning rank for faculty librarians. Potential is determined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through</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selective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hiring</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process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including</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review</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of</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the</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curriculum</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vitae,</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references,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and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an</w:t>
      </w:r>
      <w:r w:rsidRPr="00956CD1">
        <w:rPr>
          <w:rFonts w:ascii="Times New Roman" w:eastAsia="Times New Roman" w:hAnsi="Times New Roman" w:cs="Times New Roman"/>
        </w:rPr>
        <w:t xml:space="preserve"> </w:t>
      </w:r>
      <w:r w:rsidRPr="009532DC">
        <w:rPr>
          <w:rFonts w:ascii="Times New Roman" w:eastAsia="Times New Roman" w:hAnsi="Times New Roman" w:cs="Times New Roman"/>
          <w:sz w:val="24"/>
          <w:szCs w:val="24"/>
        </w:rPr>
        <w:t>on-campus</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interview</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and</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research</w:t>
      </w:r>
      <w:r w:rsidRPr="009532DC">
        <w:rPr>
          <w:rFonts w:ascii="Times New Roman" w:eastAsia="Times New Roman" w:hAnsi="Times New Roman" w:cs="Times New Roman"/>
          <w:spacing w:val="-2"/>
          <w:sz w:val="24"/>
          <w:szCs w:val="24"/>
        </w:rPr>
        <w:t xml:space="preserve"> presentation.</w:t>
      </w:r>
    </w:p>
    <w:p w14:paraId="1C0F527F" w14:textId="77777777" w:rsidR="00BB4017" w:rsidRPr="00A578AA" w:rsidRDefault="00BB4017" w:rsidP="00BB4017">
      <w:pPr>
        <w:widowControl w:val="0"/>
        <w:autoSpaceDE w:val="0"/>
        <w:autoSpaceDN w:val="0"/>
        <w:spacing w:before="121" w:line="343" w:lineRule="auto"/>
        <w:ind w:left="120" w:firstLine="0"/>
        <w:rPr>
          <w:rFonts w:ascii="Times New Roman" w:eastAsia="Times New Roman" w:hAnsi="Times New Roman" w:cs="Times New Roman"/>
          <w:sz w:val="24"/>
          <w:szCs w:val="24"/>
        </w:rPr>
      </w:pPr>
      <w:r w:rsidRPr="00A578AA">
        <w:rPr>
          <w:rFonts w:ascii="Times New Roman" w:eastAsia="Times New Roman" w:hAnsi="Times New Roman" w:cs="Times New Roman"/>
          <w:sz w:val="24"/>
          <w:szCs w:val="24"/>
        </w:rPr>
        <w:t>Qualifications</w:t>
      </w:r>
    </w:p>
    <w:p w14:paraId="65D1299C" w14:textId="76604DBB" w:rsidR="00BB4017" w:rsidRPr="00A578AA" w:rsidRDefault="00BB4017">
      <w:pPr>
        <w:pStyle w:val="ListParagraph"/>
        <w:numPr>
          <w:ilvl w:val="0"/>
          <w:numId w:val="95"/>
        </w:numPr>
        <w:spacing w:before="121" w:line="343" w:lineRule="auto"/>
        <w:rPr>
          <w:sz w:val="24"/>
          <w:szCs w:val="24"/>
        </w:rPr>
      </w:pPr>
      <w:r w:rsidRPr="00A578AA">
        <w:rPr>
          <w:sz w:val="24"/>
          <w:szCs w:val="24"/>
        </w:rPr>
        <w:t>The Assistant Librarian rank is assigned to an individual who does not meet the qualifications for Associate Librarian, and who shows the potential for promotion based on professional accomplishments.</w:t>
      </w:r>
    </w:p>
    <w:p w14:paraId="22FA7F58" w14:textId="77777777" w:rsidR="009532DC" w:rsidRPr="009532DC" w:rsidRDefault="009532DC" w:rsidP="009532DC">
      <w:pPr>
        <w:widowControl w:val="0"/>
        <w:autoSpaceDE w:val="0"/>
        <w:autoSpaceDN w:val="0"/>
        <w:spacing w:before="83"/>
        <w:ind w:left="0" w:firstLine="0"/>
        <w:rPr>
          <w:rFonts w:ascii="Times New Roman" w:eastAsia="Times New Roman" w:hAnsi="Times New Roman" w:cs="Times New Roman"/>
          <w:sz w:val="24"/>
          <w:szCs w:val="24"/>
        </w:rPr>
      </w:pPr>
    </w:p>
    <w:p w14:paraId="7EF41C78" w14:textId="77777777" w:rsidR="009532DC" w:rsidRPr="009532DC" w:rsidRDefault="009532DC" w:rsidP="009532DC">
      <w:pPr>
        <w:widowControl w:val="0"/>
        <w:autoSpaceDE w:val="0"/>
        <w:autoSpaceDN w:val="0"/>
        <w:spacing w:before="1"/>
        <w:ind w:left="120" w:firstLine="0"/>
        <w:rPr>
          <w:rFonts w:ascii="Times New Roman" w:eastAsia="Times New Roman" w:hAnsi="Times New Roman" w:cs="Times New Roman"/>
          <w:b/>
          <w:sz w:val="24"/>
        </w:rPr>
      </w:pPr>
      <w:r w:rsidRPr="009532DC">
        <w:rPr>
          <w:rFonts w:ascii="Times New Roman" w:eastAsia="Times New Roman" w:hAnsi="Times New Roman" w:cs="Times New Roman"/>
          <w:b/>
          <w:sz w:val="24"/>
        </w:rPr>
        <w:t>Associate</w:t>
      </w:r>
      <w:r w:rsidRPr="009532DC">
        <w:rPr>
          <w:rFonts w:ascii="Times New Roman" w:eastAsia="Times New Roman" w:hAnsi="Times New Roman" w:cs="Times New Roman"/>
          <w:b/>
          <w:spacing w:val="-3"/>
          <w:sz w:val="24"/>
        </w:rPr>
        <w:t xml:space="preserve"> </w:t>
      </w:r>
      <w:r w:rsidRPr="009532DC">
        <w:rPr>
          <w:rFonts w:ascii="Times New Roman" w:eastAsia="Times New Roman" w:hAnsi="Times New Roman" w:cs="Times New Roman"/>
          <w:b/>
          <w:spacing w:val="-2"/>
          <w:sz w:val="24"/>
        </w:rPr>
        <w:t>Librarian</w:t>
      </w:r>
    </w:p>
    <w:p w14:paraId="75F52F10" w14:textId="47F83A99" w:rsidR="009532DC" w:rsidRDefault="009532DC" w:rsidP="009532DC">
      <w:pPr>
        <w:widowControl w:val="0"/>
        <w:autoSpaceDE w:val="0"/>
        <w:autoSpaceDN w:val="0"/>
        <w:spacing w:before="120" w:line="343" w:lineRule="auto"/>
        <w:ind w:left="120" w:firstLine="0"/>
        <w:rPr>
          <w:rFonts w:ascii="Times New Roman" w:eastAsia="Times New Roman" w:hAnsi="Times New Roman" w:cs="Times New Roman"/>
          <w:strike/>
          <w:color w:val="EE0000"/>
          <w:sz w:val="24"/>
          <w:szCs w:val="24"/>
        </w:rPr>
      </w:pPr>
      <w:r w:rsidRPr="009532DC">
        <w:rPr>
          <w:rFonts w:ascii="Times New Roman" w:eastAsia="Times New Roman" w:hAnsi="Times New Roman" w:cs="Times New Roman"/>
          <w:sz w:val="24"/>
          <w:szCs w:val="24"/>
        </w:rPr>
        <w:t>An Assistant Librarian can be considered for promotion to Associate Librarian after a minimum of five years</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in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the</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rank</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of</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Assistant</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Librarian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or</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equivalent</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rank</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at</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another</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institution.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There</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is</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no</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maximum</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 xml:space="preserve">time limit. Promotion will depend on successful achievement in librarianship, scholarship, and service. </w:t>
      </w:r>
    </w:p>
    <w:p w14:paraId="4F1221CF" w14:textId="77777777" w:rsidR="00BB4017" w:rsidRPr="00A578AA" w:rsidRDefault="00BB4017" w:rsidP="00BB4017">
      <w:pPr>
        <w:widowControl w:val="0"/>
        <w:autoSpaceDE w:val="0"/>
        <w:autoSpaceDN w:val="0"/>
        <w:spacing w:before="120" w:line="343" w:lineRule="auto"/>
        <w:ind w:left="120" w:firstLine="0"/>
        <w:rPr>
          <w:rFonts w:ascii="Times New Roman" w:eastAsia="Times New Roman" w:hAnsi="Times New Roman" w:cs="Times New Roman"/>
          <w:sz w:val="24"/>
          <w:szCs w:val="24"/>
        </w:rPr>
      </w:pPr>
      <w:r w:rsidRPr="00A578AA">
        <w:rPr>
          <w:rFonts w:ascii="Times New Roman" w:eastAsia="Times New Roman" w:hAnsi="Times New Roman" w:cs="Times New Roman"/>
          <w:sz w:val="24"/>
          <w:szCs w:val="24"/>
        </w:rPr>
        <w:t>Qualifications</w:t>
      </w:r>
    </w:p>
    <w:p w14:paraId="05A7CF01" w14:textId="42A4888B" w:rsidR="00BB4017" w:rsidRPr="00A578AA" w:rsidRDefault="00BB4017">
      <w:pPr>
        <w:pStyle w:val="ListParagraph"/>
        <w:numPr>
          <w:ilvl w:val="0"/>
          <w:numId w:val="95"/>
        </w:numPr>
        <w:spacing w:before="120" w:line="343" w:lineRule="auto"/>
        <w:rPr>
          <w:sz w:val="24"/>
          <w:szCs w:val="24"/>
        </w:rPr>
      </w:pPr>
      <w:r w:rsidRPr="00A578AA">
        <w:rPr>
          <w:sz w:val="24"/>
          <w:szCs w:val="24"/>
        </w:rPr>
        <w:t>The individual will have a sustained job performance record showing progression towards a demonstrated mastery of professional skills and techniques, plus substantial professional accomplishments.</w:t>
      </w:r>
    </w:p>
    <w:p w14:paraId="3A27735A" w14:textId="2CBBD484" w:rsidR="00BB4017" w:rsidRPr="00A578AA" w:rsidRDefault="00BB4017">
      <w:pPr>
        <w:pStyle w:val="ListParagraph"/>
        <w:numPr>
          <w:ilvl w:val="0"/>
          <w:numId w:val="95"/>
        </w:numPr>
        <w:spacing w:before="120" w:line="343" w:lineRule="auto"/>
        <w:rPr>
          <w:sz w:val="24"/>
          <w:szCs w:val="24"/>
        </w:rPr>
      </w:pPr>
      <w:r w:rsidRPr="00A578AA">
        <w:rPr>
          <w:sz w:val="24"/>
          <w:szCs w:val="24"/>
        </w:rPr>
        <w:t>The individual in this rank has established recognized expertise in a defined area of librarianship, a field of scholarly endeavor, and service on a local or state level.</w:t>
      </w:r>
    </w:p>
    <w:p w14:paraId="5A1B623C" w14:textId="77777777" w:rsidR="009532DC" w:rsidRPr="009532DC" w:rsidRDefault="009532DC" w:rsidP="009532DC">
      <w:pPr>
        <w:widowControl w:val="0"/>
        <w:autoSpaceDE w:val="0"/>
        <w:autoSpaceDN w:val="0"/>
        <w:spacing w:before="246"/>
        <w:ind w:left="120" w:firstLine="0"/>
        <w:rPr>
          <w:rFonts w:ascii="Times New Roman" w:eastAsia="Times New Roman" w:hAnsi="Times New Roman" w:cs="Times New Roman"/>
          <w:b/>
          <w:sz w:val="24"/>
        </w:rPr>
      </w:pPr>
      <w:r w:rsidRPr="009532DC">
        <w:rPr>
          <w:rFonts w:ascii="Times New Roman" w:eastAsia="Times New Roman" w:hAnsi="Times New Roman" w:cs="Times New Roman"/>
          <w:b/>
          <w:spacing w:val="-2"/>
          <w:sz w:val="24"/>
        </w:rPr>
        <w:t>Librarian</w:t>
      </w:r>
    </w:p>
    <w:p w14:paraId="67948783" w14:textId="4C6B9AE9" w:rsidR="009532DC" w:rsidRPr="00956CD1" w:rsidRDefault="009532DC" w:rsidP="009532DC">
      <w:pPr>
        <w:widowControl w:val="0"/>
        <w:autoSpaceDE w:val="0"/>
        <w:autoSpaceDN w:val="0"/>
        <w:spacing w:before="120" w:line="343" w:lineRule="auto"/>
        <w:ind w:left="120" w:firstLine="0"/>
        <w:rPr>
          <w:rFonts w:ascii="Times New Roman" w:eastAsia="Times New Roman" w:hAnsi="Times New Roman" w:cs="Times New Roman"/>
          <w:sz w:val="24"/>
          <w:szCs w:val="24"/>
        </w:rPr>
      </w:pPr>
      <w:r w:rsidRPr="009532DC">
        <w:rPr>
          <w:rFonts w:ascii="Times New Roman" w:eastAsia="Times New Roman" w:hAnsi="Times New Roman" w:cs="Times New Roman"/>
          <w:sz w:val="24"/>
          <w:szCs w:val="24"/>
        </w:rPr>
        <w:t>An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Associate</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Librarian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can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be</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considered</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for</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promotion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to</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Librarian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after</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a</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minimum</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of</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five</w:t>
      </w:r>
      <w:r w:rsidRPr="009532DC">
        <w:rPr>
          <w:rFonts w:ascii="Times New Roman" w:eastAsia="Times New Roman" w:hAnsi="Times New Roman" w:cs="Times New Roman"/>
          <w:spacing w:val="-3"/>
          <w:sz w:val="24"/>
          <w:szCs w:val="24"/>
        </w:rPr>
        <w:t xml:space="preserve"> </w:t>
      </w:r>
      <w:r w:rsidRPr="009532DC">
        <w:rPr>
          <w:rFonts w:ascii="Times New Roman" w:eastAsia="Times New Roman" w:hAnsi="Times New Roman" w:cs="Times New Roman"/>
          <w:sz w:val="24"/>
          <w:szCs w:val="24"/>
        </w:rPr>
        <w:t>years</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in</w:t>
      </w:r>
      <w:r w:rsidRPr="009532DC">
        <w:rPr>
          <w:rFonts w:ascii="Times New Roman" w:eastAsia="Times New Roman" w:hAnsi="Times New Roman" w:cs="Times New Roman"/>
          <w:spacing w:val="-2"/>
          <w:sz w:val="24"/>
          <w:szCs w:val="24"/>
        </w:rPr>
        <w:t xml:space="preserve"> </w:t>
      </w:r>
      <w:r w:rsidRPr="009532DC">
        <w:rPr>
          <w:rFonts w:ascii="Times New Roman" w:eastAsia="Times New Roman" w:hAnsi="Times New Roman" w:cs="Times New Roman"/>
          <w:sz w:val="24"/>
          <w:szCs w:val="24"/>
        </w:rPr>
        <w:t>the rank of Associate Librarian or equivalent rank at another institution. There is no maximum time limit.</w:t>
      </w:r>
    </w:p>
    <w:p w14:paraId="5722C0E6" w14:textId="77777777" w:rsidR="009532DC" w:rsidRPr="009532DC" w:rsidRDefault="009532DC" w:rsidP="009532DC">
      <w:pPr>
        <w:widowControl w:val="0"/>
        <w:autoSpaceDE w:val="0"/>
        <w:autoSpaceDN w:val="0"/>
        <w:spacing w:before="120" w:line="343" w:lineRule="auto"/>
        <w:ind w:left="120" w:firstLine="0"/>
        <w:rPr>
          <w:rFonts w:ascii="Times New Roman" w:eastAsia="Times New Roman" w:hAnsi="Times New Roman" w:cs="Times New Roman"/>
          <w:sz w:val="24"/>
          <w:szCs w:val="24"/>
        </w:rPr>
      </w:pPr>
    </w:p>
    <w:p w14:paraId="481FA620" w14:textId="4EE746C3" w:rsidR="009532DC" w:rsidRPr="009532DC" w:rsidRDefault="009532DC" w:rsidP="009532DC">
      <w:pPr>
        <w:widowControl w:val="0"/>
        <w:autoSpaceDE w:val="0"/>
        <w:autoSpaceDN w:val="0"/>
        <w:spacing w:before="3" w:line="343" w:lineRule="auto"/>
        <w:ind w:left="120" w:firstLine="0"/>
        <w:rPr>
          <w:rFonts w:ascii="Times New Roman" w:eastAsia="Times New Roman" w:hAnsi="Times New Roman" w:cs="Times New Roman"/>
          <w:sz w:val="24"/>
          <w:szCs w:val="24"/>
        </w:rPr>
      </w:pPr>
      <w:r w:rsidRPr="009532DC">
        <w:rPr>
          <w:rFonts w:ascii="Times New Roman" w:eastAsia="Times New Roman" w:hAnsi="Times New Roman" w:cs="Times New Roman"/>
          <w:sz w:val="24"/>
          <w:szCs w:val="24"/>
        </w:rPr>
        <w:t>Promotion will depend on successful achievement in the same categories as promotion to Associate Librarian;</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however,</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the</w:t>
      </w:r>
      <w:r w:rsidRPr="009532DC">
        <w:rPr>
          <w:rFonts w:ascii="Times New Roman" w:eastAsia="Times New Roman" w:hAnsi="Times New Roman" w:cs="Times New Roman"/>
          <w:spacing w:val="-5"/>
          <w:sz w:val="24"/>
          <w:szCs w:val="24"/>
        </w:rPr>
        <w:t xml:space="preserve"> </w:t>
      </w:r>
      <w:r w:rsidRPr="009532DC">
        <w:rPr>
          <w:rFonts w:ascii="Times New Roman" w:eastAsia="Times New Roman" w:hAnsi="Times New Roman" w:cs="Times New Roman"/>
          <w:sz w:val="24"/>
          <w:szCs w:val="24"/>
        </w:rPr>
        <w:t>achievements</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must</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reflect</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continued</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professional</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growth</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and</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the</w:t>
      </w:r>
      <w:r w:rsidRPr="009532DC">
        <w:rPr>
          <w:rFonts w:ascii="Times New Roman" w:eastAsia="Times New Roman" w:hAnsi="Times New Roman" w:cs="Times New Roman"/>
          <w:spacing w:val="-5"/>
          <w:sz w:val="24"/>
          <w:szCs w:val="24"/>
        </w:rPr>
        <w:t xml:space="preserve"> </w:t>
      </w:r>
      <w:r w:rsidRPr="009532DC">
        <w:rPr>
          <w:rFonts w:ascii="Times New Roman" w:eastAsia="Times New Roman" w:hAnsi="Times New Roman" w:cs="Times New Roman"/>
          <w:sz w:val="24"/>
          <w:szCs w:val="24"/>
        </w:rPr>
        <w:t>expansion</w:t>
      </w:r>
      <w:r w:rsidRPr="009532DC">
        <w:rPr>
          <w:rFonts w:ascii="Times New Roman" w:eastAsia="Times New Roman" w:hAnsi="Times New Roman" w:cs="Times New Roman"/>
          <w:spacing w:val="-4"/>
          <w:sz w:val="24"/>
          <w:szCs w:val="24"/>
        </w:rPr>
        <w:t xml:space="preserve"> </w:t>
      </w:r>
      <w:r w:rsidRPr="009532DC">
        <w:rPr>
          <w:rFonts w:ascii="Times New Roman" w:eastAsia="Times New Roman" w:hAnsi="Times New Roman" w:cs="Times New Roman"/>
          <w:sz w:val="24"/>
          <w:szCs w:val="24"/>
        </w:rPr>
        <w:t xml:space="preserve">and notoriety of academic development. </w:t>
      </w:r>
    </w:p>
    <w:p w14:paraId="71C717CE" w14:textId="77777777" w:rsidR="00BB4017" w:rsidRPr="00A578AA" w:rsidRDefault="00BB4017" w:rsidP="00BB4017">
      <w:pPr>
        <w:widowControl w:val="0"/>
        <w:autoSpaceDE w:val="0"/>
        <w:autoSpaceDN w:val="0"/>
        <w:spacing w:line="360" w:lineRule="auto"/>
        <w:ind w:left="0" w:firstLine="0"/>
        <w:rPr>
          <w:rFonts w:ascii="Times New Roman" w:eastAsia="Times New Roman" w:hAnsi="Times New Roman" w:cs="Times New Roman"/>
          <w:sz w:val="24"/>
          <w:szCs w:val="24"/>
        </w:rPr>
      </w:pPr>
      <w:r w:rsidRPr="00A578AA">
        <w:rPr>
          <w:rFonts w:ascii="Times New Roman" w:eastAsia="Times New Roman" w:hAnsi="Times New Roman" w:cs="Times New Roman"/>
          <w:sz w:val="24"/>
          <w:szCs w:val="24"/>
        </w:rPr>
        <w:t>Qualifications</w:t>
      </w:r>
    </w:p>
    <w:p w14:paraId="7DE91BC4" w14:textId="74186FC0" w:rsidR="00BB4017" w:rsidRPr="00A578AA" w:rsidRDefault="00BB4017">
      <w:pPr>
        <w:pStyle w:val="ListParagraph"/>
        <w:numPr>
          <w:ilvl w:val="0"/>
          <w:numId w:val="96"/>
        </w:numPr>
        <w:spacing w:line="360" w:lineRule="auto"/>
        <w:rPr>
          <w:sz w:val="24"/>
          <w:szCs w:val="24"/>
        </w:rPr>
      </w:pPr>
      <w:r w:rsidRPr="00A578AA">
        <w:rPr>
          <w:sz w:val="24"/>
          <w:szCs w:val="24"/>
        </w:rPr>
        <w:lastRenderedPageBreak/>
        <w:t>The individual in this rank has established recognized expertise in a defined area of librarianship, a field of scholarly endeavor, and service on a national or international level.</w:t>
      </w:r>
    </w:p>
    <w:p w14:paraId="72DB17A0" w14:textId="2B87FF60" w:rsidR="00BB4017" w:rsidRPr="00A578AA" w:rsidRDefault="00BB4017">
      <w:pPr>
        <w:pStyle w:val="ListParagraph"/>
        <w:numPr>
          <w:ilvl w:val="0"/>
          <w:numId w:val="96"/>
        </w:numPr>
        <w:spacing w:line="360" w:lineRule="auto"/>
        <w:rPr>
          <w:sz w:val="24"/>
          <w:szCs w:val="24"/>
        </w:rPr>
      </w:pPr>
      <w:r w:rsidRPr="00A578AA">
        <w:rPr>
          <w:sz w:val="24"/>
          <w:szCs w:val="24"/>
        </w:rPr>
        <w:t>The individual in this rank must have demonstrated leadership in specific areas of librarianship, including increasing specialization in a technical, subject, or administrative area.</w:t>
      </w:r>
    </w:p>
    <w:p w14:paraId="0134E4EF" w14:textId="54612844" w:rsidR="009532DC" w:rsidRPr="00A578AA" w:rsidRDefault="00BB4017">
      <w:pPr>
        <w:pStyle w:val="ListParagraph"/>
        <w:numPr>
          <w:ilvl w:val="0"/>
          <w:numId w:val="96"/>
        </w:numPr>
        <w:spacing w:line="360" w:lineRule="auto"/>
        <w:rPr>
          <w:sz w:val="24"/>
          <w:szCs w:val="24"/>
        </w:rPr>
      </w:pPr>
      <w:r w:rsidRPr="00A578AA">
        <w:rPr>
          <w:sz w:val="24"/>
          <w:szCs w:val="24"/>
        </w:rPr>
        <w:t>This individual will have demonstrated mastery of professional skills, techniques, and performance. Demonstrated knowledge in cross-organizational vision must be apparent through professional judgment, a broad perspective of the library and the university, and excellent analytical skills.</w:t>
      </w:r>
    </w:p>
    <w:p w14:paraId="653F46FD" w14:textId="77777777" w:rsidR="009532DC" w:rsidRPr="00A578AA" w:rsidRDefault="009532DC" w:rsidP="009532DC">
      <w:pPr>
        <w:widowControl w:val="0"/>
        <w:autoSpaceDE w:val="0"/>
        <w:autoSpaceDN w:val="0"/>
        <w:spacing w:before="91"/>
        <w:ind w:left="0" w:firstLine="0"/>
        <w:rPr>
          <w:rFonts w:ascii="Times New Roman" w:eastAsia="Times New Roman" w:hAnsi="Times New Roman" w:cs="Times New Roman"/>
          <w:sz w:val="24"/>
          <w:szCs w:val="24"/>
        </w:rPr>
      </w:pPr>
    </w:p>
    <w:p w14:paraId="47935185" w14:textId="77777777" w:rsidR="009532DC" w:rsidRPr="00A578AA" w:rsidRDefault="009532DC">
      <w:pPr>
        <w:widowControl w:val="0"/>
        <w:numPr>
          <w:ilvl w:val="0"/>
          <w:numId w:val="44"/>
        </w:numPr>
        <w:tabs>
          <w:tab w:val="left" w:pos="475"/>
        </w:tabs>
        <w:autoSpaceDE w:val="0"/>
        <w:autoSpaceDN w:val="0"/>
        <w:ind w:left="475" w:hanging="355"/>
        <w:outlineLvl w:val="5"/>
        <w:rPr>
          <w:rFonts w:ascii="Times New Roman" w:eastAsia="Times New Roman" w:hAnsi="Times New Roman" w:cs="Times New Roman"/>
          <w:b/>
          <w:bCs/>
          <w:sz w:val="24"/>
          <w:szCs w:val="24"/>
        </w:rPr>
      </w:pPr>
      <w:r w:rsidRPr="00A578AA">
        <w:rPr>
          <w:rFonts w:ascii="Times New Roman" w:eastAsia="Times New Roman" w:hAnsi="Times New Roman" w:cs="Times New Roman"/>
          <w:b/>
          <w:bCs/>
          <w:sz w:val="24"/>
          <w:szCs w:val="24"/>
        </w:rPr>
        <w:t>PROMOTION</w:t>
      </w:r>
      <w:r w:rsidRPr="00A578AA">
        <w:rPr>
          <w:rFonts w:ascii="Times New Roman" w:eastAsia="Times New Roman" w:hAnsi="Times New Roman" w:cs="Times New Roman"/>
          <w:b/>
          <w:bCs/>
          <w:spacing w:val="-5"/>
          <w:sz w:val="24"/>
          <w:szCs w:val="24"/>
        </w:rPr>
        <w:t xml:space="preserve"> </w:t>
      </w:r>
      <w:r w:rsidRPr="00A578AA">
        <w:rPr>
          <w:rFonts w:ascii="Times New Roman" w:eastAsia="Times New Roman" w:hAnsi="Times New Roman" w:cs="Times New Roman"/>
          <w:b/>
          <w:bCs/>
          <w:spacing w:val="-2"/>
          <w:sz w:val="24"/>
          <w:szCs w:val="24"/>
        </w:rPr>
        <w:t>CRITERIA</w:t>
      </w:r>
    </w:p>
    <w:p w14:paraId="79AB390C" w14:textId="77777777" w:rsidR="009532DC" w:rsidRPr="00A578AA" w:rsidRDefault="009532DC" w:rsidP="009532DC">
      <w:pPr>
        <w:widowControl w:val="0"/>
        <w:autoSpaceDE w:val="0"/>
        <w:autoSpaceDN w:val="0"/>
        <w:spacing w:before="84"/>
        <w:ind w:left="0" w:firstLine="0"/>
        <w:rPr>
          <w:rFonts w:ascii="Times New Roman" w:eastAsia="Times New Roman" w:hAnsi="Times New Roman" w:cs="Times New Roman"/>
          <w:b/>
          <w:sz w:val="24"/>
          <w:szCs w:val="24"/>
        </w:rPr>
      </w:pPr>
    </w:p>
    <w:p w14:paraId="38B88A7B" w14:textId="77777777" w:rsidR="009532DC" w:rsidRPr="00A578AA" w:rsidRDefault="009532DC" w:rsidP="009532DC">
      <w:pPr>
        <w:widowControl w:val="0"/>
        <w:autoSpaceDE w:val="0"/>
        <w:autoSpaceDN w:val="0"/>
        <w:ind w:left="120" w:firstLine="0"/>
        <w:rPr>
          <w:rFonts w:ascii="Times New Roman" w:eastAsia="Times New Roman" w:hAnsi="Times New Roman" w:cs="Times New Roman"/>
          <w:sz w:val="24"/>
          <w:szCs w:val="24"/>
        </w:rPr>
      </w:pPr>
      <w:r w:rsidRPr="00A578AA">
        <w:rPr>
          <w:rFonts w:ascii="Times New Roman" w:eastAsia="Times New Roman" w:hAnsi="Times New Roman" w:cs="Times New Roman"/>
          <w:sz w:val="24"/>
          <w:szCs w:val="24"/>
        </w:rPr>
        <w:t>Candidates</w:t>
      </w:r>
      <w:r w:rsidRPr="00A578AA">
        <w:rPr>
          <w:rFonts w:ascii="Times New Roman" w:eastAsia="Times New Roman" w:hAnsi="Times New Roman" w:cs="Times New Roman"/>
          <w:spacing w:val="-2"/>
          <w:sz w:val="24"/>
          <w:szCs w:val="24"/>
        </w:rPr>
        <w:t xml:space="preserve"> </w:t>
      </w:r>
      <w:r w:rsidRPr="00A578AA">
        <w:rPr>
          <w:rFonts w:ascii="Times New Roman" w:eastAsia="Times New Roman" w:hAnsi="Times New Roman" w:cs="Times New Roman"/>
          <w:sz w:val="24"/>
          <w:szCs w:val="24"/>
        </w:rPr>
        <w:t>will</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be</w:t>
      </w:r>
      <w:r w:rsidRPr="00A578AA">
        <w:rPr>
          <w:rFonts w:ascii="Times New Roman" w:eastAsia="Times New Roman" w:hAnsi="Times New Roman" w:cs="Times New Roman"/>
          <w:spacing w:val="-2"/>
          <w:sz w:val="24"/>
          <w:szCs w:val="24"/>
        </w:rPr>
        <w:t xml:space="preserve"> </w:t>
      </w:r>
      <w:r w:rsidRPr="00A578AA">
        <w:rPr>
          <w:rFonts w:ascii="Times New Roman" w:eastAsia="Times New Roman" w:hAnsi="Times New Roman" w:cs="Times New Roman"/>
          <w:sz w:val="24"/>
          <w:szCs w:val="24"/>
        </w:rPr>
        <w:t>evaluated</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for</w:t>
      </w:r>
      <w:r w:rsidRPr="00A578AA">
        <w:rPr>
          <w:rFonts w:ascii="Times New Roman" w:eastAsia="Times New Roman" w:hAnsi="Times New Roman" w:cs="Times New Roman"/>
          <w:spacing w:val="-2"/>
          <w:sz w:val="24"/>
          <w:szCs w:val="24"/>
        </w:rPr>
        <w:t xml:space="preserve"> </w:t>
      </w:r>
      <w:r w:rsidRPr="00A578AA">
        <w:rPr>
          <w:rFonts w:ascii="Times New Roman" w:eastAsia="Times New Roman" w:hAnsi="Times New Roman" w:cs="Times New Roman"/>
          <w:sz w:val="24"/>
          <w:szCs w:val="24"/>
        </w:rPr>
        <w:t>promotion</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in</w:t>
      </w:r>
      <w:r w:rsidRPr="00A578AA">
        <w:rPr>
          <w:rFonts w:ascii="Times New Roman" w:eastAsia="Times New Roman" w:hAnsi="Times New Roman" w:cs="Times New Roman"/>
          <w:spacing w:val="-1"/>
          <w:sz w:val="24"/>
          <w:szCs w:val="24"/>
        </w:rPr>
        <w:t xml:space="preserve"> </w:t>
      </w:r>
      <w:r w:rsidRPr="00A578AA">
        <w:rPr>
          <w:rFonts w:ascii="Times New Roman" w:eastAsia="Times New Roman" w:hAnsi="Times New Roman" w:cs="Times New Roman"/>
          <w:sz w:val="24"/>
          <w:szCs w:val="24"/>
        </w:rPr>
        <w:t>three</w:t>
      </w:r>
      <w:r w:rsidRPr="00A578AA">
        <w:rPr>
          <w:rFonts w:ascii="Times New Roman" w:eastAsia="Times New Roman" w:hAnsi="Times New Roman" w:cs="Times New Roman"/>
          <w:spacing w:val="-2"/>
          <w:sz w:val="24"/>
          <w:szCs w:val="24"/>
        </w:rPr>
        <w:t xml:space="preserve"> areas:</w:t>
      </w:r>
    </w:p>
    <w:p w14:paraId="1AA553BF" w14:textId="77777777" w:rsidR="009532DC" w:rsidRPr="00A578AA" w:rsidRDefault="009532DC" w:rsidP="009532DC">
      <w:pPr>
        <w:widowControl w:val="0"/>
        <w:autoSpaceDE w:val="0"/>
        <w:autoSpaceDN w:val="0"/>
        <w:spacing w:before="98"/>
        <w:ind w:left="0" w:firstLine="0"/>
        <w:rPr>
          <w:rFonts w:ascii="Times New Roman" w:eastAsia="Times New Roman" w:hAnsi="Times New Roman" w:cs="Times New Roman"/>
          <w:sz w:val="24"/>
          <w:szCs w:val="24"/>
        </w:rPr>
      </w:pPr>
    </w:p>
    <w:p w14:paraId="31DC6DDC" w14:textId="77777777" w:rsidR="00BB4017" w:rsidRPr="00A578AA" w:rsidRDefault="009532DC">
      <w:pPr>
        <w:widowControl w:val="0"/>
        <w:numPr>
          <w:ilvl w:val="1"/>
          <w:numId w:val="97"/>
        </w:numPr>
        <w:tabs>
          <w:tab w:val="left" w:pos="720"/>
        </w:tabs>
        <w:autoSpaceDE w:val="0"/>
        <w:autoSpaceDN w:val="0"/>
        <w:spacing w:line="564" w:lineRule="auto"/>
        <w:rPr>
          <w:rFonts w:ascii="Times New Roman" w:eastAsia="Times New Roman" w:hAnsi="Times New Roman" w:cs="Times New Roman"/>
          <w:sz w:val="24"/>
        </w:rPr>
      </w:pPr>
      <w:r w:rsidRPr="00A578AA">
        <w:rPr>
          <w:rFonts w:ascii="Times New Roman" w:eastAsia="Times New Roman" w:hAnsi="Times New Roman" w:cs="Times New Roman"/>
          <w:spacing w:val="-2"/>
          <w:sz w:val="24"/>
        </w:rPr>
        <w:t xml:space="preserve">Librarianship </w:t>
      </w:r>
    </w:p>
    <w:p w14:paraId="538A8FAA" w14:textId="0DD7FB9D" w:rsidR="009532DC" w:rsidRPr="00A578AA" w:rsidRDefault="009532DC">
      <w:pPr>
        <w:widowControl w:val="0"/>
        <w:numPr>
          <w:ilvl w:val="1"/>
          <w:numId w:val="97"/>
        </w:numPr>
        <w:tabs>
          <w:tab w:val="left" w:pos="720"/>
        </w:tabs>
        <w:autoSpaceDE w:val="0"/>
        <w:autoSpaceDN w:val="0"/>
        <w:spacing w:line="564" w:lineRule="auto"/>
        <w:rPr>
          <w:rFonts w:ascii="Times New Roman" w:eastAsia="Times New Roman" w:hAnsi="Times New Roman" w:cs="Times New Roman"/>
          <w:sz w:val="24"/>
        </w:rPr>
      </w:pPr>
      <w:r w:rsidRPr="00A578AA">
        <w:rPr>
          <w:rFonts w:ascii="Times New Roman" w:eastAsia="Times New Roman" w:hAnsi="Times New Roman" w:cs="Times New Roman"/>
          <w:spacing w:val="-2"/>
          <w:sz w:val="24"/>
        </w:rPr>
        <w:t>Scholarship</w:t>
      </w:r>
    </w:p>
    <w:p w14:paraId="05B65F54" w14:textId="77777777" w:rsidR="009532DC" w:rsidRPr="00A578AA" w:rsidRDefault="009532DC">
      <w:pPr>
        <w:widowControl w:val="0"/>
        <w:numPr>
          <w:ilvl w:val="1"/>
          <w:numId w:val="97"/>
        </w:numPr>
        <w:tabs>
          <w:tab w:val="left" w:pos="719"/>
        </w:tabs>
        <w:autoSpaceDE w:val="0"/>
        <w:autoSpaceDN w:val="0"/>
        <w:spacing w:before="4"/>
        <w:rPr>
          <w:rFonts w:ascii="Times New Roman" w:eastAsia="Times New Roman" w:hAnsi="Times New Roman" w:cs="Times New Roman"/>
          <w:sz w:val="24"/>
        </w:rPr>
      </w:pPr>
      <w:r w:rsidRPr="00A578AA">
        <w:rPr>
          <w:rFonts w:ascii="Times New Roman" w:eastAsia="Times New Roman" w:hAnsi="Times New Roman" w:cs="Times New Roman"/>
          <w:spacing w:val="-2"/>
          <w:sz w:val="24"/>
        </w:rPr>
        <w:t>Service</w:t>
      </w:r>
    </w:p>
    <w:p w14:paraId="4073C294" w14:textId="77777777" w:rsidR="009532DC" w:rsidRPr="00A578AA" w:rsidRDefault="009532DC" w:rsidP="009532DC">
      <w:pPr>
        <w:widowControl w:val="0"/>
        <w:autoSpaceDE w:val="0"/>
        <w:autoSpaceDN w:val="0"/>
        <w:spacing w:before="84"/>
        <w:ind w:left="0" w:firstLine="0"/>
        <w:rPr>
          <w:rFonts w:ascii="Times New Roman" w:eastAsia="Times New Roman" w:hAnsi="Times New Roman" w:cs="Times New Roman"/>
          <w:sz w:val="24"/>
          <w:szCs w:val="24"/>
        </w:rPr>
      </w:pPr>
    </w:p>
    <w:p w14:paraId="33FC6FEC" w14:textId="77777777" w:rsidR="009532DC" w:rsidRPr="00A578AA" w:rsidRDefault="009532DC" w:rsidP="009532DC">
      <w:pPr>
        <w:widowControl w:val="0"/>
        <w:autoSpaceDE w:val="0"/>
        <w:autoSpaceDN w:val="0"/>
        <w:spacing w:line="343" w:lineRule="auto"/>
        <w:ind w:left="120" w:firstLine="0"/>
        <w:rPr>
          <w:rFonts w:ascii="Times New Roman" w:eastAsia="Times New Roman" w:hAnsi="Times New Roman" w:cs="Times New Roman"/>
          <w:sz w:val="24"/>
          <w:szCs w:val="24"/>
        </w:rPr>
      </w:pPr>
      <w:r w:rsidRPr="00A578AA">
        <w:rPr>
          <w:rFonts w:ascii="Times New Roman" w:eastAsia="Times New Roman" w:hAnsi="Times New Roman" w:cs="Times New Roman"/>
          <w:sz w:val="24"/>
          <w:szCs w:val="24"/>
        </w:rPr>
        <w:t>Performance</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in</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each</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area</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constitutes</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an</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overall</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measure</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of</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the</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faculty</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member’s</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academic</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and</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professional contributions. However, as each candidate has distinctly different roles and responsibilities, the nature of the contributions in these three areas may vary by individual.</w:t>
      </w:r>
    </w:p>
    <w:p w14:paraId="765E8780" w14:textId="77777777" w:rsidR="009532DC" w:rsidRPr="00A578AA" w:rsidRDefault="009532DC" w:rsidP="009532DC">
      <w:pPr>
        <w:widowControl w:val="0"/>
        <w:autoSpaceDE w:val="0"/>
        <w:autoSpaceDN w:val="0"/>
        <w:spacing w:before="244" w:line="343" w:lineRule="auto"/>
        <w:ind w:left="120" w:firstLine="0"/>
        <w:rPr>
          <w:rFonts w:ascii="Times New Roman" w:eastAsia="Times New Roman" w:hAnsi="Times New Roman" w:cs="Times New Roman"/>
          <w:sz w:val="24"/>
          <w:szCs w:val="24"/>
        </w:rPr>
      </w:pPr>
      <w:r w:rsidRPr="00A578AA">
        <w:rPr>
          <w:rFonts w:ascii="Times New Roman" w:eastAsia="Times New Roman" w:hAnsi="Times New Roman" w:cs="Times New Roman"/>
          <w:sz w:val="24"/>
          <w:szCs w:val="24"/>
        </w:rPr>
        <w:t>High-quality achievement in academic contributions and professional pursuits must be demonstrable through peer-to-peer, faculty and student evaluations, assessments or outcomes. The candidate is responsible</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for</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providing</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ample</w:t>
      </w:r>
      <w:r w:rsidRPr="00A578AA">
        <w:rPr>
          <w:rFonts w:ascii="Times New Roman" w:eastAsia="Times New Roman" w:hAnsi="Times New Roman" w:cs="Times New Roman"/>
          <w:spacing w:val="-4"/>
          <w:sz w:val="24"/>
          <w:szCs w:val="24"/>
        </w:rPr>
        <w:t xml:space="preserve"> </w:t>
      </w:r>
      <w:r w:rsidRPr="00A578AA">
        <w:rPr>
          <w:rFonts w:ascii="Times New Roman" w:eastAsia="Times New Roman" w:hAnsi="Times New Roman" w:cs="Times New Roman"/>
          <w:sz w:val="24"/>
          <w:szCs w:val="24"/>
        </w:rPr>
        <w:t>documentation,</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of</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any</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format</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or</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media,</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to</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clearly</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and</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effectively</w:t>
      </w:r>
      <w:r w:rsidRPr="00A578AA">
        <w:rPr>
          <w:rFonts w:ascii="Times New Roman" w:eastAsia="Times New Roman" w:hAnsi="Times New Roman" w:cs="Times New Roman"/>
          <w:spacing w:val="-3"/>
          <w:sz w:val="24"/>
          <w:szCs w:val="24"/>
        </w:rPr>
        <w:t xml:space="preserve"> </w:t>
      </w:r>
      <w:r w:rsidRPr="00A578AA">
        <w:rPr>
          <w:rFonts w:ascii="Times New Roman" w:eastAsia="Times New Roman" w:hAnsi="Times New Roman" w:cs="Times New Roman"/>
          <w:sz w:val="24"/>
          <w:szCs w:val="24"/>
        </w:rPr>
        <w:t>support the case for promotion.</w:t>
      </w:r>
    </w:p>
    <w:p w14:paraId="7E5311A2" w14:textId="7929AD38" w:rsidR="009532DC" w:rsidRPr="00A578AA" w:rsidRDefault="009532DC" w:rsidP="00A578AA">
      <w:pPr>
        <w:widowControl w:val="0"/>
        <w:autoSpaceDE w:val="0"/>
        <w:autoSpaceDN w:val="0"/>
        <w:spacing w:before="244" w:line="343" w:lineRule="auto"/>
        <w:ind w:left="120" w:firstLine="0"/>
        <w:rPr>
          <w:rFonts w:ascii="Times New Roman" w:eastAsia="Times New Roman" w:hAnsi="Times New Roman" w:cs="Times New Roman"/>
          <w:b/>
          <w:bCs/>
          <w:strike/>
          <w:sz w:val="24"/>
          <w:szCs w:val="24"/>
        </w:rPr>
      </w:pPr>
      <w:r w:rsidRPr="00A578AA">
        <w:rPr>
          <w:rFonts w:ascii="Times New Roman" w:eastAsia="Times New Roman" w:hAnsi="Times New Roman" w:cs="Times New Roman"/>
          <w:sz w:val="24"/>
          <w:szCs w:val="24"/>
        </w:rPr>
        <w:t>The criteria for promotion are described below. These criteria set minimum thresholds for promotion eligibility.</w:t>
      </w:r>
    </w:p>
    <w:p w14:paraId="53D87986" w14:textId="77777777" w:rsidR="009532DC" w:rsidRPr="00A578AA" w:rsidRDefault="009532DC" w:rsidP="009532DC">
      <w:pPr>
        <w:widowControl w:val="0"/>
        <w:autoSpaceDE w:val="0"/>
        <w:autoSpaceDN w:val="0"/>
        <w:spacing w:before="84"/>
        <w:ind w:left="0" w:firstLine="0"/>
        <w:rPr>
          <w:rFonts w:ascii="Times New Roman" w:eastAsia="Times New Roman" w:hAnsi="Times New Roman" w:cs="Times New Roman"/>
          <w:b/>
          <w:sz w:val="24"/>
          <w:szCs w:val="24"/>
        </w:rPr>
      </w:pPr>
    </w:p>
    <w:p w14:paraId="3D688732" w14:textId="2133F477" w:rsidR="00BB4017" w:rsidRPr="00A578AA" w:rsidRDefault="009532DC">
      <w:pPr>
        <w:widowControl w:val="0"/>
        <w:numPr>
          <w:ilvl w:val="0"/>
          <w:numId w:val="43"/>
        </w:numPr>
        <w:tabs>
          <w:tab w:val="left" w:pos="412"/>
        </w:tabs>
        <w:autoSpaceDE w:val="0"/>
        <w:autoSpaceDN w:val="0"/>
        <w:ind w:left="412" w:hanging="292"/>
        <w:rPr>
          <w:rFonts w:ascii="Times New Roman" w:eastAsia="Times New Roman" w:hAnsi="Times New Roman" w:cs="Times New Roman"/>
          <w:b/>
          <w:sz w:val="24"/>
        </w:rPr>
      </w:pPr>
      <w:r w:rsidRPr="00A578AA">
        <w:rPr>
          <w:rFonts w:ascii="Times New Roman" w:eastAsia="Times New Roman" w:hAnsi="Times New Roman" w:cs="Times New Roman"/>
          <w:b/>
          <w:spacing w:val="-2"/>
          <w:sz w:val="24"/>
        </w:rPr>
        <w:t>LIBRARIANSHIP</w:t>
      </w:r>
    </w:p>
    <w:p w14:paraId="1B42A071" w14:textId="77777777" w:rsidR="00BB4017" w:rsidRPr="00A578AA" w:rsidRDefault="00BB4017" w:rsidP="00BB4017">
      <w:pPr>
        <w:spacing w:line="360" w:lineRule="auto"/>
        <w:ind w:left="180" w:firstLine="0"/>
        <w:rPr>
          <w:rFonts w:ascii="Times New Roman" w:hAnsi="Times New Roman" w:cs="Times New Roman"/>
          <w:sz w:val="24"/>
        </w:rPr>
      </w:pPr>
      <w:r w:rsidRPr="00A578AA">
        <w:rPr>
          <w:rFonts w:ascii="Times New Roman" w:hAnsi="Times New Roman" w:cs="Times New Roman"/>
          <w:sz w:val="24"/>
        </w:rPr>
        <w:t xml:space="preserve">Most library faculty workloads are spent on librarianship activities, and, as a result, performance evaluations for this category should serve as compelling arguments in favor of or against promotion. Consistent evaluations of meets expectations and exceeds expectations should weigh favorably in </w:t>
      </w:r>
      <w:r w:rsidRPr="00A578AA">
        <w:rPr>
          <w:rFonts w:ascii="Times New Roman" w:hAnsi="Times New Roman" w:cs="Times New Roman"/>
          <w:sz w:val="24"/>
        </w:rPr>
        <w:lastRenderedPageBreak/>
        <w:t>library faculty applications for promotion. For promotion, candidates should demonstrate a sustained record of strong performance in their job responsibilities.</w:t>
      </w:r>
    </w:p>
    <w:p w14:paraId="421EEBB1" w14:textId="77777777" w:rsidR="00BB4017" w:rsidRPr="00A578AA" w:rsidRDefault="00BB4017" w:rsidP="00BB4017">
      <w:pPr>
        <w:spacing w:line="360" w:lineRule="auto"/>
        <w:ind w:left="180" w:firstLine="0"/>
        <w:rPr>
          <w:rFonts w:ascii="Times New Roman" w:hAnsi="Times New Roman" w:cs="Times New Roman"/>
          <w:sz w:val="24"/>
        </w:rPr>
      </w:pPr>
    </w:p>
    <w:p w14:paraId="3E9F1158" w14:textId="5D7A9124" w:rsidR="00BB4017" w:rsidRPr="00A578AA" w:rsidRDefault="00BB4017" w:rsidP="00BB4017">
      <w:pPr>
        <w:spacing w:line="360" w:lineRule="auto"/>
        <w:ind w:left="180" w:firstLine="0"/>
        <w:rPr>
          <w:rFonts w:ascii="Times New Roman" w:hAnsi="Times New Roman" w:cs="Times New Roman"/>
          <w:sz w:val="24"/>
        </w:rPr>
      </w:pPr>
      <w:r w:rsidRPr="00A578AA">
        <w:rPr>
          <w:rFonts w:ascii="Times New Roman" w:hAnsi="Times New Roman" w:cs="Times New Roman"/>
          <w:sz w:val="24"/>
        </w:rPr>
        <w:t>A successful candidate will demonstrate effective library practice as reflected in such factors as command of primary duties, and a demonstrated commitment to the mission of the library and university. Primary duties include but are not limited to reference/user services; instruction; materials selection, evaluation, acquisition, and preservation; cataloging; organization and retrieval of information; scholarly communication; resource sharing; successful management of services and systems; and archival work.</w:t>
      </w:r>
    </w:p>
    <w:p w14:paraId="4A00253D" w14:textId="77777777" w:rsidR="00BB4017" w:rsidRPr="00A578AA" w:rsidRDefault="00BB4017" w:rsidP="00BB4017">
      <w:pPr>
        <w:widowControl w:val="0"/>
        <w:tabs>
          <w:tab w:val="left" w:pos="719"/>
        </w:tabs>
        <w:autoSpaceDE w:val="0"/>
        <w:autoSpaceDN w:val="0"/>
        <w:ind w:left="0" w:firstLine="0"/>
        <w:rPr>
          <w:rFonts w:ascii="Times New Roman" w:eastAsia="Times New Roman" w:hAnsi="Times New Roman" w:cs="Times New Roman"/>
          <w:strike/>
          <w:sz w:val="24"/>
        </w:rPr>
      </w:pPr>
    </w:p>
    <w:p w14:paraId="472D7716" w14:textId="77777777" w:rsidR="009532DC" w:rsidRPr="00A578AA" w:rsidRDefault="009532DC" w:rsidP="009532DC">
      <w:pPr>
        <w:widowControl w:val="0"/>
        <w:autoSpaceDE w:val="0"/>
        <w:autoSpaceDN w:val="0"/>
        <w:spacing w:before="84"/>
        <w:ind w:left="0" w:firstLine="0"/>
        <w:rPr>
          <w:rFonts w:ascii="Times New Roman" w:eastAsia="Times New Roman" w:hAnsi="Times New Roman" w:cs="Times New Roman"/>
          <w:sz w:val="24"/>
          <w:szCs w:val="24"/>
        </w:rPr>
      </w:pPr>
    </w:p>
    <w:p w14:paraId="363E616E" w14:textId="77777777" w:rsidR="009532DC" w:rsidRPr="00A578AA" w:rsidRDefault="009532DC">
      <w:pPr>
        <w:widowControl w:val="0"/>
        <w:numPr>
          <w:ilvl w:val="0"/>
          <w:numId w:val="43"/>
        </w:numPr>
        <w:tabs>
          <w:tab w:val="left" w:pos="399"/>
        </w:tabs>
        <w:autoSpaceDE w:val="0"/>
        <w:autoSpaceDN w:val="0"/>
        <w:ind w:left="399" w:hanging="279"/>
        <w:outlineLvl w:val="5"/>
        <w:rPr>
          <w:rFonts w:ascii="Times New Roman" w:eastAsia="Times New Roman" w:hAnsi="Times New Roman" w:cs="Times New Roman"/>
          <w:b/>
          <w:bCs/>
          <w:sz w:val="24"/>
          <w:szCs w:val="24"/>
        </w:rPr>
      </w:pPr>
      <w:r w:rsidRPr="00A578AA">
        <w:rPr>
          <w:rFonts w:ascii="Times New Roman" w:eastAsia="Times New Roman" w:hAnsi="Times New Roman" w:cs="Times New Roman"/>
          <w:b/>
          <w:bCs/>
          <w:spacing w:val="-2"/>
          <w:sz w:val="24"/>
          <w:szCs w:val="24"/>
        </w:rPr>
        <w:t>SCHOLARSHIP</w:t>
      </w:r>
    </w:p>
    <w:p w14:paraId="1F877400" w14:textId="77777777" w:rsidR="009532DC" w:rsidRPr="00A578AA" w:rsidRDefault="009532DC" w:rsidP="009532DC">
      <w:pPr>
        <w:widowControl w:val="0"/>
        <w:autoSpaceDE w:val="0"/>
        <w:autoSpaceDN w:val="0"/>
        <w:ind w:left="0" w:firstLine="0"/>
        <w:rPr>
          <w:rFonts w:ascii="Times New Roman" w:eastAsia="Times New Roman" w:hAnsi="Times New Roman" w:cs="Times New Roman"/>
          <w:sz w:val="24"/>
          <w:szCs w:val="24"/>
        </w:rPr>
      </w:pPr>
    </w:p>
    <w:p w14:paraId="50AA6E64" w14:textId="77777777" w:rsidR="00BB4017" w:rsidRPr="00A578AA" w:rsidRDefault="00BB4017" w:rsidP="00BB4017">
      <w:pPr>
        <w:widowControl w:val="0"/>
        <w:autoSpaceDE w:val="0"/>
        <w:autoSpaceDN w:val="0"/>
        <w:spacing w:line="360" w:lineRule="auto"/>
        <w:ind w:left="90" w:firstLine="0"/>
        <w:rPr>
          <w:rFonts w:ascii="Times New Roman" w:eastAsia="Times New Roman" w:hAnsi="Times New Roman" w:cs="Times New Roman"/>
          <w:sz w:val="24"/>
          <w:szCs w:val="24"/>
        </w:rPr>
      </w:pPr>
      <w:r w:rsidRPr="00A578AA">
        <w:rPr>
          <w:rFonts w:ascii="Times New Roman" w:eastAsia="Times New Roman" w:hAnsi="Times New Roman" w:cs="Times New Roman"/>
          <w:sz w:val="24"/>
          <w:szCs w:val="24"/>
        </w:rPr>
        <w:t xml:space="preserve">As scholarship, the candidate must establish a coherent, meaningful program of research or creative scholarship, with a documented record of continuous excellence, demonstrating potential for ongoing contribution. </w:t>
      </w:r>
    </w:p>
    <w:p w14:paraId="3559CE31" w14:textId="77777777" w:rsidR="00BB4017" w:rsidRPr="00A578AA" w:rsidRDefault="00BB4017" w:rsidP="00BB4017">
      <w:pPr>
        <w:widowControl w:val="0"/>
        <w:autoSpaceDE w:val="0"/>
        <w:autoSpaceDN w:val="0"/>
        <w:spacing w:line="360" w:lineRule="auto"/>
        <w:ind w:left="90" w:firstLine="0"/>
        <w:rPr>
          <w:rFonts w:ascii="Times New Roman" w:eastAsia="Times New Roman" w:hAnsi="Times New Roman" w:cs="Times New Roman"/>
          <w:sz w:val="24"/>
          <w:szCs w:val="24"/>
        </w:rPr>
      </w:pPr>
      <w:r w:rsidRPr="00A578AA">
        <w:rPr>
          <w:rFonts w:ascii="Times New Roman" w:eastAsia="Times New Roman" w:hAnsi="Times New Roman" w:cs="Times New Roman"/>
          <w:sz w:val="24"/>
          <w:szCs w:val="24"/>
        </w:rPr>
        <w:t xml:space="preserve">Scholarship can take many forms, including independent research, creative works, and collaborative contributions. All scholarly activities will be evaluated based on excellence, quality, significance, and impact. The goal of research and creative scholarship is to advance a field through new knowledge or creative works and technologies. The nature of scholarly innovation requires flexibility and freedom, thus, there is no expectation of applying a single metric for evaluating achievement. </w:t>
      </w:r>
    </w:p>
    <w:p w14:paraId="026513CD" w14:textId="77777777" w:rsidR="00BB4017" w:rsidRPr="00A578AA" w:rsidRDefault="00BB4017" w:rsidP="00BB4017">
      <w:pPr>
        <w:widowControl w:val="0"/>
        <w:autoSpaceDE w:val="0"/>
        <w:autoSpaceDN w:val="0"/>
        <w:spacing w:line="360" w:lineRule="auto"/>
        <w:ind w:left="90" w:firstLine="0"/>
        <w:rPr>
          <w:rFonts w:ascii="Times New Roman" w:eastAsia="Times New Roman" w:hAnsi="Times New Roman" w:cs="Times New Roman"/>
          <w:sz w:val="24"/>
          <w:szCs w:val="24"/>
        </w:rPr>
      </w:pPr>
    </w:p>
    <w:p w14:paraId="5147FBCD" w14:textId="47F0F7F4" w:rsidR="00BB4017" w:rsidRPr="00A578AA" w:rsidRDefault="00BB4017" w:rsidP="00BB4017">
      <w:pPr>
        <w:widowControl w:val="0"/>
        <w:autoSpaceDE w:val="0"/>
        <w:autoSpaceDN w:val="0"/>
        <w:spacing w:line="360" w:lineRule="auto"/>
        <w:ind w:left="90" w:firstLine="0"/>
        <w:rPr>
          <w:rFonts w:ascii="Times New Roman" w:eastAsia="Times New Roman" w:hAnsi="Times New Roman" w:cs="Times New Roman"/>
          <w:sz w:val="24"/>
          <w:szCs w:val="24"/>
        </w:rPr>
      </w:pPr>
      <w:r w:rsidRPr="00A578AA">
        <w:rPr>
          <w:rFonts w:ascii="Times New Roman" w:eastAsia="Times New Roman" w:hAnsi="Times New Roman" w:cs="Times New Roman"/>
          <w:sz w:val="24"/>
          <w:szCs w:val="24"/>
        </w:rPr>
        <w:t>As such, acceptable research or creative scholarly activities include but are not limited to, conducting research that results in publications and presentations at professional or academic conferences.</w:t>
      </w:r>
    </w:p>
    <w:p w14:paraId="64CA09B6" w14:textId="5193C4AF" w:rsidR="00BB4017" w:rsidRPr="00A578AA" w:rsidRDefault="00BB4017" w:rsidP="00BB4017">
      <w:pPr>
        <w:widowControl w:val="0"/>
        <w:autoSpaceDE w:val="0"/>
        <w:autoSpaceDN w:val="0"/>
        <w:spacing w:line="360" w:lineRule="auto"/>
        <w:ind w:left="90" w:firstLine="0"/>
        <w:rPr>
          <w:rFonts w:ascii="Times New Roman" w:eastAsia="Times New Roman" w:hAnsi="Times New Roman" w:cs="Times New Roman"/>
          <w:sz w:val="24"/>
          <w:szCs w:val="24"/>
        </w:rPr>
      </w:pPr>
      <w:r w:rsidRPr="00A578AA">
        <w:rPr>
          <w:rFonts w:ascii="Times New Roman" w:eastAsia="Times New Roman" w:hAnsi="Times New Roman" w:cs="Times New Roman"/>
          <w:sz w:val="24"/>
          <w:szCs w:val="24"/>
        </w:rPr>
        <w:t>Specialized outputs, such as instructional design work and grant proposals, are also valued. Applying existing scholarly findings to professional practice further demonstrates scholarly engagement. Additionally, advanced study beyond the first professional degree serves as further evidence of scholarly participation.</w:t>
      </w:r>
    </w:p>
    <w:p w14:paraId="2A79E125" w14:textId="77777777" w:rsidR="009532DC" w:rsidRPr="00A578AA" w:rsidRDefault="009532DC" w:rsidP="009532DC">
      <w:pPr>
        <w:widowControl w:val="0"/>
        <w:autoSpaceDE w:val="0"/>
        <w:autoSpaceDN w:val="0"/>
        <w:spacing w:before="87"/>
        <w:ind w:left="0" w:firstLine="0"/>
        <w:rPr>
          <w:rFonts w:ascii="Times New Roman" w:eastAsia="Times New Roman" w:hAnsi="Times New Roman" w:cs="Times New Roman"/>
          <w:sz w:val="24"/>
          <w:szCs w:val="24"/>
        </w:rPr>
      </w:pPr>
    </w:p>
    <w:p w14:paraId="20BF0450" w14:textId="77777777" w:rsidR="009532DC" w:rsidRPr="00A578AA" w:rsidRDefault="009532DC">
      <w:pPr>
        <w:widowControl w:val="0"/>
        <w:numPr>
          <w:ilvl w:val="0"/>
          <w:numId w:val="43"/>
        </w:numPr>
        <w:tabs>
          <w:tab w:val="left" w:pos="412"/>
        </w:tabs>
        <w:autoSpaceDE w:val="0"/>
        <w:autoSpaceDN w:val="0"/>
        <w:ind w:left="412" w:hanging="292"/>
        <w:outlineLvl w:val="5"/>
        <w:rPr>
          <w:rFonts w:ascii="Times New Roman" w:eastAsia="Times New Roman" w:hAnsi="Times New Roman" w:cs="Times New Roman"/>
          <w:b/>
          <w:bCs/>
          <w:sz w:val="24"/>
          <w:szCs w:val="24"/>
        </w:rPr>
      </w:pPr>
      <w:r w:rsidRPr="00A578AA">
        <w:rPr>
          <w:rFonts w:ascii="Times New Roman" w:eastAsia="Times New Roman" w:hAnsi="Times New Roman" w:cs="Times New Roman"/>
          <w:b/>
          <w:bCs/>
          <w:spacing w:val="-2"/>
          <w:sz w:val="24"/>
          <w:szCs w:val="24"/>
        </w:rPr>
        <w:t>SERVICE</w:t>
      </w:r>
    </w:p>
    <w:p w14:paraId="3EFE15D2" w14:textId="77777777" w:rsidR="00BB4017" w:rsidRPr="00A578AA" w:rsidRDefault="00BB4017" w:rsidP="00BB4017">
      <w:pPr>
        <w:widowControl w:val="0"/>
        <w:tabs>
          <w:tab w:val="left" w:pos="180"/>
        </w:tabs>
        <w:autoSpaceDE w:val="0"/>
        <w:autoSpaceDN w:val="0"/>
        <w:spacing w:before="258" w:line="343" w:lineRule="auto"/>
        <w:ind w:left="180" w:firstLine="0"/>
        <w:rPr>
          <w:rFonts w:ascii="Times New Roman" w:eastAsia="Times New Roman" w:hAnsi="Times New Roman" w:cs="Times New Roman"/>
          <w:sz w:val="24"/>
        </w:rPr>
      </w:pPr>
      <w:r w:rsidRPr="00A578AA">
        <w:rPr>
          <w:rFonts w:ascii="Times New Roman" w:eastAsia="Times New Roman" w:hAnsi="Times New Roman" w:cs="Times New Roman"/>
          <w:sz w:val="24"/>
        </w:rPr>
        <w:t xml:space="preserve">Service is defined as the individual’s contribution to the library, the university, the profession, and the public community. All service activities will be evaluated on quality, extent, and significance. </w:t>
      </w:r>
      <w:r w:rsidRPr="00A578AA">
        <w:rPr>
          <w:rFonts w:ascii="Times New Roman" w:eastAsia="Times New Roman" w:hAnsi="Times New Roman" w:cs="Times New Roman"/>
          <w:sz w:val="24"/>
        </w:rPr>
        <w:lastRenderedPageBreak/>
        <w:t>Individuals are expected to participate in the governance and development of the library through service on library and university committees, task forces, and other groups. Service also includes representing the library and Florida Tech by participating in community organizations and initiatives.</w:t>
      </w:r>
    </w:p>
    <w:p w14:paraId="436726BD" w14:textId="7548CB0A" w:rsidR="009532DC" w:rsidRPr="00A578AA" w:rsidRDefault="00BB4017" w:rsidP="00A578AA">
      <w:pPr>
        <w:widowControl w:val="0"/>
        <w:tabs>
          <w:tab w:val="left" w:pos="180"/>
        </w:tabs>
        <w:autoSpaceDE w:val="0"/>
        <w:autoSpaceDN w:val="0"/>
        <w:spacing w:before="258" w:line="343" w:lineRule="auto"/>
        <w:ind w:left="180" w:firstLine="0"/>
        <w:rPr>
          <w:rFonts w:ascii="Times New Roman" w:eastAsia="Times New Roman" w:hAnsi="Times New Roman" w:cs="Times New Roman"/>
          <w:sz w:val="24"/>
        </w:rPr>
      </w:pPr>
      <w:r w:rsidRPr="00A578AA">
        <w:rPr>
          <w:rFonts w:ascii="Times New Roman" w:eastAsia="Times New Roman" w:hAnsi="Times New Roman" w:cs="Times New Roman"/>
          <w:sz w:val="24"/>
        </w:rPr>
        <w:t>Other contributions may involve work outside one’s immediate department. Service to the library can also be demonstrated by significant contributions to outreach activities such as organizing exhibits, tours, and open houses, and managing social networking. Active membership in relevant professional and scholarly organizations, including committee appointments and holding leadership positions, further exemplifies service. Additionally, attending and actively participating in programs and meetings, such as moderating or chairing public sessions, highlights a commitment to professional engagement.</w:t>
      </w:r>
    </w:p>
    <w:p w14:paraId="46416806" w14:textId="77777777" w:rsidR="00EE63CD" w:rsidRPr="00EE63CD" w:rsidRDefault="00EE63CD" w:rsidP="00EE63CD">
      <w:pPr>
        <w:ind w:left="0" w:firstLine="0"/>
      </w:pPr>
    </w:p>
    <w:sectPr w:rsidR="00EE63CD" w:rsidRPr="00EE63CD" w:rsidSect="004910EC">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B07E2" w14:textId="77777777" w:rsidR="00DB1297" w:rsidRDefault="00DB1297" w:rsidP="00E6538E">
      <w:r>
        <w:separator/>
      </w:r>
    </w:p>
  </w:endnote>
  <w:endnote w:type="continuationSeparator" w:id="0">
    <w:p w14:paraId="68994690" w14:textId="77777777" w:rsidR="00DB1297" w:rsidRDefault="00DB1297" w:rsidP="00E6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641EF" w14:textId="77777777" w:rsidR="00DB1297" w:rsidRDefault="00DB1297" w:rsidP="00E6538E">
      <w:r>
        <w:separator/>
      </w:r>
    </w:p>
  </w:footnote>
  <w:footnote w:type="continuationSeparator" w:id="0">
    <w:p w14:paraId="1048BA51" w14:textId="77777777" w:rsidR="00DB1297" w:rsidRDefault="00DB1297" w:rsidP="00E65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040"/>
    <w:multiLevelType w:val="hybridMultilevel"/>
    <w:tmpl w:val="7A1602E8"/>
    <w:lvl w:ilvl="0" w:tplc="D2DAB294">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4C3AB690">
      <w:numFmt w:val="bullet"/>
      <w:lvlText w:val="•"/>
      <w:lvlJc w:val="left"/>
      <w:pPr>
        <w:ind w:left="1722" w:hanging="240"/>
      </w:pPr>
      <w:rPr>
        <w:rFonts w:hint="default"/>
        <w:lang w:val="en-US" w:eastAsia="en-US" w:bidi="ar-SA"/>
      </w:rPr>
    </w:lvl>
    <w:lvl w:ilvl="2" w:tplc="26B8BC76">
      <w:numFmt w:val="bullet"/>
      <w:lvlText w:val="•"/>
      <w:lvlJc w:val="left"/>
      <w:pPr>
        <w:ind w:left="2724" w:hanging="240"/>
      </w:pPr>
      <w:rPr>
        <w:rFonts w:hint="default"/>
        <w:lang w:val="en-US" w:eastAsia="en-US" w:bidi="ar-SA"/>
      </w:rPr>
    </w:lvl>
    <w:lvl w:ilvl="3" w:tplc="7A523A16">
      <w:numFmt w:val="bullet"/>
      <w:lvlText w:val="•"/>
      <w:lvlJc w:val="left"/>
      <w:pPr>
        <w:ind w:left="3726" w:hanging="240"/>
      </w:pPr>
      <w:rPr>
        <w:rFonts w:hint="default"/>
        <w:lang w:val="en-US" w:eastAsia="en-US" w:bidi="ar-SA"/>
      </w:rPr>
    </w:lvl>
    <w:lvl w:ilvl="4" w:tplc="C5DE6D12">
      <w:numFmt w:val="bullet"/>
      <w:lvlText w:val="•"/>
      <w:lvlJc w:val="left"/>
      <w:pPr>
        <w:ind w:left="4728" w:hanging="240"/>
      </w:pPr>
      <w:rPr>
        <w:rFonts w:hint="default"/>
        <w:lang w:val="en-US" w:eastAsia="en-US" w:bidi="ar-SA"/>
      </w:rPr>
    </w:lvl>
    <w:lvl w:ilvl="5" w:tplc="B03C6E00">
      <w:numFmt w:val="bullet"/>
      <w:lvlText w:val="•"/>
      <w:lvlJc w:val="left"/>
      <w:pPr>
        <w:ind w:left="5730" w:hanging="240"/>
      </w:pPr>
      <w:rPr>
        <w:rFonts w:hint="default"/>
        <w:lang w:val="en-US" w:eastAsia="en-US" w:bidi="ar-SA"/>
      </w:rPr>
    </w:lvl>
    <w:lvl w:ilvl="6" w:tplc="946A2F22">
      <w:numFmt w:val="bullet"/>
      <w:lvlText w:val="•"/>
      <w:lvlJc w:val="left"/>
      <w:pPr>
        <w:ind w:left="6732" w:hanging="240"/>
      </w:pPr>
      <w:rPr>
        <w:rFonts w:hint="default"/>
        <w:lang w:val="en-US" w:eastAsia="en-US" w:bidi="ar-SA"/>
      </w:rPr>
    </w:lvl>
    <w:lvl w:ilvl="7" w:tplc="75EEB512">
      <w:numFmt w:val="bullet"/>
      <w:lvlText w:val="•"/>
      <w:lvlJc w:val="left"/>
      <w:pPr>
        <w:ind w:left="7734" w:hanging="240"/>
      </w:pPr>
      <w:rPr>
        <w:rFonts w:hint="default"/>
        <w:lang w:val="en-US" w:eastAsia="en-US" w:bidi="ar-SA"/>
      </w:rPr>
    </w:lvl>
    <w:lvl w:ilvl="8" w:tplc="2842ECEA">
      <w:numFmt w:val="bullet"/>
      <w:lvlText w:val="•"/>
      <w:lvlJc w:val="left"/>
      <w:pPr>
        <w:ind w:left="8736" w:hanging="240"/>
      </w:pPr>
      <w:rPr>
        <w:rFonts w:hint="default"/>
        <w:lang w:val="en-US" w:eastAsia="en-US" w:bidi="ar-SA"/>
      </w:rPr>
    </w:lvl>
  </w:abstractNum>
  <w:abstractNum w:abstractNumId="1" w15:restartNumberingAfterBreak="0">
    <w:nsid w:val="00AD2358"/>
    <w:multiLevelType w:val="hybridMultilevel"/>
    <w:tmpl w:val="59B28B9A"/>
    <w:lvl w:ilvl="0" w:tplc="090A3A6A">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3D067DB8">
      <w:numFmt w:val="bullet"/>
      <w:lvlText w:val="•"/>
      <w:lvlJc w:val="left"/>
      <w:pPr>
        <w:ind w:left="1722" w:hanging="240"/>
      </w:pPr>
      <w:rPr>
        <w:rFonts w:hint="default"/>
        <w:lang w:val="en-US" w:eastAsia="en-US" w:bidi="ar-SA"/>
      </w:rPr>
    </w:lvl>
    <w:lvl w:ilvl="2" w:tplc="9F0C3430">
      <w:numFmt w:val="bullet"/>
      <w:lvlText w:val="•"/>
      <w:lvlJc w:val="left"/>
      <w:pPr>
        <w:ind w:left="2724" w:hanging="240"/>
      </w:pPr>
      <w:rPr>
        <w:rFonts w:hint="default"/>
        <w:lang w:val="en-US" w:eastAsia="en-US" w:bidi="ar-SA"/>
      </w:rPr>
    </w:lvl>
    <w:lvl w:ilvl="3" w:tplc="795E750E">
      <w:numFmt w:val="bullet"/>
      <w:lvlText w:val="•"/>
      <w:lvlJc w:val="left"/>
      <w:pPr>
        <w:ind w:left="3726" w:hanging="240"/>
      </w:pPr>
      <w:rPr>
        <w:rFonts w:hint="default"/>
        <w:lang w:val="en-US" w:eastAsia="en-US" w:bidi="ar-SA"/>
      </w:rPr>
    </w:lvl>
    <w:lvl w:ilvl="4" w:tplc="F73AF18A">
      <w:numFmt w:val="bullet"/>
      <w:lvlText w:val="•"/>
      <w:lvlJc w:val="left"/>
      <w:pPr>
        <w:ind w:left="4728" w:hanging="240"/>
      </w:pPr>
      <w:rPr>
        <w:rFonts w:hint="default"/>
        <w:lang w:val="en-US" w:eastAsia="en-US" w:bidi="ar-SA"/>
      </w:rPr>
    </w:lvl>
    <w:lvl w:ilvl="5" w:tplc="E682C2CC">
      <w:numFmt w:val="bullet"/>
      <w:lvlText w:val="•"/>
      <w:lvlJc w:val="left"/>
      <w:pPr>
        <w:ind w:left="5730" w:hanging="240"/>
      </w:pPr>
      <w:rPr>
        <w:rFonts w:hint="default"/>
        <w:lang w:val="en-US" w:eastAsia="en-US" w:bidi="ar-SA"/>
      </w:rPr>
    </w:lvl>
    <w:lvl w:ilvl="6" w:tplc="C7B03274">
      <w:numFmt w:val="bullet"/>
      <w:lvlText w:val="•"/>
      <w:lvlJc w:val="left"/>
      <w:pPr>
        <w:ind w:left="6732" w:hanging="240"/>
      </w:pPr>
      <w:rPr>
        <w:rFonts w:hint="default"/>
        <w:lang w:val="en-US" w:eastAsia="en-US" w:bidi="ar-SA"/>
      </w:rPr>
    </w:lvl>
    <w:lvl w:ilvl="7" w:tplc="1A92BB48">
      <w:numFmt w:val="bullet"/>
      <w:lvlText w:val="•"/>
      <w:lvlJc w:val="left"/>
      <w:pPr>
        <w:ind w:left="7734" w:hanging="240"/>
      </w:pPr>
      <w:rPr>
        <w:rFonts w:hint="default"/>
        <w:lang w:val="en-US" w:eastAsia="en-US" w:bidi="ar-SA"/>
      </w:rPr>
    </w:lvl>
    <w:lvl w:ilvl="8" w:tplc="46161DDE">
      <w:numFmt w:val="bullet"/>
      <w:lvlText w:val="•"/>
      <w:lvlJc w:val="left"/>
      <w:pPr>
        <w:ind w:left="8736" w:hanging="240"/>
      </w:pPr>
      <w:rPr>
        <w:rFonts w:hint="default"/>
        <w:lang w:val="en-US" w:eastAsia="en-US" w:bidi="ar-SA"/>
      </w:rPr>
    </w:lvl>
  </w:abstractNum>
  <w:abstractNum w:abstractNumId="2" w15:restartNumberingAfterBreak="0">
    <w:nsid w:val="019E48BB"/>
    <w:multiLevelType w:val="multilevel"/>
    <w:tmpl w:val="D7BE1532"/>
    <w:lvl w:ilvl="0">
      <w:start w:val="2"/>
      <w:numFmt w:val="decimal"/>
      <w:lvlText w:val="%1"/>
      <w:lvlJc w:val="left"/>
      <w:pPr>
        <w:ind w:left="900" w:hanging="780"/>
      </w:pPr>
      <w:rPr>
        <w:rFonts w:hint="default"/>
        <w:lang w:val="en-US" w:eastAsia="en-US" w:bidi="ar-SA"/>
      </w:rPr>
    </w:lvl>
    <w:lvl w:ilvl="1">
      <w:start w:val="8"/>
      <w:numFmt w:val="decimal"/>
      <w:lvlText w:val="%1.%2"/>
      <w:lvlJc w:val="left"/>
      <w:pPr>
        <w:ind w:left="900" w:hanging="780"/>
      </w:pPr>
      <w:rPr>
        <w:rFonts w:hint="default"/>
        <w:lang w:val="en-US" w:eastAsia="en-US" w:bidi="ar-SA"/>
      </w:rPr>
    </w:lvl>
    <w:lvl w:ilvl="2">
      <w:start w:val="2"/>
      <w:numFmt w:val="decimal"/>
      <w:lvlText w:val="%1.%2.%3"/>
      <w:lvlJc w:val="left"/>
      <w:pPr>
        <w:ind w:left="900" w:hanging="780"/>
      </w:pPr>
      <w:rPr>
        <w:rFonts w:hint="default"/>
        <w:lang w:val="en-US" w:eastAsia="en-US" w:bidi="ar-SA"/>
      </w:rPr>
    </w:lvl>
    <w:lvl w:ilvl="3">
      <w:start w:val="1"/>
      <w:numFmt w:val="decimal"/>
      <w:lvlText w:val="%1.%2.%3.%4."/>
      <w:lvlJc w:val="left"/>
      <w:pPr>
        <w:ind w:left="900" w:hanging="78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1.%2.%3.%4.%5"/>
      <w:lvlJc w:val="left"/>
      <w:pPr>
        <w:ind w:left="1470" w:hanging="90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decimal"/>
      <w:lvlText w:val="%1.%2.%3.%4.%5.%6"/>
      <w:lvlJc w:val="left"/>
      <w:pPr>
        <w:ind w:left="2100"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decimal"/>
      <w:lvlText w:val="%1.%2.%3.%4.%5.%6.%7"/>
      <w:lvlJc w:val="left"/>
      <w:pPr>
        <w:ind w:left="2730" w:hanging="1260"/>
      </w:pPr>
      <w:rPr>
        <w:rFonts w:ascii="Times New Roman" w:eastAsia="Times New Roman" w:hAnsi="Times New Roman" w:cs="Times New Roman" w:hint="default"/>
        <w:b w:val="0"/>
        <w:bCs w:val="0"/>
        <w:i w:val="0"/>
        <w:iCs w:val="0"/>
        <w:spacing w:val="0"/>
        <w:w w:val="100"/>
        <w:sz w:val="24"/>
        <w:szCs w:val="24"/>
        <w:lang w:val="en-US" w:eastAsia="en-US" w:bidi="ar-SA"/>
      </w:rPr>
    </w:lvl>
    <w:lvl w:ilvl="7">
      <w:start w:val="1"/>
      <w:numFmt w:val="decimal"/>
      <w:lvlText w:val="%1.%2.%3.%4.%5.%6.%7.%8"/>
      <w:lvlJc w:val="left"/>
      <w:pPr>
        <w:ind w:left="3360" w:hanging="1440"/>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8280" w:hanging="1440"/>
      </w:pPr>
      <w:rPr>
        <w:rFonts w:hint="default"/>
        <w:lang w:val="en-US" w:eastAsia="en-US" w:bidi="ar-SA"/>
      </w:rPr>
    </w:lvl>
  </w:abstractNum>
  <w:abstractNum w:abstractNumId="3" w15:restartNumberingAfterBreak="0">
    <w:nsid w:val="024C5A4A"/>
    <w:multiLevelType w:val="hybridMultilevel"/>
    <w:tmpl w:val="40FA337A"/>
    <w:lvl w:ilvl="0" w:tplc="51129E50">
      <w:start w:val="1"/>
      <w:numFmt w:val="lowerLetter"/>
      <w:lvlText w:val="%1."/>
      <w:lvlJc w:val="left"/>
      <w:pPr>
        <w:ind w:left="1020" w:hanging="227"/>
      </w:pPr>
      <w:rPr>
        <w:rFonts w:ascii="Times New Roman" w:eastAsia="Times New Roman" w:hAnsi="Times New Roman" w:cs="Times New Roman" w:hint="default"/>
        <w:b w:val="0"/>
        <w:bCs w:val="0"/>
        <w:i w:val="0"/>
        <w:iCs w:val="0"/>
        <w:spacing w:val="-1"/>
        <w:w w:val="100"/>
        <w:sz w:val="24"/>
        <w:szCs w:val="24"/>
        <w:lang w:val="en-US" w:eastAsia="en-US" w:bidi="ar-SA"/>
      </w:rPr>
    </w:lvl>
    <w:lvl w:ilvl="1" w:tplc="FC26E16C">
      <w:numFmt w:val="bullet"/>
      <w:lvlText w:val="•"/>
      <w:lvlJc w:val="left"/>
      <w:pPr>
        <w:ind w:left="1992" w:hanging="227"/>
      </w:pPr>
      <w:rPr>
        <w:rFonts w:hint="default"/>
        <w:lang w:val="en-US" w:eastAsia="en-US" w:bidi="ar-SA"/>
      </w:rPr>
    </w:lvl>
    <w:lvl w:ilvl="2" w:tplc="A1F47C82">
      <w:numFmt w:val="bullet"/>
      <w:lvlText w:val="•"/>
      <w:lvlJc w:val="left"/>
      <w:pPr>
        <w:ind w:left="2964" w:hanging="227"/>
      </w:pPr>
      <w:rPr>
        <w:rFonts w:hint="default"/>
        <w:lang w:val="en-US" w:eastAsia="en-US" w:bidi="ar-SA"/>
      </w:rPr>
    </w:lvl>
    <w:lvl w:ilvl="3" w:tplc="F33A934E">
      <w:numFmt w:val="bullet"/>
      <w:lvlText w:val="•"/>
      <w:lvlJc w:val="left"/>
      <w:pPr>
        <w:ind w:left="3936" w:hanging="227"/>
      </w:pPr>
      <w:rPr>
        <w:rFonts w:hint="default"/>
        <w:lang w:val="en-US" w:eastAsia="en-US" w:bidi="ar-SA"/>
      </w:rPr>
    </w:lvl>
    <w:lvl w:ilvl="4" w:tplc="B2C82B26">
      <w:numFmt w:val="bullet"/>
      <w:lvlText w:val="•"/>
      <w:lvlJc w:val="left"/>
      <w:pPr>
        <w:ind w:left="4908" w:hanging="227"/>
      </w:pPr>
      <w:rPr>
        <w:rFonts w:hint="default"/>
        <w:lang w:val="en-US" w:eastAsia="en-US" w:bidi="ar-SA"/>
      </w:rPr>
    </w:lvl>
    <w:lvl w:ilvl="5" w:tplc="A572AC12">
      <w:numFmt w:val="bullet"/>
      <w:lvlText w:val="•"/>
      <w:lvlJc w:val="left"/>
      <w:pPr>
        <w:ind w:left="5880" w:hanging="227"/>
      </w:pPr>
      <w:rPr>
        <w:rFonts w:hint="default"/>
        <w:lang w:val="en-US" w:eastAsia="en-US" w:bidi="ar-SA"/>
      </w:rPr>
    </w:lvl>
    <w:lvl w:ilvl="6" w:tplc="BFBE94A4">
      <w:numFmt w:val="bullet"/>
      <w:lvlText w:val="•"/>
      <w:lvlJc w:val="left"/>
      <w:pPr>
        <w:ind w:left="6852" w:hanging="227"/>
      </w:pPr>
      <w:rPr>
        <w:rFonts w:hint="default"/>
        <w:lang w:val="en-US" w:eastAsia="en-US" w:bidi="ar-SA"/>
      </w:rPr>
    </w:lvl>
    <w:lvl w:ilvl="7" w:tplc="BB5A138A">
      <w:numFmt w:val="bullet"/>
      <w:lvlText w:val="•"/>
      <w:lvlJc w:val="left"/>
      <w:pPr>
        <w:ind w:left="7824" w:hanging="227"/>
      </w:pPr>
      <w:rPr>
        <w:rFonts w:hint="default"/>
        <w:lang w:val="en-US" w:eastAsia="en-US" w:bidi="ar-SA"/>
      </w:rPr>
    </w:lvl>
    <w:lvl w:ilvl="8" w:tplc="E8CEC12E">
      <w:numFmt w:val="bullet"/>
      <w:lvlText w:val="•"/>
      <w:lvlJc w:val="left"/>
      <w:pPr>
        <w:ind w:left="8796" w:hanging="227"/>
      </w:pPr>
      <w:rPr>
        <w:rFonts w:hint="default"/>
        <w:lang w:val="en-US" w:eastAsia="en-US" w:bidi="ar-SA"/>
      </w:rPr>
    </w:lvl>
  </w:abstractNum>
  <w:abstractNum w:abstractNumId="4" w15:restartNumberingAfterBreak="0">
    <w:nsid w:val="028141D0"/>
    <w:multiLevelType w:val="hybridMultilevel"/>
    <w:tmpl w:val="EF5C5E32"/>
    <w:lvl w:ilvl="0" w:tplc="0074C14A">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B890F616">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5150EF42">
      <w:numFmt w:val="bullet"/>
      <w:lvlText w:val="•"/>
      <w:lvlJc w:val="left"/>
      <w:pPr>
        <w:ind w:left="2366" w:hanging="231"/>
      </w:pPr>
      <w:rPr>
        <w:rFonts w:hint="default"/>
        <w:lang w:val="en-US" w:eastAsia="en-US" w:bidi="ar-SA"/>
      </w:rPr>
    </w:lvl>
    <w:lvl w:ilvl="3" w:tplc="49E2C348">
      <w:numFmt w:val="bullet"/>
      <w:lvlText w:val="•"/>
      <w:lvlJc w:val="left"/>
      <w:pPr>
        <w:ind w:left="3413" w:hanging="231"/>
      </w:pPr>
      <w:rPr>
        <w:rFonts w:hint="default"/>
        <w:lang w:val="en-US" w:eastAsia="en-US" w:bidi="ar-SA"/>
      </w:rPr>
    </w:lvl>
    <w:lvl w:ilvl="4" w:tplc="32D0CC4A">
      <w:numFmt w:val="bullet"/>
      <w:lvlText w:val="•"/>
      <w:lvlJc w:val="left"/>
      <w:pPr>
        <w:ind w:left="4460" w:hanging="231"/>
      </w:pPr>
      <w:rPr>
        <w:rFonts w:hint="default"/>
        <w:lang w:val="en-US" w:eastAsia="en-US" w:bidi="ar-SA"/>
      </w:rPr>
    </w:lvl>
    <w:lvl w:ilvl="5" w:tplc="D02819AE">
      <w:numFmt w:val="bullet"/>
      <w:lvlText w:val="•"/>
      <w:lvlJc w:val="left"/>
      <w:pPr>
        <w:ind w:left="5506" w:hanging="231"/>
      </w:pPr>
      <w:rPr>
        <w:rFonts w:hint="default"/>
        <w:lang w:val="en-US" w:eastAsia="en-US" w:bidi="ar-SA"/>
      </w:rPr>
    </w:lvl>
    <w:lvl w:ilvl="6" w:tplc="B1327930">
      <w:numFmt w:val="bullet"/>
      <w:lvlText w:val="•"/>
      <w:lvlJc w:val="left"/>
      <w:pPr>
        <w:ind w:left="6553" w:hanging="231"/>
      </w:pPr>
      <w:rPr>
        <w:rFonts w:hint="default"/>
        <w:lang w:val="en-US" w:eastAsia="en-US" w:bidi="ar-SA"/>
      </w:rPr>
    </w:lvl>
    <w:lvl w:ilvl="7" w:tplc="CC38F588">
      <w:numFmt w:val="bullet"/>
      <w:lvlText w:val="•"/>
      <w:lvlJc w:val="left"/>
      <w:pPr>
        <w:ind w:left="7600" w:hanging="231"/>
      </w:pPr>
      <w:rPr>
        <w:rFonts w:hint="default"/>
        <w:lang w:val="en-US" w:eastAsia="en-US" w:bidi="ar-SA"/>
      </w:rPr>
    </w:lvl>
    <w:lvl w:ilvl="8" w:tplc="08F26F28">
      <w:numFmt w:val="bullet"/>
      <w:lvlText w:val="•"/>
      <w:lvlJc w:val="left"/>
      <w:pPr>
        <w:ind w:left="8646" w:hanging="231"/>
      </w:pPr>
      <w:rPr>
        <w:rFonts w:hint="default"/>
        <w:lang w:val="en-US" w:eastAsia="en-US" w:bidi="ar-SA"/>
      </w:rPr>
    </w:lvl>
  </w:abstractNum>
  <w:abstractNum w:abstractNumId="5" w15:restartNumberingAfterBreak="0">
    <w:nsid w:val="03C251C2"/>
    <w:multiLevelType w:val="hybridMultilevel"/>
    <w:tmpl w:val="8DD8440A"/>
    <w:lvl w:ilvl="0" w:tplc="B74A3B12">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966C2B56">
      <w:numFmt w:val="bullet"/>
      <w:lvlText w:val="•"/>
      <w:lvlJc w:val="left"/>
      <w:pPr>
        <w:ind w:left="2262" w:hanging="231"/>
      </w:pPr>
      <w:rPr>
        <w:rFonts w:hint="default"/>
        <w:lang w:val="en-US" w:eastAsia="en-US" w:bidi="ar-SA"/>
      </w:rPr>
    </w:lvl>
    <w:lvl w:ilvl="2" w:tplc="D6A050B6">
      <w:numFmt w:val="bullet"/>
      <w:lvlText w:val="•"/>
      <w:lvlJc w:val="left"/>
      <w:pPr>
        <w:ind w:left="3204" w:hanging="231"/>
      </w:pPr>
      <w:rPr>
        <w:rFonts w:hint="default"/>
        <w:lang w:val="en-US" w:eastAsia="en-US" w:bidi="ar-SA"/>
      </w:rPr>
    </w:lvl>
    <w:lvl w:ilvl="3" w:tplc="C11CF0C0">
      <w:numFmt w:val="bullet"/>
      <w:lvlText w:val="•"/>
      <w:lvlJc w:val="left"/>
      <w:pPr>
        <w:ind w:left="4146" w:hanging="231"/>
      </w:pPr>
      <w:rPr>
        <w:rFonts w:hint="default"/>
        <w:lang w:val="en-US" w:eastAsia="en-US" w:bidi="ar-SA"/>
      </w:rPr>
    </w:lvl>
    <w:lvl w:ilvl="4" w:tplc="886E4AFA">
      <w:numFmt w:val="bullet"/>
      <w:lvlText w:val="•"/>
      <w:lvlJc w:val="left"/>
      <w:pPr>
        <w:ind w:left="5088" w:hanging="231"/>
      </w:pPr>
      <w:rPr>
        <w:rFonts w:hint="default"/>
        <w:lang w:val="en-US" w:eastAsia="en-US" w:bidi="ar-SA"/>
      </w:rPr>
    </w:lvl>
    <w:lvl w:ilvl="5" w:tplc="EC60B900">
      <w:numFmt w:val="bullet"/>
      <w:lvlText w:val="•"/>
      <w:lvlJc w:val="left"/>
      <w:pPr>
        <w:ind w:left="6030" w:hanging="231"/>
      </w:pPr>
      <w:rPr>
        <w:rFonts w:hint="default"/>
        <w:lang w:val="en-US" w:eastAsia="en-US" w:bidi="ar-SA"/>
      </w:rPr>
    </w:lvl>
    <w:lvl w:ilvl="6" w:tplc="AEBE3F26">
      <w:numFmt w:val="bullet"/>
      <w:lvlText w:val="•"/>
      <w:lvlJc w:val="left"/>
      <w:pPr>
        <w:ind w:left="6972" w:hanging="231"/>
      </w:pPr>
      <w:rPr>
        <w:rFonts w:hint="default"/>
        <w:lang w:val="en-US" w:eastAsia="en-US" w:bidi="ar-SA"/>
      </w:rPr>
    </w:lvl>
    <w:lvl w:ilvl="7" w:tplc="EB24632C">
      <w:numFmt w:val="bullet"/>
      <w:lvlText w:val="•"/>
      <w:lvlJc w:val="left"/>
      <w:pPr>
        <w:ind w:left="7914" w:hanging="231"/>
      </w:pPr>
      <w:rPr>
        <w:rFonts w:hint="default"/>
        <w:lang w:val="en-US" w:eastAsia="en-US" w:bidi="ar-SA"/>
      </w:rPr>
    </w:lvl>
    <w:lvl w:ilvl="8" w:tplc="1532A4A2">
      <w:numFmt w:val="bullet"/>
      <w:lvlText w:val="•"/>
      <w:lvlJc w:val="left"/>
      <w:pPr>
        <w:ind w:left="8856" w:hanging="231"/>
      </w:pPr>
      <w:rPr>
        <w:rFonts w:hint="default"/>
        <w:lang w:val="en-US" w:eastAsia="en-US" w:bidi="ar-SA"/>
      </w:rPr>
    </w:lvl>
  </w:abstractNum>
  <w:abstractNum w:abstractNumId="6" w15:restartNumberingAfterBreak="0">
    <w:nsid w:val="04C41122"/>
    <w:multiLevelType w:val="hybridMultilevel"/>
    <w:tmpl w:val="F2CAB80A"/>
    <w:lvl w:ilvl="0" w:tplc="FDF075EA">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124A07D0">
      <w:numFmt w:val="bullet"/>
      <w:lvlText w:val="•"/>
      <w:lvlJc w:val="left"/>
      <w:pPr>
        <w:ind w:left="2262" w:hanging="231"/>
      </w:pPr>
      <w:rPr>
        <w:rFonts w:hint="default"/>
        <w:lang w:val="en-US" w:eastAsia="en-US" w:bidi="ar-SA"/>
      </w:rPr>
    </w:lvl>
    <w:lvl w:ilvl="2" w:tplc="FB268578">
      <w:numFmt w:val="bullet"/>
      <w:lvlText w:val="•"/>
      <w:lvlJc w:val="left"/>
      <w:pPr>
        <w:ind w:left="3204" w:hanging="231"/>
      </w:pPr>
      <w:rPr>
        <w:rFonts w:hint="default"/>
        <w:lang w:val="en-US" w:eastAsia="en-US" w:bidi="ar-SA"/>
      </w:rPr>
    </w:lvl>
    <w:lvl w:ilvl="3" w:tplc="C63A2FEC">
      <w:numFmt w:val="bullet"/>
      <w:lvlText w:val="•"/>
      <w:lvlJc w:val="left"/>
      <w:pPr>
        <w:ind w:left="4146" w:hanging="231"/>
      </w:pPr>
      <w:rPr>
        <w:rFonts w:hint="default"/>
        <w:lang w:val="en-US" w:eastAsia="en-US" w:bidi="ar-SA"/>
      </w:rPr>
    </w:lvl>
    <w:lvl w:ilvl="4" w:tplc="D264F6E4">
      <w:numFmt w:val="bullet"/>
      <w:lvlText w:val="•"/>
      <w:lvlJc w:val="left"/>
      <w:pPr>
        <w:ind w:left="5088" w:hanging="231"/>
      </w:pPr>
      <w:rPr>
        <w:rFonts w:hint="default"/>
        <w:lang w:val="en-US" w:eastAsia="en-US" w:bidi="ar-SA"/>
      </w:rPr>
    </w:lvl>
    <w:lvl w:ilvl="5" w:tplc="40207022">
      <w:numFmt w:val="bullet"/>
      <w:lvlText w:val="•"/>
      <w:lvlJc w:val="left"/>
      <w:pPr>
        <w:ind w:left="6030" w:hanging="231"/>
      </w:pPr>
      <w:rPr>
        <w:rFonts w:hint="default"/>
        <w:lang w:val="en-US" w:eastAsia="en-US" w:bidi="ar-SA"/>
      </w:rPr>
    </w:lvl>
    <w:lvl w:ilvl="6" w:tplc="3AA642FE">
      <w:numFmt w:val="bullet"/>
      <w:lvlText w:val="•"/>
      <w:lvlJc w:val="left"/>
      <w:pPr>
        <w:ind w:left="6972" w:hanging="231"/>
      </w:pPr>
      <w:rPr>
        <w:rFonts w:hint="default"/>
        <w:lang w:val="en-US" w:eastAsia="en-US" w:bidi="ar-SA"/>
      </w:rPr>
    </w:lvl>
    <w:lvl w:ilvl="7" w:tplc="5AE8E260">
      <w:numFmt w:val="bullet"/>
      <w:lvlText w:val="•"/>
      <w:lvlJc w:val="left"/>
      <w:pPr>
        <w:ind w:left="7914" w:hanging="231"/>
      </w:pPr>
      <w:rPr>
        <w:rFonts w:hint="default"/>
        <w:lang w:val="en-US" w:eastAsia="en-US" w:bidi="ar-SA"/>
      </w:rPr>
    </w:lvl>
    <w:lvl w:ilvl="8" w:tplc="3C88BCDC">
      <w:numFmt w:val="bullet"/>
      <w:lvlText w:val="•"/>
      <w:lvlJc w:val="left"/>
      <w:pPr>
        <w:ind w:left="8856" w:hanging="231"/>
      </w:pPr>
      <w:rPr>
        <w:rFonts w:hint="default"/>
        <w:lang w:val="en-US" w:eastAsia="en-US" w:bidi="ar-SA"/>
      </w:rPr>
    </w:lvl>
  </w:abstractNum>
  <w:abstractNum w:abstractNumId="7" w15:restartNumberingAfterBreak="0">
    <w:nsid w:val="06A33CE6"/>
    <w:multiLevelType w:val="hybridMultilevel"/>
    <w:tmpl w:val="1048F6EC"/>
    <w:lvl w:ilvl="0" w:tplc="5A281200">
      <w:start w:val="1"/>
      <w:numFmt w:val="upperRoman"/>
      <w:lvlText w:val="%1."/>
      <w:lvlJc w:val="left"/>
      <w:pPr>
        <w:ind w:left="720" w:hanging="2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D6DE8D30">
      <w:start w:val="1"/>
      <w:numFmt w:val="decimal"/>
      <w:lvlText w:val="%2."/>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2" w:tplc="DCFC5494">
      <w:start w:val="1"/>
      <w:numFmt w:val="lowerLetter"/>
      <w:lvlText w:val="%3."/>
      <w:lvlJc w:val="left"/>
      <w:pPr>
        <w:ind w:left="1920" w:hanging="240"/>
      </w:pPr>
      <w:rPr>
        <w:rFonts w:ascii="Times New Roman" w:eastAsia="Times New Roman" w:hAnsi="Times New Roman" w:cs="Times New Roman" w:hint="default"/>
        <w:b/>
        <w:bCs/>
        <w:i w:val="0"/>
        <w:iCs w:val="0"/>
        <w:spacing w:val="0"/>
        <w:w w:val="100"/>
        <w:sz w:val="24"/>
        <w:szCs w:val="24"/>
        <w:lang w:val="en-US" w:eastAsia="en-US" w:bidi="ar-SA"/>
      </w:rPr>
    </w:lvl>
    <w:lvl w:ilvl="3" w:tplc="02141502">
      <w:start w:val="1"/>
      <w:numFmt w:val="decimal"/>
      <w:lvlText w:val="%4."/>
      <w:lvlJc w:val="left"/>
      <w:pPr>
        <w:ind w:left="2520" w:hanging="240"/>
      </w:pPr>
      <w:rPr>
        <w:rFonts w:ascii="Times New Roman" w:eastAsia="Times New Roman" w:hAnsi="Times New Roman" w:cs="Times New Roman" w:hint="default"/>
        <w:b/>
        <w:bCs/>
        <w:i w:val="0"/>
        <w:iCs w:val="0"/>
        <w:spacing w:val="0"/>
        <w:w w:val="100"/>
        <w:sz w:val="24"/>
        <w:szCs w:val="24"/>
        <w:lang w:val="en-US" w:eastAsia="en-US" w:bidi="ar-SA"/>
      </w:rPr>
    </w:lvl>
    <w:lvl w:ilvl="4" w:tplc="74844E58">
      <w:numFmt w:val="bullet"/>
      <w:lvlText w:val="•"/>
      <w:lvlJc w:val="left"/>
      <w:pPr>
        <w:ind w:left="3694" w:hanging="240"/>
      </w:pPr>
      <w:rPr>
        <w:rFonts w:hint="default"/>
        <w:lang w:val="en-US" w:eastAsia="en-US" w:bidi="ar-SA"/>
      </w:rPr>
    </w:lvl>
    <w:lvl w:ilvl="5" w:tplc="D586FD1A">
      <w:numFmt w:val="bullet"/>
      <w:lvlText w:val="•"/>
      <w:lvlJc w:val="left"/>
      <w:pPr>
        <w:ind w:left="4868" w:hanging="240"/>
      </w:pPr>
      <w:rPr>
        <w:rFonts w:hint="default"/>
        <w:lang w:val="en-US" w:eastAsia="en-US" w:bidi="ar-SA"/>
      </w:rPr>
    </w:lvl>
    <w:lvl w:ilvl="6" w:tplc="807EF31C">
      <w:numFmt w:val="bullet"/>
      <w:lvlText w:val="•"/>
      <w:lvlJc w:val="left"/>
      <w:pPr>
        <w:ind w:left="6042" w:hanging="240"/>
      </w:pPr>
      <w:rPr>
        <w:rFonts w:hint="default"/>
        <w:lang w:val="en-US" w:eastAsia="en-US" w:bidi="ar-SA"/>
      </w:rPr>
    </w:lvl>
    <w:lvl w:ilvl="7" w:tplc="23DC23B0">
      <w:numFmt w:val="bullet"/>
      <w:lvlText w:val="•"/>
      <w:lvlJc w:val="left"/>
      <w:pPr>
        <w:ind w:left="7217" w:hanging="240"/>
      </w:pPr>
      <w:rPr>
        <w:rFonts w:hint="default"/>
        <w:lang w:val="en-US" w:eastAsia="en-US" w:bidi="ar-SA"/>
      </w:rPr>
    </w:lvl>
    <w:lvl w:ilvl="8" w:tplc="8A742F10">
      <w:numFmt w:val="bullet"/>
      <w:lvlText w:val="•"/>
      <w:lvlJc w:val="left"/>
      <w:pPr>
        <w:ind w:left="8391" w:hanging="240"/>
      </w:pPr>
      <w:rPr>
        <w:rFonts w:hint="default"/>
        <w:lang w:val="en-US" w:eastAsia="en-US" w:bidi="ar-SA"/>
      </w:rPr>
    </w:lvl>
  </w:abstractNum>
  <w:abstractNum w:abstractNumId="8" w15:restartNumberingAfterBreak="0">
    <w:nsid w:val="07045743"/>
    <w:multiLevelType w:val="hybridMultilevel"/>
    <w:tmpl w:val="C74C299A"/>
    <w:lvl w:ilvl="0" w:tplc="6700D326">
      <w:numFmt w:val="bullet"/>
      <w:lvlText w:val="▪"/>
      <w:lvlJc w:val="left"/>
      <w:pPr>
        <w:ind w:left="720" w:hanging="231"/>
      </w:pPr>
      <w:rPr>
        <w:rFonts w:ascii="Arial" w:eastAsia="Arial" w:hAnsi="Arial" w:cs="Arial" w:hint="default"/>
        <w:b w:val="0"/>
        <w:bCs w:val="0"/>
        <w:i w:val="0"/>
        <w:iCs w:val="0"/>
        <w:spacing w:val="0"/>
        <w:w w:val="158"/>
        <w:sz w:val="24"/>
        <w:szCs w:val="24"/>
        <w:lang w:val="en-US" w:eastAsia="en-US" w:bidi="ar-SA"/>
      </w:rPr>
    </w:lvl>
    <w:lvl w:ilvl="1" w:tplc="E7C65442">
      <w:numFmt w:val="bullet"/>
      <w:lvlText w:val="•"/>
      <w:lvlJc w:val="left"/>
      <w:pPr>
        <w:ind w:left="1722" w:hanging="231"/>
      </w:pPr>
      <w:rPr>
        <w:rFonts w:hint="default"/>
        <w:lang w:val="en-US" w:eastAsia="en-US" w:bidi="ar-SA"/>
      </w:rPr>
    </w:lvl>
    <w:lvl w:ilvl="2" w:tplc="BAC6DAD2">
      <w:numFmt w:val="bullet"/>
      <w:lvlText w:val="•"/>
      <w:lvlJc w:val="left"/>
      <w:pPr>
        <w:ind w:left="2724" w:hanging="231"/>
      </w:pPr>
      <w:rPr>
        <w:rFonts w:hint="default"/>
        <w:lang w:val="en-US" w:eastAsia="en-US" w:bidi="ar-SA"/>
      </w:rPr>
    </w:lvl>
    <w:lvl w:ilvl="3" w:tplc="3DF67320">
      <w:numFmt w:val="bullet"/>
      <w:lvlText w:val="•"/>
      <w:lvlJc w:val="left"/>
      <w:pPr>
        <w:ind w:left="3726" w:hanging="231"/>
      </w:pPr>
      <w:rPr>
        <w:rFonts w:hint="default"/>
        <w:lang w:val="en-US" w:eastAsia="en-US" w:bidi="ar-SA"/>
      </w:rPr>
    </w:lvl>
    <w:lvl w:ilvl="4" w:tplc="332EE73A">
      <w:numFmt w:val="bullet"/>
      <w:lvlText w:val="•"/>
      <w:lvlJc w:val="left"/>
      <w:pPr>
        <w:ind w:left="4728" w:hanging="231"/>
      </w:pPr>
      <w:rPr>
        <w:rFonts w:hint="default"/>
        <w:lang w:val="en-US" w:eastAsia="en-US" w:bidi="ar-SA"/>
      </w:rPr>
    </w:lvl>
    <w:lvl w:ilvl="5" w:tplc="1FF8E7CC">
      <w:numFmt w:val="bullet"/>
      <w:lvlText w:val="•"/>
      <w:lvlJc w:val="left"/>
      <w:pPr>
        <w:ind w:left="5730" w:hanging="231"/>
      </w:pPr>
      <w:rPr>
        <w:rFonts w:hint="default"/>
        <w:lang w:val="en-US" w:eastAsia="en-US" w:bidi="ar-SA"/>
      </w:rPr>
    </w:lvl>
    <w:lvl w:ilvl="6" w:tplc="383824C2">
      <w:numFmt w:val="bullet"/>
      <w:lvlText w:val="•"/>
      <w:lvlJc w:val="left"/>
      <w:pPr>
        <w:ind w:left="6732" w:hanging="231"/>
      </w:pPr>
      <w:rPr>
        <w:rFonts w:hint="default"/>
        <w:lang w:val="en-US" w:eastAsia="en-US" w:bidi="ar-SA"/>
      </w:rPr>
    </w:lvl>
    <w:lvl w:ilvl="7" w:tplc="AC14F786">
      <w:numFmt w:val="bullet"/>
      <w:lvlText w:val="•"/>
      <w:lvlJc w:val="left"/>
      <w:pPr>
        <w:ind w:left="7734" w:hanging="231"/>
      </w:pPr>
      <w:rPr>
        <w:rFonts w:hint="default"/>
        <w:lang w:val="en-US" w:eastAsia="en-US" w:bidi="ar-SA"/>
      </w:rPr>
    </w:lvl>
    <w:lvl w:ilvl="8" w:tplc="73947420">
      <w:numFmt w:val="bullet"/>
      <w:lvlText w:val="•"/>
      <w:lvlJc w:val="left"/>
      <w:pPr>
        <w:ind w:left="8736" w:hanging="231"/>
      </w:pPr>
      <w:rPr>
        <w:rFonts w:hint="default"/>
        <w:lang w:val="en-US" w:eastAsia="en-US" w:bidi="ar-SA"/>
      </w:rPr>
    </w:lvl>
  </w:abstractNum>
  <w:abstractNum w:abstractNumId="9" w15:restartNumberingAfterBreak="0">
    <w:nsid w:val="080E369E"/>
    <w:multiLevelType w:val="hybridMultilevel"/>
    <w:tmpl w:val="DB70D0A8"/>
    <w:lvl w:ilvl="0" w:tplc="9EEAF628">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4B985F30">
      <w:start w:val="1"/>
      <w:numFmt w:val="decimal"/>
      <w:lvlText w:val="%2."/>
      <w:lvlJc w:val="left"/>
      <w:pPr>
        <w:ind w:left="13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EEB8BAE6">
      <w:numFmt w:val="bullet"/>
      <w:lvlText w:val="•"/>
      <w:lvlJc w:val="left"/>
      <w:pPr>
        <w:ind w:left="2366" w:hanging="240"/>
      </w:pPr>
      <w:rPr>
        <w:rFonts w:hint="default"/>
        <w:lang w:val="en-US" w:eastAsia="en-US" w:bidi="ar-SA"/>
      </w:rPr>
    </w:lvl>
    <w:lvl w:ilvl="3" w:tplc="C1E8973C">
      <w:numFmt w:val="bullet"/>
      <w:lvlText w:val="•"/>
      <w:lvlJc w:val="left"/>
      <w:pPr>
        <w:ind w:left="3413" w:hanging="240"/>
      </w:pPr>
      <w:rPr>
        <w:rFonts w:hint="default"/>
        <w:lang w:val="en-US" w:eastAsia="en-US" w:bidi="ar-SA"/>
      </w:rPr>
    </w:lvl>
    <w:lvl w:ilvl="4" w:tplc="7D943342">
      <w:numFmt w:val="bullet"/>
      <w:lvlText w:val="•"/>
      <w:lvlJc w:val="left"/>
      <w:pPr>
        <w:ind w:left="4460" w:hanging="240"/>
      </w:pPr>
      <w:rPr>
        <w:rFonts w:hint="default"/>
        <w:lang w:val="en-US" w:eastAsia="en-US" w:bidi="ar-SA"/>
      </w:rPr>
    </w:lvl>
    <w:lvl w:ilvl="5" w:tplc="BE869830">
      <w:numFmt w:val="bullet"/>
      <w:lvlText w:val="•"/>
      <w:lvlJc w:val="left"/>
      <w:pPr>
        <w:ind w:left="5506" w:hanging="240"/>
      </w:pPr>
      <w:rPr>
        <w:rFonts w:hint="default"/>
        <w:lang w:val="en-US" w:eastAsia="en-US" w:bidi="ar-SA"/>
      </w:rPr>
    </w:lvl>
    <w:lvl w:ilvl="6" w:tplc="D78CB5E0">
      <w:numFmt w:val="bullet"/>
      <w:lvlText w:val="•"/>
      <w:lvlJc w:val="left"/>
      <w:pPr>
        <w:ind w:left="6553" w:hanging="240"/>
      </w:pPr>
      <w:rPr>
        <w:rFonts w:hint="default"/>
        <w:lang w:val="en-US" w:eastAsia="en-US" w:bidi="ar-SA"/>
      </w:rPr>
    </w:lvl>
    <w:lvl w:ilvl="7" w:tplc="EDB84CB8">
      <w:numFmt w:val="bullet"/>
      <w:lvlText w:val="•"/>
      <w:lvlJc w:val="left"/>
      <w:pPr>
        <w:ind w:left="7600" w:hanging="240"/>
      </w:pPr>
      <w:rPr>
        <w:rFonts w:hint="default"/>
        <w:lang w:val="en-US" w:eastAsia="en-US" w:bidi="ar-SA"/>
      </w:rPr>
    </w:lvl>
    <w:lvl w:ilvl="8" w:tplc="8E302E12">
      <w:numFmt w:val="bullet"/>
      <w:lvlText w:val="•"/>
      <w:lvlJc w:val="left"/>
      <w:pPr>
        <w:ind w:left="8646" w:hanging="240"/>
      </w:pPr>
      <w:rPr>
        <w:rFonts w:hint="default"/>
        <w:lang w:val="en-US" w:eastAsia="en-US" w:bidi="ar-SA"/>
      </w:rPr>
    </w:lvl>
  </w:abstractNum>
  <w:abstractNum w:abstractNumId="10" w15:restartNumberingAfterBreak="0">
    <w:nsid w:val="0B696B42"/>
    <w:multiLevelType w:val="hybridMultilevel"/>
    <w:tmpl w:val="FF5C180E"/>
    <w:lvl w:ilvl="0" w:tplc="124C6FA2">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F9582E3E">
      <w:numFmt w:val="bullet"/>
      <w:lvlText w:val="•"/>
      <w:lvlJc w:val="left"/>
      <w:pPr>
        <w:ind w:left="1722" w:hanging="240"/>
      </w:pPr>
      <w:rPr>
        <w:rFonts w:hint="default"/>
        <w:lang w:val="en-US" w:eastAsia="en-US" w:bidi="ar-SA"/>
      </w:rPr>
    </w:lvl>
    <w:lvl w:ilvl="2" w:tplc="9046522A">
      <w:numFmt w:val="bullet"/>
      <w:lvlText w:val="•"/>
      <w:lvlJc w:val="left"/>
      <w:pPr>
        <w:ind w:left="2724" w:hanging="240"/>
      </w:pPr>
      <w:rPr>
        <w:rFonts w:hint="default"/>
        <w:lang w:val="en-US" w:eastAsia="en-US" w:bidi="ar-SA"/>
      </w:rPr>
    </w:lvl>
    <w:lvl w:ilvl="3" w:tplc="75604BD4">
      <w:numFmt w:val="bullet"/>
      <w:lvlText w:val="•"/>
      <w:lvlJc w:val="left"/>
      <w:pPr>
        <w:ind w:left="3726" w:hanging="240"/>
      </w:pPr>
      <w:rPr>
        <w:rFonts w:hint="default"/>
        <w:lang w:val="en-US" w:eastAsia="en-US" w:bidi="ar-SA"/>
      </w:rPr>
    </w:lvl>
    <w:lvl w:ilvl="4" w:tplc="54166BEE">
      <w:numFmt w:val="bullet"/>
      <w:lvlText w:val="•"/>
      <w:lvlJc w:val="left"/>
      <w:pPr>
        <w:ind w:left="4728" w:hanging="240"/>
      </w:pPr>
      <w:rPr>
        <w:rFonts w:hint="default"/>
        <w:lang w:val="en-US" w:eastAsia="en-US" w:bidi="ar-SA"/>
      </w:rPr>
    </w:lvl>
    <w:lvl w:ilvl="5" w:tplc="14FC87DA">
      <w:numFmt w:val="bullet"/>
      <w:lvlText w:val="•"/>
      <w:lvlJc w:val="left"/>
      <w:pPr>
        <w:ind w:left="5730" w:hanging="240"/>
      </w:pPr>
      <w:rPr>
        <w:rFonts w:hint="default"/>
        <w:lang w:val="en-US" w:eastAsia="en-US" w:bidi="ar-SA"/>
      </w:rPr>
    </w:lvl>
    <w:lvl w:ilvl="6" w:tplc="1EFE46C2">
      <w:numFmt w:val="bullet"/>
      <w:lvlText w:val="•"/>
      <w:lvlJc w:val="left"/>
      <w:pPr>
        <w:ind w:left="6732" w:hanging="240"/>
      </w:pPr>
      <w:rPr>
        <w:rFonts w:hint="default"/>
        <w:lang w:val="en-US" w:eastAsia="en-US" w:bidi="ar-SA"/>
      </w:rPr>
    </w:lvl>
    <w:lvl w:ilvl="7" w:tplc="DFAC560E">
      <w:numFmt w:val="bullet"/>
      <w:lvlText w:val="•"/>
      <w:lvlJc w:val="left"/>
      <w:pPr>
        <w:ind w:left="7734" w:hanging="240"/>
      </w:pPr>
      <w:rPr>
        <w:rFonts w:hint="default"/>
        <w:lang w:val="en-US" w:eastAsia="en-US" w:bidi="ar-SA"/>
      </w:rPr>
    </w:lvl>
    <w:lvl w:ilvl="8" w:tplc="E7E25600">
      <w:numFmt w:val="bullet"/>
      <w:lvlText w:val="•"/>
      <w:lvlJc w:val="left"/>
      <w:pPr>
        <w:ind w:left="8736" w:hanging="240"/>
      </w:pPr>
      <w:rPr>
        <w:rFonts w:hint="default"/>
        <w:lang w:val="en-US" w:eastAsia="en-US" w:bidi="ar-SA"/>
      </w:rPr>
    </w:lvl>
  </w:abstractNum>
  <w:abstractNum w:abstractNumId="11" w15:restartNumberingAfterBreak="0">
    <w:nsid w:val="0C1B0F57"/>
    <w:multiLevelType w:val="hybridMultilevel"/>
    <w:tmpl w:val="514080E0"/>
    <w:lvl w:ilvl="0" w:tplc="983C9ACC">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29006F28">
      <w:numFmt w:val="bullet"/>
      <w:lvlText w:val="•"/>
      <w:lvlJc w:val="left"/>
      <w:pPr>
        <w:ind w:left="1722" w:hanging="240"/>
      </w:pPr>
      <w:rPr>
        <w:rFonts w:hint="default"/>
        <w:lang w:val="en-US" w:eastAsia="en-US" w:bidi="ar-SA"/>
      </w:rPr>
    </w:lvl>
    <w:lvl w:ilvl="2" w:tplc="B824DF92">
      <w:numFmt w:val="bullet"/>
      <w:lvlText w:val="•"/>
      <w:lvlJc w:val="left"/>
      <w:pPr>
        <w:ind w:left="2724" w:hanging="240"/>
      </w:pPr>
      <w:rPr>
        <w:rFonts w:hint="default"/>
        <w:lang w:val="en-US" w:eastAsia="en-US" w:bidi="ar-SA"/>
      </w:rPr>
    </w:lvl>
    <w:lvl w:ilvl="3" w:tplc="8AE048D0">
      <w:numFmt w:val="bullet"/>
      <w:lvlText w:val="•"/>
      <w:lvlJc w:val="left"/>
      <w:pPr>
        <w:ind w:left="3726" w:hanging="240"/>
      </w:pPr>
      <w:rPr>
        <w:rFonts w:hint="default"/>
        <w:lang w:val="en-US" w:eastAsia="en-US" w:bidi="ar-SA"/>
      </w:rPr>
    </w:lvl>
    <w:lvl w:ilvl="4" w:tplc="DE82D4A0">
      <w:numFmt w:val="bullet"/>
      <w:lvlText w:val="•"/>
      <w:lvlJc w:val="left"/>
      <w:pPr>
        <w:ind w:left="4728" w:hanging="240"/>
      </w:pPr>
      <w:rPr>
        <w:rFonts w:hint="default"/>
        <w:lang w:val="en-US" w:eastAsia="en-US" w:bidi="ar-SA"/>
      </w:rPr>
    </w:lvl>
    <w:lvl w:ilvl="5" w:tplc="9C90B030">
      <w:numFmt w:val="bullet"/>
      <w:lvlText w:val="•"/>
      <w:lvlJc w:val="left"/>
      <w:pPr>
        <w:ind w:left="5730" w:hanging="240"/>
      </w:pPr>
      <w:rPr>
        <w:rFonts w:hint="default"/>
        <w:lang w:val="en-US" w:eastAsia="en-US" w:bidi="ar-SA"/>
      </w:rPr>
    </w:lvl>
    <w:lvl w:ilvl="6" w:tplc="AF6E93B8">
      <w:numFmt w:val="bullet"/>
      <w:lvlText w:val="•"/>
      <w:lvlJc w:val="left"/>
      <w:pPr>
        <w:ind w:left="6732" w:hanging="240"/>
      </w:pPr>
      <w:rPr>
        <w:rFonts w:hint="default"/>
        <w:lang w:val="en-US" w:eastAsia="en-US" w:bidi="ar-SA"/>
      </w:rPr>
    </w:lvl>
    <w:lvl w:ilvl="7" w:tplc="61823F08">
      <w:numFmt w:val="bullet"/>
      <w:lvlText w:val="•"/>
      <w:lvlJc w:val="left"/>
      <w:pPr>
        <w:ind w:left="7734" w:hanging="240"/>
      </w:pPr>
      <w:rPr>
        <w:rFonts w:hint="default"/>
        <w:lang w:val="en-US" w:eastAsia="en-US" w:bidi="ar-SA"/>
      </w:rPr>
    </w:lvl>
    <w:lvl w:ilvl="8" w:tplc="9F18D20A">
      <w:numFmt w:val="bullet"/>
      <w:lvlText w:val="•"/>
      <w:lvlJc w:val="left"/>
      <w:pPr>
        <w:ind w:left="8736" w:hanging="240"/>
      </w:pPr>
      <w:rPr>
        <w:rFonts w:hint="default"/>
        <w:lang w:val="en-US" w:eastAsia="en-US" w:bidi="ar-SA"/>
      </w:rPr>
    </w:lvl>
  </w:abstractNum>
  <w:abstractNum w:abstractNumId="12" w15:restartNumberingAfterBreak="0">
    <w:nsid w:val="0E5502B7"/>
    <w:multiLevelType w:val="multilevel"/>
    <w:tmpl w:val="90E4132C"/>
    <w:lvl w:ilvl="0">
      <w:start w:val="2"/>
      <w:numFmt w:val="decimal"/>
      <w:lvlText w:val="%1"/>
      <w:lvlJc w:val="left"/>
      <w:pPr>
        <w:ind w:left="1470" w:hanging="900"/>
      </w:pPr>
      <w:rPr>
        <w:rFonts w:hint="default"/>
        <w:lang w:val="en-US" w:eastAsia="en-US" w:bidi="ar-SA"/>
      </w:rPr>
    </w:lvl>
    <w:lvl w:ilvl="1">
      <w:start w:val="8"/>
      <w:numFmt w:val="decimal"/>
      <w:lvlText w:val="%1.%2"/>
      <w:lvlJc w:val="left"/>
      <w:pPr>
        <w:ind w:left="1470" w:hanging="900"/>
      </w:pPr>
      <w:rPr>
        <w:rFonts w:hint="default"/>
        <w:lang w:val="en-US" w:eastAsia="en-US" w:bidi="ar-SA"/>
      </w:rPr>
    </w:lvl>
    <w:lvl w:ilvl="2">
      <w:start w:val="2"/>
      <w:numFmt w:val="decimal"/>
      <w:lvlText w:val="%1.%2.%3"/>
      <w:lvlJc w:val="left"/>
      <w:pPr>
        <w:ind w:left="1470" w:hanging="900"/>
      </w:pPr>
      <w:rPr>
        <w:rFonts w:hint="default"/>
        <w:lang w:val="en-US" w:eastAsia="en-US" w:bidi="ar-SA"/>
      </w:rPr>
    </w:lvl>
    <w:lvl w:ilvl="3">
      <w:start w:val="2"/>
      <w:numFmt w:val="decimal"/>
      <w:lvlText w:val="%1.%2.%3.%4"/>
      <w:lvlJc w:val="left"/>
      <w:pPr>
        <w:ind w:left="1470" w:hanging="900"/>
      </w:pPr>
      <w:rPr>
        <w:rFonts w:hint="default"/>
        <w:lang w:val="en-US" w:eastAsia="en-US" w:bidi="ar-SA"/>
      </w:rPr>
    </w:lvl>
    <w:lvl w:ilvl="4">
      <w:start w:val="5"/>
      <w:numFmt w:val="decimal"/>
      <w:lvlText w:val="%1.%2.%3.%4.%5"/>
      <w:lvlJc w:val="left"/>
      <w:pPr>
        <w:ind w:left="1470" w:hanging="90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decimal"/>
      <w:lvlText w:val="%1.%2.%3.%4.%5.%6"/>
      <w:lvlJc w:val="left"/>
      <w:pPr>
        <w:ind w:left="2100"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decimal"/>
      <w:lvlText w:val="%1.%2.%3.%4.%5.%6.%7"/>
      <w:lvlJc w:val="left"/>
      <w:pPr>
        <w:ind w:left="2730" w:hanging="126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7740" w:hanging="1260"/>
      </w:pPr>
      <w:rPr>
        <w:rFonts w:hint="default"/>
        <w:lang w:val="en-US" w:eastAsia="en-US" w:bidi="ar-SA"/>
      </w:rPr>
    </w:lvl>
    <w:lvl w:ilvl="8">
      <w:numFmt w:val="bullet"/>
      <w:lvlText w:val="•"/>
      <w:lvlJc w:val="left"/>
      <w:pPr>
        <w:ind w:left="8740" w:hanging="1260"/>
      </w:pPr>
      <w:rPr>
        <w:rFonts w:hint="default"/>
        <w:lang w:val="en-US" w:eastAsia="en-US" w:bidi="ar-SA"/>
      </w:rPr>
    </w:lvl>
  </w:abstractNum>
  <w:abstractNum w:abstractNumId="13" w15:restartNumberingAfterBreak="0">
    <w:nsid w:val="10496CD9"/>
    <w:multiLevelType w:val="hybridMultilevel"/>
    <w:tmpl w:val="1C66D32E"/>
    <w:lvl w:ilvl="0" w:tplc="11BCB8E4">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A234399E">
      <w:numFmt w:val="bullet"/>
      <w:lvlText w:val="•"/>
      <w:lvlJc w:val="left"/>
      <w:pPr>
        <w:ind w:left="2262" w:hanging="231"/>
      </w:pPr>
      <w:rPr>
        <w:rFonts w:hint="default"/>
        <w:lang w:val="en-US" w:eastAsia="en-US" w:bidi="ar-SA"/>
      </w:rPr>
    </w:lvl>
    <w:lvl w:ilvl="2" w:tplc="EAC297D6">
      <w:numFmt w:val="bullet"/>
      <w:lvlText w:val="•"/>
      <w:lvlJc w:val="left"/>
      <w:pPr>
        <w:ind w:left="3204" w:hanging="231"/>
      </w:pPr>
      <w:rPr>
        <w:rFonts w:hint="default"/>
        <w:lang w:val="en-US" w:eastAsia="en-US" w:bidi="ar-SA"/>
      </w:rPr>
    </w:lvl>
    <w:lvl w:ilvl="3" w:tplc="6F30F638">
      <w:numFmt w:val="bullet"/>
      <w:lvlText w:val="•"/>
      <w:lvlJc w:val="left"/>
      <w:pPr>
        <w:ind w:left="4146" w:hanging="231"/>
      </w:pPr>
      <w:rPr>
        <w:rFonts w:hint="default"/>
        <w:lang w:val="en-US" w:eastAsia="en-US" w:bidi="ar-SA"/>
      </w:rPr>
    </w:lvl>
    <w:lvl w:ilvl="4" w:tplc="72BAE7E8">
      <w:numFmt w:val="bullet"/>
      <w:lvlText w:val="•"/>
      <w:lvlJc w:val="left"/>
      <w:pPr>
        <w:ind w:left="5088" w:hanging="231"/>
      </w:pPr>
      <w:rPr>
        <w:rFonts w:hint="default"/>
        <w:lang w:val="en-US" w:eastAsia="en-US" w:bidi="ar-SA"/>
      </w:rPr>
    </w:lvl>
    <w:lvl w:ilvl="5" w:tplc="57A83C7A">
      <w:numFmt w:val="bullet"/>
      <w:lvlText w:val="•"/>
      <w:lvlJc w:val="left"/>
      <w:pPr>
        <w:ind w:left="6030" w:hanging="231"/>
      </w:pPr>
      <w:rPr>
        <w:rFonts w:hint="default"/>
        <w:lang w:val="en-US" w:eastAsia="en-US" w:bidi="ar-SA"/>
      </w:rPr>
    </w:lvl>
    <w:lvl w:ilvl="6" w:tplc="804ED64A">
      <w:numFmt w:val="bullet"/>
      <w:lvlText w:val="•"/>
      <w:lvlJc w:val="left"/>
      <w:pPr>
        <w:ind w:left="6972" w:hanging="231"/>
      </w:pPr>
      <w:rPr>
        <w:rFonts w:hint="default"/>
        <w:lang w:val="en-US" w:eastAsia="en-US" w:bidi="ar-SA"/>
      </w:rPr>
    </w:lvl>
    <w:lvl w:ilvl="7" w:tplc="5A26E728">
      <w:numFmt w:val="bullet"/>
      <w:lvlText w:val="•"/>
      <w:lvlJc w:val="left"/>
      <w:pPr>
        <w:ind w:left="7914" w:hanging="231"/>
      </w:pPr>
      <w:rPr>
        <w:rFonts w:hint="default"/>
        <w:lang w:val="en-US" w:eastAsia="en-US" w:bidi="ar-SA"/>
      </w:rPr>
    </w:lvl>
    <w:lvl w:ilvl="8" w:tplc="7EB8CEC6">
      <w:numFmt w:val="bullet"/>
      <w:lvlText w:val="•"/>
      <w:lvlJc w:val="left"/>
      <w:pPr>
        <w:ind w:left="8856" w:hanging="231"/>
      </w:pPr>
      <w:rPr>
        <w:rFonts w:hint="default"/>
        <w:lang w:val="en-US" w:eastAsia="en-US" w:bidi="ar-SA"/>
      </w:rPr>
    </w:lvl>
  </w:abstractNum>
  <w:abstractNum w:abstractNumId="14" w15:restartNumberingAfterBreak="0">
    <w:nsid w:val="109A1010"/>
    <w:multiLevelType w:val="hybridMultilevel"/>
    <w:tmpl w:val="E976F0CC"/>
    <w:lvl w:ilvl="0" w:tplc="4B7EB21C">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5B344D48">
      <w:numFmt w:val="bullet"/>
      <w:lvlText w:val="•"/>
      <w:lvlJc w:val="left"/>
      <w:pPr>
        <w:ind w:left="1722" w:hanging="240"/>
      </w:pPr>
      <w:rPr>
        <w:rFonts w:hint="default"/>
        <w:lang w:val="en-US" w:eastAsia="en-US" w:bidi="ar-SA"/>
      </w:rPr>
    </w:lvl>
    <w:lvl w:ilvl="2" w:tplc="2E68BA30">
      <w:numFmt w:val="bullet"/>
      <w:lvlText w:val="•"/>
      <w:lvlJc w:val="left"/>
      <w:pPr>
        <w:ind w:left="2724" w:hanging="240"/>
      </w:pPr>
      <w:rPr>
        <w:rFonts w:hint="default"/>
        <w:lang w:val="en-US" w:eastAsia="en-US" w:bidi="ar-SA"/>
      </w:rPr>
    </w:lvl>
    <w:lvl w:ilvl="3" w:tplc="35009F86">
      <w:numFmt w:val="bullet"/>
      <w:lvlText w:val="•"/>
      <w:lvlJc w:val="left"/>
      <w:pPr>
        <w:ind w:left="3726" w:hanging="240"/>
      </w:pPr>
      <w:rPr>
        <w:rFonts w:hint="default"/>
        <w:lang w:val="en-US" w:eastAsia="en-US" w:bidi="ar-SA"/>
      </w:rPr>
    </w:lvl>
    <w:lvl w:ilvl="4" w:tplc="6FD4B640">
      <w:numFmt w:val="bullet"/>
      <w:lvlText w:val="•"/>
      <w:lvlJc w:val="left"/>
      <w:pPr>
        <w:ind w:left="4728" w:hanging="240"/>
      </w:pPr>
      <w:rPr>
        <w:rFonts w:hint="default"/>
        <w:lang w:val="en-US" w:eastAsia="en-US" w:bidi="ar-SA"/>
      </w:rPr>
    </w:lvl>
    <w:lvl w:ilvl="5" w:tplc="30B6003E">
      <w:numFmt w:val="bullet"/>
      <w:lvlText w:val="•"/>
      <w:lvlJc w:val="left"/>
      <w:pPr>
        <w:ind w:left="5730" w:hanging="240"/>
      </w:pPr>
      <w:rPr>
        <w:rFonts w:hint="default"/>
        <w:lang w:val="en-US" w:eastAsia="en-US" w:bidi="ar-SA"/>
      </w:rPr>
    </w:lvl>
    <w:lvl w:ilvl="6" w:tplc="9F62F130">
      <w:numFmt w:val="bullet"/>
      <w:lvlText w:val="•"/>
      <w:lvlJc w:val="left"/>
      <w:pPr>
        <w:ind w:left="6732" w:hanging="240"/>
      </w:pPr>
      <w:rPr>
        <w:rFonts w:hint="default"/>
        <w:lang w:val="en-US" w:eastAsia="en-US" w:bidi="ar-SA"/>
      </w:rPr>
    </w:lvl>
    <w:lvl w:ilvl="7" w:tplc="49FA5568">
      <w:numFmt w:val="bullet"/>
      <w:lvlText w:val="•"/>
      <w:lvlJc w:val="left"/>
      <w:pPr>
        <w:ind w:left="7734" w:hanging="240"/>
      </w:pPr>
      <w:rPr>
        <w:rFonts w:hint="default"/>
        <w:lang w:val="en-US" w:eastAsia="en-US" w:bidi="ar-SA"/>
      </w:rPr>
    </w:lvl>
    <w:lvl w:ilvl="8" w:tplc="CFD0FCB4">
      <w:numFmt w:val="bullet"/>
      <w:lvlText w:val="•"/>
      <w:lvlJc w:val="left"/>
      <w:pPr>
        <w:ind w:left="8736" w:hanging="240"/>
      </w:pPr>
      <w:rPr>
        <w:rFonts w:hint="default"/>
        <w:lang w:val="en-US" w:eastAsia="en-US" w:bidi="ar-SA"/>
      </w:rPr>
    </w:lvl>
  </w:abstractNum>
  <w:abstractNum w:abstractNumId="15" w15:restartNumberingAfterBreak="0">
    <w:nsid w:val="11506445"/>
    <w:multiLevelType w:val="hybridMultilevel"/>
    <w:tmpl w:val="DE2C0276"/>
    <w:lvl w:ilvl="0" w:tplc="E5A0EFE4">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80CA2D9C">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47808816">
      <w:numFmt w:val="bullet"/>
      <w:lvlText w:val="•"/>
      <w:lvlJc w:val="left"/>
      <w:pPr>
        <w:ind w:left="2366" w:hanging="231"/>
      </w:pPr>
      <w:rPr>
        <w:rFonts w:hint="default"/>
        <w:lang w:val="en-US" w:eastAsia="en-US" w:bidi="ar-SA"/>
      </w:rPr>
    </w:lvl>
    <w:lvl w:ilvl="3" w:tplc="13FAAAC2">
      <w:numFmt w:val="bullet"/>
      <w:lvlText w:val="•"/>
      <w:lvlJc w:val="left"/>
      <w:pPr>
        <w:ind w:left="3413" w:hanging="231"/>
      </w:pPr>
      <w:rPr>
        <w:rFonts w:hint="default"/>
        <w:lang w:val="en-US" w:eastAsia="en-US" w:bidi="ar-SA"/>
      </w:rPr>
    </w:lvl>
    <w:lvl w:ilvl="4" w:tplc="50A2D606">
      <w:numFmt w:val="bullet"/>
      <w:lvlText w:val="•"/>
      <w:lvlJc w:val="left"/>
      <w:pPr>
        <w:ind w:left="4460" w:hanging="231"/>
      </w:pPr>
      <w:rPr>
        <w:rFonts w:hint="default"/>
        <w:lang w:val="en-US" w:eastAsia="en-US" w:bidi="ar-SA"/>
      </w:rPr>
    </w:lvl>
    <w:lvl w:ilvl="5" w:tplc="5492B81C">
      <w:numFmt w:val="bullet"/>
      <w:lvlText w:val="•"/>
      <w:lvlJc w:val="left"/>
      <w:pPr>
        <w:ind w:left="5506" w:hanging="231"/>
      </w:pPr>
      <w:rPr>
        <w:rFonts w:hint="default"/>
        <w:lang w:val="en-US" w:eastAsia="en-US" w:bidi="ar-SA"/>
      </w:rPr>
    </w:lvl>
    <w:lvl w:ilvl="6" w:tplc="A66AA5DC">
      <w:numFmt w:val="bullet"/>
      <w:lvlText w:val="•"/>
      <w:lvlJc w:val="left"/>
      <w:pPr>
        <w:ind w:left="6553" w:hanging="231"/>
      </w:pPr>
      <w:rPr>
        <w:rFonts w:hint="default"/>
        <w:lang w:val="en-US" w:eastAsia="en-US" w:bidi="ar-SA"/>
      </w:rPr>
    </w:lvl>
    <w:lvl w:ilvl="7" w:tplc="510E0EFC">
      <w:numFmt w:val="bullet"/>
      <w:lvlText w:val="•"/>
      <w:lvlJc w:val="left"/>
      <w:pPr>
        <w:ind w:left="7600" w:hanging="231"/>
      </w:pPr>
      <w:rPr>
        <w:rFonts w:hint="default"/>
        <w:lang w:val="en-US" w:eastAsia="en-US" w:bidi="ar-SA"/>
      </w:rPr>
    </w:lvl>
    <w:lvl w:ilvl="8" w:tplc="2A988500">
      <w:numFmt w:val="bullet"/>
      <w:lvlText w:val="•"/>
      <w:lvlJc w:val="left"/>
      <w:pPr>
        <w:ind w:left="8646" w:hanging="231"/>
      </w:pPr>
      <w:rPr>
        <w:rFonts w:hint="default"/>
        <w:lang w:val="en-US" w:eastAsia="en-US" w:bidi="ar-SA"/>
      </w:rPr>
    </w:lvl>
  </w:abstractNum>
  <w:abstractNum w:abstractNumId="16" w15:restartNumberingAfterBreak="0">
    <w:nsid w:val="11872203"/>
    <w:multiLevelType w:val="hybridMultilevel"/>
    <w:tmpl w:val="F872C00E"/>
    <w:lvl w:ilvl="0" w:tplc="872E7278">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0172CD8E">
      <w:numFmt w:val="bullet"/>
      <w:lvlText w:val="•"/>
      <w:lvlJc w:val="left"/>
      <w:pPr>
        <w:ind w:left="1722" w:hanging="240"/>
      </w:pPr>
      <w:rPr>
        <w:rFonts w:hint="default"/>
        <w:lang w:val="en-US" w:eastAsia="en-US" w:bidi="ar-SA"/>
      </w:rPr>
    </w:lvl>
    <w:lvl w:ilvl="2" w:tplc="502E79E4">
      <w:numFmt w:val="bullet"/>
      <w:lvlText w:val="•"/>
      <w:lvlJc w:val="left"/>
      <w:pPr>
        <w:ind w:left="2724" w:hanging="240"/>
      </w:pPr>
      <w:rPr>
        <w:rFonts w:hint="default"/>
        <w:lang w:val="en-US" w:eastAsia="en-US" w:bidi="ar-SA"/>
      </w:rPr>
    </w:lvl>
    <w:lvl w:ilvl="3" w:tplc="AA7E34DA">
      <w:numFmt w:val="bullet"/>
      <w:lvlText w:val="•"/>
      <w:lvlJc w:val="left"/>
      <w:pPr>
        <w:ind w:left="3726" w:hanging="240"/>
      </w:pPr>
      <w:rPr>
        <w:rFonts w:hint="default"/>
        <w:lang w:val="en-US" w:eastAsia="en-US" w:bidi="ar-SA"/>
      </w:rPr>
    </w:lvl>
    <w:lvl w:ilvl="4" w:tplc="13643766">
      <w:numFmt w:val="bullet"/>
      <w:lvlText w:val="•"/>
      <w:lvlJc w:val="left"/>
      <w:pPr>
        <w:ind w:left="4728" w:hanging="240"/>
      </w:pPr>
      <w:rPr>
        <w:rFonts w:hint="default"/>
        <w:lang w:val="en-US" w:eastAsia="en-US" w:bidi="ar-SA"/>
      </w:rPr>
    </w:lvl>
    <w:lvl w:ilvl="5" w:tplc="8E721A28">
      <w:numFmt w:val="bullet"/>
      <w:lvlText w:val="•"/>
      <w:lvlJc w:val="left"/>
      <w:pPr>
        <w:ind w:left="5730" w:hanging="240"/>
      </w:pPr>
      <w:rPr>
        <w:rFonts w:hint="default"/>
        <w:lang w:val="en-US" w:eastAsia="en-US" w:bidi="ar-SA"/>
      </w:rPr>
    </w:lvl>
    <w:lvl w:ilvl="6" w:tplc="F77865C6">
      <w:numFmt w:val="bullet"/>
      <w:lvlText w:val="•"/>
      <w:lvlJc w:val="left"/>
      <w:pPr>
        <w:ind w:left="6732" w:hanging="240"/>
      </w:pPr>
      <w:rPr>
        <w:rFonts w:hint="default"/>
        <w:lang w:val="en-US" w:eastAsia="en-US" w:bidi="ar-SA"/>
      </w:rPr>
    </w:lvl>
    <w:lvl w:ilvl="7" w:tplc="D758FBE2">
      <w:numFmt w:val="bullet"/>
      <w:lvlText w:val="•"/>
      <w:lvlJc w:val="left"/>
      <w:pPr>
        <w:ind w:left="7734" w:hanging="240"/>
      </w:pPr>
      <w:rPr>
        <w:rFonts w:hint="default"/>
        <w:lang w:val="en-US" w:eastAsia="en-US" w:bidi="ar-SA"/>
      </w:rPr>
    </w:lvl>
    <w:lvl w:ilvl="8" w:tplc="A2DE9CDC">
      <w:numFmt w:val="bullet"/>
      <w:lvlText w:val="•"/>
      <w:lvlJc w:val="left"/>
      <w:pPr>
        <w:ind w:left="8736" w:hanging="240"/>
      </w:pPr>
      <w:rPr>
        <w:rFonts w:hint="default"/>
        <w:lang w:val="en-US" w:eastAsia="en-US" w:bidi="ar-SA"/>
      </w:rPr>
    </w:lvl>
  </w:abstractNum>
  <w:abstractNum w:abstractNumId="17" w15:restartNumberingAfterBreak="0">
    <w:nsid w:val="119F26A4"/>
    <w:multiLevelType w:val="hybridMultilevel"/>
    <w:tmpl w:val="149E50CC"/>
    <w:lvl w:ilvl="0" w:tplc="1B34E2C0">
      <w:numFmt w:val="bullet"/>
      <w:lvlText w:val="•"/>
      <w:lvlJc w:val="left"/>
      <w:pPr>
        <w:ind w:left="7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6E88DA76">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75AA9E76">
      <w:numFmt w:val="bullet"/>
      <w:lvlText w:val="•"/>
      <w:lvlJc w:val="left"/>
      <w:pPr>
        <w:ind w:left="2366" w:hanging="231"/>
      </w:pPr>
      <w:rPr>
        <w:rFonts w:hint="default"/>
        <w:lang w:val="en-US" w:eastAsia="en-US" w:bidi="ar-SA"/>
      </w:rPr>
    </w:lvl>
    <w:lvl w:ilvl="3" w:tplc="966C50D2">
      <w:numFmt w:val="bullet"/>
      <w:lvlText w:val="•"/>
      <w:lvlJc w:val="left"/>
      <w:pPr>
        <w:ind w:left="3413" w:hanging="231"/>
      </w:pPr>
      <w:rPr>
        <w:rFonts w:hint="default"/>
        <w:lang w:val="en-US" w:eastAsia="en-US" w:bidi="ar-SA"/>
      </w:rPr>
    </w:lvl>
    <w:lvl w:ilvl="4" w:tplc="ED58021E">
      <w:numFmt w:val="bullet"/>
      <w:lvlText w:val="•"/>
      <w:lvlJc w:val="left"/>
      <w:pPr>
        <w:ind w:left="4460" w:hanging="231"/>
      </w:pPr>
      <w:rPr>
        <w:rFonts w:hint="default"/>
        <w:lang w:val="en-US" w:eastAsia="en-US" w:bidi="ar-SA"/>
      </w:rPr>
    </w:lvl>
    <w:lvl w:ilvl="5" w:tplc="86A03D10">
      <w:numFmt w:val="bullet"/>
      <w:lvlText w:val="•"/>
      <w:lvlJc w:val="left"/>
      <w:pPr>
        <w:ind w:left="5506" w:hanging="231"/>
      </w:pPr>
      <w:rPr>
        <w:rFonts w:hint="default"/>
        <w:lang w:val="en-US" w:eastAsia="en-US" w:bidi="ar-SA"/>
      </w:rPr>
    </w:lvl>
    <w:lvl w:ilvl="6" w:tplc="F09C0F14">
      <w:numFmt w:val="bullet"/>
      <w:lvlText w:val="•"/>
      <w:lvlJc w:val="left"/>
      <w:pPr>
        <w:ind w:left="6553" w:hanging="231"/>
      </w:pPr>
      <w:rPr>
        <w:rFonts w:hint="default"/>
        <w:lang w:val="en-US" w:eastAsia="en-US" w:bidi="ar-SA"/>
      </w:rPr>
    </w:lvl>
    <w:lvl w:ilvl="7" w:tplc="D7E2B232">
      <w:numFmt w:val="bullet"/>
      <w:lvlText w:val="•"/>
      <w:lvlJc w:val="left"/>
      <w:pPr>
        <w:ind w:left="7600" w:hanging="231"/>
      </w:pPr>
      <w:rPr>
        <w:rFonts w:hint="default"/>
        <w:lang w:val="en-US" w:eastAsia="en-US" w:bidi="ar-SA"/>
      </w:rPr>
    </w:lvl>
    <w:lvl w:ilvl="8" w:tplc="A446795A">
      <w:numFmt w:val="bullet"/>
      <w:lvlText w:val="•"/>
      <w:lvlJc w:val="left"/>
      <w:pPr>
        <w:ind w:left="8646" w:hanging="231"/>
      </w:pPr>
      <w:rPr>
        <w:rFonts w:hint="default"/>
        <w:lang w:val="en-US" w:eastAsia="en-US" w:bidi="ar-SA"/>
      </w:rPr>
    </w:lvl>
  </w:abstractNum>
  <w:abstractNum w:abstractNumId="18" w15:restartNumberingAfterBreak="0">
    <w:nsid w:val="12173E07"/>
    <w:multiLevelType w:val="hybridMultilevel"/>
    <w:tmpl w:val="972AA180"/>
    <w:lvl w:ilvl="0" w:tplc="16287F1E">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1AE0855E">
      <w:numFmt w:val="bullet"/>
      <w:lvlText w:val="•"/>
      <w:lvlJc w:val="left"/>
      <w:pPr>
        <w:ind w:left="2262" w:hanging="231"/>
      </w:pPr>
      <w:rPr>
        <w:rFonts w:hint="default"/>
        <w:lang w:val="en-US" w:eastAsia="en-US" w:bidi="ar-SA"/>
      </w:rPr>
    </w:lvl>
    <w:lvl w:ilvl="2" w:tplc="E132B59A">
      <w:numFmt w:val="bullet"/>
      <w:lvlText w:val="•"/>
      <w:lvlJc w:val="left"/>
      <w:pPr>
        <w:ind w:left="3204" w:hanging="231"/>
      </w:pPr>
      <w:rPr>
        <w:rFonts w:hint="default"/>
        <w:lang w:val="en-US" w:eastAsia="en-US" w:bidi="ar-SA"/>
      </w:rPr>
    </w:lvl>
    <w:lvl w:ilvl="3" w:tplc="722C7C20">
      <w:numFmt w:val="bullet"/>
      <w:lvlText w:val="•"/>
      <w:lvlJc w:val="left"/>
      <w:pPr>
        <w:ind w:left="4146" w:hanging="231"/>
      </w:pPr>
      <w:rPr>
        <w:rFonts w:hint="default"/>
        <w:lang w:val="en-US" w:eastAsia="en-US" w:bidi="ar-SA"/>
      </w:rPr>
    </w:lvl>
    <w:lvl w:ilvl="4" w:tplc="56266C22">
      <w:numFmt w:val="bullet"/>
      <w:lvlText w:val="•"/>
      <w:lvlJc w:val="left"/>
      <w:pPr>
        <w:ind w:left="5088" w:hanging="231"/>
      </w:pPr>
      <w:rPr>
        <w:rFonts w:hint="default"/>
        <w:lang w:val="en-US" w:eastAsia="en-US" w:bidi="ar-SA"/>
      </w:rPr>
    </w:lvl>
    <w:lvl w:ilvl="5" w:tplc="C85057C6">
      <w:numFmt w:val="bullet"/>
      <w:lvlText w:val="•"/>
      <w:lvlJc w:val="left"/>
      <w:pPr>
        <w:ind w:left="6030" w:hanging="231"/>
      </w:pPr>
      <w:rPr>
        <w:rFonts w:hint="default"/>
        <w:lang w:val="en-US" w:eastAsia="en-US" w:bidi="ar-SA"/>
      </w:rPr>
    </w:lvl>
    <w:lvl w:ilvl="6" w:tplc="C070393C">
      <w:numFmt w:val="bullet"/>
      <w:lvlText w:val="•"/>
      <w:lvlJc w:val="left"/>
      <w:pPr>
        <w:ind w:left="6972" w:hanging="231"/>
      </w:pPr>
      <w:rPr>
        <w:rFonts w:hint="default"/>
        <w:lang w:val="en-US" w:eastAsia="en-US" w:bidi="ar-SA"/>
      </w:rPr>
    </w:lvl>
    <w:lvl w:ilvl="7" w:tplc="468CE0AA">
      <w:numFmt w:val="bullet"/>
      <w:lvlText w:val="•"/>
      <w:lvlJc w:val="left"/>
      <w:pPr>
        <w:ind w:left="7914" w:hanging="231"/>
      </w:pPr>
      <w:rPr>
        <w:rFonts w:hint="default"/>
        <w:lang w:val="en-US" w:eastAsia="en-US" w:bidi="ar-SA"/>
      </w:rPr>
    </w:lvl>
    <w:lvl w:ilvl="8" w:tplc="8CD2C83A">
      <w:numFmt w:val="bullet"/>
      <w:lvlText w:val="•"/>
      <w:lvlJc w:val="left"/>
      <w:pPr>
        <w:ind w:left="8856" w:hanging="231"/>
      </w:pPr>
      <w:rPr>
        <w:rFonts w:hint="default"/>
        <w:lang w:val="en-US" w:eastAsia="en-US" w:bidi="ar-SA"/>
      </w:rPr>
    </w:lvl>
  </w:abstractNum>
  <w:abstractNum w:abstractNumId="19" w15:restartNumberingAfterBreak="0">
    <w:nsid w:val="12DA6DB3"/>
    <w:multiLevelType w:val="hybridMultilevel"/>
    <w:tmpl w:val="5A9216F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14540AAF"/>
    <w:multiLevelType w:val="hybridMultilevel"/>
    <w:tmpl w:val="F926A8D0"/>
    <w:lvl w:ilvl="0" w:tplc="A0788A14">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C9764330">
      <w:numFmt w:val="bullet"/>
      <w:lvlText w:val="•"/>
      <w:lvlJc w:val="left"/>
      <w:pPr>
        <w:ind w:left="918" w:hanging="231"/>
      </w:pPr>
      <w:rPr>
        <w:rFonts w:ascii="Arial" w:eastAsia="Arial" w:hAnsi="Arial" w:cs="Arial" w:hint="default"/>
        <w:b w:val="0"/>
        <w:bCs w:val="0"/>
        <w:i w:val="0"/>
        <w:iCs w:val="0"/>
        <w:spacing w:val="0"/>
        <w:w w:val="160"/>
        <w:sz w:val="24"/>
        <w:szCs w:val="24"/>
        <w:lang w:val="en-US" w:eastAsia="en-US" w:bidi="ar-SA"/>
      </w:rPr>
    </w:lvl>
    <w:lvl w:ilvl="2" w:tplc="0522485C">
      <w:numFmt w:val="bullet"/>
      <w:lvlText w:val="◦"/>
      <w:lvlJc w:val="left"/>
      <w:pPr>
        <w:ind w:left="1518" w:hanging="231"/>
      </w:pPr>
      <w:rPr>
        <w:rFonts w:ascii="Arial" w:eastAsia="Arial" w:hAnsi="Arial" w:cs="Arial" w:hint="default"/>
        <w:b w:val="0"/>
        <w:bCs w:val="0"/>
        <w:i w:val="0"/>
        <w:iCs w:val="0"/>
        <w:spacing w:val="0"/>
        <w:w w:val="158"/>
        <w:sz w:val="24"/>
        <w:szCs w:val="24"/>
        <w:lang w:val="en-US" w:eastAsia="en-US" w:bidi="ar-SA"/>
      </w:rPr>
    </w:lvl>
    <w:lvl w:ilvl="3" w:tplc="7BD4D2C2">
      <w:numFmt w:val="bullet"/>
      <w:lvlText w:val="•"/>
      <w:lvlJc w:val="left"/>
      <w:pPr>
        <w:ind w:left="1324" w:hanging="231"/>
      </w:pPr>
      <w:rPr>
        <w:rFonts w:hint="default"/>
        <w:lang w:val="en-US" w:eastAsia="en-US" w:bidi="ar-SA"/>
      </w:rPr>
    </w:lvl>
    <w:lvl w:ilvl="4" w:tplc="1E6EB214">
      <w:numFmt w:val="bullet"/>
      <w:lvlText w:val="•"/>
      <w:lvlJc w:val="left"/>
      <w:pPr>
        <w:ind w:left="1128" w:hanging="231"/>
      </w:pPr>
      <w:rPr>
        <w:rFonts w:hint="default"/>
        <w:lang w:val="en-US" w:eastAsia="en-US" w:bidi="ar-SA"/>
      </w:rPr>
    </w:lvl>
    <w:lvl w:ilvl="5" w:tplc="348E7F00">
      <w:numFmt w:val="bullet"/>
      <w:lvlText w:val="•"/>
      <w:lvlJc w:val="left"/>
      <w:pPr>
        <w:ind w:left="932" w:hanging="231"/>
      </w:pPr>
      <w:rPr>
        <w:rFonts w:hint="default"/>
        <w:lang w:val="en-US" w:eastAsia="en-US" w:bidi="ar-SA"/>
      </w:rPr>
    </w:lvl>
    <w:lvl w:ilvl="6" w:tplc="854052EC">
      <w:numFmt w:val="bullet"/>
      <w:lvlText w:val="•"/>
      <w:lvlJc w:val="left"/>
      <w:pPr>
        <w:ind w:left="736" w:hanging="231"/>
      </w:pPr>
      <w:rPr>
        <w:rFonts w:hint="default"/>
        <w:lang w:val="en-US" w:eastAsia="en-US" w:bidi="ar-SA"/>
      </w:rPr>
    </w:lvl>
    <w:lvl w:ilvl="7" w:tplc="80CA635C">
      <w:numFmt w:val="bullet"/>
      <w:lvlText w:val="•"/>
      <w:lvlJc w:val="left"/>
      <w:pPr>
        <w:ind w:left="540" w:hanging="231"/>
      </w:pPr>
      <w:rPr>
        <w:rFonts w:hint="default"/>
        <w:lang w:val="en-US" w:eastAsia="en-US" w:bidi="ar-SA"/>
      </w:rPr>
    </w:lvl>
    <w:lvl w:ilvl="8" w:tplc="2092D0B4">
      <w:numFmt w:val="bullet"/>
      <w:lvlText w:val="•"/>
      <w:lvlJc w:val="left"/>
      <w:pPr>
        <w:ind w:left="344" w:hanging="231"/>
      </w:pPr>
      <w:rPr>
        <w:rFonts w:hint="default"/>
        <w:lang w:val="en-US" w:eastAsia="en-US" w:bidi="ar-SA"/>
      </w:rPr>
    </w:lvl>
  </w:abstractNum>
  <w:abstractNum w:abstractNumId="21" w15:restartNumberingAfterBreak="0">
    <w:nsid w:val="14D431EE"/>
    <w:multiLevelType w:val="hybridMultilevel"/>
    <w:tmpl w:val="66BA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D30190"/>
    <w:multiLevelType w:val="hybridMultilevel"/>
    <w:tmpl w:val="3D6CE1A2"/>
    <w:lvl w:ilvl="0" w:tplc="C8F278A0">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11DEAD48">
      <w:numFmt w:val="bullet"/>
      <w:lvlText w:val="•"/>
      <w:lvlJc w:val="left"/>
      <w:pPr>
        <w:ind w:left="2262" w:hanging="231"/>
      </w:pPr>
      <w:rPr>
        <w:rFonts w:hint="default"/>
        <w:lang w:val="en-US" w:eastAsia="en-US" w:bidi="ar-SA"/>
      </w:rPr>
    </w:lvl>
    <w:lvl w:ilvl="2" w:tplc="433EFBFA">
      <w:numFmt w:val="bullet"/>
      <w:lvlText w:val="•"/>
      <w:lvlJc w:val="left"/>
      <w:pPr>
        <w:ind w:left="3204" w:hanging="231"/>
      </w:pPr>
      <w:rPr>
        <w:rFonts w:hint="default"/>
        <w:lang w:val="en-US" w:eastAsia="en-US" w:bidi="ar-SA"/>
      </w:rPr>
    </w:lvl>
    <w:lvl w:ilvl="3" w:tplc="675C8ABC">
      <w:numFmt w:val="bullet"/>
      <w:lvlText w:val="•"/>
      <w:lvlJc w:val="left"/>
      <w:pPr>
        <w:ind w:left="4146" w:hanging="231"/>
      </w:pPr>
      <w:rPr>
        <w:rFonts w:hint="default"/>
        <w:lang w:val="en-US" w:eastAsia="en-US" w:bidi="ar-SA"/>
      </w:rPr>
    </w:lvl>
    <w:lvl w:ilvl="4" w:tplc="CD3ABBE8">
      <w:numFmt w:val="bullet"/>
      <w:lvlText w:val="•"/>
      <w:lvlJc w:val="left"/>
      <w:pPr>
        <w:ind w:left="5088" w:hanging="231"/>
      </w:pPr>
      <w:rPr>
        <w:rFonts w:hint="default"/>
        <w:lang w:val="en-US" w:eastAsia="en-US" w:bidi="ar-SA"/>
      </w:rPr>
    </w:lvl>
    <w:lvl w:ilvl="5" w:tplc="31F2748A">
      <w:numFmt w:val="bullet"/>
      <w:lvlText w:val="•"/>
      <w:lvlJc w:val="left"/>
      <w:pPr>
        <w:ind w:left="6030" w:hanging="231"/>
      </w:pPr>
      <w:rPr>
        <w:rFonts w:hint="default"/>
        <w:lang w:val="en-US" w:eastAsia="en-US" w:bidi="ar-SA"/>
      </w:rPr>
    </w:lvl>
    <w:lvl w:ilvl="6" w:tplc="751C25CC">
      <w:numFmt w:val="bullet"/>
      <w:lvlText w:val="•"/>
      <w:lvlJc w:val="left"/>
      <w:pPr>
        <w:ind w:left="6972" w:hanging="231"/>
      </w:pPr>
      <w:rPr>
        <w:rFonts w:hint="default"/>
        <w:lang w:val="en-US" w:eastAsia="en-US" w:bidi="ar-SA"/>
      </w:rPr>
    </w:lvl>
    <w:lvl w:ilvl="7" w:tplc="5854E18A">
      <w:numFmt w:val="bullet"/>
      <w:lvlText w:val="•"/>
      <w:lvlJc w:val="left"/>
      <w:pPr>
        <w:ind w:left="7914" w:hanging="231"/>
      </w:pPr>
      <w:rPr>
        <w:rFonts w:hint="default"/>
        <w:lang w:val="en-US" w:eastAsia="en-US" w:bidi="ar-SA"/>
      </w:rPr>
    </w:lvl>
    <w:lvl w:ilvl="8" w:tplc="237CAC32">
      <w:numFmt w:val="bullet"/>
      <w:lvlText w:val="•"/>
      <w:lvlJc w:val="left"/>
      <w:pPr>
        <w:ind w:left="8856" w:hanging="231"/>
      </w:pPr>
      <w:rPr>
        <w:rFonts w:hint="default"/>
        <w:lang w:val="en-US" w:eastAsia="en-US" w:bidi="ar-SA"/>
      </w:rPr>
    </w:lvl>
  </w:abstractNum>
  <w:abstractNum w:abstractNumId="23" w15:restartNumberingAfterBreak="0">
    <w:nsid w:val="1604407F"/>
    <w:multiLevelType w:val="hybridMultilevel"/>
    <w:tmpl w:val="F69C4272"/>
    <w:lvl w:ilvl="0" w:tplc="A138870C">
      <w:start w:val="1"/>
      <w:numFmt w:val="decimal"/>
      <w:lvlText w:val="(%1)"/>
      <w:lvlJc w:val="left"/>
      <w:pPr>
        <w:ind w:left="1470"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tplc="3CF85862">
      <w:numFmt w:val="bullet"/>
      <w:lvlText w:val="•"/>
      <w:lvlJc w:val="left"/>
      <w:pPr>
        <w:ind w:left="2406" w:hanging="340"/>
      </w:pPr>
      <w:rPr>
        <w:rFonts w:hint="default"/>
        <w:lang w:val="en-US" w:eastAsia="en-US" w:bidi="ar-SA"/>
      </w:rPr>
    </w:lvl>
    <w:lvl w:ilvl="2" w:tplc="1E3E9150">
      <w:numFmt w:val="bullet"/>
      <w:lvlText w:val="•"/>
      <w:lvlJc w:val="left"/>
      <w:pPr>
        <w:ind w:left="3332" w:hanging="340"/>
      </w:pPr>
      <w:rPr>
        <w:rFonts w:hint="default"/>
        <w:lang w:val="en-US" w:eastAsia="en-US" w:bidi="ar-SA"/>
      </w:rPr>
    </w:lvl>
    <w:lvl w:ilvl="3" w:tplc="297256F2">
      <w:numFmt w:val="bullet"/>
      <w:lvlText w:val="•"/>
      <w:lvlJc w:val="left"/>
      <w:pPr>
        <w:ind w:left="4258" w:hanging="340"/>
      </w:pPr>
      <w:rPr>
        <w:rFonts w:hint="default"/>
        <w:lang w:val="en-US" w:eastAsia="en-US" w:bidi="ar-SA"/>
      </w:rPr>
    </w:lvl>
    <w:lvl w:ilvl="4" w:tplc="D7A4264E">
      <w:numFmt w:val="bullet"/>
      <w:lvlText w:val="•"/>
      <w:lvlJc w:val="left"/>
      <w:pPr>
        <w:ind w:left="5184" w:hanging="340"/>
      </w:pPr>
      <w:rPr>
        <w:rFonts w:hint="default"/>
        <w:lang w:val="en-US" w:eastAsia="en-US" w:bidi="ar-SA"/>
      </w:rPr>
    </w:lvl>
    <w:lvl w:ilvl="5" w:tplc="DF345D60">
      <w:numFmt w:val="bullet"/>
      <w:lvlText w:val="•"/>
      <w:lvlJc w:val="left"/>
      <w:pPr>
        <w:ind w:left="6110" w:hanging="340"/>
      </w:pPr>
      <w:rPr>
        <w:rFonts w:hint="default"/>
        <w:lang w:val="en-US" w:eastAsia="en-US" w:bidi="ar-SA"/>
      </w:rPr>
    </w:lvl>
    <w:lvl w:ilvl="6" w:tplc="889EABE8">
      <w:numFmt w:val="bullet"/>
      <w:lvlText w:val="•"/>
      <w:lvlJc w:val="left"/>
      <w:pPr>
        <w:ind w:left="7036" w:hanging="340"/>
      </w:pPr>
      <w:rPr>
        <w:rFonts w:hint="default"/>
        <w:lang w:val="en-US" w:eastAsia="en-US" w:bidi="ar-SA"/>
      </w:rPr>
    </w:lvl>
    <w:lvl w:ilvl="7" w:tplc="733C4294">
      <w:numFmt w:val="bullet"/>
      <w:lvlText w:val="•"/>
      <w:lvlJc w:val="left"/>
      <w:pPr>
        <w:ind w:left="7962" w:hanging="340"/>
      </w:pPr>
      <w:rPr>
        <w:rFonts w:hint="default"/>
        <w:lang w:val="en-US" w:eastAsia="en-US" w:bidi="ar-SA"/>
      </w:rPr>
    </w:lvl>
    <w:lvl w:ilvl="8" w:tplc="8A382E38">
      <w:numFmt w:val="bullet"/>
      <w:lvlText w:val="•"/>
      <w:lvlJc w:val="left"/>
      <w:pPr>
        <w:ind w:left="8888" w:hanging="340"/>
      </w:pPr>
      <w:rPr>
        <w:rFonts w:hint="default"/>
        <w:lang w:val="en-US" w:eastAsia="en-US" w:bidi="ar-SA"/>
      </w:rPr>
    </w:lvl>
  </w:abstractNum>
  <w:abstractNum w:abstractNumId="24" w15:restartNumberingAfterBreak="0">
    <w:nsid w:val="17530111"/>
    <w:multiLevelType w:val="multilevel"/>
    <w:tmpl w:val="2A7EA102"/>
    <w:lvl w:ilvl="0">
      <w:start w:val="2"/>
      <w:numFmt w:val="decimal"/>
      <w:lvlText w:val="%1"/>
      <w:lvlJc w:val="left"/>
      <w:pPr>
        <w:ind w:left="900" w:hanging="780"/>
      </w:pPr>
      <w:rPr>
        <w:rFonts w:hint="default"/>
        <w:lang w:val="en-US" w:eastAsia="en-US" w:bidi="ar-SA"/>
      </w:rPr>
    </w:lvl>
    <w:lvl w:ilvl="1">
      <w:start w:val="8"/>
      <w:numFmt w:val="decimal"/>
      <w:lvlText w:val="%1.%2"/>
      <w:lvlJc w:val="left"/>
      <w:pPr>
        <w:ind w:left="900" w:hanging="780"/>
      </w:pPr>
      <w:rPr>
        <w:rFonts w:hint="default"/>
        <w:lang w:val="en-US" w:eastAsia="en-US" w:bidi="ar-SA"/>
      </w:rPr>
    </w:lvl>
    <w:lvl w:ilvl="2">
      <w:start w:val="1"/>
      <w:numFmt w:val="decimal"/>
      <w:lvlText w:val="%1.%2.%3"/>
      <w:lvlJc w:val="left"/>
      <w:pPr>
        <w:ind w:left="900" w:hanging="780"/>
      </w:pPr>
      <w:rPr>
        <w:rFonts w:hint="default"/>
        <w:lang w:val="en-US" w:eastAsia="en-US" w:bidi="ar-SA"/>
      </w:rPr>
    </w:lvl>
    <w:lvl w:ilvl="3">
      <w:start w:val="1"/>
      <w:numFmt w:val="decimal"/>
      <w:lvlText w:val="%1.%2.%3.%4."/>
      <w:lvlJc w:val="left"/>
      <w:pPr>
        <w:ind w:left="900" w:hanging="78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1.%2.%3.%4.%5"/>
      <w:lvlJc w:val="left"/>
      <w:pPr>
        <w:ind w:left="1470" w:hanging="90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decimal"/>
      <w:lvlText w:val="%1.%2.%3.%4.%5.%6"/>
      <w:lvlJc w:val="left"/>
      <w:pPr>
        <w:ind w:left="2100"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decimal"/>
      <w:lvlText w:val="%1.%2.%3.%4.%5.%6.%7"/>
      <w:lvlJc w:val="left"/>
      <w:pPr>
        <w:ind w:left="2730" w:hanging="1260"/>
      </w:pPr>
      <w:rPr>
        <w:rFonts w:ascii="Times New Roman" w:eastAsia="Times New Roman" w:hAnsi="Times New Roman" w:cs="Times New Roman" w:hint="default"/>
        <w:b w:val="0"/>
        <w:bCs w:val="0"/>
        <w:i w:val="0"/>
        <w:iCs w:val="0"/>
        <w:spacing w:val="0"/>
        <w:w w:val="100"/>
        <w:sz w:val="24"/>
        <w:szCs w:val="24"/>
        <w:lang w:val="en-US" w:eastAsia="en-US" w:bidi="ar-SA"/>
      </w:rPr>
    </w:lvl>
    <w:lvl w:ilvl="7">
      <w:start w:val="1"/>
      <w:numFmt w:val="decimal"/>
      <w:lvlText w:val="%1.%2.%3.%4.%5.%6.%7.%8"/>
      <w:lvlJc w:val="left"/>
      <w:pPr>
        <w:ind w:left="3360" w:hanging="1440"/>
      </w:pPr>
      <w:rPr>
        <w:rFonts w:ascii="Times New Roman" w:eastAsia="Times New Roman" w:hAnsi="Times New Roman" w:cs="Times New Roman" w:hint="default"/>
        <w:b w:val="0"/>
        <w:bCs w:val="0"/>
        <w:i w:val="0"/>
        <w:iCs w:val="0"/>
        <w:spacing w:val="0"/>
        <w:w w:val="100"/>
        <w:sz w:val="24"/>
        <w:szCs w:val="24"/>
        <w:lang w:val="en-US" w:eastAsia="en-US" w:bidi="ar-SA"/>
      </w:rPr>
    </w:lvl>
    <w:lvl w:ilvl="8">
      <w:start w:val="1"/>
      <w:numFmt w:val="decimal"/>
      <w:lvlText w:val="%1.%2.%3.%4.%5.%6.%7.%8.%9"/>
      <w:lvlJc w:val="left"/>
      <w:pPr>
        <w:ind w:left="3990" w:hanging="1620"/>
      </w:pPr>
      <w:rPr>
        <w:rFonts w:ascii="Times New Roman" w:eastAsia="Times New Roman" w:hAnsi="Times New Roman" w:cs="Times New Roman" w:hint="default"/>
        <w:b w:val="0"/>
        <w:bCs w:val="0"/>
        <w:i w:val="0"/>
        <w:iCs w:val="0"/>
        <w:spacing w:val="0"/>
        <w:w w:val="100"/>
        <w:sz w:val="24"/>
        <w:szCs w:val="24"/>
        <w:lang w:val="en-US" w:eastAsia="en-US" w:bidi="ar-SA"/>
      </w:rPr>
    </w:lvl>
  </w:abstractNum>
  <w:abstractNum w:abstractNumId="25" w15:restartNumberingAfterBreak="0">
    <w:nsid w:val="17C64C34"/>
    <w:multiLevelType w:val="hybridMultilevel"/>
    <w:tmpl w:val="338A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C45B41"/>
    <w:multiLevelType w:val="hybridMultilevel"/>
    <w:tmpl w:val="500E788C"/>
    <w:lvl w:ilvl="0" w:tplc="37A041AC">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D3D4F036">
      <w:start w:val="1"/>
      <w:numFmt w:val="lowerLetter"/>
      <w:lvlText w:val="%2."/>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2" w:tplc="FF0C378C">
      <w:numFmt w:val="bullet"/>
      <w:lvlText w:val="▪"/>
      <w:lvlJc w:val="left"/>
      <w:pPr>
        <w:ind w:left="1920" w:hanging="231"/>
      </w:pPr>
      <w:rPr>
        <w:rFonts w:ascii="Arial" w:eastAsia="Arial" w:hAnsi="Arial" w:cs="Arial" w:hint="default"/>
        <w:b w:val="0"/>
        <w:bCs w:val="0"/>
        <w:i w:val="0"/>
        <w:iCs w:val="0"/>
        <w:spacing w:val="0"/>
        <w:w w:val="158"/>
        <w:sz w:val="24"/>
        <w:szCs w:val="24"/>
        <w:lang w:val="en-US" w:eastAsia="en-US" w:bidi="ar-SA"/>
      </w:rPr>
    </w:lvl>
    <w:lvl w:ilvl="3" w:tplc="7E6EE146">
      <w:numFmt w:val="bullet"/>
      <w:lvlText w:val="•"/>
      <w:lvlJc w:val="left"/>
      <w:pPr>
        <w:ind w:left="3022" w:hanging="231"/>
      </w:pPr>
      <w:rPr>
        <w:rFonts w:hint="default"/>
        <w:lang w:val="en-US" w:eastAsia="en-US" w:bidi="ar-SA"/>
      </w:rPr>
    </w:lvl>
    <w:lvl w:ilvl="4" w:tplc="C7F201D0">
      <w:numFmt w:val="bullet"/>
      <w:lvlText w:val="•"/>
      <w:lvlJc w:val="left"/>
      <w:pPr>
        <w:ind w:left="4125" w:hanging="231"/>
      </w:pPr>
      <w:rPr>
        <w:rFonts w:hint="default"/>
        <w:lang w:val="en-US" w:eastAsia="en-US" w:bidi="ar-SA"/>
      </w:rPr>
    </w:lvl>
    <w:lvl w:ilvl="5" w:tplc="D8467F3C">
      <w:numFmt w:val="bullet"/>
      <w:lvlText w:val="•"/>
      <w:lvlJc w:val="left"/>
      <w:pPr>
        <w:ind w:left="5227" w:hanging="231"/>
      </w:pPr>
      <w:rPr>
        <w:rFonts w:hint="default"/>
        <w:lang w:val="en-US" w:eastAsia="en-US" w:bidi="ar-SA"/>
      </w:rPr>
    </w:lvl>
    <w:lvl w:ilvl="6" w:tplc="BA062A22">
      <w:numFmt w:val="bullet"/>
      <w:lvlText w:val="•"/>
      <w:lvlJc w:val="left"/>
      <w:pPr>
        <w:ind w:left="6330" w:hanging="231"/>
      </w:pPr>
      <w:rPr>
        <w:rFonts w:hint="default"/>
        <w:lang w:val="en-US" w:eastAsia="en-US" w:bidi="ar-SA"/>
      </w:rPr>
    </w:lvl>
    <w:lvl w:ilvl="7" w:tplc="E8861D16">
      <w:numFmt w:val="bullet"/>
      <w:lvlText w:val="•"/>
      <w:lvlJc w:val="left"/>
      <w:pPr>
        <w:ind w:left="7432" w:hanging="231"/>
      </w:pPr>
      <w:rPr>
        <w:rFonts w:hint="default"/>
        <w:lang w:val="en-US" w:eastAsia="en-US" w:bidi="ar-SA"/>
      </w:rPr>
    </w:lvl>
    <w:lvl w:ilvl="8" w:tplc="4CCA618C">
      <w:numFmt w:val="bullet"/>
      <w:lvlText w:val="•"/>
      <w:lvlJc w:val="left"/>
      <w:pPr>
        <w:ind w:left="8535" w:hanging="231"/>
      </w:pPr>
      <w:rPr>
        <w:rFonts w:hint="default"/>
        <w:lang w:val="en-US" w:eastAsia="en-US" w:bidi="ar-SA"/>
      </w:rPr>
    </w:lvl>
  </w:abstractNum>
  <w:abstractNum w:abstractNumId="27" w15:restartNumberingAfterBreak="0">
    <w:nsid w:val="1C175E39"/>
    <w:multiLevelType w:val="hybridMultilevel"/>
    <w:tmpl w:val="E8C808D0"/>
    <w:lvl w:ilvl="0" w:tplc="5EAEBE86">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BC7206B4">
      <w:numFmt w:val="bullet"/>
      <w:lvlText w:val="•"/>
      <w:lvlJc w:val="left"/>
      <w:pPr>
        <w:ind w:left="1722" w:hanging="240"/>
      </w:pPr>
      <w:rPr>
        <w:rFonts w:hint="default"/>
        <w:lang w:val="en-US" w:eastAsia="en-US" w:bidi="ar-SA"/>
      </w:rPr>
    </w:lvl>
    <w:lvl w:ilvl="2" w:tplc="7DB89D26">
      <w:numFmt w:val="bullet"/>
      <w:lvlText w:val="•"/>
      <w:lvlJc w:val="left"/>
      <w:pPr>
        <w:ind w:left="2724" w:hanging="240"/>
      </w:pPr>
      <w:rPr>
        <w:rFonts w:hint="default"/>
        <w:lang w:val="en-US" w:eastAsia="en-US" w:bidi="ar-SA"/>
      </w:rPr>
    </w:lvl>
    <w:lvl w:ilvl="3" w:tplc="61B83362">
      <w:numFmt w:val="bullet"/>
      <w:lvlText w:val="•"/>
      <w:lvlJc w:val="left"/>
      <w:pPr>
        <w:ind w:left="3726" w:hanging="240"/>
      </w:pPr>
      <w:rPr>
        <w:rFonts w:hint="default"/>
        <w:lang w:val="en-US" w:eastAsia="en-US" w:bidi="ar-SA"/>
      </w:rPr>
    </w:lvl>
    <w:lvl w:ilvl="4" w:tplc="B6FC5ED8">
      <w:numFmt w:val="bullet"/>
      <w:lvlText w:val="•"/>
      <w:lvlJc w:val="left"/>
      <w:pPr>
        <w:ind w:left="4728" w:hanging="240"/>
      </w:pPr>
      <w:rPr>
        <w:rFonts w:hint="default"/>
        <w:lang w:val="en-US" w:eastAsia="en-US" w:bidi="ar-SA"/>
      </w:rPr>
    </w:lvl>
    <w:lvl w:ilvl="5" w:tplc="F3EE96F6">
      <w:numFmt w:val="bullet"/>
      <w:lvlText w:val="•"/>
      <w:lvlJc w:val="left"/>
      <w:pPr>
        <w:ind w:left="5730" w:hanging="240"/>
      </w:pPr>
      <w:rPr>
        <w:rFonts w:hint="default"/>
        <w:lang w:val="en-US" w:eastAsia="en-US" w:bidi="ar-SA"/>
      </w:rPr>
    </w:lvl>
    <w:lvl w:ilvl="6" w:tplc="E5CA290C">
      <w:numFmt w:val="bullet"/>
      <w:lvlText w:val="•"/>
      <w:lvlJc w:val="left"/>
      <w:pPr>
        <w:ind w:left="6732" w:hanging="240"/>
      </w:pPr>
      <w:rPr>
        <w:rFonts w:hint="default"/>
        <w:lang w:val="en-US" w:eastAsia="en-US" w:bidi="ar-SA"/>
      </w:rPr>
    </w:lvl>
    <w:lvl w:ilvl="7" w:tplc="3F2AB0C6">
      <w:numFmt w:val="bullet"/>
      <w:lvlText w:val="•"/>
      <w:lvlJc w:val="left"/>
      <w:pPr>
        <w:ind w:left="7734" w:hanging="240"/>
      </w:pPr>
      <w:rPr>
        <w:rFonts w:hint="default"/>
        <w:lang w:val="en-US" w:eastAsia="en-US" w:bidi="ar-SA"/>
      </w:rPr>
    </w:lvl>
    <w:lvl w:ilvl="8" w:tplc="3B2A1004">
      <w:numFmt w:val="bullet"/>
      <w:lvlText w:val="•"/>
      <w:lvlJc w:val="left"/>
      <w:pPr>
        <w:ind w:left="8736" w:hanging="240"/>
      </w:pPr>
      <w:rPr>
        <w:rFonts w:hint="default"/>
        <w:lang w:val="en-US" w:eastAsia="en-US" w:bidi="ar-SA"/>
      </w:rPr>
    </w:lvl>
  </w:abstractNum>
  <w:abstractNum w:abstractNumId="28" w15:restartNumberingAfterBreak="0">
    <w:nsid w:val="1D12047F"/>
    <w:multiLevelType w:val="hybridMultilevel"/>
    <w:tmpl w:val="59E644C4"/>
    <w:lvl w:ilvl="0" w:tplc="8AF419BC">
      <w:start w:val="1"/>
      <w:numFmt w:val="upperLetter"/>
      <w:lvlText w:val="%1."/>
      <w:lvlJc w:val="left"/>
      <w:pPr>
        <w:ind w:left="413" w:hanging="294"/>
      </w:pPr>
      <w:rPr>
        <w:rFonts w:ascii="Times New Roman" w:eastAsia="Times New Roman" w:hAnsi="Times New Roman" w:cs="Times New Roman" w:hint="default"/>
        <w:b/>
        <w:bCs/>
        <w:i w:val="0"/>
        <w:iCs w:val="0"/>
        <w:spacing w:val="-1"/>
        <w:w w:val="100"/>
        <w:sz w:val="24"/>
        <w:szCs w:val="24"/>
        <w:lang w:val="en-US" w:eastAsia="en-US" w:bidi="ar-SA"/>
      </w:rPr>
    </w:lvl>
    <w:lvl w:ilvl="1" w:tplc="C1F8BDEA">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2" w:tplc="526EAC74">
      <w:numFmt w:val="bullet"/>
      <w:lvlText w:val="•"/>
      <w:lvlJc w:val="left"/>
      <w:pPr>
        <w:ind w:left="1833" w:hanging="231"/>
      </w:pPr>
      <w:rPr>
        <w:rFonts w:hint="default"/>
        <w:lang w:val="en-US" w:eastAsia="en-US" w:bidi="ar-SA"/>
      </w:rPr>
    </w:lvl>
    <w:lvl w:ilvl="3" w:tplc="7D964406">
      <w:numFmt w:val="bullet"/>
      <w:lvlText w:val="•"/>
      <w:lvlJc w:val="left"/>
      <w:pPr>
        <w:ind w:left="2946" w:hanging="231"/>
      </w:pPr>
      <w:rPr>
        <w:rFonts w:hint="default"/>
        <w:lang w:val="en-US" w:eastAsia="en-US" w:bidi="ar-SA"/>
      </w:rPr>
    </w:lvl>
    <w:lvl w:ilvl="4" w:tplc="FD58C950">
      <w:numFmt w:val="bullet"/>
      <w:lvlText w:val="•"/>
      <w:lvlJc w:val="left"/>
      <w:pPr>
        <w:ind w:left="4060" w:hanging="231"/>
      </w:pPr>
      <w:rPr>
        <w:rFonts w:hint="default"/>
        <w:lang w:val="en-US" w:eastAsia="en-US" w:bidi="ar-SA"/>
      </w:rPr>
    </w:lvl>
    <w:lvl w:ilvl="5" w:tplc="9D928484">
      <w:numFmt w:val="bullet"/>
      <w:lvlText w:val="•"/>
      <w:lvlJc w:val="left"/>
      <w:pPr>
        <w:ind w:left="5173" w:hanging="231"/>
      </w:pPr>
      <w:rPr>
        <w:rFonts w:hint="default"/>
        <w:lang w:val="en-US" w:eastAsia="en-US" w:bidi="ar-SA"/>
      </w:rPr>
    </w:lvl>
    <w:lvl w:ilvl="6" w:tplc="60307B20">
      <w:numFmt w:val="bullet"/>
      <w:lvlText w:val="•"/>
      <w:lvlJc w:val="left"/>
      <w:pPr>
        <w:ind w:left="6286" w:hanging="231"/>
      </w:pPr>
      <w:rPr>
        <w:rFonts w:hint="default"/>
        <w:lang w:val="en-US" w:eastAsia="en-US" w:bidi="ar-SA"/>
      </w:rPr>
    </w:lvl>
    <w:lvl w:ilvl="7" w:tplc="1804A78E">
      <w:numFmt w:val="bullet"/>
      <w:lvlText w:val="•"/>
      <w:lvlJc w:val="left"/>
      <w:pPr>
        <w:ind w:left="7400" w:hanging="231"/>
      </w:pPr>
      <w:rPr>
        <w:rFonts w:hint="default"/>
        <w:lang w:val="en-US" w:eastAsia="en-US" w:bidi="ar-SA"/>
      </w:rPr>
    </w:lvl>
    <w:lvl w:ilvl="8" w:tplc="9C70F436">
      <w:numFmt w:val="bullet"/>
      <w:lvlText w:val="•"/>
      <w:lvlJc w:val="left"/>
      <w:pPr>
        <w:ind w:left="8513" w:hanging="231"/>
      </w:pPr>
      <w:rPr>
        <w:rFonts w:hint="default"/>
        <w:lang w:val="en-US" w:eastAsia="en-US" w:bidi="ar-SA"/>
      </w:rPr>
    </w:lvl>
  </w:abstractNum>
  <w:abstractNum w:abstractNumId="29" w15:restartNumberingAfterBreak="0">
    <w:nsid w:val="1F6E7E9E"/>
    <w:multiLevelType w:val="hybridMultilevel"/>
    <w:tmpl w:val="ABEAB9FE"/>
    <w:lvl w:ilvl="0" w:tplc="DDA8F06C">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EFE4C5C2">
      <w:numFmt w:val="bullet"/>
      <w:lvlText w:val="•"/>
      <w:lvlJc w:val="left"/>
      <w:pPr>
        <w:ind w:left="1722" w:hanging="240"/>
      </w:pPr>
      <w:rPr>
        <w:rFonts w:hint="default"/>
        <w:lang w:val="en-US" w:eastAsia="en-US" w:bidi="ar-SA"/>
      </w:rPr>
    </w:lvl>
    <w:lvl w:ilvl="2" w:tplc="2BBC2E62">
      <w:numFmt w:val="bullet"/>
      <w:lvlText w:val="•"/>
      <w:lvlJc w:val="left"/>
      <w:pPr>
        <w:ind w:left="2724" w:hanging="240"/>
      </w:pPr>
      <w:rPr>
        <w:rFonts w:hint="default"/>
        <w:lang w:val="en-US" w:eastAsia="en-US" w:bidi="ar-SA"/>
      </w:rPr>
    </w:lvl>
    <w:lvl w:ilvl="3" w:tplc="D7DA6424">
      <w:numFmt w:val="bullet"/>
      <w:lvlText w:val="•"/>
      <w:lvlJc w:val="left"/>
      <w:pPr>
        <w:ind w:left="3726" w:hanging="240"/>
      </w:pPr>
      <w:rPr>
        <w:rFonts w:hint="default"/>
        <w:lang w:val="en-US" w:eastAsia="en-US" w:bidi="ar-SA"/>
      </w:rPr>
    </w:lvl>
    <w:lvl w:ilvl="4" w:tplc="55E46824">
      <w:numFmt w:val="bullet"/>
      <w:lvlText w:val="•"/>
      <w:lvlJc w:val="left"/>
      <w:pPr>
        <w:ind w:left="4728" w:hanging="240"/>
      </w:pPr>
      <w:rPr>
        <w:rFonts w:hint="default"/>
        <w:lang w:val="en-US" w:eastAsia="en-US" w:bidi="ar-SA"/>
      </w:rPr>
    </w:lvl>
    <w:lvl w:ilvl="5" w:tplc="B7027196">
      <w:numFmt w:val="bullet"/>
      <w:lvlText w:val="•"/>
      <w:lvlJc w:val="left"/>
      <w:pPr>
        <w:ind w:left="5730" w:hanging="240"/>
      </w:pPr>
      <w:rPr>
        <w:rFonts w:hint="default"/>
        <w:lang w:val="en-US" w:eastAsia="en-US" w:bidi="ar-SA"/>
      </w:rPr>
    </w:lvl>
    <w:lvl w:ilvl="6" w:tplc="FD30C26E">
      <w:numFmt w:val="bullet"/>
      <w:lvlText w:val="•"/>
      <w:lvlJc w:val="left"/>
      <w:pPr>
        <w:ind w:left="6732" w:hanging="240"/>
      </w:pPr>
      <w:rPr>
        <w:rFonts w:hint="default"/>
        <w:lang w:val="en-US" w:eastAsia="en-US" w:bidi="ar-SA"/>
      </w:rPr>
    </w:lvl>
    <w:lvl w:ilvl="7" w:tplc="74DC7B88">
      <w:numFmt w:val="bullet"/>
      <w:lvlText w:val="•"/>
      <w:lvlJc w:val="left"/>
      <w:pPr>
        <w:ind w:left="7734" w:hanging="240"/>
      </w:pPr>
      <w:rPr>
        <w:rFonts w:hint="default"/>
        <w:lang w:val="en-US" w:eastAsia="en-US" w:bidi="ar-SA"/>
      </w:rPr>
    </w:lvl>
    <w:lvl w:ilvl="8" w:tplc="8814C788">
      <w:numFmt w:val="bullet"/>
      <w:lvlText w:val="•"/>
      <w:lvlJc w:val="left"/>
      <w:pPr>
        <w:ind w:left="8736" w:hanging="240"/>
      </w:pPr>
      <w:rPr>
        <w:rFonts w:hint="default"/>
        <w:lang w:val="en-US" w:eastAsia="en-US" w:bidi="ar-SA"/>
      </w:rPr>
    </w:lvl>
  </w:abstractNum>
  <w:abstractNum w:abstractNumId="30" w15:restartNumberingAfterBreak="0">
    <w:nsid w:val="1F9A1B2E"/>
    <w:multiLevelType w:val="hybridMultilevel"/>
    <w:tmpl w:val="C15C7D6A"/>
    <w:lvl w:ilvl="0" w:tplc="D198554E">
      <w:start w:val="1"/>
      <w:numFmt w:val="lowerLetter"/>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118EC0FC">
      <w:numFmt w:val="bullet"/>
      <w:lvlText w:val="•"/>
      <w:lvlJc w:val="left"/>
      <w:pPr>
        <w:ind w:left="1722" w:hanging="240"/>
      </w:pPr>
      <w:rPr>
        <w:rFonts w:hint="default"/>
        <w:lang w:val="en-US" w:eastAsia="en-US" w:bidi="ar-SA"/>
      </w:rPr>
    </w:lvl>
    <w:lvl w:ilvl="2" w:tplc="FA5E6E22">
      <w:numFmt w:val="bullet"/>
      <w:lvlText w:val="•"/>
      <w:lvlJc w:val="left"/>
      <w:pPr>
        <w:ind w:left="2724" w:hanging="240"/>
      </w:pPr>
      <w:rPr>
        <w:rFonts w:hint="default"/>
        <w:lang w:val="en-US" w:eastAsia="en-US" w:bidi="ar-SA"/>
      </w:rPr>
    </w:lvl>
    <w:lvl w:ilvl="3" w:tplc="77E6246A">
      <w:numFmt w:val="bullet"/>
      <w:lvlText w:val="•"/>
      <w:lvlJc w:val="left"/>
      <w:pPr>
        <w:ind w:left="3726" w:hanging="240"/>
      </w:pPr>
      <w:rPr>
        <w:rFonts w:hint="default"/>
        <w:lang w:val="en-US" w:eastAsia="en-US" w:bidi="ar-SA"/>
      </w:rPr>
    </w:lvl>
    <w:lvl w:ilvl="4" w:tplc="802ED204">
      <w:numFmt w:val="bullet"/>
      <w:lvlText w:val="•"/>
      <w:lvlJc w:val="left"/>
      <w:pPr>
        <w:ind w:left="4728" w:hanging="240"/>
      </w:pPr>
      <w:rPr>
        <w:rFonts w:hint="default"/>
        <w:lang w:val="en-US" w:eastAsia="en-US" w:bidi="ar-SA"/>
      </w:rPr>
    </w:lvl>
    <w:lvl w:ilvl="5" w:tplc="98100E26">
      <w:numFmt w:val="bullet"/>
      <w:lvlText w:val="•"/>
      <w:lvlJc w:val="left"/>
      <w:pPr>
        <w:ind w:left="5730" w:hanging="240"/>
      </w:pPr>
      <w:rPr>
        <w:rFonts w:hint="default"/>
        <w:lang w:val="en-US" w:eastAsia="en-US" w:bidi="ar-SA"/>
      </w:rPr>
    </w:lvl>
    <w:lvl w:ilvl="6" w:tplc="11E8382C">
      <w:numFmt w:val="bullet"/>
      <w:lvlText w:val="•"/>
      <w:lvlJc w:val="left"/>
      <w:pPr>
        <w:ind w:left="6732" w:hanging="240"/>
      </w:pPr>
      <w:rPr>
        <w:rFonts w:hint="default"/>
        <w:lang w:val="en-US" w:eastAsia="en-US" w:bidi="ar-SA"/>
      </w:rPr>
    </w:lvl>
    <w:lvl w:ilvl="7" w:tplc="479E008E">
      <w:numFmt w:val="bullet"/>
      <w:lvlText w:val="•"/>
      <w:lvlJc w:val="left"/>
      <w:pPr>
        <w:ind w:left="7734" w:hanging="240"/>
      </w:pPr>
      <w:rPr>
        <w:rFonts w:hint="default"/>
        <w:lang w:val="en-US" w:eastAsia="en-US" w:bidi="ar-SA"/>
      </w:rPr>
    </w:lvl>
    <w:lvl w:ilvl="8" w:tplc="94529844">
      <w:numFmt w:val="bullet"/>
      <w:lvlText w:val="•"/>
      <w:lvlJc w:val="left"/>
      <w:pPr>
        <w:ind w:left="8736" w:hanging="240"/>
      </w:pPr>
      <w:rPr>
        <w:rFonts w:hint="default"/>
        <w:lang w:val="en-US" w:eastAsia="en-US" w:bidi="ar-SA"/>
      </w:rPr>
    </w:lvl>
  </w:abstractNum>
  <w:abstractNum w:abstractNumId="31" w15:restartNumberingAfterBreak="0">
    <w:nsid w:val="1F9D6F05"/>
    <w:multiLevelType w:val="hybridMultilevel"/>
    <w:tmpl w:val="A54CC464"/>
    <w:lvl w:ilvl="0" w:tplc="B0C2A54E">
      <w:start w:val="1"/>
      <w:numFmt w:val="lowerLetter"/>
      <w:lvlText w:val="%1."/>
      <w:lvlJc w:val="left"/>
      <w:pPr>
        <w:ind w:left="1920" w:hanging="240"/>
      </w:pPr>
      <w:rPr>
        <w:rFonts w:ascii="Times New Roman" w:eastAsia="Times New Roman" w:hAnsi="Times New Roman" w:cs="Times New Roman" w:hint="default"/>
        <w:b/>
        <w:bCs/>
        <w:i w:val="0"/>
        <w:iCs w:val="0"/>
        <w:spacing w:val="0"/>
        <w:w w:val="100"/>
        <w:sz w:val="24"/>
        <w:szCs w:val="24"/>
        <w:lang w:val="en-US" w:eastAsia="en-US" w:bidi="ar-SA"/>
      </w:rPr>
    </w:lvl>
    <w:lvl w:ilvl="1" w:tplc="31620BE6">
      <w:numFmt w:val="bullet"/>
      <w:lvlText w:val="•"/>
      <w:lvlJc w:val="left"/>
      <w:pPr>
        <w:ind w:left="2802" w:hanging="240"/>
      </w:pPr>
      <w:rPr>
        <w:rFonts w:hint="default"/>
        <w:lang w:val="en-US" w:eastAsia="en-US" w:bidi="ar-SA"/>
      </w:rPr>
    </w:lvl>
    <w:lvl w:ilvl="2" w:tplc="B41E5308">
      <w:numFmt w:val="bullet"/>
      <w:lvlText w:val="•"/>
      <w:lvlJc w:val="left"/>
      <w:pPr>
        <w:ind w:left="3684" w:hanging="240"/>
      </w:pPr>
      <w:rPr>
        <w:rFonts w:hint="default"/>
        <w:lang w:val="en-US" w:eastAsia="en-US" w:bidi="ar-SA"/>
      </w:rPr>
    </w:lvl>
    <w:lvl w:ilvl="3" w:tplc="BE8E0028">
      <w:numFmt w:val="bullet"/>
      <w:lvlText w:val="•"/>
      <w:lvlJc w:val="left"/>
      <w:pPr>
        <w:ind w:left="4566" w:hanging="240"/>
      </w:pPr>
      <w:rPr>
        <w:rFonts w:hint="default"/>
        <w:lang w:val="en-US" w:eastAsia="en-US" w:bidi="ar-SA"/>
      </w:rPr>
    </w:lvl>
    <w:lvl w:ilvl="4" w:tplc="6AEC7C30">
      <w:numFmt w:val="bullet"/>
      <w:lvlText w:val="•"/>
      <w:lvlJc w:val="left"/>
      <w:pPr>
        <w:ind w:left="5448" w:hanging="240"/>
      </w:pPr>
      <w:rPr>
        <w:rFonts w:hint="default"/>
        <w:lang w:val="en-US" w:eastAsia="en-US" w:bidi="ar-SA"/>
      </w:rPr>
    </w:lvl>
    <w:lvl w:ilvl="5" w:tplc="996E845C">
      <w:numFmt w:val="bullet"/>
      <w:lvlText w:val="•"/>
      <w:lvlJc w:val="left"/>
      <w:pPr>
        <w:ind w:left="6330" w:hanging="240"/>
      </w:pPr>
      <w:rPr>
        <w:rFonts w:hint="default"/>
        <w:lang w:val="en-US" w:eastAsia="en-US" w:bidi="ar-SA"/>
      </w:rPr>
    </w:lvl>
    <w:lvl w:ilvl="6" w:tplc="55D89B4C">
      <w:numFmt w:val="bullet"/>
      <w:lvlText w:val="•"/>
      <w:lvlJc w:val="left"/>
      <w:pPr>
        <w:ind w:left="7212" w:hanging="240"/>
      </w:pPr>
      <w:rPr>
        <w:rFonts w:hint="default"/>
        <w:lang w:val="en-US" w:eastAsia="en-US" w:bidi="ar-SA"/>
      </w:rPr>
    </w:lvl>
    <w:lvl w:ilvl="7" w:tplc="3482E7E4">
      <w:numFmt w:val="bullet"/>
      <w:lvlText w:val="•"/>
      <w:lvlJc w:val="left"/>
      <w:pPr>
        <w:ind w:left="8094" w:hanging="240"/>
      </w:pPr>
      <w:rPr>
        <w:rFonts w:hint="default"/>
        <w:lang w:val="en-US" w:eastAsia="en-US" w:bidi="ar-SA"/>
      </w:rPr>
    </w:lvl>
    <w:lvl w:ilvl="8" w:tplc="D4041EF8">
      <w:numFmt w:val="bullet"/>
      <w:lvlText w:val="•"/>
      <w:lvlJc w:val="left"/>
      <w:pPr>
        <w:ind w:left="8976" w:hanging="240"/>
      </w:pPr>
      <w:rPr>
        <w:rFonts w:hint="default"/>
        <w:lang w:val="en-US" w:eastAsia="en-US" w:bidi="ar-SA"/>
      </w:rPr>
    </w:lvl>
  </w:abstractNum>
  <w:abstractNum w:abstractNumId="32" w15:restartNumberingAfterBreak="0">
    <w:nsid w:val="200C1B37"/>
    <w:multiLevelType w:val="hybridMultilevel"/>
    <w:tmpl w:val="6DBE8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06D1F89"/>
    <w:multiLevelType w:val="hybridMultilevel"/>
    <w:tmpl w:val="EF4489D6"/>
    <w:lvl w:ilvl="0" w:tplc="51CC6C22">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D69A56E4">
      <w:numFmt w:val="bullet"/>
      <w:lvlText w:val="•"/>
      <w:lvlJc w:val="left"/>
      <w:pPr>
        <w:ind w:left="1722" w:hanging="240"/>
      </w:pPr>
      <w:rPr>
        <w:rFonts w:hint="default"/>
        <w:lang w:val="en-US" w:eastAsia="en-US" w:bidi="ar-SA"/>
      </w:rPr>
    </w:lvl>
    <w:lvl w:ilvl="2" w:tplc="CA1AF256">
      <w:numFmt w:val="bullet"/>
      <w:lvlText w:val="•"/>
      <w:lvlJc w:val="left"/>
      <w:pPr>
        <w:ind w:left="2724" w:hanging="240"/>
      </w:pPr>
      <w:rPr>
        <w:rFonts w:hint="default"/>
        <w:lang w:val="en-US" w:eastAsia="en-US" w:bidi="ar-SA"/>
      </w:rPr>
    </w:lvl>
    <w:lvl w:ilvl="3" w:tplc="80CEE288">
      <w:numFmt w:val="bullet"/>
      <w:lvlText w:val="•"/>
      <w:lvlJc w:val="left"/>
      <w:pPr>
        <w:ind w:left="3726" w:hanging="240"/>
      </w:pPr>
      <w:rPr>
        <w:rFonts w:hint="default"/>
        <w:lang w:val="en-US" w:eastAsia="en-US" w:bidi="ar-SA"/>
      </w:rPr>
    </w:lvl>
    <w:lvl w:ilvl="4" w:tplc="19C03206">
      <w:numFmt w:val="bullet"/>
      <w:lvlText w:val="•"/>
      <w:lvlJc w:val="left"/>
      <w:pPr>
        <w:ind w:left="4728" w:hanging="240"/>
      </w:pPr>
      <w:rPr>
        <w:rFonts w:hint="default"/>
        <w:lang w:val="en-US" w:eastAsia="en-US" w:bidi="ar-SA"/>
      </w:rPr>
    </w:lvl>
    <w:lvl w:ilvl="5" w:tplc="5C3AA32E">
      <w:numFmt w:val="bullet"/>
      <w:lvlText w:val="•"/>
      <w:lvlJc w:val="left"/>
      <w:pPr>
        <w:ind w:left="5730" w:hanging="240"/>
      </w:pPr>
      <w:rPr>
        <w:rFonts w:hint="default"/>
        <w:lang w:val="en-US" w:eastAsia="en-US" w:bidi="ar-SA"/>
      </w:rPr>
    </w:lvl>
    <w:lvl w:ilvl="6" w:tplc="CDDE4C4A">
      <w:numFmt w:val="bullet"/>
      <w:lvlText w:val="•"/>
      <w:lvlJc w:val="left"/>
      <w:pPr>
        <w:ind w:left="6732" w:hanging="240"/>
      </w:pPr>
      <w:rPr>
        <w:rFonts w:hint="default"/>
        <w:lang w:val="en-US" w:eastAsia="en-US" w:bidi="ar-SA"/>
      </w:rPr>
    </w:lvl>
    <w:lvl w:ilvl="7" w:tplc="08F023CC">
      <w:numFmt w:val="bullet"/>
      <w:lvlText w:val="•"/>
      <w:lvlJc w:val="left"/>
      <w:pPr>
        <w:ind w:left="7734" w:hanging="240"/>
      </w:pPr>
      <w:rPr>
        <w:rFonts w:hint="default"/>
        <w:lang w:val="en-US" w:eastAsia="en-US" w:bidi="ar-SA"/>
      </w:rPr>
    </w:lvl>
    <w:lvl w:ilvl="8" w:tplc="AC84D3D6">
      <w:numFmt w:val="bullet"/>
      <w:lvlText w:val="•"/>
      <w:lvlJc w:val="left"/>
      <w:pPr>
        <w:ind w:left="8736" w:hanging="240"/>
      </w:pPr>
      <w:rPr>
        <w:rFonts w:hint="default"/>
        <w:lang w:val="en-US" w:eastAsia="en-US" w:bidi="ar-SA"/>
      </w:rPr>
    </w:lvl>
  </w:abstractNum>
  <w:abstractNum w:abstractNumId="34" w15:restartNumberingAfterBreak="0">
    <w:nsid w:val="20970080"/>
    <w:multiLevelType w:val="hybridMultilevel"/>
    <w:tmpl w:val="AD8A0B68"/>
    <w:lvl w:ilvl="0" w:tplc="E4AA01F0">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CCCE7DFC">
      <w:numFmt w:val="bullet"/>
      <w:lvlText w:val="•"/>
      <w:lvlJc w:val="left"/>
      <w:pPr>
        <w:ind w:left="2262" w:hanging="231"/>
      </w:pPr>
      <w:rPr>
        <w:rFonts w:hint="default"/>
        <w:lang w:val="en-US" w:eastAsia="en-US" w:bidi="ar-SA"/>
      </w:rPr>
    </w:lvl>
    <w:lvl w:ilvl="2" w:tplc="C2F6CEB0">
      <w:numFmt w:val="bullet"/>
      <w:lvlText w:val="•"/>
      <w:lvlJc w:val="left"/>
      <w:pPr>
        <w:ind w:left="3204" w:hanging="231"/>
      </w:pPr>
      <w:rPr>
        <w:rFonts w:hint="default"/>
        <w:lang w:val="en-US" w:eastAsia="en-US" w:bidi="ar-SA"/>
      </w:rPr>
    </w:lvl>
    <w:lvl w:ilvl="3" w:tplc="C8200470">
      <w:numFmt w:val="bullet"/>
      <w:lvlText w:val="•"/>
      <w:lvlJc w:val="left"/>
      <w:pPr>
        <w:ind w:left="4146" w:hanging="231"/>
      </w:pPr>
      <w:rPr>
        <w:rFonts w:hint="default"/>
        <w:lang w:val="en-US" w:eastAsia="en-US" w:bidi="ar-SA"/>
      </w:rPr>
    </w:lvl>
    <w:lvl w:ilvl="4" w:tplc="7D9073C4">
      <w:numFmt w:val="bullet"/>
      <w:lvlText w:val="•"/>
      <w:lvlJc w:val="left"/>
      <w:pPr>
        <w:ind w:left="5088" w:hanging="231"/>
      </w:pPr>
      <w:rPr>
        <w:rFonts w:hint="default"/>
        <w:lang w:val="en-US" w:eastAsia="en-US" w:bidi="ar-SA"/>
      </w:rPr>
    </w:lvl>
    <w:lvl w:ilvl="5" w:tplc="8D9AE854">
      <w:numFmt w:val="bullet"/>
      <w:lvlText w:val="•"/>
      <w:lvlJc w:val="left"/>
      <w:pPr>
        <w:ind w:left="6030" w:hanging="231"/>
      </w:pPr>
      <w:rPr>
        <w:rFonts w:hint="default"/>
        <w:lang w:val="en-US" w:eastAsia="en-US" w:bidi="ar-SA"/>
      </w:rPr>
    </w:lvl>
    <w:lvl w:ilvl="6" w:tplc="78A60942">
      <w:numFmt w:val="bullet"/>
      <w:lvlText w:val="•"/>
      <w:lvlJc w:val="left"/>
      <w:pPr>
        <w:ind w:left="6972" w:hanging="231"/>
      </w:pPr>
      <w:rPr>
        <w:rFonts w:hint="default"/>
        <w:lang w:val="en-US" w:eastAsia="en-US" w:bidi="ar-SA"/>
      </w:rPr>
    </w:lvl>
    <w:lvl w:ilvl="7" w:tplc="92E2726E">
      <w:numFmt w:val="bullet"/>
      <w:lvlText w:val="•"/>
      <w:lvlJc w:val="left"/>
      <w:pPr>
        <w:ind w:left="7914" w:hanging="231"/>
      </w:pPr>
      <w:rPr>
        <w:rFonts w:hint="default"/>
        <w:lang w:val="en-US" w:eastAsia="en-US" w:bidi="ar-SA"/>
      </w:rPr>
    </w:lvl>
    <w:lvl w:ilvl="8" w:tplc="43D0F334">
      <w:numFmt w:val="bullet"/>
      <w:lvlText w:val="•"/>
      <w:lvlJc w:val="left"/>
      <w:pPr>
        <w:ind w:left="8856" w:hanging="231"/>
      </w:pPr>
      <w:rPr>
        <w:rFonts w:hint="default"/>
        <w:lang w:val="en-US" w:eastAsia="en-US" w:bidi="ar-SA"/>
      </w:rPr>
    </w:lvl>
  </w:abstractNum>
  <w:abstractNum w:abstractNumId="35" w15:restartNumberingAfterBreak="0">
    <w:nsid w:val="209C29E6"/>
    <w:multiLevelType w:val="hybridMultilevel"/>
    <w:tmpl w:val="44C486C4"/>
    <w:lvl w:ilvl="0" w:tplc="A1B2D94C">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E3F60870">
      <w:numFmt w:val="bullet"/>
      <w:lvlText w:val="•"/>
      <w:lvlJc w:val="left"/>
      <w:pPr>
        <w:ind w:left="2262" w:hanging="231"/>
      </w:pPr>
      <w:rPr>
        <w:rFonts w:hint="default"/>
        <w:lang w:val="en-US" w:eastAsia="en-US" w:bidi="ar-SA"/>
      </w:rPr>
    </w:lvl>
    <w:lvl w:ilvl="2" w:tplc="2D162E32">
      <w:numFmt w:val="bullet"/>
      <w:lvlText w:val="•"/>
      <w:lvlJc w:val="left"/>
      <w:pPr>
        <w:ind w:left="3204" w:hanging="231"/>
      </w:pPr>
      <w:rPr>
        <w:rFonts w:hint="default"/>
        <w:lang w:val="en-US" w:eastAsia="en-US" w:bidi="ar-SA"/>
      </w:rPr>
    </w:lvl>
    <w:lvl w:ilvl="3" w:tplc="A2D8BF56">
      <w:numFmt w:val="bullet"/>
      <w:lvlText w:val="•"/>
      <w:lvlJc w:val="left"/>
      <w:pPr>
        <w:ind w:left="4146" w:hanging="231"/>
      </w:pPr>
      <w:rPr>
        <w:rFonts w:hint="default"/>
        <w:lang w:val="en-US" w:eastAsia="en-US" w:bidi="ar-SA"/>
      </w:rPr>
    </w:lvl>
    <w:lvl w:ilvl="4" w:tplc="E6CE2972">
      <w:numFmt w:val="bullet"/>
      <w:lvlText w:val="•"/>
      <w:lvlJc w:val="left"/>
      <w:pPr>
        <w:ind w:left="5088" w:hanging="231"/>
      </w:pPr>
      <w:rPr>
        <w:rFonts w:hint="default"/>
        <w:lang w:val="en-US" w:eastAsia="en-US" w:bidi="ar-SA"/>
      </w:rPr>
    </w:lvl>
    <w:lvl w:ilvl="5" w:tplc="52F290EC">
      <w:numFmt w:val="bullet"/>
      <w:lvlText w:val="•"/>
      <w:lvlJc w:val="left"/>
      <w:pPr>
        <w:ind w:left="6030" w:hanging="231"/>
      </w:pPr>
      <w:rPr>
        <w:rFonts w:hint="default"/>
        <w:lang w:val="en-US" w:eastAsia="en-US" w:bidi="ar-SA"/>
      </w:rPr>
    </w:lvl>
    <w:lvl w:ilvl="6" w:tplc="2A86AF48">
      <w:numFmt w:val="bullet"/>
      <w:lvlText w:val="•"/>
      <w:lvlJc w:val="left"/>
      <w:pPr>
        <w:ind w:left="6972" w:hanging="231"/>
      </w:pPr>
      <w:rPr>
        <w:rFonts w:hint="default"/>
        <w:lang w:val="en-US" w:eastAsia="en-US" w:bidi="ar-SA"/>
      </w:rPr>
    </w:lvl>
    <w:lvl w:ilvl="7" w:tplc="F588FAD6">
      <w:numFmt w:val="bullet"/>
      <w:lvlText w:val="•"/>
      <w:lvlJc w:val="left"/>
      <w:pPr>
        <w:ind w:left="7914" w:hanging="231"/>
      </w:pPr>
      <w:rPr>
        <w:rFonts w:hint="default"/>
        <w:lang w:val="en-US" w:eastAsia="en-US" w:bidi="ar-SA"/>
      </w:rPr>
    </w:lvl>
    <w:lvl w:ilvl="8" w:tplc="6EAC3BB4">
      <w:numFmt w:val="bullet"/>
      <w:lvlText w:val="•"/>
      <w:lvlJc w:val="left"/>
      <w:pPr>
        <w:ind w:left="8856" w:hanging="231"/>
      </w:pPr>
      <w:rPr>
        <w:rFonts w:hint="default"/>
        <w:lang w:val="en-US" w:eastAsia="en-US" w:bidi="ar-SA"/>
      </w:rPr>
    </w:lvl>
  </w:abstractNum>
  <w:abstractNum w:abstractNumId="36" w15:restartNumberingAfterBreak="0">
    <w:nsid w:val="20D00EA1"/>
    <w:multiLevelType w:val="hybridMultilevel"/>
    <w:tmpl w:val="E2A223E2"/>
    <w:lvl w:ilvl="0" w:tplc="0C14B1E8">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A4A4C6BC">
      <w:numFmt w:val="bullet"/>
      <w:lvlText w:val="•"/>
      <w:lvlJc w:val="left"/>
      <w:pPr>
        <w:ind w:left="1722" w:hanging="231"/>
      </w:pPr>
      <w:rPr>
        <w:rFonts w:hint="default"/>
        <w:lang w:val="en-US" w:eastAsia="en-US" w:bidi="ar-SA"/>
      </w:rPr>
    </w:lvl>
    <w:lvl w:ilvl="2" w:tplc="8D44F8C0">
      <w:numFmt w:val="bullet"/>
      <w:lvlText w:val="•"/>
      <w:lvlJc w:val="left"/>
      <w:pPr>
        <w:ind w:left="2724" w:hanging="231"/>
      </w:pPr>
      <w:rPr>
        <w:rFonts w:hint="default"/>
        <w:lang w:val="en-US" w:eastAsia="en-US" w:bidi="ar-SA"/>
      </w:rPr>
    </w:lvl>
    <w:lvl w:ilvl="3" w:tplc="A442FD4A">
      <w:numFmt w:val="bullet"/>
      <w:lvlText w:val="•"/>
      <w:lvlJc w:val="left"/>
      <w:pPr>
        <w:ind w:left="3726" w:hanging="231"/>
      </w:pPr>
      <w:rPr>
        <w:rFonts w:hint="default"/>
        <w:lang w:val="en-US" w:eastAsia="en-US" w:bidi="ar-SA"/>
      </w:rPr>
    </w:lvl>
    <w:lvl w:ilvl="4" w:tplc="BED2212E">
      <w:numFmt w:val="bullet"/>
      <w:lvlText w:val="•"/>
      <w:lvlJc w:val="left"/>
      <w:pPr>
        <w:ind w:left="4728" w:hanging="231"/>
      </w:pPr>
      <w:rPr>
        <w:rFonts w:hint="default"/>
        <w:lang w:val="en-US" w:eastAsia="en-US" w:bidi="ar-SA"/>
      </w:rPr>
    </w:lvl>
    <w:lvl w:ilvl="5" w:tplc="5004FB74">
      <w:numFmt w:val="bullet"/>
      <w:lvlText w:val="•"/>
      <w:lvlJc w:val="left"/>
      <w:pPr>
        <w:ind w:left="5730" w:hanging="231"/>
      </w:pPr>
      <w:rPr>
        <w:rFonts w:hint="default"/>
        <w:lang w:val="en-US" w:eastAsia="en-US" w:bidi="ar-SA"/>
      </w:rPr>
    </w:lvl>
    <w:lvl w:ilvl="6" w:tplc="2AF6A91C">
      <w:numFmt w:val="bullet"/>
      <w:lvlText w:val="•"/>
      <w:lvlJc w:val="left"/>
      <w:pPr>
        <w:ind w:left="6732" w:hanging="231"/>
      </w:pPr>
      <w:rPr>
        <w:rFonts w:hint="default"/>
        <w:lang w:val="en-US" w:eastAsia="en-US" w:bidi="ar-SA"/>
      </w:rPr>
    </w:lvl>
    <w:lvl w:ilvl="7" w:tplc="1A2676E0">
      <w:numFmt w:val="bullet"/>
      <w:lvlText w:val="•"/>
      <w:lvlJc w:val="left"/>
      <w:pPr>
        <w:ind w:left="7734" w:hanging="231"/>
      </w:pPr>
      <w:rPr>
        <w:rFonts w:hint="default"/>
        <w:lang w:val="en-US" w:eastAsia="en-US" w:bidi="ar-SA"/>
      </w:rPr>
    </w:lvl>
    <w:lvl w:ilvl="8" w:tplc="E2403474">
      <w:numFmt w:val="bullet"/>
      <w:lvlText w:val="•"/>
      <w:lvlJc w:val="left"/>
      <w:pPr>
        <w:ind w:left="8736" w:hanging="231"/>
      </w:pPr>
      <w:rPr>
        <w:rFonts w:hint="default"/>
        <w:lang w:val="en-US" w:eastAsia="en-US" w:bidi="ar-SA"/>
      </w:rPr>
    </w:lvl>
  </w:abstractNum>
  <w:abstractNum w:abstractNumId="37" w15:restartNumberingAfterBreak="0">
    <w:nsid w:val="21C7101B"/>
    <w:multiLevelType w:val="hybridMultilevel"/>
    <w:tmpl w:val="3D205174"/>
    <w:lvl w:ilvl="0" w:tplc="3CE0F1A4">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C486D2CC">
      <w:numFmt w:val="bullet"/>
      <w:lvlText w:val="•"/>
      <w:lvlJc w:val="left"/>
      <w:pPr>
        <w:ind w:left="1722" w:hanging="240"/>
      </w:pPr>
      <w:rPr>
        <w:rFonts w:hint="default"/>
        <w:lang w:val="en-US" w:eastAsia="en-US" w:bidi="ar-SA"/>
      </w:rPr>
    </w:lvl>
    <w:lvl w:ilvl="2" w:tplc="96D8746C">
      <w:numFmt w:val="bullet"/>
      <w:lvlText w:val="•"/>
      <w:lvlJc w:val="left"/>
      <w:pPr>
        <w:ind w:left="2724" w:hanging="240"/>
      </w:pPr>
      <w:rPr>
        <w:rFonts w:hint="default"/>
        <w:lang w:val="en-US" w:eastAsia="en-US" w:bidi="ar-SA"/>
      </w:rPr>
    </w:lvl>
    <w:lvl w:ilvl="3" w:tplc="C7CA08F6">
      <w:numFmt w:val="bullet"/>
      <w:lvlText w:val="•"/>
      <w:lvlJc w:val="left"/>
      <w:pPr>
        <w:ind w:left="3726" w:hanging="240"/>
      </w:pPr>
      <w:rPr>
        <w:rFonts w:hint="default"/>
        <w:lang w:val="en-US" w:eastAsia="en-US" w:bidi="ar-SA"/>
      </w:rPr>
    </w:lvl>
    <w:lvl w:ilvl="4" w:tplc="3F6C9BF4">
      <w:numFmt w:val="bullet"/>
      <w:lvlText w:val="•"/>
      <w:lvlJc w:val="left"/>
      <w:pPr>
        <w:ind w:left="4728" w:hanging="240"/>
      </w:pPr>
      <w:rPr>
        <w:rFonts w:hint="default"/>
        <w:lang w:val="en-US" w:eastAsia="en-US" w:bidi="ar-SA"/>
      </w:rPr>
    </w:lvl>
    <w:lvl w:ilvl="5" w:tplc="6DEEA3D6">
      <w:numFmt w:val="bullet"/>
      <w:lvlText w:val="•"/>
      <w:lvlJc w:val="left"/>
      <w:pPr>
        <w:ind w:left="5730" w:hanging="240"/>
      </w:pPr>
      <w:rPr>
        <w:rFonts w:hint="default"/>
        <w:lang w:val="en-US" w:eastAsia="en-US" w:bidi="ar-SA"/>
      </w:rPr>
    </w:lvl>
    <w:lvl w:ilvl="6" w:tplc="F20A1F24">
      <w:numFmt w:val="bullet"/>
      <w:lvlText w:val="•"/>
      <w:lvlJc w:val="left"/>
      <w:pPr>
        <w:ind w:left="6732" w:hanging="240"/>
      </w:pPr>
      <w:rPr>
        <w:rFonts w:hint="default"/>
        <w:lang w:val="en-US" w:eastAsia="en-US" w:bidi="ar-SA"/>
      </w:rPr>
    </w:lvl>
    <w:lvl w:ilvl="7" w:tplc="09F8E620">
      <w:numFmt w:val="bullet"/>
      <w:lvlText w:val="•"/>
      <w:lvlJc w:val="left"/>
      <w:pPr>
        <w:ind w:left="7734" w:hanging="240"/>
      </w:pPr>
      <w:rPr>
        <w:rFonts w:hint="default"/>
        <w:lang w:val="en-US" w:eastAsia="en-US" w:bidi="ar-SA"/>
      </w:rPr>
    </w:lvl>
    <w:lvl w:ilvl="8" w:tplc="EBA84274">
      <w:numFmt w:val="bullet"/>
      <w:lvlText w:val="•"/>
      <w:lvlJc w:val="left"/>
      <w:pPr>
        <w:ind w:left="8736" w:hanging="240"/>
      </w:pPr>
      <w:rPr>
        <w:rFonts w:hint="default"/>
        <w:lang w:val="en-US" w:eastAsia="en-US" w:bidi="ar-SA"/>
      </w:rPr>
    </w:lvl>
  </w:abstractNum>
  <w:abstractNum w:abstractNumId="38" w15:restartNumberingAfterBreak="0">
    <w:nsid w:val="23A35488"/>
    <w:multiLevelType w:val="hybridMultilevel"/>
    <w:tmpl w:val="FAB808DC"/>
    <w:lvl w:ilvl="0" w:tplc="782246E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7C6220B"/>
    <w:multiLevelType w:val="multilevel"/>
    <w:tmpl w:val="D4D0EC8E"/>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94F76DD"/>
    <w:multiLevelType w:val="hybridMultilevel"/>
    <w:tmpl w:val="A7A4E686"/>
    <w:lvl w:ilvl="0" w:tplc="4192DE78">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2542ABB6">
      <w:numFmt w:val="bullet"/>
      <w:lvlText w:val="•"/>
      <w:lvlJc w:val="left"/>
      <w:pPr>
        <w:ind w:left="2262" w:hanging="231"/>
      </w:pPr>
      <w:rPr>
        <w:rFonts w:hint="default"/>
        <w:lang w:val="en-US" w:eastAsia="en-US" w:bidi="ar-SA"/>
      </w:rPr>
    </w:lvl>
    <w:lvl w:ilvl="2" w:tplc="DA56A834">
      <w:numFmt w:val="bullet"/>
      <w:lvlText w:val="•"/>
      <w:lvlJc w:val="left"/>
      <w:pPr>
        <w:ind w:left="3204" w:hanging="231"/>
      </w:pPr>
      <w:rPr>
        <w:rFonts w:hint="default"/>
        <w:lang w:val="en-US" w:eastAsia="en-US" w:bidi="ar-SA"/>
      </w:rPr>
    </w:lvl>
    <w:lvl w:ilvl="3" w:tplc="6F3AA442">
      <w:numFmt w:val="bullet"/>
      <w:lvlText w:val="•"/>
      <w:lvlJc w:val="left"/>
      <w:pPr>
        <w:ind w:left="4146" w:hanging="231"/>
      </w:pPr>
      <w:rPr>
        <w:rFonts w:hint="default"/>
        <w:lang w:val="en-US" w:eastAsia="en-US" w:bidi="ar-SA"/>
      </w:rPr>
    </w:lvl>
    <w:lvl w:ilvl="4" w:tplc="28F249A0">
      <w:numFmt w:val="bullet"/>
      <w:lvlText w:val="•"/>
      <w:lvlJc w:val="left"/>
      <w:pPr>
        <w:ind w:left="5088" w:hanging="231"/>
      </w:pPr>
      <w:rPr>
        <w:rFonts w:hint="default"/>
        <w:lang w:val="en-US" w:eastAsia="en-US" w:bidi="ar-SA"/>
      </w:rPr>
    </w:lvl>
    <w:lvl w:ilvl="5" w:tplc="F0908E78">
      <w:numFmt w:val="bullet"/>
      <w:lvlText w:val="•"/>
      <w:lvlJc w:val="left"/>
      <w:pPr>
        <w:ind w:left="6030" w:hanging="231"/>
      </w:pPr>
      <w:rPr>
        <w:rFonts w:hint="default"/>
        <w:lang w:val="en-US" w:eastAsia="en-US" w:bidi="ar-SA"/>
      </w:rPr>
    </w:lvl>
    <w:lvl w:ilvl="6" w:tplc="F58ED486">
      <w:numFmt w:val="bullet"/>
      <w:lvlText w:val="•"/>
      <w:lvlJc w:val="left"/>
      <w:pPr>
        <w:ind w:left="6972" w:hanging="231"/>
      </w:pPr>
      <w:rPr>
        <w:rFonts w:hint="default"/>
        <w:lang w:val="en-US" w:eastAsia="en-US" w:bidi="ar-SA"/>
      </w:rPr>
    </w:lvl>
    <w:lvl w:ilvl="7" w:tplc="A25ACDD6">
      <w:numFmt w:val="bullet"/>
      <w:lvlText w:val="•"/>
      <w:lvlJc w:val="left"/>
      <w:pPr>
        <w:ind w:left="7914" w:hanging="231"/>
      </w:pPr>
      <w:rPr>
        <w:rFonts w:hint="default"/>
        <w:lang w:val="en-US" w:eastAsia="en-US" w:bidi="ar-SA"/>
      </w:rPr>
    </w:lvl>
    <w:lvl w:ilvl="8" w:tplc="418E6224">
      <w:numFmt w:val="bullet"/>
      <w:lvlText w:val="•"/>
      <w:lvlJc w:val="left"/>
      <w:pPr>
        <w:ind w:left="8856" w:hanging="231"/>
      </w:pPr>
      <w:rPr>
        <w:rFonts w:hint="default"/>
        <w:lang w:val="en-US" w:eastAsia="en-US" w:bidi="ar-SA"/>
      </w:rPr>
    </w:lvl>
  </w:abstractNum>
  <w:abstractNum w:abstractNumId="41" w15:restartNumberingAfterBreak="0">
    <w:nsid w:val="2B7444FC"/>
    <w:multiLevelType w:val="hybridMultilevel"/>
    <w:tmpl w:val="94E490CC"/>
    <w:lvl w:ilvl="0" w:tplc="48A40B14">
      <w:start w:val="1"/>
      <w:numFmt w:val="decimal"/>
      <w:lvlText w:val="(%1)"/>
      <w:lvlJc w:val="left"/>
      <w:pPr>
        <w:ind w:left="1809"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tplc="4EF22A7A">
      <w:numFmt w:val="bullet"/>
      <w:lvlText w:val="•"/>
      <w:lvlJc w:val="left"/>
      <w:pPr>
        <w:ind w:left="2694" w:hanging="340"/>
      </w:pPr>
      <w:rPr>
        <w:rFonts w:hint="default"/>
        <w:lang w:val="en-US" w:eastAsia="en-US" w:bidi="ar-SA"/>
      </w:rPr>
    </w:lvl>
    <w:lvl w:ilvl="2" w:tplc="D2F8F880">
      <w:numFmt w:val="bullet"/>
      <w:lvlText w:val="•"/>
      <w:lvlJc w:val="left"/>
      <w:pPr>
        <w:ind w:left="3588" w:hanging="340"/>
      </w:pPr>
      <w:rPr>
        <w:rFonts w:hint="default"/>
        <w:lang w:val="en-US" w:eastAsia="en-US" w:bidi="ar-SA"/>
      </w:rPr>
    </w:lvl>
    <w:lvl w:ilvl="3" w:tplc="F6744A4C">
      <w:numFmt w:val="bullet"/>
      <w:lvlText w:val="•"/>
      <w:lvlJc w:val="left"/>
      <w:pPr>
        <w:ind w:left="4482" w:hanging="340"/>
      </w:pPr>
      <w:rPr>
        <w:rFonts w:hint="default"/>
        <w:lang w:val="en-US" w:eastAsia="en-US" w:bidi="ar-SA"/>
      </w:rPr>
    </w:lvl>
    <w:lvl w:ilvl="4" w:tplc="98581006">
      <w:numFmt w:val="bullet"/>
      <w:lvlText w:val="•"/>
      <w:lvlJc w:val="left"/>
      <w:pPr>
        <w:ind w:left="5376" w:hanging="340"/>
      </w:pPr>
      <w:rPr>
        <w:rFonts w:hint="default"/>
        <w:lang w:val="en-US" w:eastAsia="en-US" w:bidi="ar-SA"/>
      </w:rPr>
    </w:lvl>
    <w:lvl w:ilvl="5" w:tplc="0180DFBC">
      <w:numFmt w:val="bullet"/>
      <w:lvlText w:val="•"/>
      <w:lvlJc w:val="left"/>
      <w:pPr>
        <w:ind w:left="6270" w:hanging="340"/>
      </w:pPr>
      <w:rPr>
        <w:rFonts w:hint="default"/>
        <w:lang w:val="en-US" w:eastAsia="en-US" w:bidi="ar-SA"/>
      </w:rPr>
    </w:lvl>
    <w:lvl w:ilvl="6" w:tplc="A90831EC">
      <w:numFmt w:val="bullet"/>
      <w:lvlText w:val="•"/>
      <w:lvlJc w:val="left"/>
      <w:pPr>
        <w:ind w:left="7164" w:hanging="340"/>
      </w:pPr>
      <w:rPr>
        <w:rFonts w:hint="default"/>
        <w:lang w:val="en-US" w:eastAsia="en-US" w:bidi="ar-SA"/>
      </w:rPr>
    </w:lvl>
    <w:lvl w:ilvl="7" w:tplc="AB2E81A4">
      <w:numFmt w:val="bullet"/>
      <w:lvlText w:val="•"/>
      <w:lvlJc w:val="left"/>
      <w:pPr>
        <w:ind w:left="8058" w:hanging="340"/>
      </w:pPr>
      <w:rPr>
        <w:rFonts w:hint="default"/>
        <w:lang w:val="en-US" w:eastAsia="en-US" w:bidi="ar-SA"/>
      </w:rPr>
    </w:lvl>
    <w:lvl w:ilvl="8" w:tplc="E418EA30">
      <w:numFmt w:val="bullet"/>
      <w:lvlText w:val="•"/>
      <w:lvlJc w:val="left"/>
      <w:pPr>
        <w:ind w:left="8952" w:hanging="340"/>
      </w:pPr>
      <w:rPr>
        <w:rFonts w:hint="default"/>
        <w:lang w:val="en-US" w:eastAsia="en-US" w:bidi="ar-SA"/>
      </w:rPr>
    </w:lvl>
  </w:abstractNum>
  <w:abstractNum w:abstractNumId="42" w15:restartNumberingAfterBreak="0">
    <w:nsid w:val="2CE87478"/>
    <w:multiLevelType w:val="hybridMultilevel"/>
    <w:tmpl w:val="07105164"/>
    <w:lvl w:ilvl="0" w:tplc="E7401910">
      <w:start w:val="1"/>
      <w:numFmt w:val="upperRoman"/>
      <w:lvlText w:val="%1."/>
      <w:lvlJc w:val="left"/>
      <w:pPr>
        <w:ind w:left="493" w:hanging="374"/>
      </w:pPr>
      <w:rPr>
        <w:rFonts w:ascii="Times New Roman" w:eastAsia="Times New Roman" w:hAnsi="Times New Roman" w:cs="Times New Roman" w:hint="default"/>
        <w:b/>
        <w:bCs/>
        <w:i w:val="0"/>
        <w:iCs w:val="0"/>
        <w:color w:val="770000"/>
        <w:spacing w:val="0"/>
        <w:w w:val="100"/>
        <w:sz w:val="42"/>
        <w:szCs w:val="42"/>
        <w:lang w:val="en-US" w:eastAsia="en-US" w:bidi="ar-SA"/>
      </w:rPr>
    </w:lvl>
    <w:lvl w:ilvl="1" w:tplc="D64C9EC2">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2" w:tplc="F1DACFF4">
      <w:numFmt w:val="bullet"/>
      <w:lvlText w:val="•"/>
      <w:lvlJc w:val="left"/>
      <w:pPr>
        <w:ind w:left="1320" w:hanging="231"/>
      </w:pPr>
      <w:rPr>
        <w:rFonts w:ascii="Arial" w:eastAsia="Arial" w:hAnsi="Arial" w:cs="Arial" w:hint="default"/>
        <w:b w:val="0"/>
        <w:bCs w:val="0"/>
        <w:i w:val="0"/>
        <w:iCs w:val="0"/>
        <w:spacing w:val="0"/>
        <w:w w:val="160"/>
        <w:sz w:val="24"/>
        <w:szCs w:val="24"/>
        <w:lang w:val="en-US" w:eastAsia="en-US" w:bidi="ar-SA"/>
      </w:rPr>
    </w:lvl>
    <w:lvl w:ilvl="3" w:tplc="62DE35E6">
      <w:numFmt w:val="bullet"/>
      <w:lvlText w:val="•"/>
      <w:lvlJc w:val="left"/>
      <w:pPr>
        <w:ind w:left="2497" w:hanging="231"/>
      </w:pPr>
      <w:rPr>
        <w:rFonts w:hint="default"/>
        <w:lang w:val="en-US" w:eastAsia="en-US" w:bidi="ar-SA"/>
      </w:rPr>
    </w:lvl>
    <w:lvl w:ilvl="4" w:tplc="31B8AF58">
      <w:numFmt w:val="bullet"/>
      <w:lvlText w:val="•"/>
      <w:lvlJc w:val="left"/>
      <w:pPr>
        <w:ind w:left="3675" w:hanging="231"/>
      </w:pPr>
      <w:rPr>
        <w:rFonts w:hint="default"/>
        <w:lang w:val="en-US" w:eastAsia="en-US" w:bidi="ar-SA"/>
      </w:rPr>
    </w:lvl>
    <w:lvl w:ilvl="5" w:tplc="3A1A45A6">
      <w:numFmt w:val="bullet"/>
      <w:lvlText w:val="•"/>
      <w:lvlJc w:val="left"/>
      <w:pPr>
        <w:ind w:left="4852" w:hanging="231"/>
      </w:pPr>
      <w:rPr>
        <w:rFonts w:hint="default"/>
        <w:lang w:val="en-US" w:eastAsia="en-US" w:bidi="ar-SA"/>
      </w:rPr>
    </w:lvl>
    <w:lvl w:ilvl="6" w:tplc="44FE1746">
      <w:numFmt w:val="bullet"/>
      <w:lvlText w:val="•"/>
      <w:lvlJc w:val="left"/>
      <w:pPr>
        <w:ind w:left="6030" w:hanging="231"/>
      </w:pPr>
      <w:rPr>
        <w:rFonts w:hint="default"/>
        <w:lang w:val="en-US" w:eastAsia="en-US" w:bidi="ar-SA"/>
      </w:rPr>
    </w:lvl>
    <w:lvl w:ilvl="7" w:tplc="5128CA78">
      <w:numFmt w:val="bullet"/>
      <w:lvlText w:val="•"/>
      <w:lvlJc w:val="left"/>
      <w:pPr>
        <w:ind w:left="7207" w:hanging="231"/>
      </w:pPr>
      <w:rPr>
        <w:rFonts w:hint="default"/>
        <w:lang w:val="en-US" w:eastAsia="en-US" w:bidi="ar-SA"/>
      </w:rPr>
    </w:lvl>
    <w:lvl w:ilvl="8" w:tplc="FF90BCB8">
      <w:numFmt w:val="bullet"/>
      <w:lvlText w:val="•"/>
      <w:lvlJc w:val="left"/>
      <w:pPr>
        <w:ind w:left="8385" w:hanging="231"/>
      </w:pPr>
      <w:rPr>
        <w:rFonts w:hint="default"/>
        <w:lang w:val="en-US" w:eastAsia="en-US" w:bidi="ar-SA"/>
      </w:rPr>
    </w:lvl>
  </w:abstractNum>
  <w:abstractNum w:abstractNumId="43" w15:restartNumberingAfterBreak="0">
    <w:nsid w:val="2F89643D"/>
    <w:multiLevelType w:val="hybridMultilevel"/>
    <w:tmpl w:val="65947022"/>
    <w:lvl w:ilvl="0" w:tplc="5D7852C6">
      <w:start w:val="1"/>
      <w:numFmt w:val="decimal"/>
      <w:lvlText w:val="(%1)"/>
      <w:lvlJc w:val="left"/>
      <w:pPr>
        <w:ind w:left="2709"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tplc="CEA8A956">
      <w:numFmt w:val="bullet"/>
      <w:lvlText w:val="•"/>
      <w:lvlJc w:val="left"/>
      <w:pPr>
        <w:ind w:left="3504" w:hanging="340"/>
      </w:pPr>
      <w:rPr>
        <w:rFonts w:hint="default"/>
        <w:lang w:val="en-US" w:eastAsia="en-US" w:bidi="ar-SA"/>
      </w:rPr>
    </w:lvl>
    <w:lvl w:ilvl="2" w:tplc="F946904E">
      <w:numFmt w:val="bullet"/>
      <w:lvlText w:val="•"/>
      <w:lvlJc w:val="left"/>
      <w:pPr>
        <w:ind w:left="4308" w:hanging="340"/>
      </w:pPr>
      <w:rPr>
        <w:rFonts w:hint="default"/>
        <w:lang w:val="en-US" w:eastAsia="en-US" w:bidi="ar-SA"/>
      </w:rPr>
    </w:lvl>
    <w:lvl w:ilvl="3" w:tplc="65C6EB70">
      <w:numFmt w:val="bullet"/>
      <w:lvlText w:val="•"/>
      <w:lvlJc w:val="left"/>
      <w:pPr>
        <w:ind w:left="5112" w:hanging="340"/>
      </w:pPr>
      <w:rPr>
        <w:rFonts w:hint="default"/>
        <w:lang w:val="en-US" w:eastAsia="en-US" w:bidi="ar-SA"/>
      </w:rPr>
    </w:lvl>
    <w:lvl w:ilvl="4" w:tplc="C2EEAEEA">
      <w:numFmt w:val="bullet"/>
      <w:lvlText w:val="•"/>
      <w:lvlJc w:val="left"/>
      <w:pPr>
        <w:ind w:left="5916" w:hanging="340"/>
      </w:pPr>
      <w:rPr>
        <w:rFonts w:hint="default"/>
        <w:lang w:val="en-US" w:eastAsia="en-US" w:bidi="ar-SA"/>
      </w:rPr>
    </w:lvl>
    <w:lvl w:ilvl="5" w:tplc="DB7A8D6C">
      <w:numFmt w:val="bullet"/>
      <w:lvlText w:val="•"/>
      <w:lvlJc w:val="left"/>
      <w:pPr>
        <w:ind w:left="6720" w:hanging="340"/>
      </w:pPr>
      <w:rPr>
        <w:rFonts w:hint="default"/>
        <w:lang w:val="en-US" w:eastAsia="en-US" w:bidi="ar-SA"/>
      </w:rPr>
    </w:lvl>
    <w:lvl w:ilvl="6" w:tplc="DC8C6A2A">
      <w:numFmt w:val="bullet"/>
      <w:lvlText w:val="•"/>
      <w:lvlJc w:val="left"/>
      <w:pPr>
        <w:ind w:left="7524" w:hanging="340"/>
      </w:pPr>
      <w:rPr>
        <w:rFonts w:hint="default"/>
        <w:lang w:val="en-US" w:eastAsia="en-US" w:bidi="ar-SA"/>
      </w:rPr>
    </w:lvl>
    <w:lvl w:ilvl="7" w:tplc="3ED849B8">
      <w:numFmt w:val="bullet"/>
      <w:lvlText w:val="•"/>
      <w:lvlJc w:val="left"/>
      <w:pPr>
        <w:ind w:left="8328" w:hanging="340"/>
      </w:pPr>
      <w:rPr>
        <w:rFonts w:hint="default"/>
        <w:lang w:val="en-US" w:eastAsia="en-US" w:bidi="ar-SA"/>
      </w:rPr>
    </w:lvl>
    <w:lvl w:ilvl="8" w:tplc="66CAC6A4">
      <w:numFmt w:val="bullet"/>
      <w:lvlText w:val="•"/>
      <w:lvlJc w:val="left"/>
      <w:pPr>
        <w:ind w:left="9132" w:hanging="340"/>
      </w:pPr>
      <w:rPr>
        <w:rFonts w:hint="default"/>
        <w:lang w:val="en-US" w:eastAsia="en-US" w:bidi="ar-SA"/>
      </w:rPr>
    </w:lvl>
  </w:abstractNum>
  <w:abstractNum w:abstractNumId="44" w15:restartNumberingAfterBreak="0">
    <w:nsid w:val="32CF7047"/>
    <w:multiLevelType w:val="hybridMultilevel"/>
    <w:tmpl w:val="34983534"/>
    <w:lvl w:ilvl="0" w:tplc="5F1C0D80">
      <w:numFmt w:val="bullet"/>
      <w:lvlText w:val="•"/>
      <w:lvlJc w:val="left"/>
      <w:pPr>
        <w:ind w:left="1320" w:hanging="231"/>
      </w:pPr>
      <w:rPr>
        <w:rFonts w:ascii="Arial" w:eastAsia="Arial" w:hAnsi="Arial" w:cs="Arial" w:hint="default"/>
        <w:b w:val="0"/>
        <w:bCs w:val="0"/>
        <w:i w:val="0"/>
        <w:iCs w:val="0"/>
        <w:spacing w:val="0"/>
        <w:w w:val="160"/>
        <w:sz w:val="24"/>
        <w:szCs w:val="24"/>
        <w:lang w:val="en-US" w:eastAsia="en-US" w:bidi="ar-SA"/>
      </w:rPr>
    </w:lvl>
    <w:lvl w:ilvl="1" w:tplc="2BAA9894">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EB7C902C">
      <w:numFmt w:val="bullet"/>
      <w:lvlText w:val="▪"/>
      <w:lvlJc w:val="left"/>
      <w:pPr>
        <w:ind w:left="1920" w:hanging="231"/>
      </w:pPr>
      <w:rPr>
        <w:rFonts w:ascii="Arial" w:eastAsia="Arial" w:hAnsi="Arial" w:cs="Arial" w:hint="default"/>
        <w:b w:val="0"/>
        <w:bCs w:val="0"/>
        <w:i w:val="0"/>
        <w:iCs w:val="0"/>
        <w:spacing w:val="0"/>
        <w:w w:val="158"/>
        <w:sz w:val="24"/>
        <w:szCs w:val="24"/>
        <w:lang w:val="en-US" w:eastAsia="en-US" w:bidi="ar-SA"/>
      </w:rPr>
    </w:lvl>
    <w:lvl w:ilvl="3" w:tplc="83B09120">
      <w:numFmt w:val="bullet"/>
      <w:lvlText w:val="•"/>
      <w:lvlJc w:val="left"/>
      <w:pPr>
        <w:ind w:left="3022" w:hanging="231"/>
      </w:pPr>
      <w:rPr>
        <w:rFonts w:hint="default"/>
        <w:lang w:val="en-US" w:eastAsia="en-US" w:bidi="ar-SA"/>
      </w:rPr>
    </w:lvl>
    <w:lvl w:ilvl="4" w:tplc="FEACD934">
      <w:numFmt w:val="bullet"/>
      <w:lvlText w:val="•"/>
      <w:lvlJc w:val="left"/>
      <w:pPr>
        <w:ind w:left="4125" w:hanging="231"/>
      </w:pPr>
      <w:rPr>
        <w:rFonts w:hint="default"/>
        <w:lang w:val="en-US" w:eastAsia="en-US" w:bidi="ar-SA"/>
      </w:rPr>
    </w:lvl>
    <w:lvl w:ilvl="5" w:tplc="2B7EF82E">
      <w:numFmt w:val="bullet"/>
      <w:lvlText w:val="•"/>
      <w:lvlJc w:val="left"/>
      <w:pPr>
        <w:ind w:left="5227" w:hanging="231"/>
      </w:pPr>
      <w:rPr>
        <w:rFonts w:hint="default"/>
        <w:lang w:val="en-US" w:eastAsia="en-US" w:bidi="ar-SA"/>
      </w:rPr>
    </w:lvl>
    <w:lvl w:ilvl="6" w:tplc="9A7AA50C">
      <w:numFmt w:val="bullet"/>
      <w:lvlText w:val="•"/>
      <w:lvlJc w:val="left"/>
      <w:pPr>
        <w:ind w:left="6330" w:hanging="231"/>
      </w:pPr>
      <w:rPr>
        <w:rFonts w:hint="default"/>
        <w:lang w:val="en-US" w:eastAsia="en-US" w:bidi="ar-SA"/>
      </w:rPr>
    </w:lvl>
    <w:lvl w:ilvl="7" w:tplc="3294ABAC">
      <w:numFmt w:val="bullet"/>
      <w:lvlText w:val="•"/>
      <w:lvlJc w:val="left"/>
      <w:pPr>
        <w:ind w:left="7432" w:hanging="231"/>
      </w:pPr>
      <w:rPr>
        <w:rFonts w:hint="default"/>
        <w:lang w:val="en-US" w:eastAsia="en-US" w:bidi="ar-SA"/>
      </w:rPr>
    </w:lvl>
    <w:lvl w:ilvl="8" w:tplc="55367354">
      <w:numFmt w:val="bullet"/>
      <w:lvlText w:val="•"/>
      <w:lvlJc w:val="left"/>
      <w:pPr>
        <w:ind w:left="8535" w:hanging="231"/>
      </w:pPr>
      <w:rPr>
        <w:rFonts w:hint="default"/>
        <w:lang w:val="en-US" w:eastAsia="en-US" w:bidi="ar-SA"/>
      </w:rPr>
    </w:lvl>
  </w:abstractNum>
  <w:abstractNum w:abstractNumId="45" w15:restartNumberingAfterBreak="0">
    <w:nsid w:val="351F160D"/>
    <w:multiLevelType w:val="hybridMultilevel"/>
    <w:tmpl w:val="57C2FF22"/>
    <w:lvl w:ilvl="0" w:tplc="4AA073C2">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4BAA36A2">
      <w:numFmt w:val="bullet"/>
      <w:lvlText w:val="•"/>
      <w:lvlJc w:val="left"/>
      <w:pPr>
        <w:ind w:left="1722" w:hanging="231"/>
      </w:pPr>
      <w:rPr>
        <w:rFonts w:hint="default"/>
        <w:lang w:val="en-US" w:eastAsia="en-US" w:bidi="ar-SA"/>
      </w:rPr>
    </w:lvl>
    <w:lvl w:ilvl="2" w:tplc="67269A3C">
      <w:numFmt w:val="bullet"/>
      <w:lvlText w:val="•"/>
      <w:lvlJc w:val="left"/>
      <w:pPr>
        <w:ind w:left="2724" w:hanging="231"/>
      </w:pPr>
      <w:rPr>
        <w:rFonts w:hint="default"/>
        <w:lang w:val="en-US" w:eastAsia="en-US" w:bidi="ar-SA"/>
      </w:rPr>
    </w:lvl>
    <w:lvl w:ilvl="3" w:tplc="5F825920">
      <w:numFmt w:val="bullet"/>
      <w:lvlText w:val="•"/>
      <w:lvlJc w:val="left"/>
      <w:pPr>
        <w:ind w:left="3726" w:hanging="231"/>
      </w:pPr>
      <w:rPr>
        <w:rFonts w:hint="default"/>
        <w:lang w:val="en-US" w:eastAsia="en-US" w:bidi="ar-SA"/>
      </w:rPr>
    </w:lvl>
    <w:lvl w:ilvl="4" w:tplc="76FE5A00">
      <w:numFmt w:val="bullet"/>
      <w:lvlText w:val="•"/>
      <w:lvlJc w:val="left"/>
      <w:pPr>
        <w:ind w:left="4728" w:hanging="231"/>
      </w:pPr>
      <w:rPr>
        <w:rFonts w:hint="default"/>
        <w:lang w:val="en-US" w:eastAsia="en-US" w:bidi="ar-SA"/>
      </w:rPr>
    </w:lvl>
    <w:lvl w:ilvl="5" w:tplc="2EBEA1DE">
      <w:numFmt w:val="bullet"/>
      <w:lvlText w:val="•"/>
      <w:lvlJc w:val="left"/>
      <w:pPr>
        <w:ind w:left="5730" w:hanging="231"/>
      </w:pPr>
      <w:rPr>
        <w:rFonts w:hint="default"/>
        <w:lang w:val="en-US" w:eastAsia="en-US" w:bidi="ar-SA"/>
      </w:rPr>
    </w:lvl>
    <w:lvl w:ilvl="6" w:tplc="64D01912">
      <w:numFmt w:val="bullet"/>
      <w:lvlText w:val="•"/>
      <w:lvlJc w:val="left"/>
      <w:pPr>
        <w:ind w:left="6732" w:hanging="231"/>
      </w:pPr>
      <w:rPr>
        <w:rFonts w:hint="default"/>
        <w:lang w:val="en-US" w:eastAsia="en-US" w:bidi="ar-SA"/>
      </w:rPr>
    </w:lvl>
    <w:lvl w:ilvl="7" w:tplc="3F621AC0">
      <w:numFmt w:val="bullet"/>
      <w:lvlText w:val="•"/>
      <w:lvlJc w:val="left"/>
      <w:pPr>
        <w:ind w:left="7734" w:hanging="231"/>
      </w:pPr>
      <w:rPr>
        <w:rFonts w:hint="default"/>
        <w:lang w:val="en-US" w:eastAsia="en-US" w:bidi="ar-SA"/>
      </w:rPr>
    </w:lvl>
    <w:lvl w:ilvl="8" w:tplc="9F10C6B4">
      <w:numFmt w:val="bullet"/>
      <w:lvlText w:val="•"/>
      <w:lvlJc w:val="left"/>
      <w:pPr>
        <w:ind w:left="8736" w:hanging="231"/>
      </w:pPr>
      <w:rPr>
        <w:rFonts w:hint="default"/>
        <w:lang w:val="en-US" w:eastAsia="en-US" w:bidi="ar-SA"/>
      </w:rPr>
    </w:lvl>
  </w:abstractNum>
  <w:abstractNum w:abstractNumId="46" w15:restartNumberingAfterBreak="0">
    <w:nsid w:val="37A60F16"/>
    <w:multiLevelType w:val="hybridMultilevel"/>
    <w:tmpl w:val="E7BA479E"/>
    <w:lvl w:ilvl="0" w:tplc="D9AC3B56">
      <w:start w:val="1"/>
      <w:numFmt w:val="decimal"/>
      <w:lvlText w:val="[%1]"/>
      <w:lvlJc w:val="left"/>
      <w:pPr>
        <w:ind w:left="390" w:hanging="270"/>
      </w:pPr>
      <w:rPr>
        <w:rFonts w:ascii="Times New Roman" w:eastAsia="Times New Roman" w:hAnsi="Times New Roman" w:cs="Times New Roman" w:hint="default"/>
        <w:b w:val="0"/>
        <w:bCs w:val="0"/>
        <w:i w:val="0"/>
        <w:iCs w:val="0"/>
        <w:spacing w:val="0"/>
        <w:w w:val="90"/>
        <w:position w:val="9"/>
        <w:sz w:val="18"/>
        <w:szCs w:val="18"/>
        <w:lang w:val="en-US" w:eastAsia="en-US" w:bidi="ar-SA"/>
      </w:rPr>
    </w:lvl>
    <w:lvl w:ilvl="1" w:tplc="A5C8931A">
      <w:numFmt w:val="bullet"/>
      <w:lvlText w:val="•"/>
      <w:lvlJc w:val="left"/>
      <w:pPr>
        <w:ind w:left="1434" w:hanging="270"/>
      </w:pPr>
      <w:rPr>
        <w:rFonts w:hint="default"/>
        <w:lang w:val="en-US" w:eastAsia="en-US" w:bidi="ar-SA"/>
      </w:rPr>
    </w:lvl>
    <w:lvl w:ilvl="2" w:tplc="CCC8BBC2">
      <w:numFmt w:val="bullet"/>
      <w:lvlText w:val="•"/>
      <w:lvlJc w:val="left"/>
      <w:pPr>
        <w:ind w:left="2468" w:hanging="270"/>
      </w:pPr>
      <w:rPr>
        <w:rFonts w:hint="default"/>
        <w:lang w:val="en-US" w:eastAsia="en-US" w:bidi="ar-SA"/>
      </w:rPr>
    </w:lvl>
    <w:lvl w:ilvl="3" w:tplc="7DA48840">
      <w:numFmt w:val="bullet"/>
      <w:lvlText w:val="•"/>
      <w:lvlJc w:val="left"/>
      <w:pPr>
        <w:ind w:left="3502" w:hanging="270"/>
      </w:pPr>
      <w:rPr>
        <w:rFonts w:hint="default"/>
        <w:lang w:val="en-US" w:eastAsia="en-US" w:bidi="ar-SA"/>
      </w:rPr>
    </w:lvl>
    <w:lvl w:ilvl="4" w:tplc="7F24F7CE">
      <w:numFmt w:val="bullet"/>
      <w:lvlText w:val="•"/>
      <w:lvlJc w:val="left"/>
      <w:pPr>
        <w:ind w:left="4536" w:hanging="270"/>
      </w:pPr>
      <w:rPr>
        <w:rFonts w:hint="default"/>
        <w:lang w:val="en-US" w:eastAsia="en-US" w:bidi="ar-SA"/>
      </w:rPr>
    </w:lvl>
    <w:lvl w:ilvl="5" w:tplc="1FC884F4">
      <w:numFmt w:val="bullet"/>
      <w:lvlText w:val="•"/>
      <w:lvlJc w:val="left"/>
      <w:pPr>
        <w:ind w:left="5570" w:hanging="270"/>
      </w:pPr>
      <w:rPr>
        <w:rFonts w:hint="default"/>
        <w:lang w:val="en-US" w:eastAsia="en-US" w:bidi="ar-SA"/>
      </w:rPr>
    </w:lvl>
    <w:lvl w:ilvl="6" w:tplc="082A7116">
      <w:numFmt w:val="bullet"/>
      <w:lvlText w:val="•"/>
      <w:lvlJc w:val="left"/>
      <w:pPr>
        <w:ind w:left="6604" w:hanging="270"/>
      </w:pPr>
      <w:rPr>
        <w:rFonts w:hint="default"/>
        <w:lang w:val="en-US" w:eastAsia="en-US" w:bidi="ar-SA"/>
      </w:rPr>
    </w:lvl>
    <w:lvl w:ilvl="7" w:tplc="B1A48F9A">
      <w:numFmt w:val="bullet"/>
      <w:lvlText w:val="•"/>
      <w:lvlJc w:val="left"/>
      <w:pPr>
        <w:ind w:left="7638" w:hanging="270"/>
      </w:pPr>
      <w:rPr>
        <w:rFonts w:hint="default"/>
        <w:lang w:val="en-US" w:eastAsia="en-US" w:bidi="ar-SA"/>
      </w:rPr>
    </w:lvl>
    <w:lvl w:ilvl="8" w:tplc="83582942">
      <w:numFmt w:val="bullet"/>
      <w:lvlText w:val="•"/>
      <w:lvlJc w:val="left"/>
      <w:pPr>
        <w:ind w:left="8672" w:hanging="270"/>
      </w:pPr>
      <w:rPr>
        <w:rFonts w:hint="default"/>
        <w:lang w:val="en-US" w:eastAsia="en-US" w:bidi="ar-SA"/>
      </w:rPr>
    </w:lvl>
  </w:abstractNum>
  <w:abstractNum w:abstractNumId="47" w15:restartNumberingAfterBreak="0">
    <w:nsid w:val="37CC5C77"/>
    <w:multiLevelType w:val="hybridMultilevel"/>
    <w:tmpl w:val="FCD88A04"/>
    <w:lvl w:ilvl="0" w:tplc="1B1C876C">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CF848644">
      <w:numFmt w:val="bullet"/>
      <w:lvlText w:val="•"/>
      <w:lvlJc w:val="left"/>
      <w:pPr>
        <w:ind w:left="1722" w:hanging="240"/>
      </w:pPr>
      <w:rPr>
        <w:rFonts w:hint="default"/>
        <w:lang w:val="en-US" w:eastAsia="en-US" w:bidi="ar-SA"/>
      </w:rPr>
    </w:lvl>
    <w:lvl w:ilvl="2" w:tplc="464ADD06">
      <w:numFmt w:val="bullet"/>
      <w:lvlText w:val="•"/>
      <w:lvlJc w:val="left"/>
      <w:pPr>
        <w:ind w:left="2724" w:hanging="240"/>
      </w:pPr>
      <w:rPr>
        <w:rFonts w:hint="default"/>
        <w:lang w:val="en-US" w:eastAsia="en-US" w:bidi="ar-SA"/>
      </w:rPr>
    </w:lvl>
    <w:lvl w:ilvl="3" w:tplc="A9C449C0">
      <w:numFmt w:val="bullet"/>
      <w:lvlText w:val="•"/>
      <w:lvlJc w:val="left"/>
      <w:pPr>
        <w:ind w:left="3726" w:hanging="240"/>
      </w:pPr>
      <w:rPr>
        <w:rFonts w:hint="default"/>
        <w:lang w:val="en-US" w:eastAsia="en-US" w:bidi="ar-SA"/>
      </w:rPr>
    </w:lvl>
    <w:lvl w:ilvl="4" w:tplc="CDA48E8C">
      <w:numFmt w:val="bullet"/>
      <w:lvlText w:val="•"/>
      <w:lvlJc w:val="left"/>
      <w:pPr>
        <w:ind w:left="4728" w:hanging="240"/>
      </w:pPr>
      <w:rPr>
        <w:rFonts w:hint="default"/>
        <w:lang w:val="en-US" w:eastAsia="en-US" w:bidi="ar-SA"/>
      </w:rPr>
    </w:lvl>
    <w:lvl w:ilvl="5" w:tplc="37FAC8E6">
      <w:numFmt w:val="bullet"/>
      <w:lvlText w:val="•"/>
      <w:lvlJc w:val="left"/>
      <w:pPr>
        <w:ind w:left="5730" w:hanging="240"/>
      </w:pPr>
      <w:rPr>
        <w:rFonts w:hint="default"/>
        <w:lang w:val="en-US" w:eastAsia="en-US" w:bidi="ar-SA"/>
      </w:rPr>
    </w:lvl>
    <w:lvl w:ilvl="6" w:tplc="DBBA11A8">
      <w:numFmt w:val="bullet"/>
      <w:lvlText w:val="•"/>
      <w:lvlJc w:val="left"/>
      <w:pPr>
        <w:ind w:left="6732" w:hanging="240"/>
      </w:pPr>
      <w:rPr>
        <w:rFonts w:hint="default"/>
        <w:lang w:val="en-US" w:eastAsia="en-US" w:bidi="ar-SA"/>
      </w:rPr>
    </w:lvl>
    <w:lvl w:ilvl="7" w:tplc="A1D057EE">
      <w:numFmt w:val="bullet"/>
      <w:lvlText w:val="•"/>
      <w:lvlJc w:val="left"/>
      <w:pPr>
        <w:ind w:left="7734" w:hanging="240"/>
      </w:pPr>
      <w:rPr>
        <w:rFonts w:hint="default"/>
        <w:lang w:val="en-US" w:eastAsia="en-US" w:bidi="ar-SA"/>
      </w:rPr>
    </w:lvl>
    <w:lvl w:ilvl="8" w:tplc="9EA8199C">
      <w:numFmt w:val="bullet"/>
      <w:lvlText w:val="•"/>
      <w:lvlJc w:val="left"/>
      <w:pPr>
        <w:ind w:left="8736" w:hanging="240"/>
      </w:pPr>
      <w:rPr>
        <w:rFonts w:hint="default"/>
        <w:lang w:val="en-US" w:eastAsia="en-US" w:bidi="ar-SA"/>
      </w:rPr>
    </w:lvl>
  </w:abstractNum>
  <w:abstractNum w:abstractNumId="48" w15:restartNumberingAfterBreak="0">
    <w:nsid w:val="392A2D82"/>
    <w:multiLevelType w:val="hybridMultilevel"/>
    <w:tmpl w:val="16B0A274"/>
    <w:lvl w:ilvl="0" w:tplc="B64C3408">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63B6C6BA">
      <w:numFmt w:val="bullet"/>
      <w:lvlText w:val="•"/>
      <w:lvlJc w:val="left"/>
      <w:pPr>
        <w:ind w:left="2262" w:hanging="231"/>
      </w:pPr>
      <w:rPr>
        <w:rFonts w:hint="default"/>
        <w:lang w:val="en-US" w:eastAsia="en-US" w:bidi="ar-SA"/>
      </w:rPr>
    </w:lvl>
    <w:lvl w:ilvl="2" w:tplc="6C8800C6">
      <w:numFmt w:val="bullet"/>
      <w:lvlText w:val="•"/>
      <w:lvlJc w:val="left"/>
      <w:pPr>
        <w:ind w:left="3204" w:hanging="231"/>
      </w:pPr>
      <w:rPr>
        <w:rFonts w:hint="default"/>
        <w:lang w:val="en-US" w:eastAsia="en-US" w:bidi="ar-SA"/>
      </w:rPr>
    </w:lvl>
    <w:lvl w:ilvl="3" w:tplc="018493A4">
      <w:numFmt w:val="bullet"/>
      <w:lvlText w:val="•"/>
      <w:lvlJc w:val="left"/>
      <w:pPr>
        <w:ind w:left="4146" w:hanging="231"/>
      </w:pPr>
      <w:rPr>
        <w:rFonts w:hint="default"/>
        <w:lang w:val="en-US" w:eastAsia="en-US" w:bidi="ar-SA"/>
      </w:rPr>
    </w:lvl>
    <w:lvl w:ilvl="4" w:tplc="A0345C88">
      <w:numFmt w:val="bullet"/>
      <w:lvlText w:val="•"/>
      <w:lvlJc w:val="left"/>
      <w:pPr>
        <w:ind w:left="5088" w:hanging="231"/>
      </w:pPr>
      <w:rPr>
        <w:rFonts w:hint="default"/>
        <w:lang w:val="en-US" w:eastAsia="en-US" w:bidi="ar-SA"/>
      </w:rPr>
    </w:lvl>
    <w:lvl w:ilvl="5" w:tplc="4280B5B4">
      <w:numFmt w:val="bullet"/>
      <w:lvlText w:val="•"/>
      <w:lvlJc w:val="left"/>
      <w:pPr>
        <w:ind w:left="6030" w:hanging="231"/>
      </w:pPr>
      <w:rPr>
        <w:rFonts w:hint="default"/>
        <w:lang w:val="en-US" w:eastAsia="en-US" w:bidi="ar-SA"/>
      </w:rPr>
    </w:lvl>
    <w:lvl w:ilvl="6" w:tplc="56625952">
      <w:numFmt w:val="bullet"/>
      <w:lvlText w:val="•"/>
      <w:lvlJc w:val="left"/>
      <w:pPr>
        <w:ind w:left="6972" w:hanging="231"/>
      </w:pPr>
      <w:rPr>
        <w:rFonts w:hint="default"/>
        <w:lang w:val="en-US" w:eastAsia="en-US" w:bidi="ar-SA"/>
      </w:rPr>
    </w:lvl>
    <w:lvl w:ilvl="7" w:tplc="2956216E">
      <w:numFmt w:val="bullet"/>
      <w:lvlText w:val="•"/>
      <w:lvlJc w:val="left"/>
      <w:pPr>
        <w:ind w:left="7914" w:hanging="231"/>
      </w:pPr>
      <w:rPr>
        <w:rFonts w:hint="default"/>
        <w:lang w:val="en-US" w:eastAsia="en-US" w:bidi="ar-SA"/>
      </w:rPr>
    </w:lvl>
    <w:lvl w:ilvl="8" w:tplc="CEE83FBC">
      <w:numFmt w:val="bullet"/>
      <w:lvlText w:val="•"/>
      <w:lvlJc w:val="left"/>
      <w:pPr>
        <w:ind w:left="8856" w:hanging="231"/>
      </w:pPr>
      <w:rPr>
        <w:rFonts w:hint="default"/>
        <w:lang w:val="en-US" w:eastAsia="en-US" w:bidi="ar-SA"/>
      </w:rPr>
    </w:lvl>
  </w:abstractNum>
  <w:abstractNum w:abstractNumId="49" w15:restartNumberingAfterBreak="0">
    <w:nsid w:val="3C2C2216"/>
    <w:multiLevelType w:val="hybridMultilevel"/>
    <w:tmpl w:val="D4C2A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582B28"/>
    <w:multiLevelType w:val="hybridMultilevel"/>
    <w:tmpl w:val="D5E42582"/>
    <w:lvl w:ilvl="0" w:tplc="5184C28C">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283ABBC2">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86AC0C82">
      <w:numFmt w:val="bullet"/>
      <w:lvlText w:val="•"/>
      <w:lvlJc w:val="left"/>
      <w:pPr>
        <w:ind w:left="2366" w:hanging="231"/>
      </w:pPr>
      <w:rPr>
        <w:rFonts w:hint="default"/>
        <w:lang w:val="en-US" w:eastAsia="en-US" w:bidi="ar-SA"/>
      </w:rPr>
    </w:lvl>
    <w:lvl w:ilvl="3" w:tplc="54F0D7C4">
      <w:numFmt w:val="bullet"/>
      <w:lvlText w:val="•"/>
      <w:lvlJc w:val="left"/>
      <w:pPr>
        <w:ind w:left="3413" w:hanging="231"/>
      </w:pPr>
      <w:rPr>
        <w:rFonts w:hint="default"/>
        <w:lang w:val="en-US" w:eastAsia="en-US" w:bidi="ar-SA"/>
      </w:rPr>
    </w:lvl>
    <w:lvl w:ilvl="4" w:tplc="253CBE40">
      <w:numFmt w:val="bullet"/>
      <w:lvlText w:val="•"/>
      <w:lvlJc w:val="left"/>
      <w:pPr>
        <w:ind w:left="4460" w:hanging="231"/>
      </w:pPr>
      <w:rPr>
        <w:rFonts w:hint="default"/>
        <w:lang w:val="en-US" w:eastAsia="en-US" w:bidi="ar-SA"/>
      </w:rPr>
    </w:lvl>
    <w:lvl w:ilvl="5" w:tplc="258241C6">
      <w:numFmt w:val="bullet"/>
      <w:lvlText w:val="•"/>
      <w:lvlJc w:val="left"/>
      <w:pPr>
        <w:ind w:left="5506" w:hanging="231"/>
      </w:pPr>
      <w:rPr>
        <w:rFonts w:hint="default"/>
        <w:lang w:val="en-US" w:eastAsia="en-US" w:bidi="ar-SA"/>
      </w:rPr>
    </w:lvl>
    <w:lvl w:ilvl="6" w:tplc="A29A6B82">
      <w:numFmt w:val="bullet"/>
      <w:lvlText w:val="•"/>
      <w:lvlJc w:val="left"/>
      <w:pPr>
        <w:ind w:left="6553" w:hanging="231"/>
      </w:pPr>
      <w:rPr>
        <w:rFonts w:hint="default"/>
        <w:lang w:val="en-US" w:eastAsia="en-US" w:bidi="ar-SA"/>
      </w:rPr>
    </w:lvl>
    <w:lvl w:ilvl="7" w:tplc="B0D2FAA6">
      <w:numFmt w:val="bullet"/>
      <w:lvlText w:val="•"/>
      <w:lvlJc w:val="left"/>
      <w:pPr>
        <w:ind w:left="7600" w:hanging="231"/>
      </w:pPr>
      <w:rPr>
        <w:rFonts w:hint="default"/>
        <w:lang w:val="en-US" w:eastAsia="en-US" w:bidi="ar-SA"/>
      </w:rPr>
    </w:lvl>
    <w:lvl w:ilvl="8" w:tplc="6E7E5FCA">
      <w:numFmt w:val="bullet"/>
      <w:lvlText w:val="•"/>
      <w:lvlJc w:val="left"/>
      <w:pPr>
        <w:ind w:left="8646" w:hanging="231"/>
      </w:pPr>
      <w:rPr>
        <w:rFonts w:hint="default"/>
        <w:lang w:val="en-US" w:eastAsia="en-US" w:bidi="ar-SA"/>
      </w:rPr>
    </w:lvl>
  </w:abstractNum>
  <w:abstractNum w:abstractNumId="51" w15:restartNumberingAfterBreak="0">
    <w:nsid w:val="402936EF"/>
    <w:multiLevelType w:val="hybridMultilevel"/>
    <w:tmpl w:val="71D44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0F95865"/>
    <w:multiLevelType w:val="hybridMultilevel"/>
    <w:tmpl w:val="D44E5170"/>
    <w:lvl w:ilvl="0" w:tplc="A4AE2EB0">
      <w:start w:val="1"/>
      <w:numFmt w:val="decimal"/>
      <w:lvlText w:val="%1."/>
      <w:lvlJc w:val="left"/>
      <w:pPr>
        <w:ind w:left="1320"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tplc="95A2E9E6">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D180A6AC">
      <w:numFmt w:val="bullet"/>
      <w:lvlText w:val="•"/>
      <w:lvlJc w:val="left"/>
      <w:pPr>
        <w:ind w:left="3204" w:hanging="231"/>
      </w:pPr>
      <w:rPr>
        <w:rFonts w:hint="default"/>
        <w:lang w:val="en-US" w:eastAsia="en-US" w:bidi="ar-SA"/>
      </w:rPr>
    </w:lvl>
    <w:lvl w:ilvl="3" w:tplc="890AE1E6">
      <w:numFmt w:val="bullet"/>
      <w:lvlText w:val="•"/>
      <w:lvlJc w:val="left"/>
      <w:pPr>
        <w:ind w:left="4146" w:hanging="231"/>
      </w:pPr>
      <w:rPr>
        <w:rFonts w:hint="default"/>
        <w:lang w:val="en-US" w:eastAsia="en-US" w:bidi="ar-SA"/>
      </w:rPr>
    </w:lvl>
    <w:lvl w:ilvl="4" w:tplc="F58C7C64">
      <w:numFmt w:val="bullet"/>
      <w:lvlText w:val="•"/>
      <w:lvlJc w:val="left"/>
      <w:pPr>
        <w:ind w:left="5088" w:hanging="231"/>
      </w:pPr>
      <w:rPr>
        <w:rFonts w:hint="default"/>
        <w:lang w:val="en-US" w:eastAsia="en-US" w:bidi="ar-SA"/>
      </w:rPr>
    </w:lvl>
    <w:lvl w:ilvl="5" w:tplc="906AC58A">
      <w:numFmt w:val="bullet"/>
      <w:lvlText w:val="•"/>
      <w:lvlJc w:val="left"/>
      <w:pPr>
        <w:ind w:left="6030" w:hanging="231"/>
      </w:pPr>
      <w:rPr>
        <w:rFonts w:hint="default"/>
        <w:lang w:val="en-US" w:eastAsia="en-US" w:bidi="ar-SA"/>
      </w:rPr>
    </w:lvl>
    <w:lvl w:ilvl="6" w:tplc="E2BCF416">
      <w:numFmt w:val="bullet"/>
      <w:lvlText w:val="•"/>
      <w:lvlJc w:val="left"/>
      <w:pPr>
        <w:ind w:left="6972" w:hanging="231"/>
      </w:pPr>
      <w:rPr>
        <w:rFonts w:hint="default"/>
        <w:lang w:val="en-US" w:eastAsia="en-US" w:bidi="ar-SA"/>
      </w:rPr>
    </w:lvl>
    <w:lvl w:ilvl="7" w:tplc="A25E9506">
      <w:numFmt w:val="bullet"/>
      <w:lvlText w:val="•"/>
      <w:lvlJc w:val="left"/>
      <w:pPr>
        <w:ind w:left="7914" w:hanging="231"/>
      </w:pPr>
      <w:rPr>
        <w:rFonts w:hint="default"/>
        <w:lang w:val="en-US" w:eastAsia="en-US" w:bidi="ar-SA"/>
      </w:rPr>
    </w:lvl>
    <w:lvl w:ilvl="8" w:tplc="7408D93A">
      <w:numFmt w:val="bullet"/>
      <w:lvlText w:val="•"/>
      <w:lvlJc w:val="left"/>
      <w:pPr>
        <w:ind w:left="8856" w:hanging="231"/>
      </w:pPr>
      <w:rPr>
        <w:rFonts w:hint="default"/>
        <w:lang w:val="en-US" w:eastAsia="en-US" w:bidi="ar-SA"/>
      </w:rPr>
    </w:lvl>
  </w:abstractNum>
  <w:abstractNum w:abstractNumId="53" w15:restartNumberingAfterBreak="0">
    <w:nsid w:val="4381753D"/>
    <w:multiLevelType w:val="multilevel"/>
    <w:tmpl w:val="CC52F818"/>
    <w:lvl w:ilvl="0">
      <w:start w:val="2"/>
      <w:numFmt w:val="decimal"/>
      <w:lvlText w:val="%1"/>
      <w:lvlJc w:val="left"/>
      <w:pPr>
        <w:ind w:left="120" w:hanging="1155"/>
      </w:pPr>
      <w:rPr>
        <w:rFonts w:hint="default"/>
        <w:lang w:val="en-US" w:eastAsia="en-US" w:bidi="ar-SA"/>
      </w:rPr>
    </w:lvl>
    <w:lvl w:ilvl="1">
      <w:start w:val="18"/>
      <w:numFmt w:val="decimal"/>
      <w:lvlText w:val="%1.%2"/>
      <w:lvlJc w:val="left"/>
      <w:pPr>
        <w:ind w:left="120" w:hanging="1155"/>
      </w:pPr>
      <w:rPr>
        <w:rFonts w:hint="default"/>
        <w:lang w:val="en-US" w:eastAsia="en-US" w:bidi="ar-SA"/>
      </w:rPr>
    </w:lvl>
    <w:lvl w:ilvl="2">
      <w:start w:val="1"/>
      <w:numFmt w:val="decimal"/>
      <w:lvlText w:val="%1.%2.%3"/>
      <w:lvlJc w:val="left"/>
      <w:pPr>
        <w:ind w:left="120" w:hanging="1155"/>
      </w:pPr>
      <w:rPr>
        <w:rFonts w:ascii="Times New Roman" w:eastAsia="Times New Roman" w:hAnsi="Times New Roman" w:cs="Times New Roman" w:hint="default"/>
        <w:b/>
        <w:bCs/>
        <w:i w:val="0"/>
        <w:iCs w:val="0"/>
        <w:color w:val="770000"/>
        <w:spacing w:val="0"/>
        <w:w w:val="100"/>
        <w:sz w:val="42"/>
        <w:szCs w:val="42"/>
        <w:lang w:val="en-US" w:eastAsia="en-US" w:bidi="ar-SA"/>
      </w:rPr>
    </w:lvl>
    <w:lvl w:ilvl="3">
      <w:start w:val="1"/>
      <w:numFmt w:val="decimal"/>
      <w:lvlText w:val="%4."/>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5."/>
      <w:lvlJc w:val="left"/>
      <w:pPr>
        <w:ind w:left="1920" w:hanging="240"/>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5227" w:hanging="240"/>
      </w:pPr>
      <w:rPr>
        <w:rFonts w:hint="default"/>
        <w:lang w:val="en-US" w:eastAsia="en-US" w:bidi="ar-SA"/>
      </w:rPr>
    </w:lvl>
    <w:lvl w:ilvl="6">
      <w:numFmt w:val="bullet"/>
      <w:lvlText w:val="•"/>
      <w:lvlJc w:val="left"/>
      <w:pPr>
        <w:ind w:left="6330" w:hanging="240"/>
      </w:pPr>
      <w:rPr>
        <w:rFonts w:hint="default"/>
        <w:lang w:val="en-US" w:eastAsia="en-US" w:bidi="ar-SA"/>
      </w:rPr>
    </w:lvl>
    <w:lvl w:ilvl="7">
      <w:numFmt w:val="bullet"/>
      <w:lvlText w:val="•"/>
      <w:lvlJc w:val="left"/>
      <w:pPr>
        <w:ind w:left="7432" w:hanging="240"/>
      </w:pPr>
      <w:rPr>
        <w:rFonts w:hint="default"/>
        <w:lang w:val="en-US" w:eastAsia="en-US" w:bidi="ar-SA"/>
      </w:rPr>
    </w:lvl>
    <w:lvl w:ilvl="8">
      <w:numFmt w:val="bullet"/>
      <w:lvlText w:val="•"/>
      <w:lvlJc w:val="left"/>
      <w:pPr>
        <w:ind w:left="8535" w:hanging="240"/>
      </w:pPr>
      <w:rPr>
        <w:rFonts w:hint="default"/>
        <w:lang w:val="en-US" w:eastAsia="en-US" w:bidi="ar-SA"/>
      </w:rPr>
    </w:lvl>
  </w:abstractNum>
  <w:abstractNum w:abstractNumId="54" w15:restartNumberingAfterBreak="0">
    <w:nsid w:val="44761DE6"/>
    <w:multiLevelType w:val="hybridMultilevel"/>
    <w:tmpl w:val="8FE6F86C"/>
    <w:lvl w:ilvl="0" w:tplc="CB2CDC22">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A37672A8">
      <w:numFmt w:val="bullet"/>
      <w:lvlText w:val="•"/>
      <w:lvlJc w:val="left"/>
      <w:pPr>
        <w:ind w:left="2262" w:hanging="231"/>
      </w:pPr>
      <w:rPr>
        <w:rFonts w:hint="default"/>
        <w:lang w:val="en-US" w:eastAsia="en-US" w:bidi="ar-SA"/>
      </w:rPr>
    </w:lvl>
    <w:lvl w:ilvl="2" w:tplc="01B4C8CC">
      <w:numFmt w:val="bullet"/>
      <w:lvlText w:val="•"/>
      <w:lvlJc w:val="left"/>
      <w:pPr>
        <w:ind w:left="3204" w:hanging="231"/>
      </w:pPr>
      <w:rPr>
        <w:rFonts w:hint="default"/>
        <w:lang w:val="en-US" w:eastAsia="en-US" w:bidi="ar-SA"/>
      </w:rPr>
    </w:lvl>
    <w:lvl w:ilvl="3" w:tplc="EF74E194">
      <w:numFmt w:val="bullet"/>
      <w:lvlText w:val="•"/>
      <w:lvlJc w:val="left"/>
      <w:pPr>
        <w:ind w:left="4146" w:hanging="231"/>
      </w:pPr>
      <w:rPr>
        <w:rFonts w:hint="default"/>
        <w:lang w:val="en-US" w:eastAsia="en-US" w:bidi="ar-SA"/>
      </w:rPr>
    </w:lvl>
    <w:lvl w:ilvl="4" w:tplc="74181676">
      <w:numFmt w:val="bullet"/>
      <w:lvlText w:val="•"/>
      <w:lvlJc w:val="left"/>
      <w:pPr>
        <w:ind w:left="5088" w:hanging="231"/>
      </w:pPr>
      <w:rPr>
        <w:rFonts w:hint="default"/>
        <w:lang w:val="en-US" w:eastAsia="en-US" w:bidi="ar-SA"/>
      </w:rPr>
    </w:lvl>
    <w:lvl w:ilvl="5" w:tplc="F8B251B6">
      <w:numFmt w:val="bullet"/>
      <w:lvlText w:val="•"/>
      <w:lvlJc w:val="left"/>
      <w:pPr>
        <w:ind w:left="6030" w:hanging="231"/>
      </w:pPr>
      <w:rPr>
        <w:rFonts w:hint="default"/>
        <w:lang w:val="en-US" w:eastAsia="en-US" w:bidi="ar-SA"/>
      </w:rPr>
    </w:lvl>
    <w:lvl w:ilvl="6" w:tplc="4C1AE0BA">
      <w:numFmt w:val="bullet"/>
      <w:lvlText w:val="•"/>
      <w:lvlJc w:val="left"/>
      <w:pPr>
        <w:ind w:left="6972" w:hanging="231"/>
      </w:pPr>
      <w:rPr>
        <w:rFonts w:hint="default"/>
        <w:lang w:val="en-US" w:eastAsia="en-US" w:bidi="ar-SA"/>
      </w:rPr>
    </w:lvl>
    <w:lvl w:ilvl="7" w:tplc="C37023D2">
      <w:numFmt w:val="bullet"/>
      <w:lvlText w:val="•"/>
      <w:lvlJc w:val="left"/>
      <w:pPr>
        <w:ind w:left="7914" w:hanging="231"/>
      </w:pPr>
      <w:rPr>
        <w:rFonts w:hint="default"/>
        <w:lang w:val="en-US" w:eastAsia="en-US" w:bidi="ar-SA"/>
      </w:rPr>
    </w:lvl>
    <w:lvl w:ilvl="8" w:tplc="7C6E25E2">
      <w:numFmt w:val="bullet"/>
      <w:lvlText w:val="•"/>
      <w:lvlJc w:val="left"/>
      <w:pPr>
        <w:ind w:left="8856" w:hanging="231"/>
      </w:pPr>
      <w:rPr>
        <w:rFonts w:hint="default"/>
        <w:lang w:val="en-US" w:eastAsia="en-US" w:bidi="ar-SA"/>
      </w:rPr>
    </w:lvl>
  </w:abstractNum>
  <w:abstractNum w:abstractNumId="55" w15:restartNumberingAfterBreak="0">
    <w:nsid w:val="45576CCE"/>
    <w:multiLevelType w:val="hybridMultilevel"/>
    <w:tmpl w:val="BCA8EDC2"/>
    <w:lvl w:ilvl="0" w:tplc="E5E4F642">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0030800A">
      <w:numFmt w:val="bullet"/>
      <w:lvlText w:val="•"/>
      <w:lvlJc w:val="left"/>
      <w:pPr>
        <w:ind w:left="1722" w:hanging="240"/>
      </w:pPr>
      <w:rPr>
        <w:rFonts w:hint="default"/>
        <w:lang w:val="en-US" w:eastAsia="en-US" w:bidi="ar-SA"/>
      </w:rPr>
    </w:lvl>
    <w:lvl w:ilvl="2" w:tplc="974810BE">
      <w:numFmt w:val="bullet"/>
      <w:lvlText w:val="•"/>
      <w:lvlJc w:val="left"/>
      <w:pPr>
        <w:ind w:left="2724" w:hanging="240"/>
      </w:pPr>
      <w:rPr>
        <w:rFonts w:hint="default"/>
        <w:lang w:val="en-US" w:eastAsia="en-US" w:bidi="ar-SA"/>
      </w:rPr>
    </w:lvl>
    <w:lvl w:ilvl="3" w:tplc="96F0F156">
      <w:numFmt w:val="bullet"/>
      <w:lvlText w:val="•"/>
      <w:lvlJc w:val="left"/>
      <w:pPr>
        <w:ind w:left="3726" w:hanging="240"/>
      </w:pPr>
      <w:rPr>
        <w:rFonts w:hint="default"/>
        <w:lang w:val="en-US" w:eastAsia="en-US" w:bidi="ar-SA"/>
      </w:rPr>
    </w:lvl>
    <w:lvl w:ilvl="4" w:tplc="329ABBAA">
      <w:numFmt w:val="bullet"/>
      <w:lvlText w:val="•"/>
      <w:lvlJc w:val="left"/>
      <w:pPr>
        <w:ind w:left="4728" w:hanging="240"/>
      </w:pPr>
      <w:rPr>
        <w:rFonts w:hint="default"/>
        <w:lang w:val="en-US" w:eastAsia="en-US" w:bidi="ar-SA"/>
      </w:rPr>
    </w:lvl>
    <w:lvl w:ilvl="5" w:tplc="184A12F6">
      <w:numFmt w:val="bullet"/>
      <w:lvlText w:val="•"/>
      <w:lvlJc w:val="left"/>
      <w:pPr>
        <w:ind w:left="5730" w:hanging="240"/>
      </w:pPr>
      <w:rPr>
        <w:rFonts w:hint="default"/>
        <w:lang w:val="en-US" w:eastAsia="en-US" w:bidi="ar-SA"/>
      </w:rPr>
    </w:lvl>
    <w:lvl w:ilvl="6" w:tplc="B2CE37EE">
      <w:numFmt w:val="bullet"/>
      <w:lvlText w:val="•"/>
      <w:lvlJc w:val="left"/>
      <w:pPr>
        <w:ind w:left="6732" w:hanging="240"/>
      </w:pPr>
      <w:rPr>
        <w:rFonts w:hint="default"/>
        <w:lang w:val="en-US" w:eastAsia="en-US" w:bidi="ar-SA"/>
      </w:rPr>
    </w:lvl>
    <w:lvl w:ilvl="7" w:tplc="2DDEE89A">
      <w:numFmt w:val="bullet"/>
      <w:lvlText w:val="•"/>
      <w:lvlJc w:val="left"/>
      <w:pPr>
        <w:ind w:left="7734" w:hanging="240"/>
      </w:pPr>
      <w:rPr>
        <w:rFonts w:hint="default"/>
        <w:lang w:val="en-US" w:eastAsia="en-US" w:bidi="ar-SA"/>
      </w:rPr>
    </w:lvl>
    <w:lvl w:ilvl="8" w:tplc="FE1041EA">
      <w:numFmt w:val="bullet"/>
      <w:lvlText w:val="•"/>
      <w:lvlJc w:val="left"/>
      <w:pPr>
        <w:ind w:left="8736" w:hanging="240"/>
      </w:pPr>
      <w:rPr>
        <w:rFonts w:hint="default"/>
        <w:lang w:val="en-US" w:eastAsia="en-US" w:bidi="ar-SA"/>
      </w:rPr>
    </w:lvl>
  </w:abstractNum>
  <w:abstractNum w:abstractNumId="56" w15:restartNumberingAfterBreak="0">
    <w:nsid w:val="49F512B5"/>
    <w:multiLevelType w:val="hybridMultilevel"/>
    <w:tmpl w:val="91144496"/>
    <w:lvl w:ilvl="0" w:tplc="FFFFFFFF">
      <w:start w:val="1"/>
      <w:numFmt w:val="upperRoman"/>
      <w:lvlText w:val="%1."/>
      <w:lvlJc w:val="left"/>
      <w:pPr>
        <w:ind w:left="333" w:hanging="214"/>
      </w:pPr>
      <w:rPr>
        <w:rFonts w:ascii="Times New Roman" w:eastAsia="Times New Roman" w:hAnsi="Times New Roman" w:cs="Times New Roman" w:hint="default"/>
        <w:b/>
        <w:bCs/>
        <w:i w:val="0"/>
        <w:iCs w:val="0"/>
        <w:spacing w:val="0"/>
        <w:w w:val="100"/>
        <w:sz w:val="24"/>
        <w:szCs w:val="24"/>
        <w:lang w:val="en-US" w:eastAsia="en-US" w:bidi="ar-SA"/>
      </w:rPr>
    </w:lvl>
    <w:lvl w:ilvl="1" w:tplc="04090001">
      <w:start w:val="1"/>
      <w:numFmt w:val="bullet"/>
      <w:lvlText w:val=""/>
      <w:lvlJc w:val="left"/>
      <w:pPr>
        <w:ind w:left="720" w:hanging="360"/>
      </w:pPr>
      <w:rPr>
        <w:rFonts w:ascii="Symbol" w:hAnsi="Symbol" w:hint="default"/>
      </w:rPr>
    </w:lvl>
    <w:lvl w:ilvl="2" w:tplc="FFFFFFFF">
      <w:numFmt w:val="bullet"/>
      <w:lvlText w:val="•"/>
      <w:lvlJc w:val="left"/>
      <w:pPr>
        <w:ind w:left="1833" w:hanging="231"/>
      </w:pPr>
      <w:rPr>
        <w:rFonts w:hint="default"/>
        <w:lang w:val="en-US" w:eastAsia="en-US" w:bidi="ar-SA"/>
      </w:rPr>
    </w:lvl>
    <w:lvl w:ilvl="3" w:tplc="FFFFFFFF">
      <w:numFmt w:val="bullet"/>
      <w:lvlText w:val="•"/>
      <w:lvlJc w:val="left"/>
      <w:pPr>
        <w:ind w:left="2946" w:hanging="231"/>
      </w:pPr>
      <w:rPr>
        <w:rFonts w:hint="default"/>
        <w:lang w:val="en-US" w:eastAsia="en-US" w:bidi="ar-SA"/>
      </w:rPr>
    </w:lvl>
    <w:lvl w:ilvl="4" w:tplc="FFFFFFFF">
      <w:numFmt w:val="bullet"/>
      <w:lvlText w:val="•"/>
      <w:lvlJc w:val="left"/>
      <w:pPr>
        <w:ind w:left="4060" w:hanging="231"/>
      </w:pPr>
      <w:rPr>
        <w:rFonts w:hint="default"/>
        <w:lang w:val="en-US" w:eastAsia="en-US" w:bidi="ar-SA"/>
      </w:rPr>
    </w:lvl>
    <w:lvl w:ilvl="5" w:tplc="FFFFFFFF">
      <w:numFmt w:val="bullet"/>
      <w:lvlText w:val="•"/>
      <w:lvlJc w:val="left"/>
      <w:pPr>
        <w:ind w:left="5173" w:hanging="231"/>
      </w:pPr>
      <w:rPr>
        <w:rFonts w:hint="default"/>
        <w:lang w:val="en-US" w:eastAsia="en-US" w:bidi="ar-SA"/>
      </w:rPr>
    </w:lvl>
    <w:lvl w:ilvl="6" w:tplc="FFFFFFFF">
      <w:numFmt w:val="bullet"/>
      <w:lvlText w:val="•"/>
      <w:lvlJc w:val="left"/>
      <w:pPr>
        <w:ind w:left="6286" w:hanging="231"/>
      </w:pPr>
      <w:rPr>
        <w:rFonts w:hint="default"/>
        <w:lang w:val="en-US" w:eastAsia="en-US" w:bidi="ar-SA"/>
      </w:rPr>
    </w:lvl>
    <w:lvl w:ilvl="7" w:tplc="FFFFFFFF">
      <w:numFmt w:val="bullet"/>
      <w:lvlText w:val="•"/>
      <w:lvlJc w:val="left"/>
      <w:pPr>
        <w:ind w:left="7400" w:hanging="231"/>
      </w:pPr>
      <w:rPr>
        <w:rFonts w:hint="default"/>
        <w:lang w:val="en-US" w:eastAsia="en-US" w:bidi="ar-SA"/>
      </w:rPr>
    </w:lvl>
    <w:lvl w:ilvl="8" w:tplc="FFFFFFFF">
      <w:numFmt w:val="bullet"/>
      <w:lvlText w:val="•"/>
      <w:lvlJc w:val="left"/>
      <w:pPr>
        <w:ind w:left="8513" w:hanging="231"/>
      </w:pPr>
      <w:rPr>
        <w:rFonts w:hint="default"/>
        <w:lang w:val="en-US" w:eastAsia="en-US" w:bidi="ar-SA"/>
      </w:rPr>
    </w:lvl>
  </w:abstractNum>
  <w:abstractNum w:abstractNumId="57" w15:restartNumberingAfterBreak="0">
    <w:nsid w:val="4BED7A0D"/>
    <w:multiLevelType w:val="hybridMultilevel"/>
    <w:tmpl w:val="416C17F2"/>
    <w:lvl w:ilvl="0" w:tplc="09402C08">
      <w:start w:val="1"/>
      <w:numFmt w:val="lowerLetter"/>
      <w:lvlText w:val="%1."/>
      <w:lvlJc w:val="left"/>
      <w:pPr>
        <w:ind w:left="1246" w:hanging="227"/>
      </w:pPr>
      <w:rPr>
        <w:rFonts w:ascii="Times New Roman" w:eastAsia="Times New Roman" w:hAnsi="Times New Roman" w:cs="Times New Roman" w:hint="default"/>
        <w:b w:val="0"/>
        <w:bCs w:val="0"/>
        <w:i w:val="0"/>
        <w:iCs w:val="0"/>
        <w:spacing w:val="-1"/>
        <w:w w:val="100"/>
        <w:sz w:val="24"/>
        <w:szCs w:val="24"/>
        <w:lang w:val="en-US" w:eastAsia="en-US" w:bidi="ar-SA"/>
      </w:rPr>
    </w:lvl>
    <w:lvl w:ilvl="1" w:tplc="974A6BE2">
      <w:numFmt w:val="bullet"/>
      <w:lvlText w:val="•"/>
      <w:lvlJc w:val="left"/>
      <w:pPr>
        <w:ind w:left="2190" w:hanging="227"/>
      </w:pPr>
      <w:rPr>
        <w:rFonts w:hint="default"/>
        <w:lang w:val="en-US" w:eastAsia="en-US" w:bidi="ar-SA"/>
      </w:rPr>
    </w:lvl>
    <w:lvl w:ilvl="2" w:tplc="3C6EBE84">
      <w:numFmt w:val="bullet"/>
      <w:lvlText w:val="•"/>
      <w:lvlJc w:val="left"/>
      <w:pPr>
        <w:ind w:left="3140" w:hanging="227"/>
      </w:pPr>
      <w:rPr>
        <w:rFonts w:hint="default"/>
        <w:lang w:val="en-US" w:eastAsia="en-US" w:bidi="ar-SA"/>
      </w:rPr>
    </w:lvl>
    <w:lvl w:ilvl="3" w:tplc="79B8F7D4">
      <w:numFmt w:val="bullet"/>
      <w:lvlText w:val="•"/>
      <w:lvlJc w:val="left"/>
      <w:pPr>
        <w:ind w:left="4090" w:hanging="227"/>
      </w:pPr>
      <w:rPr>
        <w:rFonts w:hint="default"/>
        <w:lang w:val="en-US" w:eastAsia="en-US" w:bidi="ar-SA"/>
      </w:rPr>
    </w:lvl>
    <w:lvl w:ilvl="4" w:tplc="008E80AE">
      <w:numFmt w:val="bullet"/>
      <w:lvlText w:val="•"/>
      <w:lvlJc w:val="left"/>
      <w:pPr>
        <w:ind w:left="5040" w:hanging="227"/>
      </w:pPr>
      <w:rPr>
        <w:rFonts w:hint="default"/>
        <w:lang w:val="en-US" w:eastAsia="en-US" w:bidi="ar-SA"/>
      </w:rPr>
    </w:lvl>
    <w:lvl w:ilvl="5" w:tplc="0D6AF9DA">
      <w:numFmt w:val="bullet"/>
      <w:lvlText w:val="•"/>
      <w:lvlJc w:val="left"/>
      <w:pPr>
        <w:ind w:left="5990" w:hanging="227"/>
      </w:pPr>
      <w:rPr>
        <w:rFonts w:hint="default"/>
        <w:lang w:val="en-US" w:eastAsia="en-US" w:bidi="ar-SA"/>
      </w:rPr>
    </w:lvl>
    <w:lvl w:ilvl="6" w:tplc="C0BEB196">
      <w:numFmt w:val="bullet"/>
      <w:lvlText w:val="•"/>
      <w:lvlJc w:val="left"/>
      <w:pPr>
        <w:ind w:left="6940" w:hanging="227"/>
      </w:pPr>
      <w:rPr>
        <w:rFonts w:hint="default"/>
        <w:lang w:val="en-US" w:eastAsia="en-US" w:bidi="ar-SA"/>
      </w:rPr>
    </w:lvl>
    <w:lvl w:ilvl="7" w:tplc="61D25058">
      <w:numFmt w:val="bullet"/>
      <w:lvlText w:val="•"/>
      <w:lvlJc w:val="left"/>
      <w:pPr>
        <w:ind w:left="7890" w:hanging="227"/>
      </w:pPr>
      <w:rPr>
        <w:rFonts w:hint="default"/>
        <w:lang w:val="en-US" w:eastAsia="en-US" w:bidi="ar-SA"/>
      </w:rPr>
    </w:lvl>
    <w:lvl w:ilvl="8" w:tplc="D00CE144">
      <w:numFmt w:val="bullet"/>
      <w:lvlText w:val="•"/>
      <w:lvlJc w:val="left"/>
      <w:pPr>
        <w:ind w:left="8840" w:hanging="227"/>
      </w:pPr>
      <w:rPr>
        <w:rFonts w:hint="default"/>
        <w:lang w:val="en-US" w:eastAsia="en-US" w:bidi="ar-SA"/>
      </w:rPr>
    </w:lvl>
  </w:abstractNum>
  <w:abstractNum w:abstractNumId="58" w15:restartNumberingAfterBreak="0">
    <w:nsid w:val="4E333A7A"/>
    <w:multiLevelType w:val="hybridMultilevel"/>
    <w:tmpl w:val="2AD826AA"/>
    <w:lvl w:ilvl="0" w:tplc="B8E472EA">
      <w:start w:val="1"/>
      <w:numFmt w:val="decimal"/>
      <w:lvlText w:val="%1."/>
      <w:lvlJc w:val="left"/>
      <w:pPr>
        <w:ind w:left="2520" w:hanging="240"/>
      </w:pPr>
      <w:rPr>
        <w:rFonts w:ascii="Times New Roman" w:eastAsia="Times New Roman" w:hAnsi="Times New Roman" w:cs="Times New Roman" w:hint="default"/>
        <w:b/>
        <w:bCs/>
        <w:i w:val="0"/>
        <w:iCs w:val="0"/>
        <w:spacing w:val="0"/>
        <w:w w:val="100"/>
        <w:sz w:val="24"/>
        <w:szCs w:val="24"/>
        <w:lang w:val="en-US" w:eastAsia="en-US" w:bidi="ar-SA"/>
      </w:rPr>
    </w:lvl>
    <w:lvl w:ilvl="1" w:tplc="0C3CAACC">
      <w:numFmt w:val="bullet"/>
      <w:lvlText w:val="•"/>
      <w:lvlJc w:val="left"/>
      <w:pPr>
        <w:ind w:left="3342" w:hanging="240"/>
      </w:pPr>
      <w:rPr>
        <w:rFonts w:hint="default"/>
        <w:lang w:val="en-US" w:eastAsia="en-US" w:bidi="ar-SA"/>
      </w:rPr>
    </w:lvl>
    <w:lvl w:ilvl="2" w:tplc="E9F88A0C">
      <w:numFmt w:val="bullet"/>
      <w:lvlText w:val="•"/>
      <w:lvlJc w:val="left"/>
      <w:pPr>
        <w:ind w:left="4164" w:hanging="240"/>
      </w:pPr>
      <w:rPr>
        <w:rFonts w:hint="default"/>
        <w:lang w:val="en-US" w:eastAsia="en-US" w:bidi="ar-SA"/>
      </w:rPr>
    </w:lvl>
    <w:lvl w:ilvl="3" w:tplc="78D28304">
      <w:numFmt w:val="bullet"/>
      <w:lvlText w:val="•"/>
      <w:lvlJc w:val="left"/>
      <w:pPr>
        <w:ind w:left="4986" w:hanging="240"/>
      </w:pPr>
      <w:rPr>
        <w:rFonts w:hint="default"/>
        <w:lang w:val="en-US" w:eastAsia="en-US" w:bidi="ar-SA"/>
      </w:rPr>
    </w:lvl>
    <w:lvl w:ilvl="4" w:tplc="D5E8CF28">
      <w:numFmt w:val="bullet"/>
      <w:lvlText w:val="•"/>
      <w:lvlJc w:val="left"/>
      <w:pPr>
        <w:ind w:left="5808" w:hanging="240"/>
      </w:pPr>
      <w:rPr>
        <w:rFonts w:hint="default"/>
        <w:lang w:val="en-US" w:eastAsia="en-US" w:bidi="ar-SA"/>
      </w:rPr>
    </w:lvl>
    <w:lvl w:ilvl="5" w:tplc="E5FECD58">
      <w:numFmt w:val="bullet"/>
      <w:lvlText w:val="•"/>
      <w:lvlJc w:val="left"/>
      <w:pPr>
        <w:ind w:left="6630" w:hanging="240"/>
      </w:pPr>
      <w:rPr>
        <w:rFonts w:hint="default"/>
        <w:lang w:val="en-US" w:eastAsia="en-US" w:bidi="ar-SA"/>
      </w:rPr>
    </w:lvl>
    <w:lvl w:ilvl="6" w:tplc="4CD290BE">
      <w:numFmt w:val="bullet"/>
      <w:lvlText w:val="•"/>
      <w:lvlJc w:val="left"/>
      <w:pPr>
        <w:ind w:left="7452" w:hanging="240"/>
      </w:pPr>
      <w:rPr>
        <w:rFonts w:hint="default"/>
        <w:lang w:val="en-US" w:eastAsia="en-US" w:bidi="ar-SA"/>
      </w:rPr>
    </w:lvl>
    <w:lvl w:ilvl="7" w:tplc="38824B3C">
      <w:numFmt w:val="bullet"/>
      <w:lvlText w:val="•"/>
      <w:lvlJc w:val="left"/>
      <w:pPr>
        <w:ind w:left="8274" w:hanging="240"/>
      </w:pPr>
      <w:rPr>
        <w:rFonts w:hint="default"/>
        <w:lang w:val="en-US" w:eastAsia="en-US" w:bidi="ar-SA"/>
      </w:rPr>
    </w:lvl>
    <w:lvl w:ilvl="8" w:tplc="BB5C56F4">
      <w:numFmt w:val="bullet"/>
      <w:lvlText w:val="•"/>
      <w:lvlJc w:val="left"/>
      <w:pPr>
        <w:ind w:left="9096" w:hanging="240"/>
      </w:pPr>
      <w:rPr>
        <w:rFonts w:hint="default"/>
        <w:lang w:val="en-US" w:eastAsia="en-US" w:bidi="ar-SA"/>
      </w:rPr>
    </w:lvl>
  </w:abstractNum>
  <w:abstractNum w:abstractNumId="59" w15:restartNumberingAfterBreak="0">
    <w:nsid w:val="4EA2506E"/>
    <w:multiLevelType w:val="hybridMultilevel"/>
    <w:tmpl w:val="91B424AA"/>
    <w:lvl w:ilvl="0" w:tplc="D292E0A6">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BEECDDE0">
      <w:numFmt w:val="bullet"/>
      <w:lvlText w:val="•"/>
      <w:lvlJc w:val="left"/>
      <w:pPr>
        <w:ind w:left="2262" w:hanging="231"/>
      </w:pPr>
      <w:rPr>
        <w:rFonts w:hint="default"/>
        <w:lang w:val="en-US" w:eastAsia="en-US" w:bidi="ar-SA"/>
      </w:rPr>
    </w:lvl>
    <w:lvl w:ilvl="2" w:tplc="7B6A1566">
      <w:numFmt w:val="bullet"/>
      <w:lvlText w:val="•"/>
      <w:lvlJc w:val="left"/>
      <w:pPr>
        <w:ind w:left="3204" w:hanging="231"/>
      </w:pPr>
      <w:rPr>
        <w:rFonts w:hint="default"/>
        <w:lang w:val="en-US" w:eastAsia="en-US" w:bidi="ar-SA"/>
      </w:rPr>
    </w:lvl>
    <w:lvl w:ilvl="3" w:tplc="4B78B5FA">
      <w:numFmt w:val="bullet"/>
      <w:lvlText w:val="•"/>
      <w:lvlJc w:val="left"/>
      <w:pPr>
        <w:ind w:left="4146" w:hanging="231"/>
      </w:pPr>
      <w:rPr>
        <w:rFonts w:hint="default"/>
        <w:lang w:val="en-US" w:eastAsia="en-US" w:bidi="ar-SA"/>
      </w:rPr>
    </w:lvl>
    <w:lvl w:ilvl="4" w:tplc="A852CEAA">
      <w:numFmt w:val="bullet"/>
      <w:lvlText w:val="•"/>
      <w:lvlJc w:val="left"/>
      <w:pPr>
        <w:ind w:left="5088" w:hanging="231"/>
      </w:pPr>
      <w:rPr>
        <w:rFonts w:hint="default"/>
        <w:lang w:val="en-US" w:eastAsia="en-US" w:bidi="ar-SA"/>
      </w:rPr>
    </w:lvl>
    <w:lvl w:ilvl="5" w:tplc="FF1ED23C">
      <w:numFmt w:val="bullet"/>
      <w:lvlText w:val="•"/>
      <w:lvlJc w:val="left"/>
      <w:pPr>
        <w:ind w:left="6030" w:hanging="231"/>
      </w:pPr>
      <w:rPr>
        <w:rFonts w:hint="default"/>
        <w:lang w:val="en-US" w:eastAsia="en-US" w:bidi="ar-SA"/>
      </w:rPr>
    </w:lvl>
    <w:lvl w:ilvl="6" w:tplc="091E3808">
      <w:numFmt w:val="bullet"/>
      <w:lvlText w:val="•"/>
      <w:lvlJc w:val="left"/>
      <w:pPr>
        <w:ind w:left="6972" w:hanging="231"/>
      </w:pPr>
      <w:rPr>
        <w:rFonts w:hint="default"/>
        <w:lang w:val="en-US" w:eastAsia="en-US" w:bidi="ar-SA"/>
      </w:rPr>
    </w:lvl>
    <w:lvl w:ilvl="7" w:tplc="F912C332">
      <w:numFmt w:val="bullet"/>
      <w:lvlText w:val="•"/>
      <w:lvlJc w:val="left"/>
      <w:pPr>
        <w:ind w:left="7914" w:hanging="231"/>
      </w:pPr>
      <w:rPr>
        <w:rFonts w:hint="default"/>
        <w:lang w:val="en-US" w:eastAsia="en-US" w:bidi="ar-SA"/>
      </w:rPr>
    </w:lvl>
    <w:lvl w:ilvl="8" w:tplc="DE90EF1A">
      <w:numFmt w:val="bullet"/>
      <w:lvlText w:val="•"/>
      <w:lvlJc w:val="left"/>
      <w:pPr>
        <w:ind w:left="8856" w:hanging="231"/>
      </w:pPr>
      <w:rPr>
        <w:rFonts w:hint="default"/>
        <w:lang w:val="en-US" w:eastAsia="en-US" w:bidi="ar-SA"/>
      </w:rPr>
    </w:lvl>
  </w:abstractNum>
  <w:abstractNum w:abstractNumId="60" w15:restartNumberingAfterBreak="0">
    <w:nsid w:val="503E2418"/>
    <w:multiLevelType w:val="hybridMultilevel"/>
    <w:tmpl w:val="AA480600"/>
    <w:lvl w:ilvl="0" w:tplc="8166C398">
      <w:start w:val="1"/>
      <w:numFmt w:val="lowerLetter"/>
      <w:lvlText w:val="%1."/>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1" w:tplc="1B8E59E6">
      <w:numFmt w:val="bullet"/>
      <w:lvlText w:val="•"/>
      <w:lvlJc w:val="left"/>
      <w:pPr>
        <w:ind w:left="2262" w:hanging="240"/>
      </w:pPr>
      <w:rPr>
        <w:rFonts w:hint="default"/>
        <w:lang w:val="en-US" w:eastAsia="en-US" w:bidi="ar-SA"/>
      </w:rPr>
    </w:lvl>
    <w:lvl w:ilvl="2" w:tplc="5DF877E0">
      <w:numFmt w:val="bullet"/>
      <w:lvlText w:val="•"/>
      <w:lvlJc w:val="left"/>
      <w:pPr>
        <w:ind w:left="3204" w:hanging="240"/>
      </w:pPr>
      <w:rPr>
        <w:rFonts w:hint="default"/>
        <w:lang w:val="en-US" w:eastAsia="en-US" w:bidi="ar-SA"/>
      </w:rPr>
    </w:lvl>
    <w:lvl w:ilvl="3" w:tplc="3514B7A0">
      <w:numFmt w:val="bullet"/>
      <w:lvlText w:val="•"/>
      <w:lvlJc w:val="left"/>
      <w:pPr>
        <w:ind w:left="4146" w:hanging="240"/>
      </w:pPr>
      <w:rPr>
        <w:rFonts w:hint="default"/>
        <w:lang w:val="en-US" w:eastAsia="en-US" w:bidi="ar-SA"/>
      </w:rPr>
    </w:lvl>
    <w:lvl w:ilvl="4" w:tplc="EE34E976">
      <w:numFmt w:val="bullet"/>
      <w:lvlText w:val="•"/>
      <w:lvlJc w:val="left"/>
      <w:pPr>
        <w:ind w:left="5088" w:hanging="240"/>
      </w:pPr>
      <w:rPr>
        <w:rFonts w:hint="default"/>
        <w:lang w:val="en-US" w:eastAsia="en-US" w:bidi="ar-SA"/>
      </w:rPr>
    </w:lvl>
    <w:lvl w:ilvl="5" w:tplc="165ADAB6">
      <w:numFmt w:val="bullet"/>
      <w:lvlText w:val="•"/>
      <w:lvlJc w:val="left"/>
      <w:pPr>
        <w:ind w:left="6030" w:hanging="240"/>
      </w:pPr>
      <w:rPr>
        <w:rFonts w:hint="default"/>
        <w:lang w:val="en-US" w:eastAsia="en-US" w:bidi="ar-SA"/>
      </w:rPr>
    </w:lvl>
    <w:lvl w:ilvl="6" w:tplc="3544D698">
      <w:numFmt w:val="bullet"/>
      <w:lvlText w:val="•"/>
      <w:lvlJc w:val="left"/>
      <w:pPr>
        <w:ind w:left="6972" w:hanging="240"/>
      </w:pPr>
      <w:rPr>
        <w:rFonts w:hint="default"/>
        <w:lang w:val="en-US" w:eastAsia="en-US" w:bidi="ar-SA"/>
      </w:rPr>
    </w:lvl>
    <w:lvl w:ilvl="7" w:tplc="386E2208">
      <w:numFmt w:val="bullet"/>
      <w:lvlText w:val="•"/>
      <w:lvlJc w:val="left"/>
      <w:pPr>
        <w:ind w:left="7914" w:hanging="240"/>
      </w:pPr>
      <w:rPr>
        <w:rFonts w:hint="default"/>
        <w:lang w:val="en-US" w:eastAsia="en-US" w:bidi="ar-SA"/>
      </w:rPr>
    </w:lvl>
    <w:lvl w:ilvl="8" w:tplc="182EED22">
      <w:numFmt w:val="bullet"/>
      <w:lvlText w:val="•"/>
      <w:lvlJc w:val="left"/>
      <w:pPr>
        <w:ind w:left="8856" w:hanging="240"/>
      </w:pPr>
      <w:rPr>
        <w:rFonts w:hint="default"/>
        <w:lang w:val="en-US" w:eastAsia="en-US" w:bidi="ar-SA"/>
      </w:rPr>
    </w:lvl>
  </w:abstractNum>
  <w:abstractNum w:abstractNumId="61" w15:restartNumberingAfterBreak="0">
    <w:nsid w:val="50685D8F"/>
    <w:multiLevelType w:val="hybridMultilevel"/>
    <w:tmpl w:val="1024A1B0"/>
    <w:lvl w:ilvl="0" w:tplc="759201C6">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80E6766A">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2EF61202">
      <w:numFmt w:val="bullet"/>
      <w:lvlText w:val="•"/>
      <w:lvlJc w:val="left"/>
      <w:pPr>
        <w:ind w:left="2366" w:hanging="231"/>
      </w:pPr>
      <w:rPr>
        <w:rFonts w:hint="default"/>
        <w:lang w:val="en-US" w:eastAsia="en-US" w:bidi="ar-SA"/>
      </w:rPr>
    </w:lvl>
    <w:lvl w:ilvl="3" w:tplc="3CEA3C80">
      <w:numFmt w:val="bullet"/>
      <w:lvlText w:val="•"/>
      <w:lvlJc w:val="left"/>
      <w:pPr>
        <w:ind w:left="3413" w:hanging="231"/>
      </w:pPr>
      <w:rPr>
        <w:rFonts w:hint="default"/>
        <w:lang w:val="en-US" w:eastAsia="en-US" w:bidi="ar-SA"/>
      </w:rPr>
    </w:lvl>
    <w:lvl w:ilvl="4" w:tplc="8B2A43AA">
      <w:numFmt w:val="bullet"/>
      <w:lvlText w:val="•"/>
      <w:lvlJc w:val="left"/>
      <w:pPr>
        <w:ind w:left="4460" w:hanging="231"/>
      </w:pPr>
      <w:rPr>
        <w:rFonts w:hint="default"/>
        <w:lang w:val="en-US" w:eastAsia="en-US" w:bidi="ar-SA"/>
      </w:rPr>
    </w:lvl>
    <w:lvl w:ilvl="5" w:tplc="5C186A72">
      <w:numFmt w:val="bullet"/>
      <w:lvlText w:val="•"/>
      <w:lvlJc w:val="left"/>
      <w:pPr>
        <w:ind w:left="5506" w:hanging="231"/>
      </w:pPr>
      <w:rPr>
        <w:rFonts w:hint="default"/>
        <w:lang w:val="en-US" w:eastAsia="en-US" w:bidi="ar-SA"/>
      </w:rPr>
    </w:lvl>
    <w:lvl w:ilvl="6" w:tplc="EEB2BE54">
      <w:numFmt w:val="bullet"/>
      <w:lvlText w:val="•"/>
      <w:lvlJc w:val="left"/>
      <w:pPr>
        <w:ind w:left="6553" w:hanging="231"/>
      </w:pPr>
      <w:rPr>
        <w:rFonts w:hint="default"/>
        <w:lang w:val="en-US" w:eastAsia="en-US" w:bidi="ar-SA"/>
      </w:rPr>
    </w:lvl>
    <w:lvl w:ilvl="7" w:tplc="3482AFEA">
      <w:numFmt w:val="bullet"/>
      <w:lvlText w:val="•"/>
      <w:lvlJc w:val="left"/>
      <w:pPr>
        <w:ind w:left="7600" w:hanging="231"/>
      </w:pPr>
      <w:rPr>
        <w:rFonts w:hint="default"/>
        <w:lang w:val="en-US" w:eastAsia="en-US" w:bidi="ar-SA"/>
      </w:rPr>
    </w:lvl>
    <w:lvl w:ilvl="8" w:tplc="3D566460">
      <w:numFmt w:val="bullet"/>
      <w:lvlText w:val="•"/>
      <w:lvlJc w:val="left"/>
      <w:pPr>
        <w:ind w:left="8646" w:hanging="231"/>
      </w:pPr>
      <w:rPr>
        <w:rFonts w:hint="default"/>
        <w:lang w:val="en-US" w:eastAsia="en-US" w:bidi="ar-SA"/>
      </w:rPr>
    </w:lvl>
  </w:abstractNum>
  <w:abstractNum w:abstractNumId="62" w15:restartNumberingAfterBreak="0">
    <w:nsid w:val="518F1B04"/>
    <w:multiLevelType w:val="hybridMultilevel"/>
    <w:tmpl w:val="5114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C65F73"/>
    <w:multiLevelType w:val="hybridMultilevel"/>
    <w:tmpl w:val="F6DC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0A54F0"/>
    <w:multiLevelType w:val="hybridMultilevel"/>
    <w:tmpl w:val="63123CD8"/>
    <w:lvl w:ilvl="0" w:tplc="7E2CE660">
      <w:start w:val="6"/>
      <w:numFmt w:val="lowerLetter"/>
      <w:lvlText w:val="%1."/>
      <w:lvlJc w:val="left"/>
      <w:pPr>
        <w:ind w:left="1320" w:hanging="200"/>
      </w:pPr>
      <w:rPr>
        <w:rFonts w:ascii="Times New Roman" w:eastAsia="Times New Roman" w:hAnsi="Times New Roman" w:cs="Times New Roman" w:hint="default"/>
        <w:b/>
        <w:bCs/>
        <w:i w:val="0"/>
        <w:iCs w:val="0"/>
        <w:spacing w:val="0"/>
        <w:w w:val="100"/>
        <w:sz w:val="24"/>
        <w:szCs w:val="24"/>
        <w:lang w:val="en-US" w:eastAsia="en-US" w:bidi="ar-SA"/>
      </w:rPr>
    </w:lvl>
    <w:lvl w:ilvl="1" w:tplc="B4280DE0">
      <w:numFmt w:val="bullet"/>
      <w:lvlText w:val="•"/>
      <w:lvlJc w:val="left"/>
      <w:pPr>
        <w:ind w:left="2262" w:hanging="200"/>
      </w:pPr>
      <w:rPr>
        <w:rFonts w:hint="default"/>
        <w:lang w:val="en-US" w:eastAsia="en-US" w:bidi="ar-SA"/>
      </w:rPr>
    </w:lvl>
    <w:lvl w:ilvl="2" w:tplc="8B302886">
      <w:numFmt w:val="bullet"/>
      <w:lvlText w:val="•"/>
      <w:lvlJc w:val="left"/>
      <w:pPr>
        <w:ind w:left="3204" w:hanging="200"/>
      </w:pPr>
      <w:rPr>
        <w:rFonts w:hint="default"/>
        <w:lang w:val="en-US" w:eastAsia="en-US" w:bidi="ar-SA"/>
      </w:rPr>
    </w:lvl>
    <w:lvl w:ilvl="3" w:tplc="18E44188">
      <w:numFmt w:val="bullet"/>
      <w:lvlText w:val="•"/>
      <w:lvlJc w:val="left"/>
      <w:pPr>
        <w:ind w:left="4146" w:hanging="200"/>
      </w:pPr>
      <w:rPr>
        <w:rFonts w:hint="default"/>
        <w:lang w:val="en-US" w:eastAsia="en-US" w:bidi="ar-SA"/>
      </w:rPr>
    </w:lvl>
    <w:lvl w:ilvl="4" w:tplc="5A4A39B0">
      <w:numFmt w:val="bullet"/>
      <w:lvlText w:val="•"/>
      <w:lvlJc w:val="left"/>
      <w:pPr>
        <w:ind w:left="5088" w:hanging="200"/>
      </w:pPr>
      <w:rPr>
        <w:rFonts w:hint="default"/>
        <w:lang w:val="en-US" w:eastAsia="en-US" w:bidi="ar-SA"/>
      </w:rPr>
    </w:lvl>
    <w:lvl w:ilvl="5" w:tplc="980CADA8">
      <w:numFmt w:val="bullet"/>
      <w:lvlText w:val="•"/>
      <w:lvlJc w:val="left"/>
      <w:pPr>
        <w:ind w:left="6030" w:hanging="200"/>
      </w:pPr>
      <w:rPr>
        <w:rFonts w:hint="default"/>
        <w:lang w:val="en-US" w:eastAsia="en-US" w:bidi="ar-SA"/>
      </w:rPr>
    </w:lvl>
    <w:lvl w:ilvl="6" w:tplc="9CD64B08">
      <w:numFmt w:val="bullet"/>
      <w:lvlText w:val="•"/>
      <w:lvlJc w:val="left"/>
      <w:pPr>
        <w:ind w:left="6972" w:hanging="200"/>
      </w:pPr>
      <w:rPr>
        <w:rFonts w:hint="default"/>
        <w:lang w:val="en-US" w:eastAsia="en-US" w:bidi="ar-SA"/>
      </w:rPr>
    </w:lvl>
    <w:lvl w:ilvl="7" w:tplc="C7300360">
      <w:numFmt w:val="bullet"/>
      <w:lvlText w:val="•"/>
      <w:lvlJc w:val="left"/>
      <w:pPr>
        <w:ind w:left="7914" w:hanging="200"/>
      </w:pPr>
      <w:rPr>
        <w:rFonts w:hint="default"/>
        <w:lang w:val="en-US" w:eastAsia="en-US" w:bidi="ar-SA"/>
      </w:rPr>
    </w:lvl>
    <w:lvl w:ilvl="8" w:tplc="C10207DE">
      <w:numFmt w:val="bullet"/>
      <w:lvlText w:val="•"/>
      <w:lvlJc w:val="left"/>
      <w:pPr>
        <w:ind w:left="8856" w:hanging="200"/>
      </w:pPr>
      <w:rPr>
        <w:rFonts w:hint="default"/>
        <w:lang w:val="en-US" w:eastAsia="en-US" w:bidi="ar-SA"/>
      </w:rPr>
    </w:lvl>
  </w:abstractNum>
  <w:abstractNum w:abstractNumId="65" w15:restartNumberingAfterBreak="0">
    <w:nsid w:val="54230478"/>
    <w:multiLevelType w:val="hybridMultilevel"/>
    <w:tmpl w:val="328EE1D0"/>
    <w:lvl w:ilvl="0" w:tplc="865E2A2E">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AD30A610">
      <w:numFmt w:val="bullet"/>
      <w:lvlText w:val="•"/>
      <w:lvlJc w:val="left"/>
      <w:pPr>
        <w:ind w:left="2262" w:hanging="231"/>
      </w:pPr>
      <w:rPr>
        <w:rFonts w:hint="default"/>
        <w:lang w:val="en-US" w:eastAsia="en-US" w:bidi="ar-SA"/>
      </w:rPr>
    </w:lvl>
    <w:lvl w:ilvl="2" w:tplc="56661290">
      <w:numFmt w:val="bullet"/>
      <w:lvlText w:val="•"/>
      <w:lvlJc w:val="left"/>
      <w:pPr>
        <w:ind w:left="3204" w:hanging="231"/>
      </w:pPr>
      <w:rPr>
        <w:rFonts w:hint="default"/>
        <w:lang w:val="en-US" w:eastAsia="en-US" w:bidi="ar-SA"/>
      </w:rPr>
    </w:lvl>
    <w:lvl w:ilvl="3" w:tplc="72C21A1A">
      <w:numFmt w:val="bullet"/>
      <w:lvlText w:val="•"/>
      <w:lvlJc w:val="left"/>
      <w:pPr>
        <w:ind w:left="4146" w:hanging="231"/>
      </w:pPr>
      <w:rPr>
        <w:rFonts w:hint="default"/>
        <w:lang w:val="en-US" w:eastAsia="en-US" w:bidi="ar-SA"/>
      </w:rPr>
    </w:lvl>
    <w:lvl w:ilvl="4" w:tplc="98881886">
      <w:numFmt w:val="bullet"/>
      <w:lvlText w:val="•"/>
      <w:lvlJc w:val="left"/>
      <w:pPr>
        <w:ind w:left="5088" w:hanging="231"/>
      </w:pPr>
      <w:rPr>
        <w:rFonts w:hint="default"/>
        <w:lang w:val="en-US" w:eastAsia="en-US" w:bidi="ar-SA"/>
      </w:rPr>
    </w:lvl>
    <w:lvl w:ilvl="5" w:tplc="307ECF64">
      <w:numFmt w:val="bullet"/>
      <w:lvlText w:val="•"/>
      <w:lvlJc w:val="left"/>
      <w:pPr>
        <w:ind w:left="6030" w:hanging="231"/>
      </w:pPr>
      <w:rPr>
        <w:rFonts w:hint="default"/>
        <w:lang w:val="en-US" w:eastAsia="en-US" w:bidi="ar-SA"/>
      </w:rPr>
    </w:lvl>
    <w:lvl w:ilvl="6" w:tplc="CB7E14B0">
      <w:numFmt w:val="bullet"/>
      <w:lvlText w:val="•"/>
      <w:lvlJc w:val="left"/>
      <w:pPr>
        <w:ind w:left="6972" w:hanging="231"/>
      </w:pPr>
      <w:rPr>
        <w:rFonts w:hint="default"/>
        <w:lang w:val="en-US" w:eastAsia="en-US" w:bidi="ar-SA"/>
      </w:rPr>
    </w:lvl>
    <w:lvl w:ilvl="7" w:tplc="0F520CEC">
      <w:numFmt w:val="bullet"/>
      <w:lvlText w:val="•"/>
      <w:lvlJc w:val="left"/>
      <w:pPr>
        <w:ind w:left="7914" w:hanging="231"/>
      </w:pPr>
      <w:rPr>
        <w:rFonts w:hint="default"/>
        <w:lang w:val="en-US" w:eastAsia="en-US" w:bidi="ar-SA"/>
      </w:rPr>
    </w:lvl>
    <w:lvl w:ilvl="8" w:tplc="0BC6181C">
      <w:numFmt w:val="bullet"/>
      <w:lvlText w:val="•"/>
      <w:lvlJc w:val="left"/>
      <w:pPr>
        <w:ind w:left="8856" w:hanging="231"/>
      </w:pPr>
      <w:rPr>
        <w:rFonts w:hint="default"/>
        <w:lang w:val="en-US" w:eastAsia="en-US" w:bidi="ar-SA"/>
      </w:rPr>
    </w:lvl>
  </w:abstractNum>
  <w:abstractNum w:abstractNumId="66" w15:restartNumberingAfterBreak="0">
    <w:nsid w:val="54C83FBE"/>
    <w:multiLevelType w:val="hybridMultilevel"/>
    <w:tmpl w:val="1FD0CC8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7" w15:restartNumberingAfterBreak="0">
    <w:nsid w:val="57A7677E"/>
    <w:multiLevelType w:val="hybridMultilevel"/>
    <w:tmpl w:val="58564262"/>
    <w:lvl w:ilvl="0" w:tplc="227E9B20">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B29A5FE4">
      <w:numFmt w:val="bullet"/>
      <w:lvlText w:val="•"/>
      <w:lvlJc w:val="left"/>
      <w:pPr>
        <w:ind w:left="1722" w:hanging="240"/>
      </w:pPr>
      <w:rPr>
        <w:rFonts w:hint="default"/>
        <w:lang w:val="en-US" w:eastAsia="en-US" w:bidi="ar-SA"/>
      </w:rPr>
    </w:lvl>
    <w:lvl w:ilvl="2" w:tplc="20BAE424">
      <w:numFmt w:val="bullet"/>
      <w:lvlText w:val="•"/>
      <w:lvlJc w:val="left"/>
      <w:pPr>
        <w:ind w:left="2724" w:hanging="240"/>
      </w:pPr>
      <w:rPr>
        <w:rFonts w:hint="default"/>
        <w:lang w:val="en-US" w:eastAsia="en-US" w:bidi="ar-SA"/>
      </w:rPr>
    </w:lvl>
    <w:lvl w:ilvl="3" w:tplc="E2021478">
      <w:numFmt w:val="bullet"/>
      <w:lvlText w:val="•"/>
      <w:lvlJc w:val="left"/>
      <w:pPr>
        <w:ind w:left="3726" w:hanging="240"/>
      </w:pPr>
      <w:rPr>
        <w:rFonts w:hint="default"/>
        <w:lang w:val="en-US" w:eastAsia="en-US" w:bidi="ar-SA"/>
      </w:rPr>
    </w:lvl>
    <w:lvl w:ilvl="4" w:tplc="A50C4C1E">
      <w:numFmt w:val="bullet"/>
      <w:lvlText w:val="•"/>
      <w:lvlJc w:val="left"/>
      <w:pPr>
        <w:ind w:left="4728" w:hanging="240"/>
      </w:pPr>
      <w:rPr>
        <w:rFonts w:hint="default"/>
        <w:lang w:val="en-US" w:eastAsia="en-US" w:bidi="ar-SA"/>
      </w:rPr>
    </w:lvl>
    <w:lvl w:ilvl="5" w:tplc="6CAED394">
      <w:numFmt w:val="bullet"/>
      <w:lvlText w:val="•"/>
      <w:lvlJc w:val="left"/>
      <w:pPr>
        <w:ind w:left="5730" w:hanging="240"/>
      </w:pPr>
      <w:rPr>
        <w:rFonts w:hint="default"/>
        <w:lang w:val="en-US" w:eastAsia="en-US" w:bidi="ar-SA"/>
      </w:rPr>
    </w:lvl>
    <w:lvl w:ilvl="6" w:tplc="7654D4C2">
      <w:numFmt w:val="bullet"/>
      <w:lvlText w:val="•"/>
      <w:lvlJc w:val="left"/>
      <w:pPr>
        <w:ind w:left="6732" w:hanging="240"/>
      </w:pPr>
      <w:rPr>
        <w:rFonts w:hint="default"/>
        <w:lang w:val="en-US" w:eastAsia="en-US" w:bidi="ar-SA"/>
      </w:rPr>
    </w:lvl>
    <w:lvl w:ilvl="7" w:tplc="A0E85972">
      <w:numFmt w:val="bullet"/>
      <w:lvlText w:val="•"/>
      <w:lvlJc w:val="left"/>
      <w:pPr>
        <w:ind w:left="7734" w:hanging="240"/>
      </w:pPr>
      <w:rPr>
        <w:rFonts w:hint="default"/>
        <w:lang w:val="en-US" w:eastAsia="en-US" w:bidi="ar-SA"/>
      </w:rPr>
    </w:lvl>
    <w:lvl w:ilvl="8" w:tplc="F11EB080">
      <w:numFmt w:val="bullet"/>
      <w:lvlText w:val="•"/>
      <w:lvlJc w:val="left"/>
      <w:pPr>
        <w:ind w:left="8736" w:hanging="240"/>
      </w:pPr>
      <w:rPr>
        <w:rFonts w:hint="default"/>
        <w:lang w:val="en-US" w:eastAsia="en-US" w:bidi="ar-SA"/>
      </w:rPr>
    </w:lvl>
  </w:abstractNum>
  <w:abstractNum w:abstractNumId="68" w15:restartNumberingAfterBreak="0">
    <w:nsid w:val="597F1B10"/>
    <w:multiLevelType w:val="hybridMultilevel"/>
    <w:tmpl w:val="BF828E0C"/>
    <w:lvl w:ilvl="0" w:tplc="E7261C9A">
      <w:start w:val="1"/>
      <w:numFmt w:val="lowerLetter"/>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C13CC2A2">
      <w:numFmt w:val="bullet"/>
      <w:lvlText w:val="•"/>
      <w:lvlJc w:val="left"/>
      <w:pPr>
        <w:ind w:left="1722" w:hanging="240"/>
      </w:pPr>
      <w:rPr>
        <w:rFonts w:hint="default"/>
        <w:lang w:val="en-US" w:eastAsia="en-US" w:bidi="ar-SA"/>
      </w:rPr>
    </w:lvl>
    <w:lvl w:ilvl="2" w:tplc="4974377E">
      <w:numFmt w:val="bullet"/>
      <w:lvlText w:val="•"/>
      <w:lvlJc w:val="left"/>
      <w:pPr>
        <w:ind w:left="2724" w:hanging="240"/>
      </w:pPr>
      <w:rPr>
        <w:rFonts w:hint="default"/>
        <w:lang w:val="en-US" w:eastAsia="en-US" w:bidi="ar-SA"/>
      </w:rPr>
    </w:lvl>
    <w:lvl w:ilvl="3" w:tplc="26F6F02C">
      <w:numFmt w:val="bullet"/>
      <w:lvlText w:val="•"/>
      <w:lvlJc w:val="left"/>
      <w:pPr>
        <w:ind w:left="3726" w:hanging="240"/>
      </w:pPr>
      <w:rPr>
        <w:rFonts w:hint="default"/>
        <w:lang w:val="en-US" w:eastAsia="en-US" w:bidi="ar-SA"/>
      </w:rPr>
    </w:lvl>
    <w:lvl w:ilvl="4" w:tplc="5DD424D8">
      <w:numFmt w:val="bullet"/>
      <w:lvlText w:val="•"/>
      <w:lvlJc w:val="left"/>
      <w:pPr>
        <w:ind w:left="4728" w:hanging="240"/>
      </w:pPr>
      <w:rPr>
        <w:rFonts w:hint="default"/>
        <w:lang w:val="en-US" w:eastAsia="en-US" w:bidi="ar-SA"/>
      </w:rPr>
    </w:lvl>
    <w:lvl w:ilvl="5" w:tplc="D7B61DCE">
      <w:numFmt w:val="bullet"/>
      <w:lvlText w:val="•"/>
      <w:lvlJc w:val="left"/>
      <w:pPr>
        <w:ind w:left="5730" w:hanging="240"/>
      </w:pPr>
      <w:rPr>
        <w:rFonts w:hint="default"/>
        <w:lang w:val="en-US" w:eastAsia="en-US" w:bidi="ar-SA"/>
      </w:rPr>
    </w:lvl>
    <w:lvl w:ilvl="6" w:tplc="B54C9D2A">
      <w:numFmt w:val="bullet"/>
      <w:lvlText w:val="•"/>
      <w:lvlJc w:val="left"/>
      <w:pPr>
        <w:ind w:left="6732" w:hanging="240"/>
      </w:pPr>
      <w:rPr>
        <w:rFonts w:hint="default"/>
        <w:lang w:val="en-US" w:eastAsia="en-US" w:bidi="ar-SA"/>
      </w:rPr>
    </w:lvl>
    <w:lvl w:ilvl="7" w:tplc="F522C408">
      <w:numFmt w:val="bullet"/>
      <w:lvlText w:val="•"/>
      <w:lvlJc w:val="left"/>
      <w:pPr>
        <w:ind w:left="7734" w:hanging="240"/>
      </w:pPr>
      <w:rPr>
        <w:rFonts w:hint="default"/>
        <w:lang w:val="en-US" w:eastAsia="en-US" w:bidi="ar-SA"/>
      </w:rPr>
    </w:lvl>
    <w:lvl w:ilvl="8" w:tplc="14DCBDF0">
      <w:numFmt w:val="bullet"/>
      <w:lvlText w:val="•"/>
      <w:lvlJc w:val="left"/>
      <w:pPr>
        <w:ind w:left="8736" w:hanging="240"/>
      </w:pPr>
      <w:rPr>
        <w:rFonts w:hint="default"/>
        <w:lang w:val="en-US" w:eastAsia="en-US" w:bidi="ar-SA"/>
      </w:rPr>
    </w:lvl>
  </w:abstractNum>
  <w:abstractNum w:abstractNumId="69" w15:restartNumberingAfterBreak="0">
    <w:nsid w:val="59B363B9"/>
    <w:multiLevelType w:val="hybridMultilevel"/>
    <w:tmpl w:val="E5BA8EA2"/>
    <w:lvl w:ilvl="0" w:tplc="5FDCE9CE">
      <w:start w:val="1"/>
      <w:numFmt w:val="decimal"/>
      <w:lvlText w:val="(%1)"/>
      <w:lvlJc w:val="left"/>
      <w:pPr>
        <w:ind w:left="1809"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tplc="11368D2C">
      <w:numFmt w:val="bullet"/>
      <w:lvlText w:val="•"/>
      <w:lvlJc w:val="left"/>
      <w:pPr>
        <w:ind w:left="2694" w:hanging="340"/>
      </w:pPr>
      <w:rPr>
        <w:rFonts w:hint="default"/>
        <w:lang w:val="en-US" w:eastAsia="en-US" w:bidi="ar-SA"/>
      </w:rPr>
    </w:lvl>
    <w:lvl w:ilvl="2" w:tplc="6EFA00E2">
      <w:numFmt w:val="bullet"/>
      <w:lvlText w:val="•"/>
      <w:lvlJc w:val="left"/>
      <w:pPr>
        <w:ind w:left="3588" w:hanging="340"/>
      </w:pPr>
      <w:rPr>
        <w:rFonts w:hint="default"/>
        <w:lang w:val="en-US" w:eastAsia="en-US" w:bidi="ar-SA"/>
      </w:rPr>
    </w:lvl>
    <w:lvl w:ilvl="3" w:tplc="41582D64">
      <w:numFmt w:val="bullet"/>
      <w:lvlText w:val="•"/>
      <w:lvlJc w:val="left"/>
      <w:pPr>
        <w:ind w:left="4482" w:hanging="340"/>
      </w:pPr>
      <w:rPr>
        <w:rFonts w:hint="default"/>
        <w:lang w:val="en-US" w:eastAsia="en-US" w:bidi="ar-SA"/>
      </w:rPr>
    </w:lvl>
    <w:lvl w:ilvl="4" w:tplc="D6FADD58">
      <w:numFmt w:val="bullet"/>
      <w:lvlText w:val="•"/>
      <w:lvlJc w:val="left"/>
      <w:pPr>
        <w:ind w:left="5376" w:hanging="340"/>
      </w:pPr>
      <w:rPr>
        <w:rFonts w:hint="default"/>
        <w:lang w:val="en-US" w:eastAsia="en-US" w:bidi="ar-SA"/>
      </w:rPr>
    </w:lvl>
    <w:lvl w:ilvl="5" w:tplc="3D1E086C">
      <w:numFmt w:val="bullet"/>
      <w:lvlText w:val="•"/>
      <w:lvlJc w:val="left"/>
      <w:pPr>
        <w:ind w:left="6270" w:hanging="340"/>
      </w:pPr>
      <w:rPr>
        <w:rFonts w:hint="default"/>
        <w:lang w:val="en-US" w:eastAsia="en-US" w:bidi="ar-SA"/>
      </w:rPr>
    </w:lvl>
    <w:lvl w:ilvl="6" w:tplc="691A93AC">
      <w:numFmt w:val="bullet"/>
      <w:lvlText w:val="•"/>
      <w:lvlJc w:val="left"/>
      <w:pPr>
        <w:ind w:left="7164" w:hanging="340"/>
      </w:pPr>
      <w:rPr>
        <w:rFonts w:hint="default"/>
        <w:lang w:val="en-US" w:eastAsia="en-US" w:bidi="ar-SA"/>
      </w:rPr>
    </w:lvl>
    <w:lvl w:ilvl="7" w:tplc="D152E41C">
      <w:numFmt w:val="bullet"/>
      <w:lvlText w:val="•"/>
      <w:lvlJc w:val="left"/>
      <w:pPr>
        <w:ind w:left="8058" w:hanging="340"/>
      </w:pPr>
      <w:rPr>
        <w:rFonts w:hint="default"/>
        <w:lang w:val="en-US" w:eastAsia="en-US" w:bidi="ar-SA"/>
      </w:rPr>
    </w:lvl>
    <w:lvl w:ilvl="8" w:tplc="9A4C0352">
      <w:numFmt w:val="bullet"/>
      <w:lvlText w:val="•"/>
      <w:lvlJc w:val="left"/>
      <w:pPr>
        <w:ind w:left="8952" w:hanging="340"/>
      </w:pPr>
      <w:rPr>
        <w:rFonts w:hint="default"/>
        <w:lang w:val="en-US" w:eastAsia="en-US" w:bidi="ar-SA"/>
      </w:rPr>
    </w:lvl>
  </w:abstractNum>
  <w:abstractNum w:abstractNumId="70" w15:restartNumberingAfterBreak="0">
    <w:nsid w:val="5A680973"/>
    <w:multiLevelType w:val="hybridMultilevel"/>
    <w:tmpl w:val="52B42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BF05505"/>
    <w:multiLevelType w:val="hybridMultilevel"/>
    <w:tmpl w:val="C5560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CE1793"/>
    <w:multiLevelType w:val="hybridMultilevel"/>
    <w:tmpl w:val="0E60F334"/>
    <w:lvl w:ilvl="0" w:tplc="B336B172">
      <w:start w:val="1"/>
      <w:numFmt w:val="lowerLetter"/>
      <w:lvlText w:val="%1."/>
      <w:lvlJc w:val="left"/>
      <w:pPr>
        <w:ind w:left="1470" w:hanging="227"/>
      </w:pPr>
      <w:rPr>
        <w:rFonts w:ascii="Times New Roman" w:eastAsia="Times New Roman" w:hAnsi="Times New Roman" w:cs="Times New Roman" w:hint="default"/>
        <w:b w:val="0"/>
        <w:bCs w:val="0"/>
        <w:i w:val="0"/>
        <w:iCs w:val="0"/>
        <w:spacing w:val="-1"/>
        <w:w w:val="100"/>
        <w:sz w:val="24"/>
        <w:szCs w:val="24"/>
        <w:lang w:val="en-US" w:eastAsia="en-US" w:bidi="ar-SA"/>
      </w:rPr>
    </w:lvl>
    <w:lvl w:ilvl="1" w:tplc="F5E86896">
      <w:numFmt w:val="bullet"/>
      <w:lvlText w:val="•"/>
      <w:lvlJc w:val="left"/>
      <w:pPr>
        <w:ind w:left="2406" w:hanging="227"/>
      </w:pPr>
      <w:rPr>
        <w:rFonts w:hint="default"/>
        <w:lang w:val="en-US" w:eastAsia="en-US" w:bidi="ar-SA"/>
      </w:rPr>
    </w:lvl>
    <w:lvl w:ilvl="2" w:tplc="C4047316">
      <w:numFmt w:val="bullet"/>
      <w:lvlText w:val="•"/>
      <w:lvlJc w:val="left"/>
      <w:pPr>
        <w:ind w:left="3332" w:hanging="227"/>
      </w:pPr>
      <w:rPr>
        <w:rFonts w:hint="default"/>
        <w:lang w:val="en-US" w:eastAsia="en-US" w:bidi="ar-SA"/>
      </w:rPr>
    </w:lvl>
    <w:lvl w:ilvl="3" w:tplc="B0461EDC">
      <w:numFmt w:val="bullet"/>
      <w:lvlText w:val="•"/>
      <w:lvlJc w:val="left"/>
      <w:pPr>
        <w:ind w:left="4258" w:hanging="227"/>
      </w:pPr>
      <w:rPr>
        <w:rFonts w:hint="default"/>
        <w:lang w:val="en-US" w:eastAsia="en-US" w:bidi="ar-SA"/>
      </w:rPr>
    </w:lvl>
    <w:lvl w:ilvl="4" w:tplc="3048ACDE">
      <w:numFmt w:val="bullet"/>
      <w:lvlText w:val="•"/>
      <w:lvlJc w:val="left"/>
      <w:pPr>
        <w:ind w:left="5184" w:hanging="227"/>
      </w:pPr>
      <w:rPr>
        <w:rFonts w:hint="default"/>
        <w:lang w:val="en-US" w:eastAsia="en-US" w:bidi="ar-SA"/>
      </w:rPr>
    </w:lvl>
    <w:lvl w:ilvl="5" w:tplc="35FC8AB6">
      <w:numFmt w:val="bullet"/>
      <w:lvlText w:val="•"/>
      <w:lvlJc w:val="left"/>
      <w:pPr>
        <w:ind w:left="6110" w:hanging="227"/>
      </w:pPr>
      <w:rPr>
        <w:rFonts w:hint="default"/>
        <w:lang w:val="en-US" w:eastAsia="en-US" w:bidi="ar-SA"/>
      </w:rPr>
    </w:lvl>
    <w:lvl w:ilvl="6" w:tplc="DFDC7E98">
      <w:numFmt w:val="bullet"/>
      <w:lvlText w:val="•"/>
      <w:lvlJc w:val="left"/>
      <w:pPr>
        <w:ind w:left="7036" w:hanging="227"/>
      </w:pPr>
      <w:rPr>
        <w:rFonts w:hint="default"/>
        <w:lang w:val="en-US" w:eastAsia="en-US" w:bidi="ar-SA"/>
      </w:rPr>
    </w:lvl>
    <w:lvl w:ilvl="7" w:tplc="1444F848">
      <w:numFmt w:val="bullet"/>
      <w:lvlText w:val="•"/>
      <w:lvlJc w:val="left"/>
      <w:pPr>
        <w:ind w:left="7962" w:hanging="227"/>
      </w:pPr>
      <w:rPr>
        <w:rFonts w:hint="default"/>
        <w:lang w:val="en-US" w:eastAsia="en-US" w:bidi="ar-SA"/>
      </w:rPr>
    </w:lvl>
    <w:lvl w:ilvl="8" w:tplc="7E7A7D68">
      <w:numFmt w:val="bullet"/>
      <w:lvlText w:val="•"/>
      <w:lvlJc w:val="left"/>
      <w:pPr>
        <w:ind w:left="8888" w:hanging="227"/>
      </w:pPr>
      <w:rPr>
        <w:rFonts w:hint="default"/>
        <w:lang w:val="en-US" w:eastAsia="en-US" w:bidi="ar-SA"/>
      </w:rPr>
    </w:lvl>
  </w:abstractNum>
  <w:abstractNum w:abstractNumId="73" w15:restartNumberingAfterBreak="0">
    <w:nsid w:val="5CE5769C"/>
    <w:multiLevelType w:val="hybridMultilevel"/>
    <w:tmpl w:val="2B7CA598"/>
    <w:lvl w:ilvl="0" w:tplc="2684059E">
      <w:start w:val="1"/>
      <w:numFmt w:val="upperRoman"/>
      <w:lvlText w:val="%1."/>
      <w:lvlJc w:val="left"/>
      <w:pPr>
        <w:ind w:left="333" w:hanging="214"/>
      </w:pPr>
      <w:rPr>
        <w:rFonts w:ascii="Times New Roman" w:eastAsia="Times New Roman" w:hAnsi="Times New Roman" w:cs="Times New Roman" w:hint="default"/>
        <w:b/>
        <w:bCs/>
        <w:i w:val="0"/>
        <w:iCs w:val="0"/>
        <w:spacing w:val="0"/>
        <w:w w:val="100"/>
        <w:sz w:val="24"/>
        <w:szCs w:val="24"/>
        <w:lang w:val="en-US" w:eastAsia="en-US" w:bidi="ar-SA"/>
      </w:rPr>
    </w:lvl>
    <w:lvl w:ilvl="1" w:tplc="D0026804">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2" w:tplc="FE800198">
      <w:numFmt w:val="bullet"/>
      <w:lvlText w:val="•"/>
      <w:lvlJc w:val="left"/>
      <w:pPr>
        <w:ind w:left="1833" w:hanging="231"/>
      </w:pPr>
      <w:rPr>
        <w:rFonts w:hint="default"/>
        <w:lang w:val="en-US" w:eastAsia="en-US" w:bidi="ar-SA"/>
      </w:rPr>
    </w:lvl>
    <w:lvl w:ilvl="3" w:tplc="7E0AB376">
      <w:numFmt w:val="bullet"/>
      <w:lvlText w:val="•"/>
      <w:lvlJc w:val="left"/>
      <w:pPr>
        <w:ind w:left="2946" w:hanging="231"/>
      </w:pPr>
      <w:rPr>
        <w:rFonts w:hint="default"/>
        <w:lang w:val="en-US" w:eastAsia="en-US" w:bidi="ar-SA"/>
      </w:rPr>
    </w:lvl>
    <w:lvl w:ilvl="4" w:tplc="4104AD5C">
      <w:numFmt w:val="bullet"/>
      <w:lvlText w:val="•"/>
      <w:lvlJc w:val="left"/>
      <w:pPr>
        <w:ind w:left="4060" w:hanging="231"/>
      </w:pPr>
      <w:rPr>
        <w:rFonts w:hint="default"/>
        <w:lang w:val="en-US" w:eastAsia="en-US" w:bidi="ar-SA"/>
      </w:rPr>
    </w:lvl>
    <w:lvl w:ilvl="5" w:tplc="52E202F6">
      <w:numFmt w:val="bullet"/>
      <w:lvlText w:val="•"/>
      <w:lvlJc w:val="left"/>
      <w:pPr>
        <w:ind w:left="5173" w:hanging="231"/>
      </w:pPr>
      <w:rPr>
        <w:rFonts w:hint="default"/>
        <w:lang w:val="en-US" w:eastAsia="en-US" w:bidi="ar-SA"/>
      </w:rPr>
    </w:lvl>
    <w:lvl w:ilvl="6" w:tplc="FD34486E">
      <w:numFmt w:val="bullet"/>
      <w:lvlText w:val="•"/>
      <w:lvlJc w:val="left"/>
      <w:pPr>
        <w:ind w:left="6286" w:hanging="231"/>
      </w:pPr>
      <w:rPr>
        <w:rFonts w:hint="default"/>
        <w:lang w:val="en-US" w:eastAsia="en-US" w:bidi="ar-SA"/>
      </w:rPr>
    </w:lvl>
    <w:lvl w:ilvl="7" w:tplc="160E84FA">
      <w:numFmt w:val="bullet"/>
      <w:lvlText w:val="•"/>
      <w:lvlJc w:val="left"/>
      <w:pPr>
        <w:ind w:left="7400" w:hanging="231"/>
      </w:pPr>
      <w:rPr>
        <w:rFonts w:hint="default"/>
        <w:lang w:val="en-US" w:eastAsia="en-US" w:bidi="ar-SA"/>
      </w:rPr>
    </w:lvl>
    <w:lvl w:ilvl="8" w:tplc="E902B0A8">
      <w:numFmt w:val="bullet"/>
      <w:lvlText w:val="•"/>
      <w:lvlJc w:val="left"/>
      <w:pPr>
        <w:ind w:left="8513" w:hanging="231"/>
      </w:pPr>
      <w:rPr>
        <w:rFonts w:hint="default"/>
        <w:lang w:val="en-US" w:eastAsia="en-US" w:bidi="ar-SA"/>
      </w:rPr>
    </w:lvl>
  </w:abstractNum>
  <w:abstractNum w:abstractNumId="74" w15:restartNumberingAfterBreak="0">
    <w:nsid w:val="5E924E74"/>
    <w:multiLevelType w:val="hybridMultilevel"/>
    <w:tmpl w:val="1C8EFC34"/>
    <w:lvl w:ilvl="0" w:tplc="EB12BD50">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34D2ECB4">
      <w:numFmt w:val="bullet"/>
      <w:lvlText w:val="•"/>
      <w:lvlJc w:val="left"/>
      <w:pPr>
        <w:ind w:left="1722" w:hanging="240"/>
      </w:pPr>
      <w:rPr>
        <w:rFonts w:hint="default"/>
        <w:lang w:val="en-US" w:eastAsia="en-US" w:bidi="ar-SA"/>
      </w:rPr>
    </w:lvl>
    <w:lvl w:ilvl="2" w:tplc="37287EA2">
      <w:numFmt w:val="bullet"/>
      <w:lvlText w:val="•"/>
      <w:lvlJc w:val="left"/>
      <w:pPr>
        <w:ind w:left="2724" w:hanging="240"/>
      </w:pPr>
      <w:rPr>
        <w:rFonts w:hint="default"/>
        <w:lang w:val="en-US" w:eastAsia="en-US" w:bidi="ar-SA"/>
      </w:rPr>
    </w:lvl>
    <w:lvl w:ilvl="3" w:tplc="A850A046">
      <w:numFmt w:val="bullet"/>
      <w:lvlText w:val="•"/>
      <w:lvlJc w:val="left"/>
      <w:pPr>
        <w:ind w:left="3726" w:hanging="240"/>
      </w:pPr>
      <w:rPr>
        <w:rFonts w:hint="default"/>
        <w:lang w:val="en-US" w:eastAsia="en-US" w:bidi="ar-SA"/>
      </w:rPr>
    </w:lvl>
    <w:lvl w:ilvl="4" w:tplc="2BC224B4">
      <w:numFmt w:val="bullet"/>
      <w:lvlText w:val="•"/>
      <w:lvlJc w:val="left"/>
      <w:pPr>
        <w:ind w:left="4728" w:hanging="240"/>
      </w:pPr>
      <w:rPr>
        <w:rFonts w:hint="default"/>
        <w:lang w:val="en-US" w:eastAsia="en-US" w:bidi="ar-SA"/>
      </w:rPr>
    </w:lvl>
    <w:lvl w:ilvl="5" w:tplc="52A86D22">
      <w:numFmt w:val="bullet"/>
      <w:lvlText w:val="•"/>
      <w:lvlJc w:val="left"/>
      <w:pPr>
        <w:ind w:left="5730" w:hanging="240"/>
      </w:pPr>
      <w:rPr>
        <w:rFonts w:hint="default"/>
        <w:lang w:val="en-US" w:eastAsia="en-US" w:bidi="ar-SA"/>
      </w:rPr>
    </w:lvl>
    <w:lvl w:ilvl="6" w:tplc="522E004E">
      <w:numFmt w:val="bullet"/>
      <w:lvlText w:val="•"/>
      <w:lvlJc w:val="left"/>
      <w:pPr>
        <w:ind w:left="6732" w:hanging="240"/>
      </w:pPr>
      <w:rPr>
        <w:rFonts w:hint="default"/>
        <w:lang w:val="en-US" w:eastAsia="en-US" w:bidi="ar-SA"/>
      </w:rPr>
    </w:lvl>
    <w:lvl w:ilvl="7" w:tplc="FD3EE23C">
      <w:numFmt w:val="bullet"/>
      <w:lvlText w:val="•"/>
      <w:lvlJc w:val="left"/>
      <w:pPr>
        <w:ind w:left="7734" w:hanging="240"/>
      </w:pPr>
      <w:rPr>
        <w:rFonts w:hint="default"/>
        <w:lang w:val="en-US" w:eastAsia="en-US" w:bidi="ar-SA"/>
      </w:rPr>
    </w:lvl>
    <w:lvl w:ilvl="8" w:tplc="C834F5E0">
      <w:numFmt w:val="bullet"/>
      <w:lvlText w:val="•"/>
      <w:lvlJc w:val="left"/>
      <w:pPr>
        <w:ind w:left="8736" w:hanging="240"/>
      </w:pPr>
      <w:rPr>
        <w:rFonts w:hint="default"/>
        <w:lang w:val="en-US" w:eastAsia="en-US" w:bidi="ar-SA"/>
      </w:rPr>
    </w:lvl>
  </w:abstractNum>
  <w:abstractNum w:abstractNumId="75" w15:restartNumberingAfterBreak="0">
    <w:nsid w:val="64265849"/>
    <w:multiLevelType w:val="hybridMultilevel"/>
    <w:tmpl w:val="DFBCD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44E5920"/>
    <w:multiLevelType w:val="hybridMultilevel"/>
    <w:tmpl w:val="D96E0166"/>
    <w:lvl w:ilvl="0" w:tplc="263C253E">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38FC66B8">
      <w:numFmt w:val="bullet"/>
      <w:lvlText w:val="•"/>
      <w:lvlJc w:val="left"/>
      <w:pPr>
        <w:ind w:left="1722" w:hanging="240"/>
      </w:pPr>
      <w:rPr>
        <w:rFonts w:hint="default"/>
        <w:lang w:val="en-US" w:eastAsia="en-US" w:bidi="ar-SA"/>
      </w:rPr>
    </w:lvl>
    <w:lvl w:ilvl="2" w:tplc="209A0782">
      <w:numFmt w:val="bullet"/>
      <w:lvlText w:val="•"/>
      <w:lvlJc w:val="left"/>
      <w:pPr>
        <w:ind w:left="2724" w:hanging="240"/>
      </w:pPr>
      <w:rPr>
        <w:rFonts w:hint="default"/>
        <w:lang w:val="en-US" w:eastAsia="en-US" w:bidi="ar-SA"/>
      </w:rPr>
    </w:lvl>
    <w:lvl w:ilvl="3" w:tplc="68BA09A6">
      <w:numFmt w:val="bullet"/>
      <w:lvlText w:val="•"/>
      <w:lvlJc w:val="left"/>
      <w:pPr>
        <w:ind w:left="3726" w:hanging="240"/>
      </w:pPr>
      <w:rPr>
        <w:rFonts w:hint="default"/>
        <w:lang w:val="en-US" w:eastAsia="en-US" w:bidi="ar-SA"/>
      </w:rPr>
    </w:lvl>
    <w:lvl w:ilvl="4" w:tplc="769CD952">
      <w:numFmt w:val="bullet"/>
      <w:lvlText w:val="•"/>
      <w:lvlJc w:val="left"/>
      <w:pPr>
        <w:ind w:left="4728" w:hanging="240"/>
      </w:pPr>
      <w:rPr>
        <w:rFonts w:hint="default"/>
        <w:lang w:val="en-US" w:eastAsia="en-US" w:bidi="ar-SA"/>
      </w:rPr>
    </w:lvl>
    <w:lvl w:ilvl="5" w:tplc="B49C4E2E">
      <w:numFmt w:val="bullet"/>
      <w:lvlText w:val="•"/>
      <w:lvlJc w:val="left"/>
      <w:pPr>
        <w:ind w:left="5730" w:hanging="240"/>
      </w:pPr>
      <w:rPr>
        <w:rFonts w:hint="default"/>
        <w:lang w:val="en-US" w:eastAsia="en-US" w:bidi="ar-SA"/>
      </w:rPr>
    </w:lvl>
    <w:lvl w:ilvl="6" w:tplc="94AC39CE">
      <w:numFmt w:val="bullet"/>
      <w:lvlText w:val="•"/>
      <w:lvlJc w:val="left"/>
      <w:pPr>
        <w:ind w:left="6732" w:hanging="240"/>
      </w:pPr>
      <w:rPr>
        <w:rFonts w:hint="default"/>
        <w:lang w:val="en-US" w:eastAsia="en-US" w:bidi="ar-SA"/>
      </w:rPr>
    </w:lvl>
    <w:lvl w:ilvl="7" w:tplc="FF0E4876">
      <w:numFmt w:val="bullet"/>
      <w:lvlText w:val="•"/>
      <w:lvlJc w:val="left"/>
      <w:pPr>
        <w:ind w:left="7734" w:hanging="240"/>
      </w:pPr>
      <w:rPr>
        <w:rFonts w:hint="default"/>
        <w:lang w:val="en-US" w:eastAsia="en-US" w:bidi="ar-SA"/>
      </w:rPr>
    </w:lvl>
    <w:lvl w:ilvl="8" w:tplc="33B4E2A2">
      <w:numFmt w:val="bullet"/>
      <w:lvlText w:val="•"/>
      <w:lvlJc w:val="left"/>
      <w:pPr>
        <w:ind w:left="8736" w:hanging="240"/>
      </w:pPr>
      <w:rPr>
        <w:rFonts w:hint="default"/>
        <w:lang w:val="en-US" w:eastAsia="en-US" w:bidi="ar-SA"/>
      </w:rPr>
    </w:lvl>
  </w:abstractNum>
  <w:abstractNum w:abstractNumId="77" w15:restartNumberingAfterBreak="0">
    <w:nsid w:val="64585F56"/>
    <w:multiLevelType w:val="hybridMultilevel"/>
    <w:tmpl w:val="7F486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65135A72"/>
    <w:multiLevelType w:val="hybridMultilevel"/>
    <w:tmpl w:val="34FE8570"/>
    <w:lvl w:ilvl="0" w:tplc="93DE5534">
      <w:start w:val="1"/>
      <w:numFmt w:val="upperRoman"/>
      <w:lvlText w:val="%1."/>
      <w:lvlJc w:val="left"/>
      <w:pPr>
        <w:ind w:left="493" w:hanging="374"/>
      </w:pPr>
      <w:rPr>
        <w:rFonts w:ascii="Times New Roman" w:eastAsia="Times New Roman" w:hAnsi="Times New Roman" w:cs="Times New Roman" w:hint="default"/>
        <w:b/>
        <w:bCs/>
        <w:i w:val="0"/>
        <w:iCs w:val="0"/>
        <w:color w:val="770000"/>
        <w:spacing w:val="0"/>
        <w:w w:val="100"/>
        <w:sz w:val="42"/>
        <w:szCs w:val="42"/>
        <w:lang w:val="en-US" w:eastAsia="en-US" w:bidi="ar-SA"/>
      </w:rPr>
    </w:lvl>
    <w:lvl w:ilvl="1" w:tplc="03F067FE">
      <w:start w:val="1"/>
      <w:numFmt w:val="decimal"/>
      <w:lvlText w:val="%2."/>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2" w:tplc="F3581CB6">
      <w:numFmt w:val="bullet"/>
      <w:lvlText w:val="•"/>
      <w:lvlJc w:val="left"/>
      <w:pPr>
        <w:ind w:left="1833" w:hanging="240"/>
      </w:pPr>
      <w:rPr>
        <w:rFonts w:hint="default"/>
        <w:lang w:val="en-US" w:eastAsia="en-US" w:bidi="ar-SA"/>
      </w:rPr>
    </w:lvl>
    <w:lvl w:ilvl="3" w:tplc="B2B691EC">
      <w:numFmt w:val="bullet"/>
      <w:lvlText w:val="•"/>
      <w:lvlJc w:val="left"/>
      <w:pPr>
        <w:ind w:left="2946" w:hanging="240"/>
      </w:pPr>
      <w:rPr>
        <w:rFonts w:hint="default"/>
        <w:lang w:val="en-US" w:eastAsia="en-US" w:bidi="ar-SA"/>
      </w:rPr>
    </w:lvl>
    <w:lvl w:ilvl="4" w:tplc="9B3A66BC">
      <w:numFmt w:val="bullet"/>
      <w:lvlText w:val="•"/>
      <w:lvlJc w:val="left"/>
      <w:pPr>
        <w:ind w:left="4060" w:hanging="240"/>
      </w:pPr>
      <w:rPr>
        <w:rFonts w:hint="default"/>
        <w:lang w:val="en-US" w:eastAsia="en-US" w:bidi="ar-SA"/>
      </w:rPr>
    </w:lvl>
    <w:lvl w:ilvl="5" w:tplc="971A5C98">
      <w:numFmt w:val="bullet"/>
      <w:lvlText w:val="•"/>
      <w:lvlJc w:val="left"/>
      <w:pPr>
        <w:ind w:left="5173" w:hanging="240"/>
      </w:pPr>
      <w:rPr>
        <w:rFonts w:hint="default"/>
        <w:lang w:val="en-US" w:eastAsia="en-US" w:bidi="ar-SA"/>
      </w:rPr>
    </w:lvl>
    <w:lvl w:ilvl="6" w:tplc="C82AA832">
      <w:numFmt w:val="bullet"/>
      <w:lvlText w:val="•"/>
      <w:lvlJc w:val="left"/>
      <w:pPr>
        <w:ind w:left="6286" w:hanging="240"/>
      </w:pPr>
      <w:rPr>
        <w:rFonts w:hint="default"/>
        <w:lang w:val="en-US" w:eastAsia="en-US" w:bidi="ar-SA"/>
      </w:rPr>
    </w:lvl>
    <w:lvl w:ilvl="7" w:tplc="29B2ED84">
      <w:numFmt w:val="bullet"/>
      <w:lvlText w:val="•"/>
      <w:lvlJc w:val="left"/>
      <w:pPr>
        <w:ind w:left="7400" w:hanging="240"/>
      </w:pPr>
      <w:rPr>
        <w:rFonts w:hint="default"/>
        <w:lang w:val="en-US" w:eastAsia="en-US" w:bidi="ar-SA"/>
      </w:rPr>
    </w:lvl>
    <w:lvl w:ilvl="8" w:tplc="9D16E82C">
      <w:numFmt w:val="bullet"/>
      <w:lvlText w:val="•"/>
      <w:lvlJc w:val="left"/>
      <w:pPr>
        <w:ind w:left="8513" w:hanging="240"/>
      </w:pPr>
      <w:rPr>
        <w:rFonts w:hint="default"/>
        <w:lang w:val="en-US" w:eastAsia="en-US" w:bidi="ar-SA"/>
      </w:rPr>
    </w:lvl>
  </w:abstractNum>
  <w:abstractNum w:abstractNumId="79" w15:restartNumberingAfterBreak="0">
    <w:nsid w:val="688453AB"/>
    <w:multiLevelType w:val="hybridMultilevel"/>
    <w:tmpl w:val="38381A54"/>
    <w:lvl w:ilvl="0" w:tplc="8B92C060">
      <w:start w:val="1"/>
      <w:numFmt w:val="lowerLetter"/>
      <w:lvlText w:val="%1."/>
      <w:lvlJc w:val="left"/>
      <w:pPr>
        <w:ind w:left="1920" w:hanging="227"/>
      </w:pPr>
      <w:rPr>
        <w:rFonts w:ascii="Times New Roman" w:eastAsia="Times New Roman" w:hAnsi="Times New Roman" w:cs="Times New Roman" w:hint="default"/>
        <w:b w:val="0"/>
        <w:bCs w:val="0"/>
        <w:i w:val="0"/>
        <w:iCs w:val="0"/>
        <w:spacing w:val="-1"/>
        <w:w w:val="100"/>
        <w:sz w:val="24"/>
        <w:szCs w:val="24"/>
        <w:lang w:val="en-US" w:eastAsia="en-US" w:bidi="ar-SA"/>
      </w:rPr>
    </w:lvl>
    <w:lvl w:ilvl="1" w:tplc="D464BB36">
      <w:start w:val="1"/>
      <w:numFmt w:val="lowerRoman"/>
      <w:lvlText w:val="%2."/>
      <w:lvlJc w:val="left"/>
      <w:pPr>
        <w:ind w:left="2556" w:hanging="187"/>
      </w:pPr>
      <w:rPr>
        <w:rFonts w:ascii="Times New Roman" w:eastAsia="Times New Roman" w:hAnsi="Times New Roman" w:cs="Times New Roman" w:hint="default"/>
        <w:b w:val="0"/>
        <w:bCs w:val="0"/>
        <w:i w:val="0"/>
        <w:iCs w:val="0"/>
        <w:spacing w:val="0"/>
        <w:w w:val="100"/>
        <w:sz w:val="24"/>
        <w:szCs w:val="24"/>
        <w:lang w:val="en-US" w:eastAsia="en-US" w:bidi="ar-SA"/>
      </w:rPr>
    </w:lvl>
    <w:lvl w:ilvl="2" w:tplc="7C3A1CD0">
      <w:numFmt w:val="bullet"/>
      <w:lvlText w:val="•"/>
      <w:lvlJc w:val="left"/>
      <w:pPr>
        <w:ind w:left="3468" w:hanging="187"/>
      </w:pPr>
      <w:rPr>
        <w:rFonts w:hint="default"/>
        <w:lang w:val="en-US" w:eastAsia="en-US" w:bidi="ar-SA"/>
      </w:rPr>
    </w:lvl>
    <w:lvl w:ilvl="3" w:tplc="B8A2B240">
      <w:numFmt w:val="bullet"/>
      <w:lvlText w:val="•"/>
      <w:lvlJc w:val="left"/>
      <w:pPr>
        <w:ind w:left="4377" w:hanging="187"/>
      </w:pPr>
      <w:rPr>
        <w:rFonts w:hint="default"/>
        <w:lang w:val="en-US" w:eastAsia="en-US" w:bidi="ar-SA"/>
      </w:rPr>
    </w:lvl>
    <w:lvl w:ilvl="4" w:tplc="B3F09728">
      <w:numFmt w:val="bullet"/>
      <w:lvlText w:val="•"/>
      <w:lvlJc w:val="left"/>
      <w:pPr>
        <w:ind w:left="5286" w:hanging="187"/>
      </w:pPr>
      <w:rPr>
        <w:rFonts w:hint="default"/>
        <w:lang w:val="en-US" w:eastAsia="en-US" w:bidi="ar-SA"/>
      </w:rPr>
    </w:lvl>
    <w:lvl w:ilvl="5" w:tplc="72FC8C78">
      <w:numFmt w:val="bullet"/>
      <w:lvlText w:val="•"/>
      <w:lvlJc w:val="left"/>
      <w:pPr>
        <w:ind w:left="6195" w:hanging="187"/>
      </w:pPr>
      <w:rPr>
        <w:rFonts w:hint="default"/>
        <w:lang w:val="en-US" w:eastAsia="en-US" w:bidi="ar-SA"/>
      </w:rPr>
    </w:lvl>
    <w:lvl w:ilvl="6" w:tplc="57804C78">
      <w:numFmt w:val="bullet"/>
      <w:lvlText w:val="•"/>
      <w:lvlJc w:val="left"/>
      <w:pPr>
        <w:ind w:left="7104" w:hanging="187"/>
      </w:pPr>
      <w:rPr>
        <w:rFonts w:hint="default"/>
        <w:lang w:val="en-US" w:eastAsia="en-US" w:bidi="ar-SA"/>
      </w:rPr>
    </w:lvl>
    <w:lvl w:ilvl="7" w:tplc="1332A36E">
      <w:numFmt w:val="bullet"/>
      <w:lvlText w:val="•"/>
      <w:lvlJc w:val="left"/>
      <w:pPr>
        <w:ind w:left="8013" w:hanging="187"/>
      </w:pPr>
      <w:rPr>
        <w:rFonts w:hint="default"/>
        <w:lang w:val="en-US" w:eastAsia="en-US" w:bidi="ar-SA"/>
      </w:rPr>
    </w:lvl>
    <w:lvl w:ilvl="8" w:tplc="47061DAC">
      <w:numFmt w:val="bullet"/>
      <w:lvlText w:val="•"/>
      <w:lvlJc w:val="left"/>
      <w:pPr>
        <w:ind w:left="8922" w:hanging="187"/>
      </w:pPr>
      <w:rPr>
        <w:rFonts w:hint="default"/>
        <w:lang w:val="en-US" w:eastAsia="en-US" w:bidi="ar-SA"/>
      </w:rPr>
    </w:lvl>
  </w:abstractNum>
  <w:abstractNum w:abstractNumId="80" w15:restartNumberingAfterBreak="0">
    <w:nsid w:val="6A017B84"/>
    <w:multiLevelType w:val="hybridMultilevel"/>
    <w:tmpl w:val="896EA40E"/>
    <w:lvl w:ilvl="0" w:tplc="4B24150C">
      <w:start w:val="1"/>
      <w:numFmt w:val="decimal"/>
      <w:lvlText w:val="%1."/>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1" w:tplc="BC00C9E8">
      <w:numFmt w:val="bullet"/>
      <w:lvlText w:val="▪"/>
      <w:lvlJc w:val="left"/>
      <w:pPr>
        <w:ind w:left="1920" w:hanging="231"/>
      </w:pPr>
      <w:rPr>
        <w:rFonts w:ascii="Arial" w:eastAsia="Arial" w:hAnsi="Arial" w:cs="Arial" w:hint="default"/>
        <w:b w:val="0"/>
        <w:bCs w:val="0"/>
        <w:i w:val="0"/>
        <w:iCs w:val="0"/>
        <w:spacing w:val="0"/>
        <w:w w:val="158"/>
        <w:sz w:val="24"/>
        <w:szCs w:val="24"/>
        <w:lang w:val="en-US" w:eastAsia="en-US" w:bidi="ar-SA"/>
      </w:rPr>
    </w:lvl>
    <w:lvl w:ilvl="2" w:tplc="7414C20E">
      <w:numFmt w:val="bullet"/>
      <w:lvlText w:val="•"/>
      <w:lvlJc w:val="left"/>
      <w:pPr>
        <w:ind w:left="2900" w:hanging="231"/>
      </w:pPr>
      <w:rPr>
        <w:rFonts w:hint="default"/>
        <w:lang w:val="en-US" w:eastAsia="en-US" w:bidi="ar-SA"/>
      </w:rPr>
    </w:lvl>
    <w:lvl w:ilvl="3" w:tplc="4AE497EA">
      <w:numFmt w:val="bullet"/>
      <w:lvlText w:val="•"/>
      <w:lvlJc w:val="left"/>
      <w:pPr>
        <w:ind w:left="3880" w:hanging="231"/>
      </w:pPr>
      <w:rPr>
        <w:rFonts w:hint="default"/>
        <w:lang w:val="en-US" w:eastAsia="en-US" w:bidi="ar-SA"/>
      </w:rPr>
    </w:lvl>
    <w:lvl w:ilvl="4" w:tplc="76A29AF6">
      <w:numFmt w:val="bullet"/>
      <w:lvlText w:val="•"/>
      <w:lvlJc w:val="left"/>
      <w:pPr>
        <w:ind w:left="4860" w:hanging="231"/>
      </w:pPr>
      <w:rPr>
        <w:rFonts w:hint="default"/>
        <w:lang w:val="en-US" w:eastAsia="en-US" w:bidi="ar-SA"/>
      </w:rPr>
    </w:lvl>
    <w:lvl w:ilvl="5" w:tplc="3F5C076C">
      <w:numFmt w:val="bullet"/>
      <w:lvlText w:val="•"/>
      <w:lvlJc w:val="left"/>
      <w:pPr>
        <w:ind w:left="5840" w:hanging="231"/>
      </w:pPr>
      <w:rPr>
        <w:rFonts w:hint="default"/>
        <w:lang w:val="en-US" w:eastAsia="en-US" w:bidi="ar-SA"/>
      </w:rPr>
    </w:lvl>
    <w:lvl w:ilvl="6" w:tplc="F2D2195A">
      <w:numFmt w:val="bullet"/>
      <w:lvlText w:val="•"/>
      <w:lvlJc w:val="left"/>
      <w:pPr>
        <w:ind w:left="6820" w:hanging="231"/>
      </w:pPr>
      <w:rPr>
        <w:rFonts w:hint="default"/>
        <w:lang w:val="en-US" w:eastAsia="en-US" w:bidi="ar-SA"/>
      </w:rPr>
    </w:lvl>
    <w:lvl w:ilvl="7" w:tplc="EBDE506C">
      <w:numFmt w:val="bullet"/>
      <w:lvlText w:val="•"/>
      <w:lvlJc w:val="left"/>
      <w:pPr>
        <w:ind w:left="7800" w:hanging="231"/>
      </w:pPr>
      <w:rPr>
        <w:rFonts w:hint="default"/>
        <w:lang w:val="en-US" w:eastAsia="en-US" w:bidi="ar-SA"/>
      </w:rPr>
    </w:lvl>
    <w:lvl w:ilvl="8" w:tplc="D6FAD80A">
      <w:numFmt w:val="bullet"/>
      <w:lvlText w:val="•"/>
      <w:lvlJc w:val="left"/>
      <w:pPr>
        <w:ind w:left="8780" w:hanging="231"/>
      </w:pPr>
      <w:rPr>
        <w:rFonts w:hint="default"/>
        <w:lang w:val="en-US" w:eastAsia="en-US" w:bidi="ar-SA"/>
      </w:rPr>
    </w:lvl>
  </w:abstractNum>
  <w:abstractNum w:abstractNumId="81" w15:restartNumberingAfterBreak="0">
    <w:nsid w:val="6B254617"/>
    <w:multiLevelType w:val="hybridMultilevel"/>
    <w:tmpl w:val="25FC9936"/>
    <w:lvl w:ilvl="0" w:tplc="2FDEB97E">
      <w:start w:val="1"/>
      <w:numFmt w:val="lowerLetter"/>
      <w:lvlText w:val="%1."/>
      <w:lvlJc w:val="left"/>
      <w:pPr>
        <w:ind w:left="1246" w:hanging="227"/>
      </w:pPr>
      <w:rPr>
        <w:rFonts w:ascii="Times New Roman" w:eastAsia="Times New Roman" w:hAnsi="Times New Roman" w:cs="Times New Roman" w:hint="default"/>
        <w:b w:val="0"/>
        <w:bCs w:val="0"/>
        <w:i w:val="0"/>
        <w:iCs w:val="0"/>
        <w:spacing w:val="-1"/>
        <w:w w:val="100"/>
        <w:sz w:val="24"/>
        <w:szCs w:val="24"/>
        <w:lang w:val="en-US" w:eastAsia="en-US" w:bidi="ar-SA"/>
      </w:rPr>
    </w:lvl>
    <w:lvl w:ilvl="1" w:tplc="A704CFE0">
      <w:numFmt w:val="bullet"/>
      <w:lvlText w:val="•"/>
      <w:lvlJc w:val="left"/>
      <w:pPr>
        <w:ind w:left="2190" w:hanging="227"/>
      </w:pPr>
      <w:rPr>
        <w:rFonts w:hint="default"/>
        <w:lang w:val="en-US" w:eastAsia="en-US" w:bidi="ar-SA"/>
      </w:rPr>
    </w:lvl>
    <w:lvl w:ilvl="2" w:tplc="79C885E4">
      <w:numFmt w:val="bullet"/>
      <w:lvlText w:val="•"/>
      <w:lvlJc w:val="left"/>
      <w:pPr>
        <w:ind w:left="3140" w:hanging="227"/>
      </w:pPr>
      <w:rPr>
        <w:rFonts w:hint="default"/>
        <w:lang w:val="en-US" w:eastAsia="en-US" w:bidi="ar-SA"/>
      </w:rPr>
    </w:lvl>
    <w:lvl w:ilvl="3" w:tplc="DD022EEA">
      <w:numFmt w:val="bullet"/>
      <w:lvlText w:val="•"/>
      <w:lvlJc w:val="left"/>
      <w:pPr>
        <w:ind w:left="4090" w:hanging="227"/>
      </w:pPr>
      <w:rPr>
        <w:rFonts w:hint="default"/>
        <w:lang w:val="en-US" w:eastAsia="en-US" w:bidi="ar-SA"/>
      </w:rPr>
    </w:lvl>
    <w:lvl w:ilvl="4" w:tplc="0FF487AC">
      <w:numFmt w:val="bullet"/>
      <w:lvlText w:val="•"/>
      <w:lvlJc w:val="left"/>
      <w:pPr>
        <w:ind w:left="5040" w:hanging="227"/>
      </w:pPr>
      <w:rPr>
        <w:rFonts w:hint="default"/>
        <w:lang w:val="en-US" w:eastAsia="en-US" w:bidi="ar-SA"/>
      </w:rPr>
    </w:lvl>
    <w:lvl w:ilvl="5" w:tplc="682CD086">
      <w:numFmt w:val="bullet"/>
      <w:lvlText w:val="•"/>
      <w:lvlJc w:val="left"/>
      <w:pPr>
        <w:ind w:left="5990" w:hanging="227"/>
      </w:pPr>
      <w:rPr>
        <w:rFonts w:hint="default"/>
        <w:lang w:val="en-US" w:eastAsia="en-US" w:bidi="ar-SA"/>
      </w:rPr>
    </w:lvl>
    <w:lvl w:ilvl="6" w:tplc="2CBA20FA">
      <w:numFmt w:val="bullet"/>
      <w:lvlText w:val="•"/>
      <w:lvlJc w:val="left"/>
      <w:pPr>
        <w:ind w:left="6940" w:hanging="227"/>
      </w:pPr>
      <w:rPr>
        <w:rFonts w:hint="default"/>
        <w:lang w:val="en-US" w:eastAsia="en-US" w:bidi="ar-SA"/>
      </w:rPr>
    </w:lvl>
    <w:lvl w:ilvl="7" w:tplc="643813F4">
      <w:numFmt w:val="bullet"/>
      <w:lvlText w:val="•"/>
      <w:lvlJc w:val="left"/>
      <w:pPr>
        <w:ind w:left="7890" w:hanging="227"/>
      </w:pPr>
      <w:rPr>
        <w:rFonts w:hint="default"/>
        <w:lang w:val="en-US" w:eastAsia="en-US" w:bidi="ar-SA"/>
      </w:rPr>
    </w:lvl>
    <w:lvl w:ilvl="8" w:tplc="DBD89296">
      <w:numFmt w:val="bullet"/>
      <w:lvlText w:val="•"/>
      <w:lvlJc w:val="left"/>
      <w:pPr>
        <w:ind w:left="8840" w:hanging="227"/>
      </w:pPr>
      <w:rPr>
        <w:rFonts w:hint="default"/>
        <w:lang w:val="en-US" w:eastAsia="en-US" w:bidi="ar-SA"/>
      </w:rPr>
    </w:lvl>
  </w:abstractNum>
  <w:abstractNum w:abstractNumId="82" w15:restartNumberingAfterBreak="0">
    <w:nsid w:val="6C4B4BDB"/>
    <w:multiLevelType w:val="hybridMultilevel"/>
    <w:tmpl w:val="9EDE441E"/>
    <w:lvl w:ilvl="0" w:tplc="7E0E54D8">
      <w:start w:val="1"/>
      <w:numFmt w:val="decimal"/>
      <w:lvlText w:val="%1."/>
      <w:lvlJc w:val="left"/>
      <w:pPr>
        <w:ind w:left="720"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tplc="35382310">
      <w:numFmt w:val="bullet"/>
      <w:lvlText w:val="▪"/>
      <w:lvlJc w:val="left"/>
      <w:pPr>
        <w:ind w:left="720" w:hanging="231"/>
      </w:pPr>
      <w:rPr>
        <w:rFonts w:ascii="Arial" w:eastAsia="Arial" w:hAnsi="Arial" w:cs="Arial" w:hint="default"/>
        <w:b w:val="0"/>
        <w:bCs w:val="0"/>
        <w:i w:val="0"/>
        <w:iCs w:val="0"/>
        <w:spacing w:val="0"/>
        <w:w w:val="158"/>
        <w:sz w:val="24"/>
        <w:szCs w:val="24"/>
        <w:lang w:val="en-US" w:eastAsia="en-US" w:bidi="ar-SA"/>
      </w:rPr>
    </w:lvl>
    <w:lvl w:ilvl="2" w:tplc="68284E04">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3" w:tplc="762AAAA2">
      <w:numFmt w:val="bullet"/>
      <w:lvlText w:val="•"/>
      <w:lvlJc w:val="left"/>
      <w:pPr>
        <w:ind w:left="3413" w:hanging="231"/>
      </w:pPr>
      <w:rPr>
        <w:rFonts w:hint="default"/>
        <w:lang w:val="en-US" w:eastAsia="en-US" w:bidi="ar-SA"/>
      </w:rPr>
    </w:lvl>
    <w:lvl w:ilvl="4" w:tplc="93525060">
      <w:numFmt w:val="bullet"/>
      <w:lvlText w:val="•"/>
      <w:lvlJc w:val="left"/>
      <w:pPr>
        <w:ind w:left="4460" w:hanging="231"/>
      </w:pPr>
      <w:rPr>
        <w:rFonts w:hint="default"/>
        <w:lang w:val="en-US" w:eastAsia="en-US" w:bidi="ar-SA"/>
      </w:rPr>
    </w:lvl>
    <w:lvl w:ilvl="5" w:tplc="F31C4370">
      <w:numFmt w:val="bullet"/>
      <w:lvlText w:val="•"/>
      <w:lvlJc w:val="left"/>
      <w:pPr>
        <w:ind w:left="5506" w:hanging="231"/>
      </w:pPr>
      <w:rPr>
        <w:rFonts w:hint="default"/>
        <w:lang w:val="en-US" w:eastAsia="en-US" w:bidi="ar-SA"/>
      </w:rPr>
    </w:lvl>
    <w:lvl w:ilvl="6" w:tplc="93F22162">
      <w:numFmt w:val="bullet"/>
      <w:lvlText w:val="•"/>
      <w:lvlJc w:val="left"/>
      <w:pPr>
        <w:ind w:left="6553" w:hanging="231"/>
      </w:pPr>
      <w:rPr>
        <w:rFonts w:hint="default"/>
        <w:lang w:val="en-US" w:eastAsia="en-US" w:bidi="ar-SA"/>
      </w:rPr>
    </w:lvl>
    <w:lvl w:ilvl="7" w:tplc="EDE88740">
      <w:numFmt w:val="bullet"/>
      <w:lvlText w:val="•"/>
      <w:lvlJc w:val="left"/>
      <w:pPr>
        <w:ind w:left="7600" w:hanging="231"/>
      </w:pPr>
      <w:rPr>
        <w:rFonts w:hint="default"/>
        <w:lang w:val="en-US" w:eastAsia="en-US" w:bidi="ar-SA"/>
      </w:rPr>
    </w:lvl>
    <w:lvl w:ilvl="8" w:tplc="0C72D3F6">
      <w:numFmt w:val="bullet"/>
      <w:lvlText w:val="•"/>
      <w:lvlJc w:val="left"/>
      <w:pPr>
        <w:ind w:left="8646" w:hanging="231"/>
      </w:pPr>
      <w:rPr>
        <w:rFonts w:hint="default"/>
        <w:lang w:val="en-US" w:eastAsia="en-US" w:bidi="ar-SA"/>
      </w:rPr>
    </w:lvl>
  </w:abstractNum>
  <w:abstractNum w:abstractNumId="83" w15:restartNumberingAfterBreak="0">
    <w:nsid w:val="6C902223"/>
    <w:multiLevelType w:val="hybridMultilevel"/>
    <w:tmpl w:val="E028D820"/>
    <w:lvl w:ilvl="0" w:tplc="02CED2AE">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04849D5C">
      <w:numFmt w:val="bullet"/>
      <w:lvlText w:val="•"/>
      <w:lvlJc w:val="left"/>
      <w:pPr>
        <w:ind w:left="1722" w:hanging="231"/>
      </w:pPr>
      <w:rPr>
        <w:rFonts w:hint="default"/>
        <w:lang w:val="en-US" w:eastAsia="en-US" w:bidi="ar-SA"/>
      </w:rPr>
    </w:lvl>
    <w:lvl w:ilvl="2" w:tplc="4C84D4D6">
      <w:numFmt w:val="bullet"/>
      <w:lvlText w:val="•"/>
      <w:lvlJc w:val="left"/>
      <w:pPr>
        <w:ind w:left="2724" w:hanging="231"/>
      </w:pPr>
      <w:rPr>
        <w:rFonts w:hint="default"/>
        <w:lang w:val="en-US" w:eastAsia="en-US" w:bidi="ar-SA"/>
      </w:rPr>
    </w:lvl>
    <w:lvl w:ilvl="3" w:tplc="9BDEFD70">
      <w:numFmt w:val="bullet"/>
      <w:lvlText w:val="•"/>
      <w:lvlJc w:val="left"/>
      <w:pPr>
        <w:ind w:left="3726" w:hanging="231"/>
      </w:pPr>
      <w:rPr>
        <w:rFonts w:hint="default"/>
        <w:lang w:val="en-US" w:eastAsia="en-US" w:bidi="ar-SA"/>
      </w:rPr>
    </w:lvl>
    <w:lvl w:ilvl="4" w:tplc="7DC44F2A">
      <w:numFmt w:val="bullet"/>
      <w:lvlText w:val="•"/>
      <w:lvlJc w:val="left"/>
      <w:pPr>
        <w:ind w:left="4728" w:hanging="231"/>
      </w:pPr>
      <w:rPr>
        <w:rFonts w:hint="default"/>
        <w:lang w:val="en-US" w:eastAsia="en-US" w:bidi="ar-SA"/>
      </w:rPr>
    </w:lvl>
    <w:lvl w:ilvl="5" w:tplc="59BE61BE">
      <w:numFmt w:val="bullet"/>
      <w:lvlText w:val="•"/>
      <w:lvlJc w:val="left"/>
      <w:pPr>
        <w:ind w:left="5730" w:hanging="231"/>
      </w:pPr>
      <w:rPr>
        <w:rFonts w:hint="default"/>
        <w:lang w:val="en-US" w:eastAsia="en-US" w:bidi="ar-SA"/>
      </w:rPr>
    </w:lvl>
    <w:lvl w:ilvl="6" w:tplc="2538565C">
      <w:numFmt w:val="bullet"/>
      <w:lvlText w:val="•"/>
      <w:lvlJc w:val="left"/>
      <w:pPr>
        <w:ind w:left="6732" w:hanging="231"/>
      </w:pPr>
      <w:rPr>
        <w:rFonts w:hint="default"/>
        <w:lang w:val="en-US" w:eastAsia="en-US" w:bidi="ar-SA"/>
      </w:rPr>
    </w:lvl>
    <w:lvl w:ilvl="7" w:tplc="9BCA114E">
      <w:numFmt w:val="bullet"/>
      <w:lvlText w:val="•"/>
      <w:lvlJc w:val="left"/>
      <w:pPr>
        <w:ind w:left="7734" w:hanging="231"/>
      </w:pPr>
      <w:rPr>
        <w:rFonts w:hint="default"/>
        <w:lang w:val="en-US" w:eastAsia="en-US" w:bidi="ar-SA"/>
      </w:rPr>
    </w:lvl>
    <w:lvl w:ilvl="8" w:tplc="4FACF194">
      <w:numFmt w:val="bullet"/>
      <w:lvlText w:val="•"/>
      <w:lvlJc w:val="left"/>
      <w:pPr>
        <w:ind w:left="8736" w:hanging="231"/>
      </w:pPr>
      <w:rPr>
        <w:rFonts w:hint="default"/>
        <w:lang w:val="en-US" w:eastAsia="en-US" w:bidi="ar-SA"/>
      </w:rPr>
    </w:lvl>
  </w:abstractNum>
  <w:abstractNum w:abstractNumId="84" w15:restartNumberingAfterBreak="0">
    <w:nsid w:val="6DE654D3"/>
    <w:multiLevelType w:val="hybridMultilevel"/>
    <w:tmpl w:val="C7CA3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EB85E47"/>
    <w:multiLevelType w:val="hybridMultilevel"/>
    <w:tmpl w:val="2F1E000E"/>
    <w:lvl w:ilvl="0" w:tplc="891440E0">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5FCEE088">
      <w:numFmt w:val="bullet"/>
      <w:lvlText w:val="•"/>
      <w:lvlJc w:val="left"/>
      <w:pPr>
        <w:ind w:left="1722" w:hanging="231"/>
      </w:pPr>
      <w:rPr>
        <w:rFonts w:hint="default"/>
        <w:lang w:val="en-US" w:eastAsia="en-US" w:bidi="ar-SA"/>
      </w:rPr>
    </w:lvl>
    <w:lvl w:ilvl="2" w:tplc="744C1C3C">
      <w:numFmt w:val="bullet"/>
      <w:lvlText w:val="•"/>
      <w:lvlJc w:val="left"/>
      <w:pPr>
        <w:ind w:left="2724" w:hanging="231"/>
      </w:pPr>
      <w:rPr>
        <w:rFonts w:hint="default"/>
        <w:lang w:val="en-US" w:eastAsia="en-US" w:bidi="ar-SA"/>
      </w:rPr>
    </w:lvl>
    <w:lvl w:ilvl="3" w:tplc="92CE50D4">
      <w:numFmt w:val="bullet"/>
      <w:lvlText w:val="•"/>
      <w:lvlJc w:val="left"/>
      <w:pPr>
        <w:ind w:left="3726" w:hanging="231"/>
      </w:pPr>
      <w:rPr>
        <w:rFonts w:hint="default"/>
        <w:lang w:val="en-US" w:eastAsia="en-US" w:bidi="ar-SA"/>
      </w:rPr>
    </w:lvl>
    <w:lvl w:ilvl="4" w:tplc="33C8C850">
      <w:numFmt w:val="bullet"/>
      <w:lvlText w:val="•"/>
      <w:lvlJc w:val="left"/>
      <w:pPr>
        <w:ind w:left="4728" w:hanging="231"/>
      </w:pPr>
      <w:rPr>
        <w:rFonts w:hint="default"/>
        <w:lang w:val="en-US" w:eastAsia="en-US" w:bidi="ar-SA"/>
      </w:rPr>
    </w:lvl>
    <w:lvl w:ilvl="5" w:tplc="628C0A84">
      <w:numFmt w:val="bullet"/>
      <w:lvlText w:val="•"/>
      <w:lvlJc w:val="left"/>
      <w:pPr>
        <w:ind w:left="5730" w:hanging="231"/>
      </w:pPr>
      <w:rPr>
        <w:rFonts w:hint="default"/>
        <w:lang w:val="en-US" w:eastAsia="en-US" w:bidi="ar-SA"/>
      </w:rPr>
    </w:lvl>
    <w:lvl w:ilvl="6" w:tplc="C91E0432">
      <w:numFmt w:val="bullet"/>
      <w:lvlText w:val="•"/>
      <w:lvlJc w:val="left"/>
      <w:pPr>
        <w:ind w:left="6732" w:hanging="231"/>
      </w:pPr>
      <w:rPr>
        <w:rFonts w:hint="default"/>
        <w:lang w:val="en-US" w:eastAsia="en-US" w:bidi="ar-SA"/>
      </w:rPr>
    </w:lvl>
    <w:lvl w:ilvl="7" w:tplc="7402FD9E">
      <w:numFmt w:val="bullet"/>
      <w:lvlText w:val="•"/>
      <w:lvlJc w:val="left"/>
      <w:pPr>
        <w:ind w:left="7734" w:hanging="231"/>
      </w:pPr>
      <w:rPr>
        <w:rFonts w:hint="default"/>
        <w:lang w:val="en-US" w:eastAsia="en-US" w:bidi="ar-SA"/>
      </w:rPr>
    </w:lvl>
    <w:lvl w:ilvl="8" w:tplc="5396F10C">
      <w:numFmt w:val="bullet"/>
      <w:lvlText w:val="•"/>
      <w:lvlJc w:val="left"/>
      <w:pPr>
        <w:ind w:left="8736" w:hanging="231"/>
      </w:pPr>
      <w:rPr>
        <w:rFonts w:hint="default"/>
        <w:lang w:val="en-US" w:eastAsia="en-US" w:bidi="ar-SA"/>
      </w:rPr>
    </w:lvl>
  </w:abstractNum>
  <w:abstractNum w:abstractNumId="86" w15:restartNumberingAfterBreak="0">
    <w:nsid w:val="6FC70655"/>
    <w:multiLevelType w:val="hybridMultilevel"/>
    <w:tmpl w:val="192868C6"/>
    <w:lvl w:ilvl="0" w:tplc="D1C8A406">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E4B2168A">
      <w:numFmt w:val="bullet"/>
      <w:lvlText w:val="•"/>
      <w:lvlJc w:val="left"/>
      <w:pPr>
        <w:ind w:left="2262" w:hanging="231"/>
      </w:pPr>
      <w:rPr>
        <w:rFonts w:hint="default"/>
        <w:lang w:val="en-US" w:eastAsia="en-US" w:bidi="ar-SA"/>
      </w:rPr>
    </w:lvl>
    <w:lvl w:ilvl="2" w:tplc="090A0558">
      <w:numFmt w:val="bullet"/>
      <w:lvlText w:val="•"/>
      <w:lvlJc w:val="left"/>
      <w:pPr>
        <w:ind w:left="3204" w:hanging="231"/>
      </w:pPr>
      <w:rPr>
        <w:rFonts w:hint="default"/>
        <w:lang w:val="en-US" w:eastAsia="en-US" w:bidi="ar-SA"/>
      </w:rPr>
    </w:lvl>
    <w:lvl w:ilvl="3" w:tplc="78B09660">
      <w:numFmt w:val="bullet"/>
      <w:lvlText w:val="•"/>
      <w:lvlJc w:val="left"/>
      <w:pPr>
        <w:ind w:left="4146" w:hanging="231"/>
      </w:pPr>
      <w:rPr>
        <w:rFonts w:hint="default"/>
        <w:lang w:val="en-US" w:eastAsia="en-US" w:bidi="ar-SA"/>
      </w:rPr>
    </w:lvl>
    <w:lvl w:ilvl="4" w:tplc="5A92E708">
      <w:numFmt w:val="bullet"/>
      <w:lvlText w:val="•"/>
      <w:lvlJc w:val="left"/>
      <w:pPr>
        <w:ind w:left="5088" w:hanging="231"/>
      </w:pPr>
      <w:rPr>
        <w:rFonts w:hint="default"/>
        <w:lang w:val="en-US" w:eastAsia="en-US" w:bidi="ar-SA"/>
      </w:rPr>
    </w:lvl>
    <w:lvl w:ilvl="5" w:tplc="B4328E7A">
      <w:numFmt w:val="bullet"/>
      <w:lvlText w:val="•"/>
      <w:lvlJc w:val="left"/>
      <w:pPr>
        <w:ind w:left="6030" w:hanging="231"/>
      </w:pPr>
      <w:rPr>
        <w:rFonts w:hint="default"/>
        <w:lang w:val="en-US" w:eastAsia="en-US" w:bidi="ar-SA"/>
      </w:rPr>
    </w:lvl>
    <w:lvl w:ilvl="6" w:tplc="577EDE84">
      <w:numFmt w:val="bullet"/>
      <w:lvlText w:val="•"/>
      <w:lvlJc w:val="left"/>
      <w:pPr>
        <w:ind w:left="6972" w:hanging="231"/>
      </w:pPr>
      <w:rPr>
        <w:rFonts w:hint="default"/>
        <w:lang w:val="en-US" w:eastAsia="en-US" w:bidi="ar-SA"/>
      </w:rPr>
    </w:lvl>
    <w:lvl w:ilvl="7" w:tplc="F76219CC">
      <w:numFmt w:val="bullet"/>
      <w:lvlText w:val="•"/>
      <w:lvlJc w:val="left"/>
      <w:pPr>
        <w:ind w:left="7914" w:hanging="231"/>
      </w:pPr>
      <w:rPr>
        <w:rFonts w:hint="default"/>
        <w:lang w:val="en-US" w:eastAsia="en-US" w:bidi="ar-SA"/>
      </w:rPr>
    </w:lvl>
    <w:lvl w:ilvl="8" w:tplc="F40C0060">
      <w:numFmt w:val="bullet"/>
      <w:lvlText w:val="•"/>
      <w:lvlJc w:val="left"/>
      <w:pPr>
        <w:ind w:left="8856" w:hanging="231"/>
      </w:pPr>
      <w:rPr>
        <w:rFonts w:hint="default"/>
        <w:lang w:val="en-US" w:eastAsia="en-US" w:bidi="ar-SA"/>
      </w:rPr>
    </w:lvl>
  </w:abstractNum>
  <w:abstractNum w:abstractNumId="87" w15:restartNumberingAfterBreak="0">
    <w:nsid w:val="714C3CA4"/>
    <w:multiLevelType w:val="hybridMultilevel"/>
    <w:tmpl w:val="3F10DAC8"/>
    <w:lvl w:ilvl="0" w:tplc="B2B8DF80">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1" w:tplc="DAFEF034">
      <w:numFmt w:val="bullet"/>
      <w:lvlText w:val="•"/>
      <w:lvlJc w:val="left"/>
      <w:pPr>
        <w:ind w:left="2262" w:hanging="231"/>
      </w:pPr>
      <w:rPr>
        <w:rFonts w:hint="default"/>
        <w:lang w:val="en-US" w:eastAsia="en-US" w:bidi="ar-SA"/>
      </w:rPr>
    </w:lvl>
    <w:lvl w:ilvl="2" w:tplc="BE402938">
      <w:numFmt w:val="bullet"/>
      <w:lvlText w:val="•"/>
      <w:lvlJc w:val="left"/>
      <w:pPr>
        <w:ind w:left="3204" w:hanging="231"/>
      </w:pPr>
      <w:rPr>
        <w:rFonts w:hint="default"/>
        <w:lang w:val="en-US" w:eastAsia="en-US" w:bidi="ar-SA"/>
      </w:rPr>
    </w:lvl>
    <w:lvl w:ilvl="3" w:tplc="A2BEF4D8">
      <w:numFmt w:val="bullet"/>
      <w:lvlText w:val="•"/>
      <w:lvlJc w:val="left"/>
      <w:pPr>
        <w:ind w:left="4146" w:hanging="231"/>
      </w:pPr>
      <w:rPr>
        <w:rFonts w:hint="default"/>
        <w:lang w:val="en-US" w:eastAsia="en-US" w:bidi="ar-SA"/>
      </w:rPr>
    </w:lvl>
    <w:lvl w:ilvl="4" w:tplc="C02E3DAE">
      <w:numFmt w:val="bullet"/>
      <w:lvlText w:val="•"/>
      <w:lvlJc w:val="left"/>
      <w:pPr>
        <w:ind w:left="5088" w:hanging="231"/>
      </w:pPr>
      <w:rPr>
        <w:rFonts w:hint="default"/>
        <w:lang w:val="en-US" w:eastAsia="en-US" w:bidi="ar-SA"/>
      </w:rPr>
    </w:lvl>
    <w:lvl w:ilvl="5" w:tplc="BA3294E6">
      <w:numFmt w:val="bullet"/>
      <w:lvlText w:val="•"/>
      <w:lvlJc w:val="left"/>
      <w:pPr>
        <w:ind w:left="6030" w:hanging="231"/>
      </w:pPr>
      <w:rPr>
        <w:rFonts w:hint="default"/>
        <w:lang w:val="en-US" w:eastAsia="en-US" w:bidi="ar-SA"/>
      </w:rPr>
    </w:lvl>
    <w:lvl w:ilvl="6" w:tplc="C4F8D514">
      <w:numFmt w:val="bullet"/>
      <w:lvlText w:val="•"/>
      <w:lvlJc w:val="left"/>
      <w:pPr>
        <w:ind w:left="6972" w:hanging="231"/>
      </w:pPr>
      <w:rPr>
        <w:rFonts w:hint="default"/>
        <w:lang w:val="en-US" w:eastAsia="en-US" w:bidi="ar-SA"/>
      </w:rPr>
    </w:lvl>
    <w:lvl w:ilvl="7" w:tplc="E42AC640">
      <w:numFmt w:val="bullet"/>
      <w:lvlText w:val="•"/>
      <w:lvlJc w:val="left"/>
      <w:pPr>
        <w:ind w:left="7914" w:hanging="231"/>
      </w:pPr>
      <w:rPr>
        <w:rFonts w:hint="default"/>
        <w:lang w:val="en-US" w:eastAsia="en-US" w:bidi="ar-SA"/>
      </w:rPr>
    </w:lvl>
    <w:lvl w:ilvl="8" w:tplc="1A3E205C">
      <w:numFmt w:val="bullet"/>
      <w:lvlText w:val="•"/>
      <w:lvlJc w:val="left"/>
      <w:pPr>
        <w:ind w:left="8856" w:hanging="231"/>
      </w:pPr>
      <w:rPr>
        <w:rFonts w:hint="default"/>
        <w:lang w:val="en-US" w:eastAsia="en-US" w:bidi="ar-SA"/>
      </w:rPr>
    </w:lvl>
  </w:abstractNum>
  <w:abstractNum w:abstractNumId="88" w15:restartNumberingAfterBreak="0">
    <w:nsid w:val="7240433A"/>
    <w:multiLevelType w:val="hybridMultilevel"/>
    <w:tmpl w:val="B874D02C"/>
    <w:lvl w:ilvl="0" w:tplc="C7E42788">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F68016B4">
      <w:numFmt w:val="bullet"/>
      <w:lvlText w:val="•"/>
      <w:lvlJc w:val="left"/>
      <w:pPr>
        <w:ind w:left="1722" w:hanging="240"/>
      </w:pPr>
      <w:rPr>
        <w:rFonts w:hint="default"/>
        <w:lang w:val="en-US" w:eastAsia="en-US" w:bidi="ar-SA"/>
      </w:rPr>
    </w:lvl>
    <w:lvl w:ilvl="2" w:tplc="78107E62">
      <w:numFmt w:val="bullet"/>
      <w:lvlText w:val="•"/>
      <w:lvlJc w:val="left"/>
      <w:pPr>
        <w:ind w:left="2724" w:hanging="240"/>
      </w:pPr>
      <w:rPr>
        <w:rFonts w:hint="default"/>
        <w:lang w:val="en-US" w:eastAsia="en-US" w:bidi="ar-SA"/>
      </w:rPr>
    </w:lvl>
    <w:lvl w:ilvl="3" w:tplc="EA0429AE">
      <w:numFmt w:val="bullet"/>
      <w:lvlText w:val="•"/>
      <w:lvlJc w:val="left"/>
      <w:pPr>
        <w:ind w:left="3726" w:hanging="240"/>
      </w:pPr>
      <w:rPr>
        <w:rFonts w:hint="default"/>
        <w:lang w:val="en-US" w:eastAsia="en-US" w:bidi="ar-SA"/>
      </w:rPr>
    </w:lvl>
    <w:lvl w:ilvl="4" w:tplc="4888F2F8">
      <w:numFmt w:val="bullet"/>
      <w:lvlText w:val="•"/>
      <w:lvlJc w:val="left"/>
      <w:pPr>
        <w:ind w:left="4728" w:hanging="240"/>
      </w:pPr>
      <w:rPr>
        <w:rFonts w:hint="default"/>
        <w:lang w:val="en-US" w:eastAsia="en-US" w:bidi="ar-SA"/>
      </w:rPr>
    </w:lvl>
    <w:lvl w:ilvl="5" w:tplc="980CA26E">
      <w:numFmt w:val="bullet"/>
      <w:lvlText w:val="•"/>
      <w:lvlJc w:val="left"/>
      <w:pPr>
        <w:ind w:left="5730" w:hanging="240"/>
      </w:pPr>
      <w:rPr>
        <w:rFonts w:hint="default"/>
        <w:lang w:val="en-US" w:eastAsia="en-US" w:bidi="ar-SA"/>
      </w:rPr>
    </w:lvl>
    <w:lvl w:ilvl="6" w:tplc="FDAA2000">
      <w:numFmt w:val="bullet"/>
      <w:lvlText w:val="•"/>
      <w:lvlJc w:val="left"/>
      <w:pPr>
        <w:ind w:left="6732" w:hanging="240"/>
      </w:pPr>
      <w:rPr>
        <w:rFonts w:hint="default"/>
        <w:lang w:val="en-US" w:eastAsia="en-US" w:bidi="ar-SA"/>
      </w:rPr>
    </w:lvl>
    <w:lvl w:ilvl="7" w:tplc="0FA0F3EE">
      <w:numFmt w:val="bullet"/>
      <w:lvlText w:val="•"/>
      <w:lvlJc w:val="left"/>
      <w:pPr>
        <w:ind w:left="7734" w:hanging="240"/>
      </w:pPr>
      <w:rPr>
        <w:rFonts w:hint="default"/>
        <w:lang w:val="en-US" w:eastAsia="en-US" w:bidi="ar-SA"/>
      </w:rPr>
    </w:lvl>
    <w:lvl w:ilvl="8" w:tplc="B12C7048">
      <w:numFmt w:val="bullet"/>
      <w:lvlText w:val="•"/>
      <w:lvlJc w:val="left"/>
      <w:pPr>
        <w:ind w:left="8736" w:hanging="240"/>
      </w:pPr>
      <w:rPr>
        <w:rFonts w:hint="default"/>
        <w:lang w:val="en-US" w:eastAsia="en-US" w:bidi="ar-SA"/>
      </w:rPr>
    </w:lvl>
  </w:abstractNum>
  <w:abstractNum w:abstractNumId="89" w15:restartNumberingAfterBreak="0">
    <w:nsid w:val="73E447D0"/>
    <w:multiLevelType w:val="hybridMultilevel"/>
    <w:tmpl w:val="73760952"/>
    <w:lvl w:ilvl="0" w:tplc="EE62C60E">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99F4A2D6">
      <w:numFmt w:val="bullet"/>
      <w:lvlText w:val="•"/>
      <w:lvlJc w:val="left"/>
      <w:pPr>
        <w:ind w:left="1722" w:hanging="240"/>
      </w:pPr>
      <w:rPr>
        <w:rFonts w:hint="default"/>
        <w:lang w:val="en-US" w:eastAsia="en-US" w:bidi="ar-SA"/>
      </w:rPr>
    </w:lvl>
    <w:lvl w:ilvl="2" w:tplc="7204A32E">
      <w:numFmt w:val="bullet"/>
      <w:lvlText w:val="•"/>
      <w:lvlJc w:val="left"/>
      <w:pPr>
        <w:ind w:left="2724" w:hanging="240"/>
      </w:pPr>
      <w:rPr>
        <w:rFonts w:hint="default"/>
        <w:lang w:val="en-US" w:eastAsia="en-US" w:bidi="ar-SA"/>
      </w:rPr>
    </w:lvl>
    <w:lvl w:ilvl="3" w:tplc="B74A0166">
      <w:numFmt w:val="bullet"/>
      <w:lvlText w:val="•"/>
      <w:lvlJc w:val="left"/>
      <w:pPr>
        <w:ind w:left="3726" w:hanging="240"/>
      </w:pPr>
      <w:rPr>
        <w:rFonts w:hint="default"/>
        <w:lang w:val="en-US" w:eastAsia="en-US" w:bidi="ar-SA"/>
      </w:rPr>
    </w:lvl>
    <w:lvl w:ilvl="4" w:tplc="F864AB52">
      <w:numFmt w:val="bullet"/>
      <w:lvlText w:val="•"/>
      <w:lvlJc w:val="left"/>
      <w:pPr>
        <w:ind w:left="4728" w:hanging="240"/>
      </w:pPr>
      <w:rPr>
        <w:rFonts w:hint="default"/>
        <w:lang w:val="en-US" w:eastAsia="en-US" w:bidi="ar-SA"/>
      </w:rPr>
    </w:lvl>
    <w:lvl w:ilvl="5" w:tplc="0D108F44">
      <w:numFmt w:val="bullet"/>
      <w:lvlText w:val="•"/>
      <w:lvlJc w:val="left"/>
      <w:pPr>
        <w:ind w:left="5730" w:hanging="240"/>
      </w:pPr>
      <w:rPr>
        <w:rFonts w:hint="default"/>
        <w:lang w:val="en-US" w:eastAsia="en-US" w:bidi="ar-SA"/>
      </w:rPr>
    </w:lvl>
    <w:lvl w:ilvl="6" w:tplc="8516240A">
      <w:numFmt w:val="bullet"/>
      <w:lvlText w:val="•"/>
      <w:lvlJc w:val="left"/>
      <w:pPr>
        <w:ind w:left="6732" w:hanging="240"/>
      </w:pPr>
      <w:rPr>
        <w:rFonts w:hint="default"/>
        <w:lang w:val="en-US" w:eastAsia="en-US" w:bidi="ar-SA"/>
      </w:rPr>
    </w:lvl>
    <w:lvl w:ilvl="7" w:tplc="0568DEB2">
      <w:numFmt w:val="bullet"/>
      <w:lvlText w:val="•"/>
      <w:lvlJc w:val="left"/>
      <w:pPr>
        <w:ind w:left="7734" w:hanging="240"/>
      </w:pPr>
      <w:rPr>
        <w:rFonts w:hint="default"/>
        <w:lang w:val="en-US" w:eastAsia="en-US" w:bidi="ar-SA"/>
      </w:rPr>
    </w:lvl>
    <w:lvl w:ilvl="8" w:tplc="0D7EE190">
      <w:numFmt w:val="bullet"/>
      <w:lvlText w:val="•"/>
      <w:lvlJc w:val="left"/>
      <w:pPr>
        <w:ind w:left="8736" w:hanging="240"/>
      </w:pPr>
      <w:rPr>
        <w:rFonts w:hint="default"/>
        <w:lang w:val="en-US" w:eastAsia="en-US" w:bidi="ar-SA"/>
      </w:rPr>
    </w:lvl>
  </w:abstractNum>
  <w:abstractNum w:abstractNumId="90" w15:restartNumberingAfterBreak="0">
    <w:nsid w:val="74941E06"/>
    <w:multiLevelType w:val="hybridMultilevel"/>
    <w:tmpl w:val="166EFD38"/>
    <w:lvl w:ilvl="0" w:tplc="F726FF5C">
      <w:start w:val="1"/>
      <w:numFmt w:val="lowerLetter"/>
      <w:lvlText w:val="%1."/>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1" w:tplc="2C0C3EF8">
      <w:numFmt w:val="bullet"/>
      <w:lvlText w:val="•"/>
      <w:lvlJc w:val="left"/>
      <w:pPr>
        <w:ind w:left="2262" w:hanging="240"/>
      </w:pPr>
      <w:rPr>
        <w:rFonts w:hint="default"/>
        <w:lang w:val="en-US" w:eastAsia="en-US" w:bidi="ar-SA"/>
      </w:rPr>
    </w:lvl>
    <w:lvl w:ilvl="2" w:tplc="1D28EA5C">
      <w:numFmt w:val="bullet"/>
      <w:lvlText w:val="•"/>
      <w:lvlJc w:val="left"/>
      <w:pPr>
        <w:ind w:left="3204" w:hanging="240"/>
      </w:pPr>
      <w:rPr>
        <w:rFonts w:hint="default"/>
        <w:lang w:val="en-US" w:eastAsia="en-US" w:bidi="ar-SA"/>
      </w:rPr>
    </w:lvl>
    <w:lvl w:ilvl="3" w:tplc="7C9E3DCA">
      <w:numFmt w:val="bullet"/>
      <w:lvlText w:val="•"/>
      <w:lvlJc w:val="left"/>
      <w:pPr>
        <w:ind w:left="4146" w:hanging="240"/>
      </w:pPr>
      <w:rPr>
        <w:rFonts w:hint="default"/>
        <w:lang w:val="en-US" w:eastAsia="en-US" w:bidi="ar-SA"/>
      </w:rPr>
    </w:lvl>
    <w:lvl w:ilvl="4" w:tplc="002A9C50">
      <w:numFmt w:val="bullet"/>
      <w:lvlText w:val="•"/>
      <w:lvlJc w:val="left"/>
      <w:pPr>
        <w:ind w:left="5088" w:hanging="240"/>
      </w:pPr>
      <w:rPr>
        <w:rFonts w:hint="default"/>
        <w:lang w:val="en-US" w:eastAsia="en-US" w:bidi="ar-SA"/>
      </w:rPr>
    </w:lvl>
    <w:lvl w:ilvl="5" w:tplc="31BEBB22">
      <w:numFmt w:val="bullet"/>
      <w:lvlText w:val="•"/>
      <w:lvlJc w:val="left"/>
      <w:pPr>
        <w:ind w:left="6030" w:hanging="240"/>
      </w:pPr>
      <w:rPr>
        <w:rFonts w:hint="default"/>
        <w:lang w:val="en-US" w:eastAsia="en-US" w:bidi="ar-SA"/>
      </w:rPr>
    </w:lvl>
    <w:lvl w:ilvl="6" w:tplc="7EE8F902">
      <w:numFmt w:val="bullet"/>
      <w:lvlText w:val="•"/>
      <w:lvlJc w:val="left"/>
      <w:pPr>
        <w:ind w:left="6972" w:hanging="240"/>
      </w:pPr>
      <w:rPr>
        <w:rFonts w:hint="default"/>
        <w:lang w:val="en-US" w:eastAsia="en-US" w:bidi="ar-SA"/>
      </w:rPr>
    </w:lvl>
    <w:lvl w:ilvl="7" w:tplc="5D7E1F26">
      <w:numFmt w:val="bullet"/>
      <w:lvlText w:val="•"/>
      <w:lvlJc w:val="left"/>
      <w:pPr>
        <w:ind w:left="7914" w:hanging="240"/>
      </w:pPr>
      <w:rPr>
        <w:rFonts w:hint="default"/>
        <w:lang w:val="en-US" w:eastAsia="en-US" w:bidi="ar-SA"/>
      </w:rPr>
    </w:lvl>
    <w:lvl w:ilvl="8" w:tplc="749624E4">
      <w:numFmt w:val="bullet"/>
      <w:lvlText w:val="•"/>
      <w:lvlJc w:val="left"/>
      <w:pPr>
        <w:ind w:left="8856" w:hanging="240"/>
      </w:pPr>
      <w:rPr>
        <w:rFonts w:hint="default"/>
        <w:lang w:val="en-US" w:eastAsia="en-US" w:bidi="ar-SA"/>
      </w:rPr>
    </w:lvl>
  </w:abstractNum>
  <w:abstractNum w:abstractNumId="91" w15:restartNumberingAfterBreak="0">
    <w:nsid w:val="7662691B"/>
    <w:multiLevelType w:val="hybridMultilevel"/>
    <w:tmpl w:val="08AC0CCC"/>
    <w:lvl w:ilvl="0" w:tplc="5F20BB8C">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64EC17F8">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C8306308">
      <w:numFmt w:val="bullet"/>
      <w:lvlText w:val="•"/>
      <w:lvlJc w:val="left"/>
      <w:pPr>
        <w:ind w:left="2366" w:hanging="231"/>
      </w:pPr>
      <w:rPr>
        <w:rFonts w:hint="default"/>
        <w:lang w:val="en-US" w:eastAsia="en-US" w:bidi="ar-SA"/>
      </w:rPr>
    </w:lvl>
    <w:lvl w:ilvl="3" w:tplc="B89004E6">
      <w:numFmt w:val="bullet"/>
      <w:lvlText w:val="•"/>
      <w:lvlJc w:val="left"/>
      <w:pPr>
        <w:ind w:left="3413" w:hanging="231"/>
      </w:pPr>
      <w:rPr>
        <w:rFonts w:hint="default"/>
        <w:lang w:val="en-US" w:eastAsia="en-US" w:bidi="ar-SA"/>
      </w:rPr>
    </w:lvl>
    <w:lvl w:ilvl="4" w:tplc="5A76C228">
      <w:numFmt w:val="bullet"/>
      <w:lvlText w:val="•"/>
      <w:lvlJc w:val="left"/>
      <w:pPr>
        <w:ind w:left="4460" w:hanging="231"/>
      </w:pPr>
      <w:rPr>
        <w:rFonts w:hint="default"/>
        <w:lang w:val="en-US" w:eastAsia="en-US" w:bidi="ar-SA"/>
      </w:rPr>
    </w:lvl>
    <w:lvl w:ilvl="5" w:tplc="091CBFB4">
      <w:numFmt w:val="bullet"/>
      <w:lvlText w:val="•"/>
      <w:lvlJc w:val="left"/>
      <w:pPr>
        <w:ind w:left="5506" w:hanging="231"/>
      </w:pPr>
      <w:rPr>
        <w:rFonts w:hint="default"/>
        <w:lang w:val="en-US" w:eastAsia="en-US" w:bidi="ar-SA"/>
      </w:rPr>
    </w:lvl>
    <w:lvl w:ilvl="6" w:tplc="E4AEAE60">
      <w:numFmt w:val="bullet"/>
      <w:lvlText w:val="•"/>
      <w:lvlJc w:val="left"/>
      <w:pPr>
        <w:ind w:left="6553" w:hanging="231"/>
      </w:pPr>
      <w:rPr>
        <w:rFonts w:hint="default"/>
        <w:lang w:val="en-US" w:eastAsia="en-US" w:bidi="ar-SA"/>
      </w:rPr>
    </w:lvl>
    <w:lvl w:ilvl="7" w:tplc="2F2AC7A0">
      <w:numFmt w:val="bullet"/>
      <w:lvlText w:val="•"/>
      <w:lvlJc w:val="left"/>
      <w:pPr>
        <w:ind w:left="7600" w:hanging="231"/>
      </w:pPr>
      <w:rPr>
        <w:rFonts w:hint="default"/>
        <w:lang w:val="en-US" w:eastAsia="en-US" w:bidi="ar-SA"/>
      </w:rPr>
    </w:lvl>
    <w:lvl w:ilvl="8" w:tplc="C8563618">
      <w:numFmt w:val="bullet"/>
      <w:lvlText w:val="•"/>
      <w:lvlJc w:val="left"/>
      <w:pPr>
        <w:ind w:left="8646" w:hanging="231"/>
      </w:pPr>
      <w:rPr>
        <w:rFonts w:hint="default"/>
        <w:lang w:val="en-US" w:eastAsia="en-US" w:bidi="ar-SA"/>
      </w:rPr>
    </w:lvl>
  </w:abstractNum>
  <w:abstractNum w:abstractNumId="92" w15:restartNumberingAfterBreak="0">
    <w:nsid w:val="76846AF5"/>
    <w:multiLevelType w:val="hybridMultilevel"/>
    <w:tmpl w:val="EB6C3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77803394"/>
    <w:multiLevelType w:val="multilevel"/>
    <w:tmpl w:val="D8327F5A"/>
    <w:lvl w:ilvl="0">
      <w:start w:val="2"/>
      <w:numFmt w:val="decimal"/>
      <w:lvlText w:val="%1"/>
      <w:lvlJc w:val="left"/>
      <w:pPr>
        <w:ind w:left="2100" w:hanging="1080"/>
      </w:pPr>
      <w:rPr>
        <w:rFonts w:hint="default"/>
        <w:lang w:val="en-US" w:eastAsia="en-US" w:bidi="ar-SA"/>
      </w:rPr>
    </w:lvl>
    <w:lvl w:ilvl="1">
      <w:start w:val="8"/>
      <w:numFmt w:val="decimal"/>
      <w:lvlText w:val="%1.%2"/>
      <w:lvlJc w:val="left"/>
      <w:pPr>
        <w:ind w:left="2100" w:hanging="1080"/>
      </w:pPr>
      <w:rPr>
        <w:rFonts w:hint="default"/>
        <w:lang w:val="en-US" w:eastAsia="en-US" w:bidi="ar-SA"/>
      </w:rPr>
    </w:lvl>
    <w:lvl w:ilvl="2">
      <w:start w:val="1"/>
      <w:numFmt w:val="decimal"/>
      <w:lvlText w:val="%1.%2.%3"/>
      <w:lvlJc w:val="left"/>
      <w:pPr>
        <w:ind w:left="2100" w:hanging="1080"/>
      </w:pPr>
      <w:rPr>
        <w:rFonts w:hint="default"/>
        <w:lang w:val="en-US" w:eastAsia="en-US" w:bidi="ar-SA"/>
      </w:rPr>
    </w:lvl>
    <w:lvl w:ilvl="3">
      <w:start w:val="2"/>
      <w:numFmt w:val="decimal"/>
      <w:lvlText w:val="%1.%2.%3.%4"/>
      <w:lvlJc w:val="left"/>
      <w:pPr>
        <w:ind w:left="2100" w:hanging="1080"/>
      </w:pPr>
      <w:rPr>
        <w:rFonts w:hint="default"/>
        <w:lang w:val="en-US" w:eastAsia="en-US" w:bidi="ar-SA"/>
      </w:rPr>
    </w:lvl>
    <w:lvl w:ilvl="4">
      <w:start w:val="1"/>
      <w:numFmt w:val="decimal"/>
      <w:lvlText w:val="%1.%2.%3.%4.%5"/>
      <w:lvlJc w:val="left"/>
      <w:pPr>
        <w:ind w:left="2100" w:hanging="1080"/>
      </w:pPr>
      <w:rPr>
        <w:rFonts w:hint="default"/>
        <w:lang w:val="en-US" w:eastAsia="en-US" w:bidi="ar-SA"/>
      </w:rPr>
    </w:lvl>
    <w:lvl w:ilvl="5">
      <w:start w:val="2"/>
      <w:numFmt w:val="decimal"/>
      <w:lvlText w:val="%1.%2.%3.%4.%5.%6"/>
      <w:lvlJc w:val="left"/>
      <w:pPr>
        <w:ind w:left="2100"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decimal"/>
      <w:lvlText w:val="%1.%2.%3.%4.%5.%6.%7"/>
      <w:lvlJc w:val="left"/>
      <w:pPr>
        <w:ind w:left="2730" w:hanging="1260"/>
      </w:pPr>
      <w:rPr>
        <w:rFonts w:ascii="Times New Roman" w:eastAsia="Times New Roman" w:hAnsi="Times New Roman" w:cs="Times New Roman" w:hint="default"/>
        <w:b w:val="0"/>
        <w:bCs w:val="0"/>
        <w:i w:val="0"/>
        <w:iCs w:val="0"/>
        <w:spacing w:val="0"/>
        <w:w w:val="100"/>
        <w:sz w:val="24"/>
        <w:szCs w:val="24"/>
        <w:lang w:val="en-US" w:eastAsia="en-US" w:bidi="ar-SA"/>
      </w:rPr>
    </w:lvl>
    <w:lvl w:ilvl="7">
      <w:start w:val="1"/>
      <w:numFmt w:val="decimal"/>
      <w:lvlText w:val="%1.%2.%3.%4.%5.%6.%7.%8"/>
      <w:lvlJc w:val="left"/>
      <w:pPr>
        <w:ind w:left="3360" w:hanging="1440"/>
      </w:pPr>
      <w:rPr>
        <w:rFonts w:ascii="Times New Roman" w:eastAsia="Times New Roman" w:hAnsi="Times New Roman" w:cs="Times New Roman" w:hint="default"/>
        <w:b w:val="0"/>
        <w:bCs w:val="0"/>
        <w:i w:val="0"/>
        <w:iCs w:val="0"/>
        <w:spacing w:val="0"/>
        <w:w w:val="100"/>
        <w:sz w:val="24"/>
        <w:szCs w:val="24"/>
        <w:lang w:val="en-US" w:eastAsia="en-US" w:bidi="ar-SA"/>
      </w:rPr>
    </w:lvl>
    <w:lvl w:ilvl="8">
      <w:numFmt w:val="bullet"/>
      <w:lvlText w:val="•"/>
      <w:lvlJc w:val="left"/>
      <w:pPr>
        <w:ind w:left="8895" w:hanging="1440"/>
      </w:pPr>
      <w:rPr>
        <w:rFonts w:hint="default"/>
        <w:lang w:val="en-US" w:eastAsia="en-US" w:bidi="ar-SA"/>
      </w:rPr>
    </w:lvl>
  </w:abstractNum>
  <w:abstractNum w:abstractNumId="94" w15:restartNumberingAfterBreak="0">
    <w:nsid w:val="77A2435A"/>
    <w:multiLevelType w:val="hybridMultilevel"/>
    <w:tmpl w:val="2D66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BD4162"/>
    <w:multiLevelType w:val="hybridMultilevel"/>
    <w:tmpl w:val="1CF40AAC"/>
    <w:lvl w:ilvl="0" w:tplc="D0FC06BA">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629C98DC">
      <w:numFmt w:val="bullet"/>
      <w:lvlText w:val="•"/>
      <w:lvlJc w:val="left"/>
      <w:pPr>
        <w:ind w:left="1722" w:hanging="240"/>
      </w:pPr>
      <w:rPr>
        <w:rFonts w:hint="default"/>
        <w:lang w:val="en-US" w:eastAsia="en-US" w:bidi="ar-SA"/>
      </w:rPr>
    </w:lvl>
    <w:lvl w:ilvl="2" w:tplc="B8DC8792">
      <w:numFmt w:val="bullet"/>
      <w:lvlText w:val="•"/>
      <w:lvlJc w:val="left"/>
      <w:pPr>
        <w:ind w:left="2724" w:hanging="240"/>
      </w:pPr>
      <w:rPr>
        <w:rFonts w:hint="default"/>
        <w:lang w:val="en-US" w:eastAsia="en-US" w:bidi="ar-SA"/>
      </w:rPr>
    </w:lvl>
    <w:lvl w:ilvl="3" w:tplc="92EE23D0">
      <w:numFmt w:val="bullet"/>
      <w:lvlText w:val="•"/>
      <w:lvlJc w:val="left"/>
      <w:pPr>
        <w:ind w:left="3726" w:hanging="240"/>
      </w:pPr>
      <w:rPr>
        <w:rFonts w:hint="default"/>
        <w:lang w:val="en-US" w:eastAsia="en-US" w:bidi="ar-SA"/>
      </w:rPr>
    </w:lvl>
    <w:lvl w:ilvl="4" w:tplc="35DCA796">
      <w:numFmt w:val="bullet"/>
      <w:lvlText w:val="•"/>
      <w:lvlJc w:val="left"/>
      <w:pPr>
        <w:ind w:left="4728" w:hanging="240"/>
      </w:pPr>
      <w:rPr>
        <w:rFonts w:hint="default"/>
        <w:lang w:val="en-US" w:eastAsia="en-US" w:bidi="ar-SA"/>
      </w:rPr>
    </w:lvl>
    <w:lvl w:ilvl="5" w:tplc="BF0222D8">
      <w:numFmt w:val="bullet"/>
      <w:lvlText w:val="•"/>
      <w:lvlJc w:val="left"/>
      <w:pPr>
        <w:ind w:left="5730" w:hanging="240"/>
      </w:pPr>
      <w:rPr>
        <w:rFonts w:hint="default"/>
        <w:lang w:val="en-US" w:eastAsia="en-US" w:bidi="ar-SA"/>
      </w:rPr>
    </w:lvl>
    <w:lvl w:ilvl="6" w:tplc="24426820">
      <w:numFmt w:val="bullet"/>
      <w:lvlText w:val="•"/>
      <w:lvlJc w:val="left"/>
      <w:pPr>
        <w:ind w:left="6732" w:hanging="240"/>
      </w:pPr>
      <w:rPr>
        <w:rFonts w:hint="default"/>
        <w:lang w:val="en-US" w:eastAsia="en-US" w:bidi="ar-SA"/>
      </w:rPr>
    </w:lvl>
    <w:lvl w:ilvl="7" w:tplc="04963932">
      <w:numFmt w:val="bullet"/>
      <w:lvlText w:val="•"/>
      <w:lvlJc w:val="left"/>
      <w:pPr>
        <w:ind w:left="7734" w:hanging="240"/>
      </w:pPr>
      <w:rPr>
        <w:rFonts w:hint="default"/>
        <w:lang w:val="en-US" w:eastAsia="en-US" w:bidi="ar-SA"/>
      </w:rPr>
    </w:lvl>
    <w:lvl w:ilvl="8" w:tplc="A2DAF446">
      <w:numFmt w:val="bullet"/>
      <w:lvlText w:val="•"/>
      <w:lvlJc w:val="left"/>
      <w:pPr>
        <w:ind w:left="8736" w:hanging="240"/>
      </w:pPr>
      <w:rPr>
        <w:rFonts w:hint="default"/>
        <w:lang w:val="en-US" w:eastAsia="en-US" w:bidi="ar-SA"/>
      </w:rPr>
    </w:lvl>
  </w:abstractNum>
  <w:abstractNum w:abstractNumId="96" w15:restartNumberingAfterBreak="0">
    <w:nsid w:val="79C005D4"/>
    <w:multiLevelType w:val="hybridMultilevel"/>
    <w:tmpl w:val="742A0C8C"/>
    <w:lvl w:ilvl="0" w:tplc="AF0CF742">
      <w:start w:val="1"/>
      <w:numFmt w:val="lowerLetter"/>
      <w:lvlText w:val="%1."/>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1" w:tplc="401E0D98">
      <w:start w:val="1"/>
      <w:numFmt w:val="decimal"/>
      <w:lvlText w:val="%2."/>
      <w:lvlJc w:val="left"/>
      <w:pPr>
        <w:ind w:left="1920" w:hanging="240"/>
      </w:pPr>
      <w:rPr>
        <w:rFonts w:ascii="Times New Roman" w:eastAsia="Times New Roman" w:hAnsi="Times New Roman" w:cs="Times New Roman" w:hint="default"/>
        <w:b/>
        <w:bCs/>
        <w:i w:val="0"/>
        <w:iCs w:val="0"/>
        <w:spacing w:val="0"/>
        <w:w w:val="100"/>
        <w:sz w:val="24"/>
        <w:szCs w:val="24"/>
        <w:lang w:val="en-US" w:eastAsia="en-US" w:bidi="ar-SA"/>
      </w:rPr>
    </w:lvl>
    <w:lvl w:ilvl="2" w:tplc="D8B066C0">
      <w:start w:val="1"/>
      <w:numFmt w:val="lowerRoman"/>
      <w:lvlText w:val="%3."/>
      <w:lvlJc w:val="left"/>
      <w:pPr>
        <w:ind w:left="2520" w:hanging="187"/>
        <w:jc w:val="right"/>
      </w:pPr>
      <w:rPr>
        <w:rFonts w:ascii="Times New Roman" w:eastAsia="Times New Roman" w:hAnsi="Times New Roman" w:cs="Times New Roman" w:hint="default"/>
        <w:b/>
        <w:bCs/>
        <w:i w:val="0"/>
        <w:iCs w:val="0"/>
        <w:spacing w:val="0"/>
        <w:w w:val="100"/>
        <w:sz w:val="24"/>
        <w:szCs w:val="24"/>
        <w:lang w:val="en-US" w:eastAsia="en-US" w:bidi="ar-SA"/>
      </w:rPr>
    </w:lvl>
    <w:lvl w:ilvl="3" w:tplc="708E8410">
      <w:numFmt w:val="bullet"/>
      <w:lvlText w:val="•"/>
      <w:lvlJc w:val="left"/>
      <w:pPr>
        <w:ind w:left="3547" w:hanging="187"/>
      </w:pPr>
      <w:rPr>
        <w:rFonts w:hint="default"/>
        <w:lang w:val="en-US" w:eastAsia="en-US" w:bidi="ar-SA"/>
      </w:rPr>
    </w:lvl>
    <w:lvl w:ilvl="4" w:tplc="C8529094">
      <w:numFmt w:val="bullet"/>
      <w:lvlText w:val="•"/>
      <w:lvlJc w:val="left"/>
      <w:pPr>
        <w:ind w:left="4575" w:hanging="187"/>
      </w:pPr>
      <w:rPr>
        <w:rFonts w:hint="default"/>
        <w:lang w:val="en-US" w:eastAsia="en-US" w:bidi="ar-SA"/>
      </w:rPr>
    </w:lvl>
    <w:lvl w:ilvl="5" w:tplc="19424B72">
      <w:numFmt w:val="bullet"/>
      <w:lvlText w:val="•"/>
      <w:lvlJc w:val="left"/>
      <w:pPr>
        <w:ind w:left="5602" w:hanging="187"/>
      </w:pPr>
      <w:rPr>
        <w:rFonts w:hint="default"/>
        <w:lang w:val="en-US" w:eastAsia="en-US" w:bidi="ar-SA"/>
      </w:rPr>
    </w:lvl>
    <w:lvl w:ilvl="6" w:tplc="B172D3D2">
      <w:numFmt w:val="bullet"/>
      <w:lvlText w:val="•"/>
      <w:lvlJc w:val="left"/>
      <w:pPr>
        <w:ind w:left="6630" w:hanging="187"/>
      </w:pPr>
      <w:rPr>
        <w:rFonts w:hint="default"/>
        <w:lang w:val="en-US" w:eastAsia="en-US" w:bidi="ar-SA"/>
      </w:rPr>
    </w:lvl>
    <w:lvl w:ilvl="7" w:tplc="99FA8812">
      <w:numFmt w:val="bullet"/>
      <w:lvlText w:val="•"/>
      <w:lvlJc w:val="left"/>
      <w:pPr>
        <w:ind w:left="7657" w:hanging="187"/>
      </w:pPr>
      <w:rPr>
        <w:rFonts w:hint="default"/>
        <w:lang w:val="en-US" w:eastAsia="en-US" w:bidi="ar-SA"/>
      </w:rPr>
    </w:lvl>
    <w:lvl w:ilvl="8" w:tplc="C5640870">
      <w:numFmt w:val="bullet"/>
      <w:lvlText w:val="•"/>
      <w:lvlJc w:val="left"/>
      <w:pPr>
        <w:ind w:left="8685" w:hanging="187"/>
      </w:pPr>
      <w:rPr>
        <w:rFonts w:hint="default"/>
        <w:lang w:val="en-US" w:eastAsia="en-US" w:bidi="ar-SA"/>
      </w:rPr>
    </w:lvl>
  </w:abstractNum>
  <w:abstractNum w:abstractNumId="97" w15:restartNumberingAfterBreak="0">
    <w:nsid w:val="7ABE1894"/>
    <w:multiLevelType w:val="hybridMultilevel"/>
    <w:tmpl w:val="3CFC1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D4810A8"/>
    <w:multiLevelType w:val="hybridMultilevel"/>
    <w:tmpl w:val="6540B8DA"/>
    <w:lvl w:ilvl="0" w:tplc="FF00329E">
      <w:start w:val="1"/>
      <w:numFmt w:val="lowerLetter"/>
      <w:lvlText w:val="%1."/>
      <w:lvlJc w:val="left"/>
      <w:pPr>
        <w:ind w:left="1920" w:hanging="240"/>
      </w:pPr>
      <w:rPr>
        <w:rFonts w:ascii="Times New Roman" w:eastAsia="Times New Roman" w:hAnsi="Times New Roman" w:cs="Times New Roman" w:hint="default"/>
        <w:b/>
        <w:bCs/>
        <w:i w:val="0"/>
        <w:iCs w:val="0"/>
        <w:spacing w:val="0"/>
        <w:w w:val="100"/>
        <w:sz w:val="24"/>
        <w:szCs w:val="24"/>
        <w:lang w:val="en-US" w:eastAsia="en-US" w:bidi="ar-SA"/>
      </w:rPr>
    </w:lvl>
    <w:lvl w:ilvl="1" w:tplc="487C3C94">
      <w:numFmt w:val="bullet"/>
      <w:lvlText w:val="•"/>
      <w:lvlJc w:val="left"/>
      <w:pPr>
        <w:ind w:left="2802" w:hanging="240"/>
      </w:pPr>
      <w:rPr>
        <w:rFonts w:hint="default"/>
        <w:lang w:val="en-US" w:eastAsia="en-US" w:bidi="ar-SA"/>
      </w:rPr>
    </w:lvl>
    <w:lvl w:ilvl="2" w:tplc="654A1D24">
      <w:numFmt w:val="bullet"/>
      <w:lvlText w:val="•"/>
      <w:lvlJc w:val="left"/>
      <w:pPr>
        <w:ind w:left="3684" w:hanging="240"/>
      </w:pPr>
      <w:rPr>
        <w:rFonts w:hint="default"/>
        <w:lang w:val="en-US" w:eastAsia="en-US" w:bidi="ar-SA"/>
      </w:rPr>
    </w:lvl>
    <w:lvl w:ilvl="3" w:tplc="3BA6E0BC">
      <w:numFmt w:val="bullet"/>
      <w:lvlText w:val="•"/>
      <w:lvlJc w:val="left"/>
      <w:pPr>
        <w:ind w:left="4566" w:hanging="240"/>
      </w:pPr>
      <w:rPr>
        <w:rFonts w:hint="default"/>
        <w:lang w:val="en-US" w:eastAsia="en-US" w:bidi="ar-SA"/>
      </w:rPr>
    </w:lvl>
    <w:lvl w:ilvl="4" w:tplc="1C08D528">
      <w:numFmt w:val="bullet"/>
      <w:lvlText w:val="•"/>
      <w:lvlJc w:val="left"/>
      <w:pPr>
        <w:ind w:left="5448" w:hanging="240"/>
      </w:pPr>
      <w:rPr>
        <w:rFonts w:hint="default"/>
        <w:lang w:val="en-US" w:eastAsia="en-US" w:bidi="ar-SA"/>
      </w:rPr>
    </w:lvl>
    <w:lvl w:ilvl="5" w:tplc="E828E4E0">
      <w:numFmt w:val="bullet"/>
      <w:lvlText w:val="•"/>
      <w:lvlJc w:val="left"/>
      <w:pPr>
        <w:ind w:left="6330" w:hanging="240"/>
      </w:pPr>
      <w:rPr>
        <w:rFonts w:hint="default"/>
        <w:lang w:val="en-US" w:eastAsia="en-US" w:bidi="ar-SA"/>
      </w:rPr>
    </w:lvl>
    <w:lvl w:ilvl="6" w:tplc="E4AE9136">
      <w:numFmt w:val="bullet"/>
      <w:lvlText w:val="•"/>
      <w:lvlJc w:val="left"/>
      <w:pPr>
        <w:ind w:left="7212" w:hanging="240"/>
      </w:pPr>
      <w:rPr>
        <w:rFonts w:hint="default"/>
        <w:lang w:val="en-US" w:eastAsia="en-US" w:bidi="ar-SA"/>
      </w:rPr>
    </w:lvl>
    <w:lvl w:ilvl="7" w:tplc="6868BAA2">
      <w:numFmt w:val="bullet"/>
      <w:lvlText w:val="•"/>
      <w:lvlJc w:val="left"/>
      <w:pPr>
        <w:ind w:left="8094" w:hanging="240"/>
      </w:pPr>
      <w:rPr>
        <w:rFonts w:hint="default"/>
        <w:lang w:val="en-US" w:eastAsia="en-US" w:bidi="ar-SA"/>
      </w:rPr>
    </w:lvl>
    <w:lvl w:ilvl="8" w:tplc="49C8FEC0">
      <w:numFmt w:val="bullet"/>
      <w:lvlText w:val="•"/>
      <w:lvlJc w:val="left"/>
      <w:pPr>
        <w:ind w:left="8976" w:hanging="240"/>
      </w:pPr>
      <w:rPr>
        <w:rFonts w:hint="default"/>
        <w:lang w:val="en-US" w:eastAsia="en-US" w:bidi="ar-SA"/>
      </w:rPr>
    </w:lvl>
  </w:abstractNum>
  <w:abstractNum w:abstractNumId="99" w15:restartNumberingAfterBreak="0">
    <w:nsid w:val="7DE92978"/>
    <w:multiLevelType w:val="hybridMultilevel"/>
    <w:tmpl w:val="1F9853EE"/>
    <w:lvl w:ilvl="0" w:tplc="4202B098">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3C225584">
      <w:numFmt w:val="bullet"/>
      <w:lvlText w:val="•"/>
      <w:lvlJc w:val="left"/>
      <w:pPr>
        <w:ind w:left="1722" w:hanging="240"/>
      </w:pPr>
      <w:rPr>
        <w:rFonts w:hint="default"/>
        <w:lang w:val="en-US" w:eastAsia="en-US" w:bidi="ar-SA"/>
      </w:rPr>
    </w:lvl>
    <w:lvl w:ilvl="2" w:tplc="276E09F4">
      <w:numFmt w:val="bullet"/>
      <w:lvlText w:val="•"/>
      <w:lvlJc w:val="left"/>
      <w:pPr>
        <w:ind w:left="2724" w:hanging="240"/>
      </w:pPr>
      <w:rPr>
        <w:rFonts w:hint="default"/>
        <w:lang w:val="en-US" w:eastAsia="en-US" w:bidi="ar-SA"/>
      </w:rPr>
    </w:lvl>
    <w:lvl w:ilvl="3" w:tplc="1D92C7DA">
      <w:numFmt w:val="bullet"/>
      <w:lvlText w:val="•"/>
      <w:lvlJc w:val="left"/>
      <w:pPr>
        <w:ind w:left="3726" w:hanging="240"/>
      </w:pPr>
      <w:rPr>
        <w:rFonts w:hint="default"/>
        <w:lang w:val="en-US" w:eastAsia="en-US" w:bidi="ar-SA"/>
      </w:rPr>
    </w:lvl>
    <w:lvl w:ilvl="4" w:tplc="78DE7508">
      <w:numFmt w:val="bullet"/>
      <w:lvlText w:val="•"/>
      <w:lvlJc w:val="left"/>
      <w:pPr>
        <w:ind w:left="4728" w:hanging="240"/>
      </w:pPr>
      <w:rPr>
        <w:rFonts w:hint="default"/>
        <w:lang w:val="en-US" w:eastAsia="en-US" w:bidi="ar-SA"/>
      </w:rPr>
    </w:lvl>
    <w:lvl w:ilvl="5" w:tplc="1D8CF7E4">
      <w:numFmt w:val="bullet"/>
      <w:lvlText w:val="•"/>
      <w:lvlJc w:val="left"/>
      <w:pPr>
        <w:ind w:left="5730" w:hanging="240"/>
      </w:pPr>
      <w:rPr>
        <w:rFonts w:hint="default"/>
        <w:lang w:val="en-US" w:eastAsia="en-US" w:bidi="ar-SA"/>
      </w:rPr>
    </w:lvl>
    <w:lvl w:ilvl="6" w:tplc="81D8E320">
      <w:numFmt w:val="bullet"/>
      <w:lvlText w:val="•"/>
      <w:lvlJc w:val="left"/>
      <w:pPr>
        <w:ind w:left="6732" w:hanging="240"/>
      </w:pPr>
      <w:rPr>
        <w:rFonts w:hint="default"/>
        <w:lang w:val="en-US" w:eastAsia="en-US" w:bidi="ar-SA"/>
      </w:rPr>
    </w:lvl>
    <w:lvl w:ilvl="7" w:tplc="FB1E3772">
      <w:numFmt w:val="bullet"/>
      <w:lvlText w:val="•"/>
      <w:lvlJc w:val="left"/>
      <w:pPr>
        <w:ind w:left="7734" w:hanging="240"/>
      </w:pPr>
      <w:rPr>
        <w:rFonts w:hint="default"/>
        <w:lang w:val="en-US" w:eastAsia="en-US" w:bidi="ar-SA"/>
      </w:rPr>
    </w:lvl>
    <w:lvl w:ilvl="8" w:tplc="599A04E8">
      <w:numFmt w:val="bullet"/>
      <w:lvlText w:val="•"/>
      <w:lvlJc w:val="left"/>
      <w:pPr>
        <w:ind w:left="8736" w:hanging="240"/>
      </w:pPr>
      <w:rPr>
        <w:rFonts w:hint="default"/>
        <w:lang w:val="en-US" w:eastAsia="en-US" w:bidi="ar-SA"/>
      </w:rPr>
    </w:lvl>
  </w:abstractNum>
  <w:abstractNum w:abstractNumId="100" w15:restartNumberingAfterBreak="0">
    <w:nsid w:val="7F227F28"/>
    <w:multiLevelType w:val="hybridMultilevel"/>
    <w:tmpl w:val="C8A29946"/>
    <w:lvl w:ilvl="0" w:tplc="7C16E326">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D08C05A8">
      <w:numFmt w:val="bullet"/>
      <w:lvlText w:val="◦"/>
      <w:lvlJc w:val="left"/>
      <w:pPr>
        <w:ind w:left="1320" w:hanging="231"/>
      </w:pPr>
      <w:rPr>
        <w:rFonts w:ascii="Arial" w:eastAsia="Arial" w:hAnsi="Arial" w:cs="Arial" w:hint="default"/>
        <w:b w:val="0"/>
        <w:bCs w:val="0"/>
        <w:i w:val="0"/>
        <w:iCs w:val="0"/>
        <w:spacing w:val="0"/>
        <w:w w:val="158"/>
        <w:sz w:val="24"/>
        <w:szCs w:val="24"/>
        <w:lang w:val="en-US" w:eastAsia="en-US" w:bidi="ar-SA"/>
      </w:rPr>
    </w:lvl>
    <w:lvl w:ilvl="2" w:tplc="3CEEBED4">
      <w:numFmt w:val="bullet"/>
      <w:lvlText w:val="•"/>
      <w:lvlJc w:val="left"/>
      <w:pPr>
        <w:ind w:left="2366" w:hanging="231"/>
      </w:pPr>
      <w:rPr>
        <w:rFonts w:hint="default"/>
        <w:lang w:val="en-US" w:eastAsia="en-US" w:bidi="ar-SA"/>
      </w:rPr>
    </w:lvl>
    <w:lvl w:ilvl="3" w:tplc="42CC1674">
      <w:numFmt w:val="bullet"/>
      <w:lvlText w:val="•"/>
      <w:lvlJc w:val="left"/>
      <w:pPr>
        <w:ind w:left="3413" w:hanging="231"/>
      </w:pPr>
      <w:rPr>
        <w:rFonts w:hint="default"/>
        <w:lang w:val="en-US" w:eastAsia="en-US" w:bidi="ar-SA"/>
      </w:rPr>
    </w:lvl>
    <w:lvl w:ilvl="4" w:tplc="D1B468A6">
      <w:numFmt w:val="bullet"/>
      <w:lvlText w:val="•"/>
      <w:lvlJc w:val="left"/>
      <w:pPr>
        <w:ind w:left="4460" w:hanging="231"/>
      </w:pPr>
      <w:rPr>
        <w:rFonts w:hint="default"/>
        <w:lang w:val="en-US" w:eastAsia="en-US" w:bidi="ar-SA"/>
      </w:rPr>
    </w:lvl>
    <w:lvl w:ilvl="5" w:tplc="0C626450">
      <w:numFmt w:val="bullet"/>
      <w:lvlText w:val="•"/>
      <w:lvlJc w:val="left"/>
      <w:pPr>
        <w:ind w:left="5506" w:hanging="231"/>
      </w:pPr>
      <w:rPr>
        <w:rFonts w:hint="default"/>
        <w:lang w:val="en-US" w:eastAsia="en-US" w:bidi="ar-SA"/>
      </w:rPr>
    </w:lvl>
    <w:lvl w:ilvl="6" w:tplc="EEDC29F6">
      <w:numFmt w:val="bullet"/>
      <w:lvlText w:val="•"/>
      <w:lvlJc w:val="left"/>
      <w:pPr>
        <w:ind w:left="6553" w:hanging="231"/>
      </w:pPr>
      <w:rPr>
        <w:rFonts w:hint="default"/>
        <w:lang w:val="en-US" w:eastAsia="en-US" w:bidi="ar-SA"/>
      </w:rPr>
    </w:lvl>
    <w:lvl w:ilvl="7" w:tplc="08E454CC">
      <w:numFmt w:val="bullet"/>
      <w:lvlText w:val="•"/>
      <w:lvlJc w:val="left"/>
      <w:pPr>
        <w:ind w:left="7600" w:hanging="231"/>
      </w:pPr>
      <w:rPr>
        <w:rFonts w:hint="default"/>
        <w:lang w:val="en-US" w:eastAsia="en-US" w:bidi="ar-SA"/>
      </w:rPr>
    </w:lvl>
    <w:lvl w:ilvl="8" w:tplc="89DE6B02">
      <w:numFmt w:val="bullet"/>
      <w:lvlText w:val="•"/>
      <w:lvlJc w:val="left"/>
      <w:pPr>
        <w:ind w:left="8646" w:hanging="231"/>
      </w:pPr>
      <w:rPr>
        <w:rFonts w:hint="default"/>
        <w:lang w:val="en-US" w:eastAsia="en-US" w:bidi="ar-SA"/>
      </w:rPr>
    </w:lvl>
  </w:abstractNum>
  <w:abstractNum w:abstractNumId="101" w15:restartNumberingAfterBreak="0">
    <w:nsid w:val="7F633D1F"/>
    <w:multiLevelType w:val="hybridMultilevel"/>
    <w:tmpl w:val="1018ABF4"/>
    <w:lvl w:ilvl="0" w:tplc="2D906E22">
      <w:start w:val="1"/>
      <w:numFmt w:val="decimal"/>
      <w:lvlText w:val="%1."/>
      <w:lvlJc w:val="left"/>
      <w:pPr>
        <w:ind w:left="720" w:hanging="240"/>
      </w:pPr>
      <w:rPr>
        <w:rFonts w:ascii="Times New Roman" w:eastAsia="Times New Roman" w:hAnsi="Times New Roman" w:cs="Times New Roman" w:hint="default"/>
        <w:b/>
        <w:bCs/>
        <w:i w:val="0"/>
        <w:iCs w:val="0"/>
        <w:spacing w:val="0"/>
        <w:w w:val="100"/>
        <w:sz w:val="24"/>
        <w:szCs w:val="24"/>
        <w:lang w:val="en-US" w:eastAsia="en-US" w:bidi="ar-SA"/>
      </w:rPr>
    </w:lvl>
    <w:lvl w:ilvl="1" w:tplc="AC8E44A0">
      <w:numFmt w:val="bullet"/>
      <w:lvlText w:val="•"/>
      <w:lvlJc w:val="left"/>
      <w:pPr>
        <w:ind w:left="1722" w:hanging="240"/>
      </w:pPr>
      <w:rPr>
        <w:rFonts w:hint="default"/>
        <w:lang w:val="en-US" w:eastAsia="en-US" w:bidi="ar-SA"/>
      </w:rPr>
    </w:lvl>
    <w:lvl w:ilvl="2" w:tplc="FA6EE348">
      <w:numFmt w:val="bullet"/>
      <w:lvlText w:val="•"/>
      <w:lvlJc w:val="left"/>
      <w:pPr>
        <w:ind w:left="2724" w:hanging="240"/>
      </w:pPr>
      <w:rPr>
        <w:rFonts w:hint="default"/>
        <w:lang w:val="en-US" w:eastAsia="en-US" w:bidi="ar-SA"/>
      </w:rPr>
    </w:lvl>
    <w:lvl w:ilvl="3" w:tplc="D2B4FFC4">
      <w:numFmt w:val="bullet"/>
      <w:lvlText w:val="•"/>
      <w:lvlJc w:val="left"/>
      <w:pPr>
        <w:ind w:left="3726" w:hanging="240"/>
      </w:pPr>
      <w:rPr>
        <w:rFonts w:hint="default"/>
        <w:lang w:val="en-US" w:eastAsia="en-US" w:bidi="ar-SA"/>
      </w:rPr>
    </w:lvl>
    <w:lvl w:ilvl="4" w:tplc="9D5E87B8">
      <w:numFmt w:val="bullet"/>
      <w:lvlText w:val="•"/>
      <w:lvlJc w:val="left"/>
      <w:pPr>
        <w:ind w:left="4728" w:hanging="240"/>
      </w:pPr>
      <w:rPr>
        <w:rFonts w:hint="default"/>
        <w:lang w:val="en-US" w:eastAsia="en-US" w:bidi="ar-SA"/>
      </w:rPr>
    </w:lvl>
    <w:lvl w:ilvl="5" w:tplc="041A9732">
      <w:numFmt w:val="bullet"/>
      <w:lvlText w:val="•"/>
      <w:lvlJc w:val="left"/>
      <w:pPr>
        <w:ind w:left="5730" w:hanging="240"/>
      </w:pPr>
      <w:rPr>
        <w:rFonts w:hint="default"/>
        <w:lang w:val="en-US" w:eastAsia="en-US" w:bidi="ar-SA"/>
      </w:rPr>
    </w:lvl>
    <w:lvl w:ilvl="6" w:tplc="04B02E3E">
      <w:numFmt w:val="bullet"/>
      <w:lvlText w:val="•"/>
      <w:lvlJc w:val="left"/>
      <w:pPr>
        <w:ind w:left="6732" w:hanging="240"/>
      </w:pPr>
      <w:rPr>
        <w:rFonts w:hint="default"/>
        <w:lang w:val="en-US" w:eastAsia="en-US" w:bidi="ar-SA"/>
      </w:rPr>
    </w:lvl>
    <w:lvl w:ilvl="7" w:tplc="8774FC04">
      <w:numFmt w:val="bullet"/>
      <w:lvlText w:val="•"/>
      <w:lvlJc w:val="left"/>
      <w:pPr>
        <w:ind w:left="7734" w:hanging="240"/>
      </w:pPr>
      <w:rPr>
        <w:rFonts w:hint="default"/>
        <w:lang w:val="en-US" w:eastAsia="en-US" w:bidi="ar-SA"/>
      </w:rPr>
    </w:lvl>
    <w:lvl w:ilvl="8" w:tplc="BFE8A02A">
      <w:numFmt w:val="bullet"/>
      <w:lvlText w:val="•"/>
      <w:lvlJc w:val="left"/>
      <w:pPr>
        <w:ind w:left="8736" w:hanging="240"/>
      </w:pPr>
      <w:rPr>
        <w:rFonts w:hint="default"/>
        <w:lang w:val="en-US" w:eastAsia="en-US" w:bidi="ar-SA"/>
      </w:rPr>
    </w:lvl>
  </w:abstractNum>
  <w:abstractNum w:abstractNumId="102" w15:restartNumberingAfterBreak="0">
    <w:nsid w:val="7F6C34C5"/>
    <w:multiLevelType w:val="hybridMultilevel"/>
    <w:tmpl w:val="70223E70"/>
    <w:lvl w:ilvl="0" w:tplc="C528434E">
      <w:numFmt w:val="bullet"/>
      <w:lvlText w:val="•"/>
      <w:lvlJc w:val="left"/>
      <w:pPr>
        <w:ind w:left="720" w:hanging="231"/>
      </w:pPr>
      <w:rPr>
        <w:rFonts w:ascii="Arial" w:eastAsia="Arial" w:hAnsi="Arial" w:cs="Arial" w:hint="default"/>
        <w:b w:val="0"/>
        <w:bCs w:val="0"/>
        <w:i w:val="0"/>
        <w:iCs w:val="0"/>
        <w:spacing w:val="0"/>
        <w:w w:val="160"/>
        <w:sz w:val="24"/>
        <w:szCs w:val="24"/>
        <w:lang w:val="en-US" w:eastAsia="en-US" w:bidi="ar-SA"/>
      </w:rPr>
    </w:lvl>
    <w:lvl w:ilvl="1" w:tplc="7B9A4422">
      <w:numFmt w:val="bullet"/>
      <w:lvlText w:val="•"/>
      <w:lvlJc w:val="left"/>
      <w:pPr>
        <w:ind w:left="1722" w:hanging="231"/>
      </w:pPr>
      <w:rPr>
        <w:rFonts w:hint="default"/>
        <w:lang w:val="en-US" w:eastAsia="en-US" w:bidi="ar-SA"/>
      </w:rPr>
    </w:lvl>
    <w:lvl w:ilvl="2" w:tplc="235E1316">
      <w:numFmt w:val="bullet"/>
      <w:lvlText w:val="•"/>
      <w:lvlJc w:val="left"/>
      <w:pPr>
        <w:ind w:left="2724" w:hanging="231"/>
      </w:pPr>
      <w:rPr>
        <w:rFonts w:hint="default"/>
        <w:lang w:val="en-US" w:eastAsia="en-US" w:bidi="ar-SA"/>
      </w:rPr>
    </w:lvl>
    <w:lvl w:ilvl="3" w:tplc="9A0EB7A0">
      <w:numFmt w:val="bullet"/>
      <w:lvlText w:val="•"/>
      <w:lvlJc w:val="left"/>
      <w:pPr>
        <w:ind w:left="3726" w:hanging="231"/>
      </w:pPr>
      <w:rPr>
        <w:rFonts w:hint="default"/>
        <w:lang w:val="en-US" w:eastAsia="en-US" w:bidi="ar-SA"/>
      </w:rPr>
    </w:lvl>
    <w:lvl w:ilvl="4" w:tplc="EF2E56EC">
      <w:numFmt w:val="bullet"/>
      <w:lvlText w:val="•"/>
      <w:lvlJc w:val="left"/>
      <w:pPr>
        <w:ind w:left="4728" w:hanging="231"/>
      </w:pPr>
      <w:rPr>
        <w:rFonts w:hint="default"/>
        <w:lang w:val="en-US" w:eastAsia="en-US" w:bidi="ar-SA"/>
      </w:rPr>
    </w:lvl>
    <w:lvl w:ilvl="5" w:tplc="21B44B3C">
      <w:numFmt w:val="bullet"/>
      <w:lvlText w:val="•"/>
      <w:lvlJc w:val="left"/>
      <w:pPr>
        <w:ind w:left="5730" w:hanging="231"/>
      </w:pPr>
      <w:rPr>
        <w:rFonts w:hint="default"/>
        <w:lang w:val="en-US" w:eastAsia="en-US" w:bidi="ar-SA"/>
      </w:rPr>
    </w:lvl>
    <w:lvl w:ilvl="6" w:tplc="C510A77E">
      <w:numFmt w:val="bullet"/>
      <w:lvlText w:val="•"/>
      <w:lvlJc w:val="left"/>
      <w:pPr>
        <w:ind w:left="6732" w:hanging="231"/>
      </w:pPr>
      <w:rPr>
        <w:rFonts w:hint="default"/>
        <w:lang w:val="en-US" w:eastAsia="en-US" w:bidi="ar-SA"/>
      </w:rPr>
    </w:lvl>
    <w:lvl w:ilvl="7" w:tplc="279283D0">
      <w:numFmt w:val="bullet"/>
      <w:lvlText w:val="•"/>
      <w:lvlJc w:val="left"/>
      <w:pPr>
        <w:ind w:left="7734" w:hanging="231"/>
      </w:pPr>
      <w:rPr>
        <w:rFonts w:hint="default"/>
        <w:lang w:val="en-US" w:eastAsia="en-US" w:bidi="ar-SA"/>
      </w:rPr>
    </w:lvl>
    <w:lvl w:ilvl="8" w:tplc="5B00832A">
      <w:numFmt w:val="bullet"/>
      <w:lvlText w:val="•"/>
      <w:lvlJc w:val="left"/>
      <w:pPr>
        <w:ind w:left="8736" w:hanging="231"/>
      </w:pPr>
      <w:rPr>
        <w:rFonts w:hint="default"/>
        <w:lang w:val="en-US" w:eastAsia="en-US" w:bidi="ar-SA"/>
      </w:rPr>
    </w:lvl>
  </w:abstractNum>
  <w:num w:numId="1" w16cid:durableId="1221674103">
    <w:abstractNumId w:val="10"/>
  </w:num>
  <w:num w:numId="2" w16cid:durableId="1311328370">
    <w:abstractNumId w:val="14"/>
  </w:num>
  <w:num w:numId="3" w16cid:durableId="1887139756">
    <w:abstractNumId w:val="0"/>
  </w:num>
  <w:num w:numId="4" w16cid:durableId="864828056">
    <w:abstractNumId w:val="15"/>
  </w:num>
  <w:num w:numId="5" w16cid:durableId="179635132">
    <w:abstractNumId w:val="48"/>
  </w:num>
  <w:num w:numId="6" w16cid:durableId="1981376777">
    <w:abstractNumId w:val="42"/>
  </w:num>
  <w:num w:numId="7" w16cid:durableId="1059400963">
    <w:abstractNumId w:val="65"/>
  </w:num>
  <w:num w:numId="8" w16cid:durableId="2021347584">
    <w:abstractNumId w:val="44"/>
  </w:num>
  <w:num w:numId="9" w16cid:durableId="645470087">
    <w:abstractNumId w:val="78"/>
  </w:num>
  <w:num w:numId="10" w16cid:durableId="1144157696">
    <w:abstractNumId w:val="46"/>
  </w:num>
  <w:num w:numId="11" w16cid:durableId="1113016276">
    <w:abstractNumId w:val="16"/>
  </w:num>
  <w:num w:numId="12" w16cid:durableId="1132211804">
    <w:abstractNumId w:val="26"/>
  </w:num>
  <w:num w:numId="13" w16cid:durableId="1846632472">
    <w:abstractNumId w:val="74"/>
  </w:num>
  <w:num w:numId="14" w16cid:durableId="743795973">
    <w:abstractNumId w:val="55"/>
  </w:num>
  <w:num w:numId="15" w16cid:durableId="593173695">
    <w:abstractNumId w:val="47"/>
  </w:num>
  <w:num w:numId="16" w16cid:durableId="2139949024">
    <w:abstractNumId w:val="76"/>
  </w:num>
  <w:num w:numId="17" w16cid:durableId="1082531349">
    <w:abstractNumId w:val="89"/>
  </w:num>
  <w:num w:numId="18" w16cid:durableId="1411076737">
    <w:abstractNumId w:val="1"/>
  </w:num>
  <w:num w:numId="19" w16cid:durableId="1923761193">
    <w:abstractNumId w:val="11"/>
  </w:num>
  <w:num w:numId="20" w16cid:durableId="591012208">
    <w:abstractNumId w:val="37"/>
  </w:num>
  <w:num w:numId="21" w16cid:durableId="1816995030">
    <w:abstractNumId w:val="64"/>
  </w:num>
  <w:num w:numId="22" w16cid:durableId="1644122235">
    <w:abstractNumId w:val="96"/>
  </w:num>
  <w:num w:numId="23" w16cid:durableId="877399294">
    <w:abstractNumId w:val="53"/>
  </w:num>
  <w:num w:numId="24" w16cid:durableId="566964551">
    <w:abstractNumId w:val="95"/>
  </w:num>
  <w:num w:numId="25" w16cid:durableId="663552817">
    <w:abstractNumId w:val="67"/>
  </w:num>
  <w:num w:numId="26" w16cid:durableId="243804426">
    <w:abstractNumId w:val="41"/>
  </w:num>
  <w:num w:numId="27" w16cid:durableId="544564502">
    <w:abstractNumId w:val="12"/>
  </w:num>
  <w:num w:numId="28" w16cid:durableId="1290472635">
    <w:abstractNumId w:val="2"/>
  </w:num>
  <w:num w:numId="29" w16cid:durableId="143546330">
    <w:abstractNumId w:val="23"/>
  </w:num>
  <w:num w:numId="30" w16cid:durableId="446200387">
    <w:abstractNumId w:val="3"/>
  </w:num>
  <w:num w:numId="31" w16cid:durableId="622158502">
    <w:abstractNumId w:val="72"/>
  </w:num>
  <w:num w:numId="32" w16cid:durableId="884366626">
    <w:abstractNumId w:val="69"/>
  </w:num>
  <w:num w:numId="33" w16cid:durableId="644434746">
    <w:abstractNumId w:val="43"/>
  </w:num>
  <w:num w:numId="34" w16cid:durableId="1102412042">
    <w:abstractNumId w:val="79"/>
  </w:num>
  <w:num w:numId="35" w16cid:durableId="1346857280">
    <w:abstractNumId w:val="93"/>
  </w:num>
  <w:num w:numId="36" w16cid:durableId="437718519">
    <w:abstractNumId w:val="81"/>
  </w:num>
  <w:num w:numId="37" w16cid:durableId="2125804468">
    <w:abstractNumId w:val="57"/>
  </w:num>
  <w:num w:numId="38" w16cid:durableId="881596221">
    <w:abstractNumId w:val="24"/>
  </w:num>
  <w:num w:numId="39" w16cid:durableId="968390628">
    <w:abstractNumId w:val="9"/>
  </w:num>
  <w:num w:numId="40" w16cid:durableId="684014228">
    <w:abstractNumId w:val="85"/>
  </w:num>
  <w:num w:numId="41" w16cid:durableId="423959741">
    <w:abstractNumId w:val="29"/>
  </w:num>
  <w:num w:numId="42" w16cid:durableId="1115095816">
    <w:abstractNumId w:val="99"/>
  </w:num>
  <w:num w:numId="43" w16cid:durableId="1539196732">
    <w:abstractNumId w:val="28"/>
  </w:num>
  <w:num w:numId="44" w16cid:durableId="2086950647">
    <w:abstractNumId w:val="73"/>
  </w:num>
  <w:num w:numId="45" w16cid:durableId="286475046">
    <w:abstractNumId w:val="90"/>
  </w:num>
  <w:num w:numId="46" w16cid:durableId="1357729699">
    <w:abstractNumId w:val="98"/>
  </w:num>
  <w:num w:numId="47" w16cid:durableId="1874076149">
    <w:abstractNumId w:val="31"/>
  </w:num>
  <w:num w:numId="48" w16cid:durableId="1789005217">
    <w:abstractNumId w:val="80"/>
  </w:num>
  <w:num w:numId="49" w16cid:durableId="2089382838">
    <w:abstractNumId w:val="52"/>
  </w:num>
  <w:num w:numId="50" w16cid:durableId="1414549460">
    <w:abstractNumId w:val="60"/>
  </w:num>
  <w:num w:numId="51" w16cid:durableId="1165049192">
    <w:abstractNumId w:val="58"/>
  </w:num>
  <w:num w:numId="52" w16cid:durableId="710114220">
    <w:abstractNumId w:val="7"/>
  </w:num>
  <w:num w:numId="53" w16cid:durableId="1480536530">
    <w:abstractNumId w:val="88"/>
  </w:num>
  <w:num w:numId="54" w16cid:durableId="2003384794">
    <w:abstractNumId w:val="102"/>
  </w:num>
  <w:num w:numId="55" w16cid:durableId="386998574">
    <w:abstractNumId w:val="50"/>
  </w:num>
  <w:num w:numId="56" w16cid:durableId="545146563">
    <w:abstractNumId w:val="33"/>
  </w:num>
  <w:num w:numId="57" w16cid:durableId="1779134205">
    <w:abstractNumId w:val="100"/>
  </w:num>
  <w:num w:numId="58" w16cid:durableId="481775671">
    <w:abstractNumId w:val="91"/>
  </w:num>
  <w:num w:numId="59" w16cid:durableId="578060109">
    <w:abstractNumId w:val="4"/>
  </w:num>
  <w:num w:numId="60" w16cid:durableId="2046251263">
    <w:abstractNumId w:val="101"/>
  </w:num>
  <w:num w:numId="61" w16cid:durableId="381830289">
    <w:abstractNumId w:val="17"/>
  </w:num>
  <w:num w:numId="62" w16cid:durableId="880049020">
    <w:abstractNumId w:val="61"/>
  </w:num>
  <w:num w:numId="63" w16cid:durableId="248000551">
    <w:abstractNumId w:val="5"/>
  </w:num>
  <w:num w:numId="64" w16cid:durableId="2049603855">
    <w:abstractNumId w:val="34"/>
  </w:num>
  <w:num w:numId="65" w16cid:durableId="362756707">
    <w:abstractNumId w:val="13"/>
  </w:num>
  <w:num w:numId="66" w16cid:durableId="440418033">
    <w:abstractNumId w:val="6"/>
  </w:num>
  <w:num w:numId="67" w16cid:durableId="1416510293">
    <w:abstractNumId w:val="59"/>
  </w:num>
  <w:num w:numId="68" w16cid:durableId="2104955837">
    <w:abstractNumId w:val="22"/>
  </w:num>
  <w:num w:numId="69" w16cid:durableId="1573782396">
    <w:abstractNumId w:val="18"/>
  </w:num>
  <w:num w:numId="70" w16cid:durableId="1250383549">
    <w:abstractNumId w:val="35"/>
  </w:num>
  <w:num w:numId="71" w16cid:durableId="1415590122">
    <w:abstractNumId w:val="87"/>
  </w:num>
  <w:num w:numId="72" w16cid:durableId="1041899948">
    <w:abstractNumId w:val="40"/>
  </w:num>
  <w:num w:numId="73" w16cid:durableId="140656715">
    <w:abstractNumId w:val="54"/>
  </w:num>
  <w:num w:numId="74" w16cid:durableId="994068290">
    <w:abstractNumId w:val="86"/>
  </w:num>
  <w:num w:numId="75" w16cid:durableId="634217290">
    <w:abstractNumId w:val="20"/>
  </w:num>
  <w:num w:numId="76" w16cid:durableId="1705710866">
    <w:abstractNumId w:val="45"/>
  </w:num>
  <w:num w:numId="77" w16cid:durableId="2014650666">
    <w:abstractNumId w:val="83"/>
  </w:num>
  <w:num w:numId="78" w16cid:durableId="279995152">
    <w:abstractNumId w:val="36"/>
  </w:num>
  <w:num w:numId="79" w16cid:durableId="598485527">
    <w:abstractNumId w:val="68"/>
  </w:num>
  <w:num w:numId="80" w16cid:durableId="1998605061">
    <w:abstractNumId w:val="30"/>
  </w:num>
  <w:num w:numId="81" w16cid:durableId="969628947">
    <w:abstractNumId w:val="82"/>
  </w:num>
  <w:num w:numId="82" w16cid:durableId="1702124223">
    <w:abstractNumId w:val="27"/>
  </w:num>
  <w:num w:numId="83" w16cid:durableId="147286249">
    <w:abstractNumId w:val="8"/>
  </w:num>
  <w:num w:numId="84" w16cid:durableId="290792113">
    <w:abstractNumId w:val="25"/>
  </w:num>
  <w:num w:numId="85" w16cid:durableId="730813665">
    <w:abstractNumId w:val="21"/>
  </w:num>
  <w:num w:numId="86" w16cid:durableId="1931500985">
    <w:abstractNumId w:val="63"/>
  </w:num>
  <w:num w:numId="87" w16cid:durableId="619798053">
    <w:abstractNumId w:val="66"/>
  </w:num>
  <w:num w:numId="88" w16cid:durableId="1497259044">
    <w:abstractNumId w:val="19"/>
  </w:num>
  <w:num w:numId="89" w16cid:durableId="1185092853">
    <w:abstractNumId w:val="38"/>
  </w:num>
  <w:num w:numId="90" w16cid:durableId="871453262">
    <w:abstractNumId w:val="62"/>
  </w:num>
  <w:num w:numId="91" w16cid:durableId="805776074">
    <w:abstractNumId w:val="49"/>
  </w:num>
  <w:num w:numId="92" w16cid:durableId="1708485020">
    <w:abstractNumId w:val="70"/>
  </w:num>
  <w:num w:numId="93" w16cid:durableId="1889226041">
    <w:abstractNumId w:val="71"/>
  </w:num>
  <w:num w:numId="94" w16cid:durableId="1768693104">
    <w:abstractNumId w:val="39"/>
  </w:num>
  <w:num w:numId="95" w16cid:durableId="663433735">
    <w:abstractNumId w:val="75"/>
  </w:num>
  <w:num w:numId="96" w16cid:durableId="371613818">
    <w:abstractNumId w:val="94"/>
  </w:num>
  <w:num w:numId="97" w16cid:durableId="1842966820">
    <w:abstractNumId w:val="56"/>
  </w:num>
  <w:num w:numId="98" w16cid:durableId="696738601">
    <w:abstractNumId w:val="92"/>
  </w:num>
  <w:num w:numId="99" w16cid:durableId="461384442">
    <w:abstractNumId w:val="97"/>
  </w:num>
  <w:num w:numId="100" w16cid:durableId="2027824697">
    <w:abstractNumId w:val="32"/>
  </w:num>
  <w:num w:numId="101" w16cid:durableId="769006291">
    <w:abstractNumId w:val="51"/>
  </w:num>
  <w:num w:numId="102" w16cid:durableId="468211717">
    <w:abstractNumId w:val="84"/>
  </w:num>
  <w:num w:numId="103" w16cid:durableId="2000888175">
    <w:abstractNumId w:val="7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3B"/>
    <w:rsid w:val="0001718D"/>
    <w:rsid w:val="00036754"/>
    <w:rsid w:val="00045E16"/>
    <w:rsid w:val="0006375A"/>
    <w:rsid w:val="00080143"/>
    <w:rsid w:val="00095150"/>
    <w:rsid w:val="000A1D2B"/>
    <w:rsid w:val="000F0A29"/>
    <w:rsid w:val="00121941"/>
    <w:rsid w:val="00126943"/>
    <w:rsid w:val="001416E7"/>
    <w:rsid w:val="0014633F"/>
    <w:rsid w:val="00181657"/>
    <w:rsid w:val="00187989"/>
    <w:rsid w:val="001A78C8"/>
    <w:rsid w:val="001B438E"/>
    <w:rsid w:val="001C40E6"/>
    <w:rsid w:val="001E2F1C"/>
    <w:rsid w:val="0027155C"/>
    <w:rsid w:val="002752E2"/>
    <w:rsid w:val="002A2C45"/>
    <w:rsid w:val="002B453F"/>
    <w:rsid w:val="002D77E3"/>
    <w:rsid w:val="0034673A"/>
    <w:rsid w:val="00362A2D"/>
    <w:rsid w:val="00363B9B"/>
    <w:rsid w:val="00384A2C"/>
    <w:rsid w:val="00392497"/>
    <w:rsid w:val="003A53C3"/>
    <w:rsid w:val="003D51A5"/>
    <w:rsid w:val="00406A31"/>
    <w:rsid w:val="004624A9"/>
    <w:rsid w:val="00485606"/>
    <w:rsid w:val="004867E6"/>
    <w:rsid w:val="004910EC"/>
    <w:rsid w:val="004E247A"/>
    <w:rsid w:val="00506E48"/>
    <w:rsid w:val="00506E5B"/>
    <w:rsid w:val="005449FF"/>
    <w:rsid w:val="00547AC5"/>
    <w:rsid w:val="00560277"/>
    <w:rsid w:val="00567EFE"/>
    <w:rsid w:val="00573424"/>
    <w:rsid w:val="005C6CD5"/>
    <w:rsid w:val="005F0573"/>
    <w:rsid w:val="005F10EE"/>
    <w:rsid w:val="00603760"/>
    <w:rsid w:val="00614C16"/>
    <w:rsid w:val="00623A10"/>
    <w:rsid w:val="00691615"/>
    <w:rsid w:val="006B70E5"/>
    <w:rsid w:val="006C5AFB"/>
    <w:rsid w:val="006E3C68"/>
    <w:rsid w:val="00713168"/>
    <w:rsid w:val="00717499"/>
    <w:rsid w:val="00724E3B"/>
    <w:rsid w:val="0074527A"/>
    <w:rsid w:val="0077265F"/>
    <w:rsid w:val="007A158C"/>
    <w:rsid w:val="007C1CCE"/>
    <w:rsid w:val="00813A12"/>
    <w:rsid w:val="00816C9A"/>
    <w:rsid w:val="00825A91"/>
    <w:rsid w:val="00836815"/>
    <w:rsid w:val="00896C57"/>
    <w:rsid w:val="008A3A6D"/>
    <w:rsid w:val="008C1C86"/>
    <w:rsid w:val="008D05FA"/>
    <w:rsid w:val="0090508B"/>
    <w:rsid w:val="00933E20"/>
    <w:rsid w:val="00935B9B"/>
    <w:rsid w:val="009532DC"/>
    <w:rsid w:val="00956CD1"/>
    <w:rsid w:val="00983875"/>
    <w:rsid w:val="00993FA4"/>
    <w:rsid w:val="009C0609"/>
    <w:rsid w:val="00A36D4D"/>
    <w:rsid w:val="00A578AA"/>
    <w:rsid w:val="00A92FE5"/>
    <w:rsid w:val="00A94143"/>
    <w:rsid w:val="00AB1A2B"/>
    <w:rsid w:val="00AB24AE"/>
    <w:rsid w:val="00AC3780"/>
    <w:rsid w:val="00B10E34"/>
    <w:rsid w:val="00B54B45"/>
    <w:rsid w:val="00B936CE"/>
    <w:rsid w:val="00BB4017"/>
    <w:rsid w:val="00BD3AAA"/>
    <w:rsid w:val="00C02E98"/>
    <w:rsid w:val="00C046AB"/>
    <w:rsid w:val="00C2699E"/>
    <w:rsid w:val="00C2705B"/>
    <w:rsid w:val="00C273A3"/>
    <w:rsid w:val="00C33BEF"/>
    <w:rsid w:val="00C52F84"/>
    <w:rsid w:val="00C577B6"/>
    <w:rsid w:val="00C62E9D"/>
    <w:rsid w:val="00C6555F"/>
    <w:rsid w:val="00C84112"/>
    <w:rsid w:val="00C902F9"/>
    <w:rsid w:val="00CD20FD"/>
    <w:rsid w:val="00CD5069"/>
    <w:rsid w:val="00CD5F16"/>
    <w:rsid w:val="00CF0347"/>
    <w:rsid w:val="00CF5FAB"/>
    <w:rsid w:val="00D1336D"/>
    <w:rsid w:val="00D4725A"/>
    <w:rsid w:val="00D50B96"/>
    <w:rsid w:val="00D8226D"/>
    <w:rsid w:val="00DA3C81"/>
    <w:rsid w:val="00DB1297"/>
    <w:rsid w:val="00DB1FA2"/>
    <w:rsid w:val="00DC4629"/>
    <w:rsid w:val="00DD5ED2"/>
    <w:rsid w:val="00E006AC"/>
    <w:rsid w:val="00E01AE5"/>
    <w:rsid w:val="00E26B62"/>
    <w:rsid w:val="00E414D2"/>
    <w:rsid w:val="00E6538E"/>
    <w:rsid w:val="00E74A21"/>
    <w:rsid w:val="00E7652B"/>
    <w:rsid w:val="00E770FC"/>
    <w:rsid w:val="00E87E3E"/>
    <w:rsid w:val="00EA415D"/>
    <w:rsid w:val="00ED25A4"/>
    <w:rsid w:val="00ED7623"/>
    <w:rsid w:val="00EE108F"/>
    <w:rsid w:val="00EE63CD"/>
    <w:rsid w:val="00EF665F"/>
    <w:rsid w:val="00F0551F"/>
    <w:rsid w:val="00FC1E08"/>
    <w:rsid w:val="00FD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49BA"/>
  <w15:chartTrackingRefBased/>
  <w15:docId w15:val="{AE6B96B5-85A0-4E52-801D-ABD06B0B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623"/>
  </w:style>
  <w:style w:type="paragraph" w:styleId="Heading1">
    <w:name w:val="heading 1"/>
    <w:basedOn w:val="Normal"/>
    <w:link w:val="Heading1Char"/>
    <w:uiPriority w:val="9"/>
    <w:qFormat/>
    <w:rsid w:val="00724E3B"/>
    <w:pPr>
      <w:widowControl w:val="0"/>
      <w:autoSpaceDE w:val="0"/>
      <w:autoSpaceDN w:val="0"/>
      <w:spacing w:before="151"/>
      <w:ind w:left="406" w:right="146" w:firstLine="0"/>
      <w:jc w:val="center"/>
      <w:outlineLvl w:val="0"/>
    </w:pPr>
    <w:rPr>
      <w:rFonts w:ascii="Minion Pro" w:eastAsia="Minion Pro" w:hAnsi="Minion Pro" w:cs="Minion Pro"/>
      <w:b/>
      <w:bCs/>
      <w:sz w:val="72"/>
      <w:szCs w:val="72"/>
    </w:rPr>
  </w:style>
  <w:style w:type="paragraph" w:styleId="Heading2">
    <w:name w:val="heading 2"/>
    <w:basedOn w:val="Normal"/>
    <w:next w:val="Normal"/>
    <w:link w:val="Heading2Char"/>
    <w:uiPriority w:val="9"/>
    <w:unhideWhenUsed/>
    <w:qFormat/>
    <w:rsid w:val="00724E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4E3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24E3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unhideWhenUsed/>
    <w:qFormat/>
    <w:rsid w:val="00724E3B"/>
    <w:pPr>
      <w:widowControl w:val="0"/>
      <w:autoSpaceDE w:val="0"/>
      <w:autoSpaceDN w:val="0"/>
      <w:ind w:left="120" w:firstLine="0"/>
      <w:outlineLvl w:val="4"/>
    </w:pPr>
    <w:rPr>
      <w:rFonts w:ascii="Times New Roman" w:eastAsia="Times New Roman" w:hAnsi="Times New Roman" w:cs="Times New Roman"/>
      <w:b/>
      <w:bCs/>
      <w:sz w:val="27"/>
      <w:szCs w:val="27"/>
    </w:rPr>
  </w:style>
  <w:style w:type="paragraph" w:styleId="Heading6">
    <w:name w:val="heading 6"/>
    <w:basedOn w:val="Normal"/>
    <w:link w:val="Heading6Char"/>
    <w:uiPriority w:val="9"/>
    <w:unhideWhenUsed/>
    <w:qFormat/>
    <w:rsid w:val="00724E3B"/>
    <w:pPr>
      <w:widowControl w:val="0"/>
      <w:autoSpaceDE w:val="0"/>
      <w:autoSpaceDN w:val="0"/>
      <w:ind w:firstLine="0"/>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E3B"/>
    <w:rPr>
      <w:rFonts w:ascii="Minion Pro" w:eastAsia="Minion Pro" w:hAnsi="Minion Pro" w:cs="Minion Pro"/>
      <w:b/>
      <w:bCs/>
      <w:sz w:val="72"/>
      <w:szCs w:val="72"/>
    </w:rPr>
  </w:style>
  <w:style w:type="character" w:customStyle="1" w:styleId="Heading2Char">
    <w:name w:val="Heading 2 Char"/>
    <w:basedOn w:val="DefaultParagraphFont"/>
    <w:link w:val="Heading2"/>
    <w:uiPriority w:val="9"/>
    <w:rsid w:val="00724E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24E3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24E3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24E3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724E3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24E3B"/>
    <w:pPr>
      <w:widowControl w:val="0"/>
      <w:autoSpaceDE w:val="0"/>
      <w:autoSpaceDN w:val="0"/>
      <w:ind w:left="0"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24E3B"/>
    <w:rPr>
      <w:rFonts w:ascii="Times New Roman" w:eastAsia="Times New Roman" w:hAnsi="Times New Roman" w:cs="Times New Roman"/>
      <w:sz w:val="24"/>
      <w:szCs w:val="24"/>
    </w:rPr>
  </w:style>
  <w:style w:type="paragraph" w:styleId="ListParagraph">
    <w:name w:val="List Paragraph"/>
    <w:basedOn w:val="Normal"/>
    <w:uiPriority w:val="1"/>
    <w:qFormat/>
    <w:rsid w:val="00724E3B"/>
    <w:pPr>
      <w:widowControl w:val="0"/>
      <w:autoSpaceDE w:val="0"/>
      <w:autoSpaceDN w:val="0"/>
      <w:ind w:hanging="230"/>
    </w:pPr>
    <w:rPr>
      <w:rFonts w:ascii="Times New Roman" w:eastAsia="Times New Roman" w:hAnsi="Times New Roman" w:cs="Times New Roman"/>
    </w:rPr>
  </w:style>
  <w:style w:type="paragraph" w:customStyle="1" w:styleId="TableParagraph">
    <w:name w:val="Table Paragraph"/>
    <w:basedOn w:val="Normal"/>
    <w:uiPriority w:val="1"/>
    <w:qFormat/>
    <w:rsid w:val="00724E3B"/>
    <w:pPr>
      <w:widowControl w:val="0"/>
      <w:autoSpaceDE w:val="0"/>
      <w:autoSpaceDN w:val="0"/>
      <w:ind w:left="0" w:firstLine="0"/>
    </w:pPr>
    <w:rPr>
      <w:rFonts w:ascii="Times New Roman" w:eastAsia="Times New Roman" w:hAnsi="Times New Roman" w:cs="Times New Roman"/>
    </w:rPr>
  </w:style>
  <w:style w:type="paragraph" w:customStyle="1" w:styleId="TOCHeading1">
    <w:name w:val="TOC Heading1"/>
    <w:basedOn w:val="Heading1"/>
    <w:next w:val="Normal"/>
    <w:uiPriority w:val="39"/>
    <w:unhideWhenUsed/>
    <w:qFormat/>
    <w:rsid w:val="00724E3B"/>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1">
    <w:name w:val="TOC 11"/>
    <w:basedOn w:val="Normal"/>
    <w:next w:val="Normal"/>
    <w:autoRedefine/>
    <w:uiPriority w:val="39"/>
    <w:unhideWhenUsed/>
    <w:rsid w:val="00724E3B"/>
    <w:pPr>
      <w:widowControl w:val="0"/>
      <w:autoSpaceDE w:val="0"/>
      <w:autoSpaceDN w:val="0"/>
      <w:spacing w:before="120"/>
      <w:ind w:left="0" w:firstLine="0"/>
    </w:pPr>
    <w:rPr>
      <w:rFonts w:eastAsia="Times New Roman" w:cs="Calibri"/>
      <w:b/>
      <w:bCs/>
      <w:i/>
      <w:iCs/>
      <w:sz w:val="24"/>
      <w:szCs w:val="24"/>
    </w:rPr>
  </w:style>
  <w:style w:type="paragraph" w:customStyle="1" w:styleId="TOC21">
    <w:name w:val="TOC 21"/>
    <w:basedOn w:val="Normal"/>
    <w:next w:val="Normal"/>
    <w:autoRedefine/>
    <w:uiPriority w:val="39"/>
    <w:unhideWhenUsed/>
    <w:rsid w:val="00724E3B"/>
    <w:pPr>
      <w:widowControl w:val="0"/>
      <w:tabs>
        <w:tab w:val="right" w:leader="dot" w:pos="10730"/>
      </w:tabs>
      <w:autoSpaceDE w:val="0"/>
      <w:autoSpaceDN w:val="0"/>
      <w:spacing w:before="120"/>
      <w:ind w:left="220" w:firstLine="0"/>
    </w:pPr>
    <w:rPr>
      <w:rFonts w:eastAsia="Times New Roman" w:cs="Calibri"/>
      <w:b/>
      <w:bCs/>
    </w:rPr>
  </w:style>
  <w:style w:type="paragraph" w:customStyle="1" w:styleId="TOC31">
    <w:name w:val="TOC 31"/>
    <w:basedOn w:val="Normal"/>
    <w:next w:val="Normal"/>
    <w:autoRedefine/>
    <w:uiPriority w:val="39"/>
    <w:unhideWhenUsed/>
    <w:rsid w:val="00724E3B"/>
    <w:pPr>
      <w:widowControl w:val="0"/>
      <w:autoSpaceDE w:val="0"/>
      <w:autoSpaceDN w:val="0"/>
      <w:ind w:left="440" w:firstLine="0"/>
    </w:pPr>
    <w:rPr>
      <w:rFonts w:eastAsia="Times New Roman" w:cs="Calibri"/>
      <w:sz w:val="20"/>
      <w:szCs w:val="20"/>
    </w:rPr>
  </w:style>
  <w:style w:type="paragraph" w:customStyle="1" w:styleId="TOC41">
    <w:name w:val="TOC 41"/>
    <w:basedOn w:val="Normal"/>
    <w:next w:val="Normal"/>
    <w:autoRedefine/>
    <w:uiPriority w:val="39"/>
    <w:unhideWhenUsed/>
    <w:rsid w:val="00724E3B"/>
    <w:pPr>
      <w:widowControl w:val="0"/>
      <w:autoSpaceDE w:val="0"/>
      <w:autoSpaceDN w:val="0"/>
      <w:ind w:left="660" w:firstLine="0"/>
    </w:pPr>
    <w:rPr>
      <w:rFonts w:eastAsia="Times New Roman" w:cs="Calibri"/>
      <w:sz w:val="20"/>
      <w:szCs w:val="20"/>
    </w:rPr>
  </w:style>
  <w:style w:type="paragraph" w:customStyle="1" w:styleId="TOC51">
    <w:name w:val="TOC 51"/>
    <w:basedOn w:val="Normal"/>
    <w:next w:val="Normal"/>
    <w:autoRedefine/>
    <w:uiPriority w:val="39"/>
    <w:unhideWhenUsed/>
    <w:rsid w:val="00724E3B"/>
    <w:pPr>
      <w:widowControl w:val="0"/>
      <w:autoSpaceDE w:val="0"/>
      <w:autoSpaceDN w:val="0"/>
      <w:ind w:left="880" w:firstLine="0"/>
    </w:pPr>
    <w:rPr>
      <w:rFonts w:eastAsia="Times New Roman" w:cs="Calibri"/>
      <w:sz w:val="20"/>
      <w:szCs w:val="20"/>
    </w:rPr>
  </w:style>
  <w:style w:type="paragraph" w:customStyle="1" w:styleId="TOC61">
    <w:name w:val="TOC 61"/>
    <w:basedOn w:val="Normal"/>
    <w:next w:val="Normal"/>
    <w:autoRedefine/>
    <w:uiPriority w:val="39"/>
    <w:unhideWhenUsed/>
    <w:rsid w:val="00724E3B"/>
    <w:pPr>
      <w:widowControl w:val="0"/>
      <w:autoSpaceDE w:val="0"/>
      <w:autoSpaceDN w:val="0"/>
      <w:ind w:left="1100" w:firstLine="0"/>
    </w:pPr>
    <w:rPr>
      <w:rFonts w:eastAsia="Times New Roman" w:cs="Calibri"/>
      <w:sz w:val="20"/>
      <w:szCs w:val="20"/>
    </w:rPr>
  </w:style>
  <w:style w:type="paragraph" w:customStyle="1" w:styleId="TOC71">
    <w:name w:val="TOC 71"/>
    <w:basedOn w:val="Normal"/>
    <w:next w:val="Normal"/>
    <w:autoRedefine/>
    <w:uiPriority w:val="39"/>
    <w:unhideWhenUsed/>
    <w:rsid w:val="00724E3B"/>
    <w:pPr>
      <w:widowControl w:val="0"/>
      <w:autoSpaceDE w:val="0"/>
      <w:autoSpaceDN w:val="0"/>
      <w:ind w:left="1320" w:firstLine="0"/>
    </w:pPr>
    <w:rPr>
      <w:rFonts w:eastAsia="Times New Roman" w:cs="Calibri"/>
      <w:sz w:val="20"/>
      <w:szCs w:val="20"/>
    </w:rPr>
  </w:style>
  <w:style w:type="paragraph" w:customStyle="1" w:styleId="TOC81">
    <w:name w:val="TOC 81"/>
    <w:basedOn w:val="Normal"/>
    <w:next w:val="Normal"/>
    <w:autoRedefine/>
    <w:uiPriority w:val="39"/>
    <w:unhideWhenUsed/>
    <w:rsid w:val="00724E3B"/>
    <w:pPr>
      <w:widowControl w:val="0"/>
      <w:autoSpaceDE w:val="0"/>
      <w:autoSpaceDN w:val="0"/>
      <w:ind w:left="1540" w:firstLine="0"/>
    </w:pPr>
    <w:rPr>
      <w:rFonts w:eastAsia="Times New Roman" w:cs="Calibri"/>
      <w:sz w:val="20"/>
      <w:szCs w:val="20"/>
    </w:rPr>
  </w:style>
  <w:style w:type="paragraph" w:customStyle="1" w:styleId="TOC91">
    <w:name w:val="TOC 91"/>
    <w:basedOn w:val="Normal"/>
    <w:next w:val="Normal"/>
    <w:autoRedefine/>
    <w:uiPriority w:val="39"/>
    <w:unhideWhenUsed/>
    <w:rsid w:val="00724E3B"/>
    <w:pPr>
      <w:widowControl w:val="0"/>
      <w:autoSpaceDE w:val="0"/>
      <w:autoSpaceDN w:val="0"/>
      <w:ind w:left="1760" w:firstLine="0"/>
    </w:pPr>
    <w:rPr>
      <w:rFonts w:eastAsia="Times New Roman" w:cs="Calibri"/>
      <w:sz w:val="20"/>
      <w:szCs w:val="20"/>
    </w:rPr>
  </w:style>
  <w:style w:type="character" w:customStyle="1" w:styleId="Hyperlink1">
    <w:name w:val="Hyperlink1"/>
    <w:basedOn w:val="DefaultParagraphFont"/>
    <w:uiPriority w:val="99"/>
    <w:unhideWhenUsed/>
    <w:rsid w:val="00724E3B"/>
    <w:rPr>
      <w:color w:val="0000FF"/>
      <w:u w:val="single"/>
    </w:rPr>
  </w:style>
  <w:style w:type="character" w:styleId="UnresolvedMention">
    <w:name w:val="Unresolved Mention"/>
    <w:basedOn w:val="DefaultParagraphFont"/>
    <w:uiPriority w:val="99"/>
    <w:semiHidden/>
    <w:unhideWhenUsed/>
    <w:rsid w:val="00724E3B"/>
    <w:rPr>
      <w:color w:val="605E5C"/>
      <w:shd w:val="clear" w:color="auto" w:fill="E1DFDD"/>
    </w:rPr>
  </w:style>
  <w:style w:type="paragraph" w:styleId="Revision">
    <w:name w:val="Revision"/>
    <w:hidden/>
    <w:uiPriority w:val="99"/>
    <w:semiHidden/>
    <w:rsid w:val="00724E3B"/>
    <w:pPr>
      <w:ind w:left="0" w:firstLine="0"/>
    </w:pPr>
    <w:rPr>
      <w:rFonts w:ascii="Times New Roman" w:eastAsia="Times New Roman" w:hAnsi="Times New Roman" w:cs="Times New Roman"/>
    </w:rPr>
  </w:style>
  <w:style w:type="paragraph" w:customStyle="1" w:styleId="Default">
    <w:name w:val="Default"/>
    <w:rsid w:val="00724E3B"/>
    <w:pPr>
      <w:autoSpaceDE w:val="0"/>
      <w:autoSpaceDN w:val="0"/>
      <w:adjustRightInd w:val="0"/>
      <w:ind w:left="0" w:firstLine="0"/>
    </w:pPr>
    <w:rPr>
      <w:rFonts w:ascii="Arial" w:hAnsi="Arial" w:cs="Arial"/>
      <w:color w:val="000000"/>
      <w:sz w:val="24"/>
      <w:szCs w:val="24"/>
    </w:rPr>
  </w:style>
  <w:style w:type="character" w:customStyle="1" w:styleId="cf01">
    <w:name w:val="cf01"/>
    <w:basedOn w:val="DefaultParagraphFont"/>
    <w:rsid w:val="00724E3B"/>
    <w:rPr>
      <w:rFonts w:ascii="Segoe UI" w:hAnsi="Segoe UI" w:cs="Segoe UI" w:hint="default"/>
      <w:sz w:val="18"/>
      <w:szCs w:val="18"/>
    </w:rPr>
  </w:style>
  <w:style w:type="character" w:styleId="Strong">
    <w:name w:val="Strong"/>
    <w:basedOn w:val="DefaultParagraphFont"/>
    <w:uiPriority w:val="22"/>
    <w:qFormat/>
    <w:rsid w:val="00724E3B"/>
    <w:rPr>
      <w:b/>
      <w:bCs/>
    </w:rPr>
  </w:style>
  <w:style w:type="paragraph" w:styleId="NormalWeb">
    <w:name w:val="Normal (Web)"/>
    <w:basedOn w:val="Normal"/>
    <w:uiPriority w:val="99"/>
    <w:unhideWhenUsed/>
    <w:rsid w:val="00724E3B"/>
    <w:pPr>
      <w:widowControl w:val="0"/>
      <w:autoSpaceDE w:val="0"/>
      <w:autoSpaceDN w:val="0"/>
      <w:ind w:left="0" w:firstLine="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4E3B"/>
    <w:rPr>
      <w:sz w:val="16"/>
      <w:szCs w:val="16"/>
    </w:rPr>
  </w:style>
  <w:style w:type="paragraph" w:styleId="CommentText">
    <w:name w:val="annotation text"/>
    <w:basedOn w:val="Normal"/>
    <w:link w:val="CommentTextChar"/>
    <w:uiPriority w:val="99"/>
    <w:semiHidden/>
    <w:unhideWhenUsed/>
    <w:rsid w:val="00724E3B"/>
    <w:pPr>
      <w:widowControl w:val="0"/>
      <w:autoSpaceDE w:val="0"/>
      <w:autoSpaceDN w:val="0"/>
      <w:ind w:left="0" w:firstLine="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24E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4E3B"/>
    <w:rPr>
      <w:b/>
      <w:bCs/>
    </w:rPr>
  </w:style>
  <w:style w:type="character" w:customStyle="1" w:styleId="CommentSubjectChar">
    <w:name w:val="Comment Subject Char"/>
    <w:basedOn w:val="CommentTextChar"/>
    <w:link w:val="CommentSubject"/>
    <w:uiPriority w:val="99"/>
    <w:semiHidden/>
    <w:rsid w:val="00724E3B"/>
    <w:rPr>
      <w:rFonts w:ascii="Times New Roman" w:eastAsia="Times New Roman" w:hAnsi="Times New Roman" w:cs="Times New Roman"/>
      <w:b/>
      <w:bCs/>
      <w:sz w:val="20"/>
      <w:szCs w:val="20"/>
    </w:rPr>
  </w:style>
  <w:style w:type="character" w:customStyle="1" w:styleId="FollowedHyperlink1">
    <w:name w:val="FollowedHyperlink1"/>
    <w:basedOn w:val="DefaultParagraphFont"/>
    <w:uiPriority w:val="99"/>
    <w:semiHidden/>
    <w:unhideWhenUsed/>
    <w:rsid w:val="00724E3B"/>
    <w:rPr>
      <w:color w:val="800080"/>
      <w:u w:val="single"/>
    </w:rPr>
  </w:style>
  <w:style w:type="character" w:styleId="Hyperlink">
    <w:name w:val="Hyperlink"/>
    <w:basedOn w:val="DefaultParagraphFont"/>
    <w:uiPriority w:val="99"/>
    <w:unhideWhenUsed/>
    <w:rsid w:val="00724E3B"/>
    <w:rPr>
      <w:color w:val="0563C1" w:themeColor="hyperlink"/>
      <w:u w:val="single"/>
    </w:rPr>
  </w:style>
  <w:style w:type="character" w:styleId="FollowedHyperlink">
    <w:name w:val="FollowedHyperlink"/>
    <w:basedOn w:val="DefaultParagraphFont"/>
    <w:uiPriority w:val="99"/>
    <w:semiHidden/>
    <w:unhideWhenUsed/>
    <w:rsid w:val="00724E3B"/>
    <w:rPr>
      <w:color w:val="954F72" w:themeColor="followedHyperlink"/>
      <w:u w:val="single"/>
    </w:rPr>
  </w:style>
  <w:style w:type="paragraph" w:styleId="Header">
    <w:name w:val="header"/>
    <w:basedOn w:val="Normal"/>
    <w:link w:val="HeaderChar"/>
    <w:uiPriority w:val="99"/>
    <w:unhideWhenUsed/>
    <w:rsid w:val="00E6538E"/>
    <w:pPr>
      <w:tabs>
        <w:tab w:val="center" w:pos="4680"/>
        <w:tab w:val="right" w:pos="9360"/>
      </w:tabs>
    </w:pPr>
  </w:style>
  <w:style w:type="character" w:customStyle="1" w:styleId="HeaderChar">
    <w:name w:val="Header Char"/>
    <w:basedOn w:val="DefaultParagraphFont"/>
    <w:link w:val="Header"/>
    <w:uiPriority w:val="99"/>
    <w:rsid w:val="00E6538E"/>
  </w:style>
  <w:style w:type="paragraph" w:styleId="Footer">
    <w:name w:val="footer"/>
    <w:basedOn w:val="Normal"/>
    <w:link w:val="FooterChar"/>
    <w:uiPriority w:val="99"/>
    <w:unhideWhenUsed/>
    <w:rsid w:val="00E6538E"/>
    <w:pPr>
      <w:tabs>
        <w:tab w:val="center" w:pos="4680"/>
        <w:tab w:val="right" w:pos="9360"/>
      </w:tabs>
    </w:pPr>
  </w:style>
  <w:style w:type="character" w:customStyle="1" w:styleId="FooterChar">
    <w:name w:val="Footer Char"/>
    <w:basedOn w:val="DefaultParagraphFont"/>
    <w:link w:val="Footer"/>
    <w:uiPriority w:val="99"/>
    <w:rsid w:val="00E6538E"/>
  </w:style>
  <w:style w:type="paragraph" w:customStyle="1" w:styleId="TOCHeading2">
    <w:name w:val="TOC Heading2"/>
    <w:basedOn w:val="Heading1"/>
    <w:next w:val="Normal"/>
    <w:uiPriority w:val="39"/>
    <w:unhideWhenUsed/>
    <w:qFormat/>
    <w:rsid w:val="00983875"/>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2">
    <w:name w:val="TOC 12"/>
    <w:basedOn w:val="Normal"/>
    <w:next w:val="Normal"/>
    <w:autoRedefine/>
    <w:uiPriority w:val="39"/>
    <w:unhideWhenUsed/>
    <w:rsid w:val="00983875"/>
    <w:pPr>
      <w:widowControl w:val="0"/>
      <w:autoSpaceDE w:val="0"/>
      <w:autoSpaceDN w:val="0"/>
      <w:spacing w:before="120"/>
      <w:ind w:left="0" w:firstLine="0"/>
    </w:pPr>
    <w:rPr>
      <w:rFonts w:eastAsia="Times New Roman" w:cs="Calibri"/>
      <w:b/>
      <w:bCs/>
      <w:i/>
      <w:iCs/>
      <w:sz w:val="24"/>
      <w:szCs w:val="24"/>
    </w:rPr>
  </w:style>
  <w:style w:type="paragraph" w:customStyle="1" w:styleId="TOC22">
    <w:name w:val="TOC 22"/>
    <w:basedOn w:val="Normal"/>
    <w:next w:val="Normal"/>
    <w:autoRedefine/>
    <w:uiPriority w:val="39"/>
    <w:unhideWhenUsed/>
    <w:rsid w:val="00983875"/>
    <w:pPr>
      <w:widowControl w:val="0"/>
      <w:autoSpaceDE w:val="0"/>
      <w:autoSpaceDN w:val="0"/>
      <w:spacing w:before="120"/>
      <w:ind w:left="220" w:firstLine="0"/>
    </w:pPr>
    <w:rPr>
      <w:rFonts w:eastAsia="Times New Roman" w:cs="Calibri"/>
      <w:b/>
      <w:bCs/>
    </w:rPr>
  </w:style>
  <w:style w:type="paragraph" w:customStyle="1" w:styleId="TOC32">
    <w:name w:val="TOC 32"/>
    <w:basedOn w:val="Normal"/>
    <w:next w:val="Normal"/>
    <w:autoRedefine/>
    <w:uiPriority w:val="39"/>
    <w:unhideWhenUsed/>
    <w:rsid w:val="00983875"/>
    <w:pPr>
      <w:widowControl w:val="0"/>
      <w:autoSpaceDE w:val="0"/>
      <w:autoSpaceDN w:val="0"/>
      <w:ind w:left="440" w:firstLine="0"/>
    </w:pPr>
    <w:rPr>
      <w:rFonts w:eastAsia="Times New Roman" w:cs="Calibri"/>
      <w:sz w:val="20"/>
      <w:szCs w:val="20"/>
    </w:rPr>
  </w:style>
  <w:style w:type="paragraph" w:customStyle="1" w:styleId="TOC42">
    <w:name w:val="TOC 42"/>
    <w:basedOn w:val="Normal"/>
    <w:next w:val="Normal"/>
    <w:autoRedefine/>
    <w:uiPriority w:val="39"/>
    <w:unhideWhenUsed/>
    <w:rsid w:val="00983875"/>
    <w:pPr>
      <w:widowControl w:val="0"/>
      <w:autoSpaceDE w:val="0"/>
      <w:autoSpaceDN w:val="0"/>
      <w:ind w:left="660" w:firstLine="0"/>
    </w:pPr>
    <w:rPr>
      <w:rFonts w:eastAsia="Times New Roman" w:cs="Calibri"/>
      <w:sz w:val="20"/>
      <w:szCs w:val="20"/>
    </w:rPr>
  </w:style>
  <w:style w:type="paragraph" w:customStyle="1" w:styleId="TOC52">
    <w:name w:val="TOC 52"/>
    <w:basedOn w:val="Normal"/>
    <w:next w:val="Normal"/>
    <w:autoRedefine/>
    <w:uiPriority w:val="39"/>
    <w:unhideWhenUsed/>
    <w:rsid w:val="00983875"/>
    <w:pPr>
      <w:widowControl w:val="0"/>
      <w:autoSpaceDE w:val="0"/>
      <w:autoSpaceDN w:val="0"/>
      <w:ind w:left="880" w:firstLine="0"/>
    </w:pPr>
    <w:rPr>
      <w:rFonts w:eastAsia="Times New Roman" w:cs="Calibri"/>
      <w:sz w:val="20"/>
      <w:szCs w:val="20"/>
    </w:rPr>
  </w:style>
  <w:style w:type="paragraph" w:customStyle="1" w:styleId="TOC62">
    <w:name w:val="TOC 62"/>
    <w:basedOn w:val="Normal"/>
    <w:next w:val="Normal"/>
    <w:autoRedefine/>
    <w:uiPriority w:val="39"/>
    <w:unhideWhenUsed/>
    <w:rsid w:val="00983875"/>
    <w:pPr>
      <w:widowControl w:val="0"/>
      <w:autoSpaceDE w:val="0"/>
      <w:autoSpaceDN w:val="0"/>
      <w:ind w:left="1100" w:firstLine="0"/>
    </w:pPr>
    <w:rPr>
      <w:rFonts w:eastAsia="Times New Roman" w:cs="Calibri"/>
      <w:sz w:val="20"/>
      <w:szCs w:val="20"/>
    </w:rPr>
  </w:style>
  <w:style w:type="paragraph" w:customStyle="1" w:styleId="TOC72">
    <w:name w:val="TOC 72"/>
    <w:basedOn w:val="Normal"/>
    <w:next w:val="Normal"/>
    <w:autoRedefine/>
    <w:uiPriority w:val="39"/>
    <w:unhideWhenUsed/>
    <w:rsid w:val="00983875"/>
    <w:pPr>
      <w:widowControl w:val="0"/>
      <w:autoSpaceDE w:val="0"/>
      <w:autoSpaceDN w:val="0"/>
      <w:ind w:left="1320" w:firstLine="0"/>
    </w:pPr>
    <w:rPr>
      <w:rFonts w:eastAsia="Times New Roman" w:cs="Calibri"/>
      <w:sz w:val="20"/>
      <w:szCs w:val="20"/>
    </w:rPr>
  </w:style>
  <w:style w:type="paragraph" w:customStyle="1" w:styleId="TOC82">
    <w:name w:val="TOC 82"/>
    <w:basedOn w:val="Normal"/>
    <w:next w:val="Normal"/>
    <w:autoRedefine/>
    <w:uiPriority w:val="39"/>
    <w:unhideWhenUsed/>
    <w:rsid w:val="00983875"/>
    <w:pPr>
      <w:widowControl w:val="0"/>
      <w:autoSpaceDE w:val="0"/>
      <w:autoSpaceDN w:val="0"/>
      <w:ind w:left="1540" w:firstLine="0"/>
    </w:pPr>
    <w:rPr>
      <w:rFonts w:eastAsia="Times New Roman" w:cs="Calibri"/>
      <w:sz w:val="20"/>
      <w:szCs w:val="20"/>
    </w:rPr>
  </w:style>
  <w:style w:type="paragraph" w:customStyle="1" w:styleId="TOC92">
    <w:name w:val="TOC 92"/>
    <w:basedOn w:val="Normal"/>
    <w:next w:val="Normal"/>
    <w:autoRedefine/>
    <w:uiPriority w:val="39"/>
    <w:unhideWhenUsed/>
    <w:rsid w:val="00983875"/>
    <w:pPr>
      <w:widowControl w:val="0"/>
      <w:autoSpaceDE w:val="0"/>
      <w:autoSpaceDN w:val="0"/>
      <w:ind w:left="1760" w:firstLine="0"/>
    </w:pPr>
    <w:rPr>
      <w:rFonts w:eastAsia="Times New Roman" w:cs="Calibri"/>
      <w:sz w:val="20"/>
      <w:szCs w:val="20"/>
    </w:rPr>
  </w:style>
  <w:style w:type="table" w:styleId="TableGrid">
    <w:name w:val="Table Grid"/>
    <w:basedOn w:val="TableNormal"/>
    <w:uiPriority w:val="39"/>
    <w:rsid w:val="00C2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3">
    <w:name w:val="TOC Heading3"/>
    <w:basedOn w:val="Heading1"/>
    <w:next w:val="Normal"/>
    <w:uiPriority w:val="39"/>
    <w:unhideWhenUsed/>
    <w:qFormat/>
    <w:rsid w:val="00EE63CD"/>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3">
    <w:name w:val="TOC 13"/>
    <w:basedOn w:val="Normal"/>
    <w:next w:val="Normal"/>
    <w:autoRedefine/>
    <w:uiPriority w:val="39"/>
    <w:unhideWhenUsed/>
    <w:rsid w:val="00EE63CD"/>
    <w:pPr>
      <w:widowControl w:val="0"/>
      <w:autoSpaceDE w:val="0"/>
      <w:autoSpaceDN w:val="0"/>
      <w:spacing w:before="120"/>
      <w:ind w:left="0" w:firstLine="0"/>
    </w:pPr>
    <w:rPr>
      <w:rFonts w:eastAsia="Times New Roman" w:cs="Calibri"/>
      <w:b/>
      <w:bCs/>
      <w:i/>
      <w:iCs/>
      <w:sz w:val="24"/>
      <w:szCs w:val="24"/>
    </w:rPr>
  </w:style>
  <w:style w:type="paragraph" w:customStyle="1" w:styleId="TOC23">
    <w:name w:val="TOC 23"/>
    <w:basedOn w:val="Normal"/>
    <w:next w:val="Normal"/>
    <w:autoRedefine/>
    <w:uiPriority w:val="39"/>
    <w:unhideWhenUsed/>
    <w:rsid w:val="00EE63CD"/>
    <w:pPr>
      <w:widowControl w:val="0"/>
      <w:autoSpaceDE w:val="0"/>
      <w:autoSpaceDN w:val="0"/>
      <w:spacing w:before="120"/>
      <w:ind w:left="220" w:firstLine="0"/>
    </w:pPr>
    <w:rPr>
      <w:rFonts w:eastAsia="Times New Roman" w:cs="Calibri"/>
      <w:b/>
      <w:bCs/>
    </w:rPr>
  </w:style>
  <w:style w:type="paragraph" w:customStyle="1" w:styleId="TOC33">
    <w:name w:val="TOC 33"/>
    <w:basedOn w:val="Normal"/>
    <w:next w:val="Normal"/>
    <w:autoRedefine/>
    <w:uiPriority w:val="39"/>
    <w:unhideWhenUsed/>
    <w:rsid w:val="00EE63CD"/>
    <w:pPr>
      <w:widowControl w:val="0"/>
      <w:autoSpaceDE w:val="0"/>
      <w:autoSpaceDN w:val="0"/>
      <w:ind w:left="440" w:firstLine="0"/>
    </w:pPr>
    <w:rPr>
      <w:rFonts w:eastAsia="Times New Roman" w:cs="Calibri"/>
      <w:sz w:val="20"/>
      <w:szCs w:val="20"/>
    </w:rPr>
  </w:style>
  <w:style w:type="paragraph" w:customStyle="1" w:styleId="TOC43">
    <w:name w:val="TOC 43"/>
    <w:basedOn w:val="Normal"/>
    <w:next w:val="Normal"/>
    <w:autoRedefine/>
    <w:uiPriority w:val="39"/>
    <w:unhideWhenUsed/>
    <w:rsid w:val="00EE63CD"/>
    <w:pPr>
      <w:widowControl w:val="0"/>
      <w:autoSpaceDE w:val="0"/>
      <w:autoSpaceDN w:val="0"/>
      <w:ind w:left="660" w:firstLine="0"/>
    </w:pPr>
    <w:rPr>
      <w:rFonts w:eastAsia="Times New Roman" w:cs="Calibri"/>
      <w:sz w:val="20"/>
      <w:szCs w:val="20"/>
    </w:rPr>
  </w:style>
  <w:style w:type="paragraph" w:customStyle="1" w:styleId="TOC53">
    <w:name w:val="TOC 53"/>
    <w:basedOn w:val="Normal"/>
    <w:next w:val="Normal"/>
    <w:autoRedefine/>
    <w:uiPriority w:val="39"/>
    <w:unhideWhenUsed/>
    <w:rsid w:val="00EE63CD"/>
    <w:pPr>
      <w:widowControl w:val="0"/>
      <w:autoSpaceDE w:val="0"/>
      <w:autoSpaceDN w:val="0"/>
      <w:ind w:left="880" w:firstLine="0"/>
    </w:pPr>
    <w:rPr>
      <w:rFonts w:eastAsia="Times New Roman" w:cs="Calibri"/>
      <w:sz w:val="20"/>
      <w:szCs w:val="20"/>
    </w:rPr>
  </w:style>
  <w:style w:type="paragraph" w:customStyle="1" w:styleId="TOC63">
    <w:name w:val="TOC 63"/>
    <w:basedOn w:val="Normal"/>
    <w:next w:val="Normal"/>
    <w:autoRedefine/>
    <w:uiPriority w:val="39"/>
    <w:unhideWhenUsed/>
    <w:rsid w:val="00EE63CD"/>
    <w:pPr>
      <w:widowControl w:val="0"/>
      <w:autoSpaceDE w:val="0"/>
      <w:autoSpaceDN w:val="0"/>
      <w:ind w:left="1100" w:firstLine="0"/>
    </w:pPr>
    <w:rPr>
      <w:rFonts w:eastAsia="Times New Roman" w:cs="Calibri"/>
      <w:sz w:val="20"/>
      <w:szCs w:val="20"/>
    </w:rPr>
  </w:style>
  <w:style w:type="paragraph" w:customStyle="1" w:styleId="TOC73">
    <w:name w:val="TOC 73"/>
    <w:basedOn w:val="Normal"/>
    <w:next w:val="Normal"/>
    <w:autoRedefine/>
    <w:uiPriority w:val="39"/>
    <w:unhideWhenUsed/>
    <w:rsid w:val="00EE63CD"/>
    <w:pPr>
      <w:widowControl w:val="0"/>
      <w:autoSpaceDE w:val="0"/>
      <w:autoSpaceDN w:val="0"/>
      <w:ind w:left="1320" w:firstLine="0"/>
    </w:pPr>
    <w:rPr>
      <w:rFonts w:eastAsia="Times New Roman" w:cs="Calibri"/>
      <w:sz w:val="20"/>
      <w:szCs w:val="20"/>
    </w:rPr>
  </w:style>
  <w:style w:type="paragraph" w:customStyle="1" w:styleId="TOC83">
    <w:name w:val="TOC 83"/>
    <w:basedOn w:val="Normal"/>
    <w:next w:val="Normal"/>
    <w:autoRedefine/>
    <w:uiPriority w:val="39"/>
    <w:unhideWhenUsed/>
    <w:rsid w:val="00EE63CD"/>
    <w:pPr>
      <w:widowControl w:val="0"/>
      <w:autoSpaceDE w:val="0"/>
      <w:autoSpaceDN w:val="0"/>
      <w:ind w:left="1540" w:firstLine="0"/>
    </w:pPr>
    <w:rPr>
      <w:rFonts w:eastAsia="Times New Roman" w:cs="Calibri"/>
      <w:sz w:val="20"/>
      <w:szCs w:val="20"/>
    </w:rPr>
  </w:style>
  <w:style w:type="paragraph" w:customStyle="1" w:styleId="TOC93">
    <w:name w:val="TOC 93"/>
    <w:basedOn w:val="Normal"/>
    <w:next w:val="Normal"/>
    <w:autoRedefine/>
    <w:uiPriority w:val="39"/>
    <w:unhideWhenUsed/>
    <w:rsid w:val="00EE63CD"/>
    <w:pPr>
      <w:widowControl w:val="0"/>
      <w:autoSpaceDE w:val="0"/>
      <w:autoSpaceDN w:val="0"/>
      <w:ind w:left="1760" w:firstLine="0"/>
    </w:pPr>
    <w:rPr>
      <w:rFonts w:eastAsia="Times New Roman" w:cs="Calibri"/>
      <w:sz w:val="20"/>
      <w:szCs w:val="20"/>
    </w:rPr>
  </w:style>
  <w:style w:type="paragraph" w:customStyle="1" w:styleId="TOCHeading4">
    <w:name w:val="TOC Heading4"/>
    <w:basedOn w:val="Heading1"/>
    <w:next w:val="Normal"/>
    <w:uiPriority w:val="39"/>
    <w:unhideWhenUsed/>
    <w:qFormat/>
    <w:rsid w:val="00A36D4D"/>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4">
    <w:name w:val="TOC 14"/>
    <w:basedOn w:val="Normal"/>
    <w:next w:val="Normal"/>
    <w:autoRedefine/>
    <w:uiPriority w:val="39"/>
    <w:unhideWhenUsed/>
    <w:rsid w:val="00A36D4D"/>
    <w:pPr>
      <w:widowControl w:val="0"/>
      <w:autoSpaceDE w:val="0"/>
      <w:autoSpaceDN w:val="0"/>
      <w:spacing w:before="120"/>
      <w:ind w:left="0" w:firstLine="0"/>
    </w:pPr>
    <w:rPr>
      <w:rFonts w:eastAsia="Times New Roman" w:cs="Calibri"/>
      <w:b/>
      <w:bCs/>
      <w:i/>
      <w:iCs/>
      <w:sz w:val="24"/>
      <w:szCs w:val="24"/>
    </w:rPr>
  </w:style>
  <w:style w:type="paragraph" w:customStyle="1" w:styleId="TOC24">
    <w:name w:val="TOC 24"/>
    <w:basedOn w:val="Normal"/>
    <w:next w:val="Normal"/>
    <w:autoRedefine/>
    <w:uiPriority w:val="39"/>
    <w:unhideWhenUsed/>
    <w:rsid w:val="00A36D4D"/>
    <w:pPr>
      <w:widowControl w:val="0"/>
      <w:autoSpaceDE w:val="0"/>
      <w:autoSpaceDN w:val="0"/>
      <w:spacing w:before="120"/>
      <w:ind w:left="220" w:firstLine="0"/>
    </w:pPr>
    <w:rPr>
      <w:rFonts w:eastAsia="Times New Roman" w:cs="Calibri"/>
      <w:b/>
      <w:bCs/>
    </w:rPr>
  </w:style>
  <w:style w:type="paragraph" w:customStyle="1" w:styleId="TOC34">
    <w:name w:val="TOC 34"/>
    <w:basedOn w:val="Normal"/>
    <w:next w:val="Normal"/>
    <w:autoRedefine/>
    <w:uiPriority w:val="39"/>
    <w:unhideWhenUsed/>
    <w:rsid w:val="00A36D4D"/>
    <w:pPr>
      <w:widowControl w:val="0"/>
      <w:autoSpaceDE w:val="0"/>
      <w:autoSpaceDN w:val="0"/>
      <w:ind w:left="440" w:firstLine="0"/>
    </w:pPr>
    <w:rPr>
      <w:rFonts w:eastAsia="Times New Roman" w:cs="Calibri"/>
      <w:sz w:val="20"/>
      <w:szCs w:val="20"/>
    </w:rPr>
  </w:style>
  <w:style w:type="paragraph" w:customStyle="1" w:styleId="TOC44">
    <w:name w:val="TOC 44"/>
    <w:basedOn w:val="Normal"/>
    <w:next w:val="Normal"/>
    <w:autoRedefine/>
    <w:uiPriority w:val="39"/>
    <w:unhideWhenUsed/>
    <w:rsid w:val="00A36D4D"/>
    <w:pPr>
      <w:widowControl w:val="0"/>
      <w:autoSpaceDE w:val="0"/>
      <w:autoSpaceDN w:val="0"/>
      <w:ind w:left="660" w:firstLine="0"/>
    </w:pPr>
    <w:rPr>
      <w:rFonts w:eastAsia="Times New Roman" w:cs="Calibri"/>
      <w:sz w:val="20"/>
      <w:szCs w:val="20"/>
    </w:rPr>
  </w:style>
  <w:style w:type="paragraph" w:customStyle="1" w:styleId="TOC54">
    <w:name w:val="TOC 54"/>
    <w:basedOn w:val="Normal"/>
    <w:next w:val="Normal"/>
    <w:autoRedefine/>
    <w:uiPriority w:val="39"/>
    <w:unhideWhenUsed/>
    <w:rsid w:val="00A36D4D"/>
    <w:pPr>
      <w:widowControl w:val="0"/>
      <w:autoSpaceDE w:val="0"/>
      <w:autoSpaceDN w:val="0"/>
      <w:ind w:left="880" w:firstLine="0"/>
    </w:pPr>
    <w:rPr>
      <w:rFonts w:eastAsia="Times New Roman" w:cs="Calibri"/>
      <w:sz w:val="20"/>
      <w:szCs w:val="20"/>
    </w:rPr>
  </w:style>
  <w:style w:type="paragraph" w:customStyle="1" w:styleId="TOC64">
    <w:name w:val="TOC 64"/>
    <w:basedOn w:val="Normal"/>
    <w:next w:val="Normal"/>
    <w:autoRedefine/>
    <w:uiPriority w:val="39"/>
    <w:unhideWhenUsed/>
    <w:rsid w:val="00A36D4D"/>
    <w:pPr>
      <w:widowControl w:val="0"/>
      <w:autoSpaceDE w:val="0"/>
      <w:autoSpaceDN w:val="0"/>
      <w:ind w:left="1100" w:firstLine="0"/>
    </w:pPr>
    <w:rPr>
      <w:rFonts w:eastAsia="Times New Roman" w:cs="Calibri"/>
      <w:sz w:val="20"/>
      <w:szCs w:val="20"/>
    </w:rPr>
  </w:style>
  <w:style w:type="paragraph" w:customStyle="1" w:styleId="TOC74">
    <w:name w:val="TOC 74"/>
    <w:basedOn w:val="Normal"/>
    <w:next w:val="Normal"/>
    <w:autoRedefine/>
    <w:uiPriority w:val="39"/>
    <w:unhideWhenUsed/>
    <w:rsid w:val="00A36D4D"/>
    <w:pPr>
      <w:widowControl w:val="0"/>
      <w:autoSpaceDE w:val="0"/>
      <w:autoSpaceDN w:val="0"/>
      <w:ind w:left="1320" w:firstLine="0"/>
    </w:pPr>
    <w:rPr>
      <w:rFonts w:eastAsia="Times New Roman" w:cs="Calibri"/>
      <w:sz w:val="20"/>
      <w:szCs w:val="20"/>
    </w:rPr>
  </w:style>
  <w:style w:type="paragraph" w:customStyle="1" w:styleId="TOC84">
    <w:name w:val="TOC 84"/>
    <w:basedOn w:val="Normal"/>
    <w:next w:val="Normal"/>
    <w:autoRedefine/>
    <w:uiPriority w:val="39"/>
    <w:unhideWhenUsed/>
    <w:rsid w:val="00A36D4D"/>
    <w:pPr>
      <w:widowControl w:val="0"/>
      <w:autoSpaceDE w:val="0"/>
      <w:autoSpaceDN w:val="0"/>
      <w:ind w:left="1540" w:firstLine="0"/>
    </w:pPr>
    <w:rPr>
      <w:rFonts w:eastAsia="Times New Roman" w:cs="Calibri"/>
      <w:sz w:val="20"/>
      <w:szCs w:val="20"/>
    </w:rPr>
  </w:style>
  <w:style w:type="paragraph" w:customStyle="1" w:styleId="TOC94">
    <w:name w:val="TOC 94"/>
    <w:basedOn w:val="Normal"/>
    <w:next w:val="Normal"/>
    <w:autoRedefine/>
    <w:uiPriority w:val="39"/>
    <w:unhideWhenUsed/>
    <w:rsid w:val="00A36D4D"/>
    <w:pPr>
      <w:widowControl w:val="0"/>
      <w:autoSpaceDE w:val="0"/>
      <w:autoSpaceDN w:val="0"/>
      <w:ind w:left="1760" w:firstLine="0"/>
    </w:pPr>
    <w:rPr>
      <w:rFonts w:eastAsia="Times New Roman" w:cs="Calibri"/>
      <w:sz w:val="20"/>
      <w:szCs w:val="20"/>
    </w:rPr>
  </w:style>
  <w:style w:type="paragraph" w:customStyle="1" w:styleId="TOCHeading5">
    <w:name w:val="TOC Heading5"/>
    <w:basedOn w:val="Heading1"/>
    <w:next w:val="Normal"/>
    <w:uiPriority w:val="39"/>
    <w:unhideWhenUsed/>
    <w:qFormat/>
    <w:rsid w:val="000F0A29"/>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5">
    <w:name w:val="TOC 15"/>
    <w:basedOn w:val="Normal"/>
    <w:next w:val="Normal"/>
    <w:autoRedefine/>
    <w:uiPriority w:val="39"/>
    <w:unhideWhenUsed/>
    <w:rsid w:val="000F0A29"/>
    <w:pPr>
      <w:widowControl w:val="0"/>
      <w:autoSpaceDE w:val="0"/>
      <w:autoSpaceDN w:val="0"/>
      <w:spacing w:before="120"/>
      <w:ind w:left="0" w:firstLine="0"/>
    </w:pPr>
    <w:rPr>
      <w:rFonts w:eastAsia="Times New Roman" w:cs="Calibri"/>
      <w:b/>
      <w:bCs/>
      <w:i/>
      <w:iCs/>
      <w:sz w:val="24"/>
      <w:szCs w:val="24"/>
    </w:rPr>
  </w:style>
  <w:style w:type="paragraph" w:customStyle="1" w:styleId="TOC25">
    <w:name w:val="TOC 25"/>
    <w:basedOn w:val="Normal"/>
    <w:next w:val="Normal"/>
    <w:autoRedefine/>
    <w:uiPriority w:val="39"/>
    <w:unhideWhenUsed/>
    <w:rsid w:val="000F0A29"/>
    <w:pPr>
      <w:widowControl w:val="0"/>
      <w:autoSpaceDE w:val="0"/>
      <w:autoSpaceDN w:val="0"/>
      <w:spacing w:before="120"/>
      <w:ind w:left="220" w:firstLine="0"/>
    </w:pPr>
    <w:rPr>
      <w:rFonts w:eastAsia="Times New Roman" w:cs="Calibri"/>
      <w:b/>
      <w:bCs/>
    </w:rPr>
  </w:style>
  <w:style w:type="paragraph" w:customStyle="1" w:styleId="TOC35">
    <w:name w:val="TOC 35"/>
    <w:basedOn w:val="Normal"/>
    <w:next w:val="Normal"/>
    <w:autoRedefine/>
    <w:uiPriority w:val="39"/>
    <w:unhideWhenUsed/>
    <w:rsid w:val="000F0A29"/>
    <w:pPr>
      <w:widowControl w:val="0"/>
      <w:autoSpaceDE w:val="0"/>
      <w:autoSpaceDN w:val="0"/>
      <w:ind w:left="440" w:firstLine="0"/>
    </w:pPr>
    <w:rPr>
      <w:rFonts w:eastAsia="Times New Roman" w:cs="Calibri"/>
      <w:sz w:val="20"/>
      <w:szCs w:val="20"/>
    </w:rPr>
  </w:style>
  <w:style w:type="paragraph" w:customStyle="1" w:styleId="TOC45">
    <w:name w:val="TOC 45"/>
    <w:basedOn w:val="Normal"/>
    <w:next w:val="Normal"/>
    <w:autoRedefine/>
    <w:uiPriority w:val="39"/>
    <w:unhideWhenUsed/>
    <w:rsid w:val="000F0A29"/>
    <w:pPr>
      <w:widowControl w:val="0"/>
      <w:autoSpaceDE w:val="0"/>
      <w:autoSpaceDN w:val="0"/>
      <w:ind w:left="660" w:firstLine="0"/>
    </w:pPr>
    <w:rPr>
      <w:rFonts w:eastAsia="Times New Roman" w:cs="Calibri"/>
      <w:sz w:val="20"/>
      <w:szCs w:val="20"/>
    </w:rPr>
  </w:style>
  <w:style w:type="paragraph" w:customStyle="1" w:styleId="TOC55">
    <w:name w:val="TOC 55"/>
    <w:basedOn w:val="Normal"/>
    <w:next w:val="Normal"/>
    <w:autoRedefine/>
    <w:uiPriority w:val="39"/>
    <w:unhideWhenUsed/>
    <w:rsid w:val="000F0A29"/>
    <w:pPr>
      <w:widowControl w:val="0"/>
      <w:autoSpaceDE w:val="0"/>
      <w:autoSpaceDN w:val="0"/>
      <w:ind w:left="880" w:firstLine="0"/>
    </w:pPr>
    <w:rPr>
      <w:rFonts w:eastAsia="Times New Roman" w:cs="Calibri"/>
      <w:sz w:val="20"/>
      <w:szCs w:val="20"/>
    </w:rPr>
  </w:style>
  <w:style w:type="paragraph" w:customStyle="1" w:styleId="TOC65">
    <w:name w:val="TOC 65"/>
    <w:basedOn w:val="Normal"/>
    <w:next w:val="Normal"/>
    <w:autoRedefine/>
    <w:uiPriority w:val="39"/>
    <w:unhideWhenUsed/>
    <w:rsid w:val="000F0A29"/>
    <w:pPr>
      <w:widowControl w:val="0"/>
      <w:autoSpaceDE w:val="0"/>
      <w:autoSpaceDN w:val="0"/>
      <w:ind w:left="1100" w:firstLine="0"/>
    </w:pPr>
    <w:rPr>
      <w:rFonts w:eastAsia="Times New Roman" w:cs="Calibri"/>
      <w:sz w:val="20"/>
      <w:szCs w:val="20"/>
    </w:rPr>
  </w:style>
  <w:style w:type="paragraph" w:customStyle="1" w:styleId="TOC75">
    <w:name w:val="TOC 75"/>
    <w:basedOn w:val="Normal"/>
    <w:next w:val="Normal"/>
    <w:autoRedefine/>
    <w:uiPriority w:val="39"/>
    <w:unhideWhenUsed/>
    <w:rsid w:val="000F0A29"/>
    <w:pPr>
      <w:widowControl w:val="0"/>
      <w:autoSpaceDE w:val="0"/>
      <w:autoSpaceDN w:val="0"/>
      <w:ind w:left="1320" w:firstLine="0"/>
    </w:pPr>
    <w:rPr>
      <w:rFonts w:eastAsia="Times New Roman" w:cs="Calibri"/>
      <w:sz w:val="20"/>
      <w:szCs w:val="20"/>
    </w:rPr>
  </w:style>
  <w:style w:type="paragraph" w:customStyle="1" w:styleId="TOC85">
    <w:name w:val="TOC 85"/>
    <w:basedOn w:val="Normal"/>
    <w:next w:val="Normal"/>
    <w:autoRedefine/>
    <w:uiPriority w:val="39"/>
    <w:unhideWhenUsed/>
    <w:rsid w:val="000F0A29"/>
    <w:pPr>
      <w:widowControl w:val="0"/>
      <w:autoSpaceDE w:val="0"/>
      <w:autoSpaceDN w:val="0"/>
      <w:ind w:left="1540" w:firstLine="0"/>
    </w:pPr>
    <w:rPr>
      <w:rFonts w:eastAsia="Times New Roman" w:cs="Calibri"/>
      <w:sz w:val="20"/>
      <w:szCs w:val="20"/>
    </w:rPr>
  </w:style>
  <w:style w:type="paragraph" w:customStyle="1" w:styleId="TOC95">
    <w:name w:val="TOC 95"/>
    <w:basedOn w:val="Normal"/>
    <w:next w:val="Normal"/>
    <w:autoRedefine/>
    <w:uiPriority w:val="39"/>
    <w:unhideWhenUsed/>
    <w:rsid w:val="000F0A29"/>
    <w:pPr>
      <w:widowControl w:val="0"/>
      <w:autoSpaceDE w:val="0"/>
      <w:autoSpaceDN w:val="0"/>
      <w:ind w:left="1760" w:firstLine="0"/>
    </w:pPr>
    <w:rPr>
      <w:rFonts w:eastAsia="Times New Roman" w:cs="Calibri"/>
      <w:sz w:val="20"/>
      <w:szCs w:val="20"/>
    </w:rPr>
  </w:style>
  <w:style w:type="paragraph" w:customStyle="1" w:styleId="TOCHeading6">
    <w:name w:val="TOC Heading6"/>
    <w:basedOn w:val="Heading1"/>
    <w:next w:val="Normal"/>
    <w:uiPriority w:val="39"/>
    <w:unhideWhenUsed/>
    <w:qFormat/>
    <w:rsid w:val="00896C57"/>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6">
    <w:name w:val="TOC 16"/>
    <w:basedOn w:val="Normal"/>
    <w:next w:val="Normal"/>
    <w:autoRedefine/>
    <w:uiPriority w:val="39"/>
    <w:unhideWhenUsed/>
    <w:rsid w:val="00896C57"/>
    <w:pPr>
      <w:widowControl w:val="0"/>
      <w:autoSpaceDE w:val="0"/>
      <w:autoSpaceDN w:val="0"/>
      <w:spacing w:before="120"/>
      <w:ind w:left="0" w:firstLine="0"/>
    </w:pPr>
    <w:rPr>
      <w:rFonts w:eastAsia="Times New Roman" w:cs="Calibri"/>
      <w:b/>
      <w:bCs/>
      <w:i/>
      <w:iCs/>
      <w:sz w:val="24"/>
      <w:szCs w:val="24"/>
    </w:rPr>
  </w:style>
  <w:style w:type="paragraph" w:customStyle="1" w:styleId="TOC26">
    <w:name w:val="TOC 26"/>
    <w:basedOn w:val="Normal"/>
    <w:next w:val="Normal"/>
    <w:autoRedefine/>
    <w:uiPriority w:val="39"/>
    <w:unhideWhenUsed/>
    <w:rsid w:val="00896C57"/>
    <w:pPr>
      <w:widowControl w:val="0"/>
      <w:autoSpaceDE w:val="0"/>
      <w:autoSpaceDN w:val="0"/>
      <w:spacing w:before="120"/>
      <w:ind w:left="220" w:firstLine="0"/>
    </w:pPr>
    <w:rPr>
      <w:rFonts w:eastAsia="Times New Roman" w:cs="Calibri"/>
      <w:b/>
      <w:bCs/>
    </w:rPr>
  </w:style>
  <w:style w:type="paragraph" w:customStyle="1" w:styleId="TOC36">
    <w:name w:val="TOC 36"/>
    <w:basedOn w:val="Normal"/>
    <w:next w:val="Normal"/>
    <w:autoRedefine/>
    <w:uiPriority w:val="39"/>
    <w:unhideWhenUsed/>
    <w:rsid w:val="00896C57"/>
    <w:pPr>
      <w:widowControl w:val="0"/>
      <w:autoSpaceDE w:val="0"/>
      <w:autoSpaceDN w:val="0"/>
      <w:ind w:left="440" w:firstLine="0"/>
    </w:pPr>
    <w:rPr>
      <w:rFonts w:eastAsia="Times New Roman" w:cs="Calibri"/>
      <w:sz w:val="20"/>
      <w:szCs w:val="20"/>
    </w:rPr>
  </w:style>
  <w:style w:type="paragraph" w:customStyle="1" w:styleId="TOC46">
    <w:name w:val="TOC 46"/>
    <w:basedOn w:val="Normal"/>
    <w:next w:val="Normal"/>
    <w:autoRedefine/>
    <w:uiPriority w:val="39"/>
    <w:unhideWhenUsed/>
    <w:rsid w:val="00896C57"/>
    <w:pPr>
      <w:widowControl w:val="0"/>
      <w:autoSpaceDE w:val="0"/>
      <w:autoSpaceDN w:val="0"/>
      <w:ind w:left="660" w:firstLine="0"/>
    </w:pPr>
    <w:rPr>
      <w:rFonts w:eastAsia="Times New Roman" w:cs="Calibri"/>
      <w:sz w:val="20"/>
      <w:szCs w:val="20"/>
    </w:rPr>
  </w:style>
  <w:style w:type="paragraph" w:customStyle="1" w:styleId="TOC56">
    <w:name w:val="TOC 56"/>
    <w:basedOn w:val="Normal"/>
    <w:next w:val="Normal"/>
    <w:autoRedefine/>
    <w:uiPriority w:val="39"/>
    <w:unhideWhenUsed/>
    <w:rsid w:val="00896C57"/>
    <w:pPr>
      <w:widowControl w:val="0"/>
      <w:autoSpaceDE w:val="0"/>
      <w:autoSpaceDN w:val="0"/>
      <w:ind w:left="880" w:firstLine="0"/>
    </w:pPr>
    <w:rPr>
      <w:rFonts w:eastAsia="Times New Roman" w:cs="Calibri"/>
      <w:sz w:val="20"/>
      <w:szCs w:val="20"/>
    </w:rPr>
  </w:style>
  <w:style w:type="paragraph" w:customStyle="1" w:styleId="TOC66">
    <w:name w:val="TOC 66"/>
    <w:basedOn w:val="Normal"/>
    <w:next w:val="Normal"/>
    <w:autoRedefine/>
    <w:uiPriority w:val="39"/>
    <w:unhideWhenUsed/>
    <w:rsid w:val="00896C57"/>
    <w:pPr>
      <w:widowControl w:val="0"/>
      <w:autoSpaceDE w:val="0"/>
      <w:autoSpaceDN w:val="0"/>
      <w:ind w:left="1100" w:firstLine="0"/>
    </w:pPr>
    <w:rPr>
      <w:rFonts w:eastAsia="Times New Roman" w:cs="Calibri"/>
      <w:sz w:val="20"/>
      <w:szCs w:val="20"/>
    </w:rPr>
  </w:style>
  <w:style w:type="paragraph" w:customStyle="1" w:styleId="TOC76">
    <w:name w:val="TOC 76"/>
    <w:basedOn w:val="Normal"/>
    <w:next w:val="Normal"/>
    <w:autoRedefine/>
    <w:uiPriority w:val="39"/>
    <w:unhideWhenUsed/>
    <w:rsid w:val="00896C57"/>
    <w:pPr>
      <w:widowControl w:val="0"/>
      <w:autoSpaceDE w:val="0"/>
      <w:autoSpaceDN w:val="0"/>
      <w:ind w:left="1320" w:firstLine="0"/>
    </w:pPr>
    <w:rPr>
      <w:rFonts w:eastAsia="Times New Roman" w:cs="Calibri"/>
      <w:sz w:val="20"/>
      <w:szCs w:val="20"/>
    </w:rPr>
  </w:style>
  <w:style w:type="paragraph" w:customStyle="1" w:styleId="TOC86">
    <w:name w:val="TOC 86"/>
    <w:basedOn w:val="Normal"/>
    <w:next w:val="Normal"/>
    <w:autoRedefine/>
    <w:uiPriority w:val="39"/>
    <w:unhideWhenUsed/>
    <w:rsid w:val="00896C57"/>
    <w:pPr>
      <w:widowControl w:val="0"/>
      <w:autoSpaceDE w:val="0"/>
      <w:autoSpaceDN w:val="0"/>
      <w:ind w:left="1540" w:firstLine="0"/>
    </w:pPr>
    <w:rPr>
      <w:rFonts w:eastAsia="Times New Roman" w:cs="Calibri"/>
      <w:sz w:val="20"/>
      <w:szCs w:val="20"/>
    </w:rPr>
  </w:style>
  <w:style w:type="paragraph" w:customStyle="1" w:styleId="TOC96">
    <w:name w:val="TOC 96"/>
    <w:basedOn w:val="Normal"/>
    <w:next w:val="Normal"/>
    <w:autoRedefine/>
    <w:uiPriority w:val="39"/>
    <w:unhideWhenUsed/>
    <w:rsid w:val="00896C57"/>
    <w:pPr>
      <w:widowControl w:val="0"/>
      <w:autoSpaceDE w:val="0"/>
      <w:autoSpaceDN w:val="0"/>
      <w:ind w:left="1760" w:firstLine="0"/>
    </w:pPr>
    <w:rPr>
      <w:rFonts w:eastAsia="Times New Roman" w:cs="Calibri"/>
      <w:sz w:val="20"/>
      <w:szCs w:val="20"/>
    </w:rPr>
  </w:style>
  <w:style w:type="paragraph" w:customStyle="1" w:styleId="TOCHeading7">
    <w:name w:val="TOC Heading7"/>
    <w:basedOn w:val="Heading1"/>
    <w:next w:val="Normal"/>
    <w:uiPriority w:val="39"/>
    <w:unhideWhenUsed/>
    <w:qFormat/>
    <w:rsid w:val="00CF5FAB"/>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7">
    <w:name w:val="TOC 17"/>
    <w:basedOn w:val="Normal"/>
    <w:next w:val="Normal"/>
    <w:autoRedefine/>
    <w:uiPriority w:val="39"/>
    <w:unhideWhenUsed/>
    <w:rsid w:val="00CF5FAB"/>
    <w:pPr>
      <w:widowControl w:val="0"/>
      <w:autoSpaceDE w:val="0"/>
      <w:autoSpaceDN w:val="0"/>
      <w:spacing w:before="120"/>
      <w:ind w:left="0" w:firstLine="0"/>
    </w:pPr>
    <w:rPr>
      <w:rFonts w:eastAsia="Times New Roman" w:cs="Calibri"/>
      <w:b/>
      <w:bCs/>
      <w:i/>
      <w:iCs/>
      <w:sz w:val="24"/>
      <w:szCs w:val="24"/>
    </w:rPr>
  </w:style>
  <w:style w:type="paragraph" w:customStyle="1" w:styleId="TOC27">
    <w:name w:val="TOC 27"/>
    <w:basedOn w:val="Normal"/>
    <w:next w:val="Normal"/>
    <w:autoRedefine/>
    <w:uiPriority w:val="39"/>
    <w:unhideWhenUsed/>
    <w:rsid w:val="00CF5FAB"/>
    <w:pPr>
      <w:widowControl w:val="0"/>
      <w:autoSpaceDE w:val="0"/>
      <w:autoSpaceDN w:val="0"/>
      <w:spacing w:before="120"/>
      <w:ind w:left="220" w:firstLine="0"/>
    </w:pPr>
    <w:rPr>
      <w:rFonts w:eastAsia="Times New Roman" w:cs="Calibri"/>
      <w:b/>
      <w:bCs/>
    </w:rPr>
  </w:style>
  <w:style w:type="paragraph" w:customStyle="1" w:styleId="TOC37">
    <w:name w:val="TOC 37"/>
    <w:basedOn w:val="Normal"/>
    <w:next w:val="Normal"/>
    <w:autoRedefine/>
    <w:uiPriority w:val="39"/>
    <w:unhideWhenUsed/>
    <w:rsid w:val="00CF5FAB"/>
    <w:pPr>
      <w:widowControl w:val="0"/>
      <w:autoSpaceDE w:val="0"/>
      <w:autoSpaceDN w:val="0"/>
      <w:ind w:left="440" w:firstLine="0"/>
    </w:pPr>
    <w:rPr>
      <w:rFonts w:eastAsia="Times New Roman" w:cs="Calibri"/>
      <w:sz w:val="20"/>
      <w:szCs w:val="20"/>
    </w:rPr>
  </w:style>
  <w:style w:type="paragraph" w:customStyle="1" w:styleId="TOC47">
    <w:name w:val="TOC 47"/>
    <w:basedOn w:val="Normal"/>
    <w:next w:val="Normal"/>
    <w:autoRedefine/>
    <w:uiPriority w:val="39"/>
    <w:unhideWhenUsed/>
    <w:rsid w:val="00CF5FAB"/>
    <w:pPr>
      <w:widowControl w:val="0"/>
      <w:autoSpaceDE w:val="0"/>
      <w:autoSpaceDN w:val="0"/>
      <w:ind w:left="660" w:firstLine="0"/>
    </w:pPr>
    <w:rPr>
      <w:rFonts w:eastAsia="Times New Roman" w:cs="Calibri"/>
      <w:sz w:val="20"/>
      <w:szCs w:val="20"/>
    </w:rPr>
  </w:style>
  <w:style w:type="paragraph" w:customStyle="1" w:styleId="TOC57">
    <w:name w:val="TOC 57"/>
    <w:basedOn w:val="Normal"/>
    <w:next w:val="Normal"/>
    <w:autoRedefine/>
    <w:uiPriority w:val="39"/>
    <w:unhideWhenUsed/>
    <w:rsid w:val="00CF5FAB"/>
    <w:pPr>
      <w:widowControl w:val="0"/>
      <w:autoSpaceDE w:val="0"/>
      <w:autoSpaceDN w:val="0"/>
      <w:ind w:left="880" w:firstLine="0"/>
    </w:pPr>
    <w:rPr>
      <w:rFonts w:eastAsia="Times New Roman" w:cs="Calibri"/>
      <w:sz w:val="20"/>
      <w:szCs w:val="20"/>
    </w:rPr>
  </w:style>
  <w:style w:type="paragraph" w:customStyle="1" w:styleId="TOC67">
    <w:name w:val="TOC 67"/>
    <w:basedOn w:val="Normal"/>
    <w:next w:val="Normal"/>
    <w:autoRedefine/>
    <w:uiPriority w:val="39"/>
    <w:unhideWhenUsed/>
    <w:rsid w:val="00CF5FAB"/>
    <w:pPr>
      <w:widowControl w:val="0"/>
      <w:autoSpaceDE w:val="0"/>
      <w:autoSpaceDN w:val="0"/>
      <w:ind w:left="1100" w:firstLine="0"/>
    </w:pPr>
    <w:rPr>
      <w:rFonts w:eastAsia="Times New Roman" w:cs="Calibri"/>
      <w:sz w:val="20"/>
      <w:szCs w:val="20"/>
    </w:rPr>
  </w:style>
  <w:style w:type="paragraph" w:customStyle="1" w:styleId="TOC77">
    <w:name w:val="TOC 77"/>
    <w:basedOn w:val="Normal"/>
    <w:next w:val="Normal"/>
    <w:autoRedefine/>
    <w:uiPriority w:val="39"/>
    <w:unhideWhenUsed/>
    <w:rsid w:val="00CF5FAB"/>
    <w:pPr>
      <w:widowControl w:val="0"/>
      <w:autoSpaceDE w:val="0"/>
      <w:autoSpaceDN w:val="0"/>
      <w:ind w:left="1320" w:firstLine="0"/>
    </w:pPr>
    <w:rPr>
      <w:rFonts w:eastAsia="Times New Roman" w:cs="Calibri"/>
      <w:sz w:val="20"/>
      <w:szCs w:val="20"/>
    </w:rPr>
  </w:style>
  <w:style w:type="paragraph" w:customStyle="1" w:styleId="TOC87">
    <w:name w:val="TOC 87"/>
    <w:basedOn w:val="Normal"/>
    <w:next w:val="Normal"/>
    <w:autoRedefine/>
    <w:uiPriority w:val="39"/>
    <w:unhideWhenUsed/>
    <w:rsid w:val="00CF5FAB"/>
    <w:pPr>
      <w:widowControl w:val="0"/>
      <w:autoSpaceDE w:val="0"/>
      <w:autoSpaceDN w:val="0"/>
      <w:ind w:left="1540" w:firstLine="0"/>
    </w:pPr>
    <w:rPr>
      <w:rFonts w:eastAsia="Times New Roman" w:cs="Calibri"/>
      <w:sz w:val="20"/>
      <w:szCs w:val="20"/>
    </w:rPr>
  </w:style>
  <w:style w:type="paragraph" w:customStyle="1" w:styleId="TOC97">
    <w:name w:val="TOC 97"/>
    <w:basedOn w:val="Normal"/>
    <w:next w:val="Normal"/>
    <w:autoRedefine/>
    <w:uiPriority w:val="39"/>
    <w:unhideWhenUsed/>
    <w:rsid w:val="00CF5FAB"/>
    <w:pPr>
      <w:widowControl w:val="0"/>
      <w:autoSpaceDE w:val="0"/>
      <w:autoSpaceDN w:val="0"/>
      <w:ind w:left="1760" w:firstLine="0"/>
    </w:pPr>
    <w:rPr>
      <w:rFonts w:eastAsia="Times New Roman" w:cs="Calibri"/>
      <w:sz w:val="20"/>
      <w:szCs w:val="20"/>
    </w:rPr>
  </w:style>
  <w:style w:type="paragraph" w:customStyle="1" w:styleId="TOCHeading8">
    <w:name w:val="TOC Heading8"/>
    <w:basedOn w:val="Heading1"/>
    <w:next w:val="Normal"/>
    <w:uiPriority w:val="39"/>
    <w:unhideWhenUsed/>
    <w:qFormat/>
    <w:rsid w:val="00B54B45"/>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8">
    <w:name w:val="TOC 18"/>
    <w:basedOn w:val="Normal"/>
    <w:next w:val="Normal"/>
    <w:autoRedefine/>
    <w:uiPriority w:val="39"/>
    <w:unhideWhenUsed/>
    <w:rsid w:val="00B54B45"/>
    <w:pPr>
      <w:widowControl w:val="0"/>
      <w:autoSpaceDE w:val="0"/>
      <w:autoSpaceDN w:val="0"/>
      <w:spacing w:before="120"/>
      <w:ind w:left="0" w:firstLine="0"/>
    </w:pPr>
    <w:rPr>
      <w:rFonts w:eastAsia="Times New Roman" w:cs="Calibri"/>
      <w:b/>
      <w:bCs/>
      <w:i/>
      <w:iCs/>
      <w:sz w:val="24"/>
      <w:szCs w:val="24"/>
    </w:rPr>
  </w:style>
  <w:style w:type="paragraph" w:customStyle="1" w:styleId="TOC28">
    <w:name w:val="TOC 28"/>
    <w:basedOn w:val="Normal"/>
    <w:next w:val="Normal"/>
    <w:autoRedefine/>
    <w:uiPriority w:val="39"/>
    <w:unhideWhenUsed/>
    <w:rsid w:val="00B54B45"/>
    <w:pPr>
      <w:widowControl w:val="0"/>
      <w:autoSpaceDE w:val="0"/>
      <w:autoSpaceDN w:val="0"/>
      <w:spacing w:before="120"/>
      <w:ind w:left="220" w:firstLine="0"/>
    </w:pPr>
    <w:rPr>
      <w:rFonts w:eastAsia="Times New Roman" w:cs="Calibri"/>
      <w:b/>
      <w:bCs/>
    </w:rPr>
  </w:style>
  <w:style w:type="paragraph" w:customStyle="1" w:styleId="TOC38">
    <w:name w:val="TOC 38"/>
    <w:basedOn w:val="Normal"/>
    <w:next w:val="Normal"/>
    <w:autoRedefine/>
    <w:uiPriority w:val="39"/>
    <w:unhideWhenUsed/>
    <w:rsid w:val="00B54B45"/>
    <w:pPr>
      <w:widowControl w:val="0"/>
      <w:autoSpaceDE w:val="0"/>
      <w:autoSpaceDN w:val="0"/>
      <w:ind w:left="440" w:firstLine="0"/>
    </w:pPr>
    <w:rPr>
      <w:rFonts w:eastAsia="Times New Roman" w:cs="Calibri"/>
      <w:sz w:val="20"/>
      <w:szCs w:val="20"/>
    </w:rPr>
  </w:style>
  <w:style w:type="paragraph" w:customStyle="1" w:styleId="TOC48">
    <w:name w:val="TOC 48"/>
    <w:basedOn w:val="Normal"/>
    <w:next w:val="Normal"/>
    <w:autoRedefine/>
    <w:uiPriority w:val="39"/>
    <w:unhideWhenUsed/>
    <w:rsid w:val="00B54B45"/>
    <w:pPr>
      <w:widowControl w:val="0"/>
      <w:autoSpaceDE w:val="0"/>
      <w:autoSpaceDN w:val="0"/>
      <w:ind w:left="660" w:firstLine="0"/>
    </w:pPr>
    <w:rPr>
      <w:rFonts w:eastAsia="Times New Roman" w:cs="Calibri"/>
      <w:sz w:val="20"/>
      <w:szCs w:val="20"/>
    </w:rPr>
  </w:style>
  <w:style w:type="paragraph" w:customStyle="1" w:styleId="TOC58">
    <w:name w:val="TOC 58"/>
    <w:basedOn w:val="Normal"/>
    <w:next w:val="Normal"/>
    <w:autoRedefine/>
    <w:uiPriority w:val="39"/>
    <w:unhideWhenUsed/>
    <w:rsid w:val="00B54B45"/>
    <w:pPr>
      <w:widowControl w:val="0"/>
      <w:autoSpaceDE w:val="0"/>
      <w:autoSpaceDN w:val="0"/>
      <w:ind w:left="880" w:firstLine="0"/>
    </w:pPr>
    <w:rPr>
      <w:rFonts w:eastAsia="Times New Roman" w:cs="Calibri"/>
      <w:sz w:val="20"/>
      <w:szCs w:val="20"/>
    </w:rPr>
  </w:style>
  <w:style w:type="paragraph" w:customStyle="1" w:styleId="TOC68">
    <w:name w:val="TOC 68"/>
    <w:basedOn w:val="Normal"/>
    <w:next w:val="Normal"/>
    <w:autoRedefine/>
    <w:uiPriority w:val="39"/>
    <w:unhideWhenUsed/>
    <w:rsid w:val="00B54B45"/>
    <w:pPr>
      <w:widowControl w:val="0"/>
      <w:autoSpaceDE w:val="0"/>
      <w:autoSpaceDN w:val="0"/>
      <w:ind w:left="1100" w:firstLine="0"/>
    </w:pPr>
    <w:rPr>
      <w:rFonts w:eastAsia="Times New Roman" w:cs="Calibri"/>
      <w:sz w:val="20"/>
      <w:szCs w:val="20"/>
    </w:rPr>
  </w:style>
  <w:style w:type="paragraph" w:customStyle="1" w:styleId="TOC78">
    <w:name w:val="TOC 78"/>
    <w:basedOn w:val="Normal"/>
    <w:next w:val="Normal"/>
    <w:autoRedefine/>
    <w:uiPriority w:val="39"/>
    <w:unhideWhenUsed/>
    <w:rsid w:val="00B54B45"/>
    <w:pPr>
      <w:widowControl w:val="0"/>
      <w:autoSpaceDE w:val="0"/>
      <w:autoSpaceDN w:val="0"/>
      <w:ind w:left="1320" w:firstLine="0"/>
    </w:pPr>
    <w:rPr>
      <w:rFonts w:eastAsia="Times New Roman" w:cs="Calibri"/>
      <w:sz w:val="20"/>
      <w:szCs w:val="20"/>
    </w:rPr>
  </w:style>
  <w:style w:type="paragraph" w:customStyle="1" w:styleId="TOC88">
    <w:name w:val="TOC 88"/>
    <w:basedOn w:val="Normal"/>
    <w:next w:val="Normal"/>
    <w:autoRedefine/>
    <w:uiPriority w:val="39"/>
    <w:unhideWhenUsed/>
    <w:rsid w:val="00B54B45"/>
    <w:pPr>
      <w:widowControl w:val="0"/>
      <w:autoSpaceDE w:val="0"/>
      <w:autoSpaceDN w:val="0"/>
      <w:ind w:left="1540" w:firstLine="0"/>
    </w:pPr>
    <w:rPr>
      <w:rFonts w:eastAsia="Times New Roman" w:cs="Calibri"/>
      <w:sz w:val="20"/>
      <w:szCs w:val="20"/>
    </w:rPr>
  </w:style>
  <w:style w:type="paragraph" w:customStyle="1" w:styleId="TOC98">
    <w:name w:val="TOC 98"/>
    <w:basedOn w:val="Normal"/>
    <w:next w:val="Normal"/>
    <w:autoRedefine/>
    <w:uiPriority w:val="39"/>
    <w:unhideWhenUsed/>
    <w:rsid w:val="00B54B45"/>
    <w:pPr>
      <w:widowControl w:val="0"/>
      <w:autoSpaceDE w:val="0"/>
      <w:autoSpaceDN w:val="0"/>
      <w:ind w:left="1760" w:firstLine="0"/>
    </w:pPr>
    <w:rPr>
      <w:rFonts w:eastAsia="Times New Roman" w:cs="Calibri"/>
      <w:sz w:val="20"/>
      <w:szCs w:val="20"/>
    </w:rPr>
  </w:style>
  <w:style w:type="paragraph" w:customStyle="1" w:styleId="TOCHeading9">
    <w:name w:val="TOC Heading9"/>
    <w:basedOn w:val="Heading1"/>
    <w:next w:val="Normal"/>
    <w:uiPriority w:val="39"/>
    <w:unhideWhenUsed/>
    <w:qFormat/>
    <w:rsid w:val="00045E16"/>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9">
    <w:name w:val="TOC 19"/>
    <w:basedOn w:val="Normal"/>
    <w:next w:val="Normal"/>
    <w:autoRedefine/>
    <w:uiPriority w:val="39"/>
    <w:unhideWhenUsed/>
    <w:rsid w:val="00045E16"/>
    <w:pPr>
      <w:widowControl w:val="0"/>
      <w:autoSpaceDE w:val="0"/>
      <w:autoSpaceDN w:val="0"/>
      <w:spacing w:before="120"/>
      <w:ind w:left="0" w:firstLine="0"/>
    </w:pPr>
    <w:rPr>
      <w:rFonts w:eastAsia="Times New Roman" w:cs="Calibri"/>
      <w:b/>
      <w:bCs/>
      <w:i/>
      <w:iCs/>
      <w:sz w:val="24"/>
      <w:szCs w:val="24"/>
    </w:rPr>
  </w:style>
  <w:style w:type="paragraph" w:customStyle="1" w:styleId="TOC29">
    <w:name w:val="TOC 29"/>
    <w:basedOn w:val="Normal"/>
    <w:next w:val="Normal"/>
    <w:autoRedefine/>
    <w:uiPriority w:val="39"/>
    <w:unhideWhenUsed/>
    <w:rsid w:val="00045E16"/>
    <w:pPr>
      <w:widowControl w:val="0"/>
      <w:autoSpaceDE w:val="0"/>
      <w:autoSpaceDN w:val="0"/>
      <w:spacing w:before="120"/>
      <w:ind w:left="220" w:firstLine="0"/>
    </w:pPr>
    <w:rPr>
      <w:rFonts w:eastAsia="Times New Roman" w:cs="Calibri"/>
      <w:b/>
      <w:bCs/>
    </w:rPr>
  </w:style>
  <w:style w:type="paragraph" w:customStyle="1" w:styleId="TOC39">
    <w:name w:val="TOC 39"/>
    <w:basedOn w:val="Normal"/>
    <w:next w:val="Normal"/>
    <w:autoRedefine/>
    <w:uiPriority w:val="39"/>
    <w:unhideWhenUsed/>
    <w:rsid w:val="00045E16"/>
    <w:pPr>
      <w:widowControl w:val="0"/>
      <w:autoSpaceDE w:val="0"/>
      <w:autoSpaceDN w:val="0"/>
      <w:ind w:left="440" w:firstLine="0"/>
    </w:pPr>
    <w:rPr>
      <w:rFonts w:eastAsia="Times New Roman" w:cs="Calibri"/>
      <w:sz w:val="20"/>
      <w:szCs w:val="20"/>
    </w:rPr>
  </w:style>
  <w:style w:type="paragraph" w:customStyle="1" w:styleId="TOC49">
    <w:name w:val="TOC 49"/>
    <w:basedOn w:val="Normal"/>
    <w:next w:val="Normal"/>
    <w:autoRedefine/>
    <w:uiPriority w:val="39"/>
    <w:unhideWhenUsed/>
    <w:rsid w:val="00045E16"/>
    <w:pPr>
      <w:widowControl w:val="0"/>
      <w:autoSpaceDE w:val="0"/>
      <w:autoSpaceDN w:val="0"/>
      <w:ind w:left="660" w:firstLine="0"/>
    </w:pPr>
    <w:rPr>
      <w:rFonts w:eastAsia="Times New Roman" w:cs="Calibri"/>
      <w:sz w:val="20"/>
      <w:szCs w:val="20"/>
    </w:rPr>
  </w:style>
  <w:style w:type="paragraph" w:customStyle="1" w:styleId="TOC59">
    <w:name w:val="TOC 59"/>
    <w:basedOn w:val="Normal"/>
    <w:next w:val="Normal"/>
    <w:autoRedefine/>
    <w:uiPriority w:val="39"/>
    <w:unhideWhenUsed/>
    <w:rsid w:val="00045E16"/>
    <w:pPr>
      <w:widowControl w:val="0"/>
      <w:autoSpaceDE w:val="0"/>
      <w:autoSpaceDN w:val="0"/>
      <w:ind w:left="880" w:firstLine="0"/>
    </w:pPr>
    <w:rPr>
      <w:rFonts w:eastAsia="Times New Roman" w:cs="Calibri"/>
      <w:sz w:val="20"/>
      <w:szCs w:val="20"/>
    </w:rPr>
  </w:style>
  <w:style w:type="paragraph" w:customStyle="1" w:styleId="TOC69">
    <w:name w:val="TOC 69"/>
    <w:basedOn w:val="Normal"/>
    <w:next w:val="Normal"/>
    <w:autoRedefine/>
    <w:uiPriority w:val="39"/>
    <w:unhideWhenUsed/>
    <w:rsid w:val="00045E16"/>
    <w:pPr>
      <w:widowControl w:val="0"/>
      <w:autoSpaceDE w:val="0"/>
      <w:autoSpaceDN w:val="0"/>
      <w:ind w:left="1100" w:firstLine="0"/>
    </w:pPr>
    <w:rPr>
      <w:rFonts w:eastAsia="Times New Roman" w:cs="Calibri"/>
      <w:sz w:val="20"/>
      <w:szCs w:val="20"/>
    </w:rPr>
  </w:style>
  <w:style w:type="paragraph" w:customStyle="1" w:styleId="TOC79">
    <w:name w:val="TOC 79"/>
    <w:basedOn w:val="Normal"/>
    <w:next w:val="Normal"/>
    <w:autoRedefine/>
    <w:uiPriority w:val="39"/>
    <w:unhideWhenUsed/>
    <w:rsid w:val="00045E16"/>
    <w:pPr>
      <w:widowControl w:val="0"/>
      <w:autoSpaceDE w:val="0"/>
      <w:autoSpaceDN w:val="0"/>
      <w:ind w:left="1320" w:firstLine="0"/>
    </w:pPr>
    <w:rPr>
      <w:rFonts w:eastAsia="Times New Roman" w:cs="Calibri"/>
      <w:sz w:val="20"/>
      <w:szCs w:val="20"/>
    </w:rPr>
  </w:style>
  <w:style w:type="paragraph" w:customStyle="1" w:styleId="TOC89">
    <w:name w:val="TOC 89"/>
    <w:basedOn w:val="Normal"/>
    <w:next w:val="Normal"/>
    <w:autoRedefine/>
    <w:uiPriority w:val="39"/>
    <w:unhideWhenUsed/>
    <w:rsid w:val="00045E16"/>
    <w:pPr>
      <w:widowControl w:val="0"/>
      <w:autoSpaceDE w:val="0"/>
      <w:autoSpaceDN w:val="0"/>
      <w:ind w:left="1540" w:firstLine="0"/>
    </w:pPr>
    <w:rPr>
      <w:rFonts w:eastAsia="Times New Roman" w:cs="Calibri"/>
      <w:sz w:val="20"/>
      <w:szCs w:val="20"/>
    </w:rPr>
  </w:style>
  <w:style w:type="paragraph" w:customStyle="1" w:styleId="TOC99">
    <w:name w:val="TOC 99"/>
    <w:basedOn w:val="Normal"/>
    <w:next w:val="Normal"/>
    <w:autoRedefine/>
    <w:uiPriority w:val="39"/>
    <w:unhideWhenUsed/>
    <w:rsid w:val="00045E16"/>
    <w:pPr>
      <w:widowControl w:val="0"/>
      <w:autoSpaceDE w:val="0"/>
      <w:autoSpaceDN w:val="0"/>
      <w:ind w:left="1760" w:firstLine="0"/>
    </w:pPr>
    <w:rPr>
      <w:rFonts w:eastAsia="Times New Roman" w:cs="Calibri"/>
      <w:sz w:val="20"/>
      <w:szCs w:val="20"/>
    </w:rPr>
  </w:style>
  <w:style w:type="paragraph" w:customStyle="1" w:styleId="TOCHeading10">
    <w:name w:val="TOC Heading10"/>
    <w:basedOn w:val="Heading1"/>
    <w:next w:val="Normal"/>
    <w:uiPriority w:val="39"/>
    <w:unhideWhenUsed/>
    <w:qFormat/>
    <w:rsid w:val="009532DC"/>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10">
    <w:name w:val="TOC 110"/>
    <w:basedOn w:val="Normal"/>
    <w:next w:val="Normal"/>
    <w:autoRedefine/>
    <w:uiPriority w:val="39"/>
    <w:unhideWhenUsed/>
    <w:rsid w:val="009532DC"/>
    <w:pPr>
      <w:widowControl w:val="0"/>
      <w:autoSpaceDE w:val="0"/>
      <w:autoSpaceDN w:val="0"/>
      <w:spacing w:before="120"/>
      <w:ind w:left="0" w:firstLine="0"/>
    </w:pPr>
    <w:rPr>
      <w:rFonts w:eastAsia="Times New Roman" w:cs="Calibri"/>
      <w:b/>
      <w:bCs/>
      <w:i/>
      <w:iCs/>
      <w:sz w:val="24"/>
      <w:szCs w:val="24"/>
    </w:rPr>
  </w:style>
  <w:style w:type="paragraph" w:customStyle="1" w:styleId="TOC210">
    <w:name w:val="TOC 210"/>
    <w:basedOn w:val="Normal"/>
    <w:next w:val="Normal"/>
    <w:autoRedefine/>
    <w:uiPriority w:val="39"/>
    <w:unhideWhenUsed/>
    <w:rsid w:val="009532DC"/>
    <w:pPr>
      <w:widowControl w:val="0"/>
      <w:autoSpaceDE w:val="0"/>
      <w:autoSpaceDN w:val="0"/>
      <w:spacing w:before="120"/>
      <w:ind w:left="220" w:firstLine="0"/>
    </w:pPr>
    <w:rPr>
      <w:rFonts w:eastAsia="Times New Roman" w:cs="Calibri"/>
      <w:b/>
      <w:bCs/>
    </w:rPr>
  </w:style>
  <w:style w:type="paragraph" w:customStyle="1" w:styleId="TOC310">
    <w:name w:val="TOC 310"/>
    <w:basedOn w:val="Normal"/>
    <w:next w:val="Normal"/>
    <w:autoRedefine/>
    <w:uiPriority w:val="39"/>
    <w:unhideWhenUsed/>
    <w:rsid w:val="009532DC"/>
    <w:pPr>
      <w:widowControl w:val="0"/>
      <w:autoSpaceDE w:val="0"/>
      <w:autoSpaceDN w:val="0"/>
      <w:ind w:left="440" w:firstLine="0"/>
    </w:pPr>
    <w:rPr>
      <w:rFonts w:eastAsia="Times New Roman" w:cs="Calibri"/>
      <w:sz w:val="20"/>
      <w:szCs w:val="20"/>
    </w:rPr>
  </w:style>
  <w:style w:type="paragraph" w:customStyle="1" w:styleId="TOC410">
    <w:name w:val="TOC 410"/>
    <w:basedOn w:val="Normal"/>
    <w:next w:val="Normal"/>
    <w:autoRedefine/>
    <w:uiPriority w:val="39"/>
    <w:unhideWhenUsed/>
    <w:rsid w:val="009532DC"/>
    <w:pPr>
      <w:widowControl w:val="0"/>
      <w:autoSpaceDE w:val="0"/>
      <w:autoSpaceDN w:val="0"/>
      <w:ind w:left="660" w:firstLine="0"/>
    </w:pPr>
    <w:rPr>
      <w:rFonts w:eastAsia="Times New Roman" w:cs="Calibri"/>
      <w:sz w:val="20"/>
      <w:szCs w:val="20"/>
    </w:rPr>
  </w:style>
  <w:style w:type="paragraph" w:customStyle="1" w:styleId="TOC510">
    <w:name w:val="TOC 510"/>
    <w:basedOn w:val="Normal"/>
    <w:next w:val="Normal"/>
    <w:autoRedefine/>
    <w:uiPriority w:val="39"/>
    <w:unhideWhenUsed/>
    <w:rsid w:val="009532DC"/>
    <w:pPr>
      <w:widowControl w:val="0"/>
      <w:autoSpaceDE w:val="0"/>
      <w:autoSpaceDN w:val="0"/>
      <w:ind w:left="880" w:firstLine="0"/>
    </w:pPr>
    <w:rPr>
      <w:rFonts w:eastAsia="Times New Roman" w:cs="Calibri"/>
      <w:sz w:val="20"/>
      <w:szCs w:val="20"/>
    </w:rPr>
  </w:style>
  <w:style w:type="paragraph" w:customStyle="1" w:styleId="TOC610">
    <w:name w:val="TOC 610"/>
    <w:basedOn w:val="Normal"/>
    <w:next w:val="Normal"/>
    <w:autoRedefine/>
    <w:uiPriority w:val="39"/>
    <w:unhideWhenUsed/>
    <w:rsid w:val="009532DC"/>
    <w:pPr>
      <w:widowControl w:val="0"/>
      <w:autoSpaceDE w:val="0"/>
      <w:autoSpaceDN w:val="0"/>
      <w:ind w:left="1100" w:firstLine="0"/>
    </w:pPr>
    <w:rPr>
      <w:rFonts w:eastAsia="Times New Roman" w:cs="Calibri"/>
      <w:sz w:val="20"/>
      <w:szCs w:val="20"/>
    </w:rPr>
  </w:style>
  <w:style w:type="paragraph" w:customStyle="1" w:styleId="TOC710">
    <w:name w:val="TOC 710"/>
    <w:basedOn w:val="Normal"/>
    <w:next w:val="Normal"/>
    <w:autoRedefine/>
    <w:uiPriority w:val="39"/>
    <w:unhideWhenUsed/>
    <w:rsid w:val="009532DC"/>
    <w:pPr>
      <w:widowControl w:val="0"/>
      <w:autoSpaceDE w:val="0"/>
      <w:autoSpaceDN w:val="0"/>
      <w:ind w:left="1320" w:firstLine="0"/>
    </w:pPr>
    <w:rPr>
      <w:rFonts w:eastAsia="Times New Roman" w:cs="Calibri"/>
      <w:sz w:val="20"/>
      <w:szCs w:val="20"/>
    </w:rPr>
  </w:style>
  <w:style w:type="paragraph" w:customStyle="1" w:styleId="TOC810">
    <w:name w:val="TOC 810"/>
    <w:basedOn w:val="Normal"/>
    <w:next w:val="Normal"/>
    <w:autoRedefine/>
    <w:uiPriority w:val="39"/>
    <w:unhideWhenUsed/>
    <w:rsid w:val="009532DC"/>
    <w:pPr>
      <w:widowControl w:val="0"/>
      <w:autoSpaceDE w:val="0"/>
      <w:autoSpaceDN w:val="0"/>
      <w:ind w:left="1540" w:firstLine="0"/>
    </w:pPr>
    <w:rPr>
      <w:rFonts w:eastAsia="Times New Roman" w:cs="Calibri"/>
      <w:sz w:val="20"/>
      <w:szCs w:val="20"/>
    </w:rPr>
  </w:style>
  <w:style w:type="paragraph" w:customStyle="1" w:styleId="TOC910">
    <w:name w:val="TOC 910"/>
    <w:basedOn w:val="Normal"/>
    <w:next w:val="Normal"/>
    <w:autoRedefine/>
    <w:uiPriority w:val="39"/>
    <w:unhideWhenUsed/>
    <w:rsid w:val="009532DC"/>
    <w:pPr>
      <w:widowControl w:val="0"/>
      <w:autoSpaceDE w:val="0"/>
      <w:autoSpaceDN w:val="0"/>
      <w:ind w:left="1760" w:firstLine="0"/>
    </w:pPr>
    <w:rPr>
      <w:rFonts w:eastAsia="Times New Roman" w:cs="Calibri"/>
      <w:sz w:val="20"/>
      <w:szCs w:val="20"/>
    </w:rPr>
  </w:style>
  <w:style w:type="paragraph" w:customStyle="1" w:styleId="TOCHeading11">
    <w:name w:val="TOC Heading11"/>
    <w:basedOn w:val="Heading1"/>
    <w:next w:val="Normal"/>
    <w:uiPriority w:val="39"/>
    <w:unhideWhenUsed/>
    <w:qFormat/>
    <w:rsid w:val="004910EC"/>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rPr>
  </w:style>
  <w:style w:type="paragraph" w:customStyle="1" w:styleId="TOC111">
    <w:name w:val="TOC 111"/>
    <w:basedOn w:val="Normal"/>
    <w:next w:val="Normal"/>
    <w:autoRedefine/>
    <w:uiPriority w:val="39"/>
    <w:unhideWhenUsed/>
    <w:rsid w:val="004910EC"/>
    <w:pPr>
      <w:widowControl w:val="0"/>
      <w:autoSpaceDE w:val="0"/>
      <w:autoSpaceDN w:val="0"/>
      <w:spacing w:before="120"/>
      <w:ind w:left="0" w:firstLine="0"/>
    </w:pPr>
    <w:rPr>
      <w:rFonts w:eastAsia="Times New Roman" w:cs="Calibri"/>
      <w:b/>
      <w:bCs/>
      <w:i/>
      <w:iCs/>
      <w:sz w:val="24"/>
      <w:szCs w:val="24"/>
    </w:rPr>
  </w:style>
  <w:style w:type="paragraph" w:customStyle="1" w:styleId="TOC211">
    <w:name w:val="TOC 211"/>
    <w:basedOn w:val="Normal"/>
    <w:next w:val="Normal"/>
    <w:autoRedefine/>
    <w:uiPriority w:val="39"/>
    <w:unhideWhenUsed/>
    <w:rsid w:val="004910EC"/>
    <w:pPr>
      <w:widowControl w:val="0"/>
      <w:autoSpaceDE w:val="0"/>
      <w:autoSpaceDN w:val="0"/>
      <w:spacing w:before="120"/>
      <w:ind w:left="220" w:firstLine="0"/>
    </w:pPr>
    <w:rPr>
      <w:rFonts w:eastAsia="Times New Roman" w:cs="Calibri"/>
      <w:b/>
      <w:bCs/>
    </w:rPr>
  </w:style>
  <w:style w:type="paragraph" w:customStyle="1" w:styleId="TOC311">
    <w:name w:val="TOC 311"/>
    <w:basedOn w:val="Normal"/>
    <w:next w:val="Normal"/>
    <w:autoRedefine/>
    <w:uiPriority w:val="39"/>
    <w:unhideWhenUsed/>
    <w:rsid w:val="004910EC"/>
    <w:pPr>
      <w:widowControl w:val="0"/>
      <w:autoSpaceDE w:val="0"/>
      <w:autoSpaceDN w:val="0"/>
      <w:ind w:left="440" w:firstLine="0"/>
    </w:pPr>
    <w:rPr>
      <w:rFonts w:eastAsia="Times New Roman" w:cs="Calibri"/>
      <w:sz w:val="20"/>
      <w:szCs w:val="20"/>
    </w:rPr>
  </w:style>
  <w:style w:type="paragraph" w:customStyle="1" w:styleId="TOC411">
    <w:name w:val="TOC 411"/>
    <w:basedOn w:val="Normal"/>
    <w:next w:val="Normal"/>
    <w:autoRedefine/>
    <w:uiPriority w:val="39"/>
    <w:unhideWhenUsed/>
    <w:rsid w:val="004910EC"/>
    <w:pPr>
      <w:widowControl w:val="0"/>
      <w:autoSpaceDE w:val="0"/>
      <w:autoSpaceDN w:val="0"/>
      <w:ind w:left="660" w:firstLine="0"/>
    </w:pPr>
    <w:rPr>
      <w:rFonts w:eastAsia="Times New Roman" w:cs="Calibri"/>
      <w:sz w:val="20"/>
      <w:szCs w:val="20"/>
    </w:rPr>
  </w:style>
  <w:style w:type="paragraph" w:customStyle="1" w:styleId="TOC511">
    <w:name w:val="TOC 511"/>
    <w:basedOn w:val="Normal"/>
    <w:next w:val="Normal"/>
    <w:autoRedefine/>
    <w:uiPriority w:val="39"/>
    <w:unhideWhenUsed/>
    <w:rsid w:val="004910EC"/>
    <w:pPr>
      <w:widowControl w:val="0"/>
      <w:autoSpaceDE w:val="0"/>
      <w:autoSpaceDN w:val="0"/>
      <w:ind w:left="880" w:firstLine="0"/>
    </w:pPr>
    <w:rPr>
      <w:rFonts w:eastAsia="Times New Roman" w:cs="Calibri"/>
      <w:sz w:val="20"/>
      <w:szCs w:val="20"/>
    </w:rPr>
  </w:style>
  <w:style w:type="paragraph" w:customStyle="1" w:styleId="TOC611">
    <w:name w:val="TOC 611"/>
    <w:basedOn w:val="Normal"/>
    <w:next w:val="Normal"/>
    <w:autoRedefine/>
    <w:uiPriority w:val="39"/>
    <w:unhideWhenUsed/>
    <w:rsid w:val="004910EC"/>
    <w:pPr>
      <w:widowControl w:val="0"/>
      <w:autoSpaceDE w:val="0"/>
      <w:autoSpaceDN w:val="0"/>
      <w:ind w:left="1100" w:firstLine="0"/>
    </w:pPr>
    <w:rPr>
      <w:rFonts w:eastAsia="Times New Roman" w:cs="Calibri"/>
      <w:sz w:val="20"/>
      <w:szCs w:val="20"/>
    </w:rPr>
  </w:style>
  <w:style w:type="paragraph" w:customStyle="1" w:styleId="TOC711">
    <w:name w:val="TOC 711"/>
    <w:basedOn w:val="Normal"/>
    <w:next w:val="Normal"/>
    <w:autoRedefine/>
    <w:uiPriority w:val="39"/>
    <w:unhideWhenUsed/>
    <w:rsid w:val="004910EC"/>
    <w:pPr>
      <w:widowControl w:val="0"/>
      <w:autoSpaceDE w:val="0"/>
      <w:autoSpaceDN w:val="0"/>
      <w:ind w:left="1320" w:firstLine="0"/>
    </w:pPr>
    <w:rPr>
      <w:rFonts w:eastAsia="Times New Roman" w:cs="Calibri"/>
      <w:sz w:val="20"/>
      <w:szCs w:val="20"/>
    </w:rPr>
  </w:style>
  <w:style w:type="paragraph" w:customStyle="1" w:styleId="TOC811">
    <w:name w:val="TOC 811"/>
    <w:basedOn w:val="Normal"/>
    <w:next w:val="Normal"/>
    <w:autoRedefine/>
    <w:uiPriority w:val="39"/>
    <w:unhideWhenUsed/>
    <w:rsid w:val="004910EC"/>
    <w:pPr>
      <w:widowControl w:val="0"/>
      <w:autoSpaceDE w:val="0"/>
      <w:autoSpaceDN w:val="0"/>
      <w:ind w:left="1540" w:firstLine="0"/>
    </w:pPr>
    <w:rPr>
      <w:rFonts w:eastAsia="Times New Roman" w:cs="Calibri"/>
      <w:sz w:val="20"/>
      <w:szCs w:val="20"/>
    </w:rPr>
  </w:style>
  <w:style w:type="paragraph" w:customStyle="1" w:styleId="TOC911">
    <w:name w:val="TOC 911"/>
    <w:basedOn w:val="Normal"/>
    <w:next w:val="Normal"/>
    <w:autoRedefine/>
    <w:uiPriority w:val="39"/>
    <w:unhideWhenUsed/>
    <w:rsid w:val="004910EC"/>
    <w:pPr>
      <w:widowControl w:val="0"/>
      <w:autoSpaceDE w:val="0"/>
      <w:autoSpaceDN w:val="0"/>
      <w:ind w:left="1760" w:firstLine="0"/>
    </w:pPr>
    <w:rPr>
      <w:rFonts w:eastAsia="Times New Roman" w:cs="Calibri"/>
      <w:sz w:val="20"/>
      <w:szCs w:val="20"/>
    </w:rPr>
  </w:style>
  <w:style w:type="paragraph" w:styleId="TOCHeading">
    <w:name w:val="TOC Heading"/>
    <w:basedOn w:val="Heading1"/>
    <w:next w:val="Normal"/>
    <w:uiPriority w:val="39"/>
    <w:unhideWhenUsed/>
    <w:qFormat/>
    <w:rsid w:val="00567EF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126943"/>
    <w:pPr>
      <w:tabs>
        <w:tab w:val="right" w:leader="dot" w:pos="10070"/>
      </w:tabs>
      <w:spacing w:after="100"/>
      <w:ind w:left="0"/>
    </w:pPr>
    <w:rPr>
      <w:rFonts w:ascii="Times New Roman" w:hAnsi="Times New Roman" w:cs="Times New Roman"/>
      <w:b/>
      <w:bCs/>
      <w:noProof/>
      <w:spacing w:val="-2"/>
    </w:rPr>
  </w:style>
  <w:style w:type="paragraph" w:styleId="TOC2">
    <w:name w:val="toc 2"/>
    <w:basedOn w:val="Normal"/>
    <w:next w:val="Normal"/>
    <w:autoRedefine/>
    <w:uiPriority w:val="39"/>
    <w:unhideWhenUsed/>
    <w:rsid w:val="00567EFE"/>
    <w:pPr>
      <w:spacing w:after="100"/>
      <w:ind w:left="220"/>
    </w:pPr>
  </w:style>
  <w:style w:type="paragraph" w:styleId="TOC3">
    <w:name w:val="toc 3"/>
    <w:basedOn w:val="Normal"/>
    <w:next w:val="Normal"/>
    <w:autoRedefine/>
    <w:uiPriority w:val="39"/>
    <w:unhideWhenUsed/>
    <w:rsid w:val="00567EFE"/>
    <w:pPr>
      <w:spacing w:after="100"/>
      <w:ind w:left="440"/>
    </w:pPr>
  </w:style>
  <w:style w:type="paragraph" w:styleId="TOC4">
    <w:name w:val="toc 4"/>
    <w:basedOn w:val="Normal"/>
    <w:next w:val="Normal"/>
    <w:autoRedefine/>
    <w:uiPriority w:val="39"/>
    <w:unhideWhenUsed/>
    <w:rsid w:val="00567EFE"/>
    <w:pPr>
      <w:spacing w:after="100" w:line="259" w:lineRule="auto"/>
      <w:ind w:left="660" w:firstLine="0"/>
    </w:pPr>
    <w:rPr>
      <w:rFonts w:eastAsiaTheme="minorEastAsia"/>
    </w:rPr>
  </w:style>
  <w:style w:type="paragraph" w:styleId="TOC5">
    <w:name w:val="toc 5"/>
    <w:basedOn w:val="Normal"/>
    <w:next w:val="Normal"/>
    <w:autoRedefine/>
    <w:uiPriority w:val="39"/>
    <w:unhideWhenUsed/>
    <w:rsid w:val="00567EFE"/>
    <w:pPr>
      <w:spacing w:after="100" w:line="259" w:lineRule="auto"/>
      <w:ind w:left="880" w:firstLine="0"/>
    </w:pPr>
    <w:rPr>
      <w:rFonts w:eastAsiaTheme="minorEastAsia"/>
    </w:rPr>
  </w:style>
  <w:style w:type="paragraph" w:styleId="TOC6">
    <w:name w:val="toc 6"/>
    <w:basedOn w:val="Normal"/>
    <w:next w:val="Normal"/>
    <w:autoRedefine/>
    <w:uiPriority w:val="39"/>
    <w:unhideWhenUsed/>
    <w:rsid w:val="00567EFE"/>
    <w:pPr>
      <w:spacing w:after="100" w:line="259" w:lineRule="auto"/>
      <w:ind w:left="1100" w:firstLine="0"/>
    </w:pPr>
    <w:rPr>
      <w:rFonts w:eastAsiaTheme="minorEastAsia"/>
    </w:rPr>
  </w:style>
  <w:style w:type="paragraph" w:styleId="TOC7">
    <w:name w:val="toc 7"/>
    <w:basedOn w:val="Normal"/>
    <w:next w:val="Normal"/>
    <w:autoRedefine/>
    <w:uiPriority w:val="39"/>
    <w:unhideWhenUsed/>
    <w:rsid w:val="00567EFE"/>
    <w:pPr>
      <w:spacing w:after="100" w:line="259" w:lineRule="auto"/>
      <w:ind w:left="1320" w:firstLine="0"/>
    </w:pPr>
    <w:rPr>
      <w:rFonts w:eastAsiaTheme="minorEastAsia"/>
    </w:rPr>
  </w:style>
  <w:style w:type="paragraph" w:styleId="TOC8">
    <w:name w:val="toc 8"/>
    <w:basedOn w:val="Normal"/>
    <w:next w:val="Normal"/>
    <w:autoRedefine/>
    <w:uiPriority w:val="39"/>
    <w:unhideWhenUsed/>
    <w:rsid w:val="00567EFE"/>
    <w:pPr>
      <w:spacing w:after="100" w:line="259" w:lineRule="auto"/>
      <w:ind w:left="1540" w:firstLine="0"/>
    </w:pPr>
    <w:rPr>
      <w:rFonts w:eastAsiaTheme="minorEastAsia"/>
    </w:rPr>
  </w:style>
  <w:style w:type="paragraph" w:styleId="TOC9">
    <w:name w:val="toc 9"/>
    <w:basedOn w:val="Normal"/>
    <w:next w:val="Normal"/>
    <w:autoRedefine/>
    <w:uiPriority w:val="39"/>
    <w:unhideWhenUsed/>
    <w:rsid w:val="00567EFE"/>
    <w:pPr>
      <w:spacing w:after="100" w:line="259" w:lineRule="auto"/>
      <w:ind w:left="1760" w:firstLine="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6065">
      <w:bodyDiv w:val="1"/>
      <w:marLeft w:val="0"/>
      <w:marRight w:val="0"/>
      <w:marTop w:val="0"/>
      <w:marBottom w:val="0"/>
      <w:divBdr>
        <w:top w:val="none" w:sz="0" w:space="0" w:color="auto"/>
        <w:left w:val="none" w:sz="0" w:space="0" w:color="auto"/>
        <w:bottom w:val="none" w:sz="0" w:space="0" w:color="auto"/>
        <w:right w:val="none" w:sz="0" w:space="0" w:color="auto"/>
      </w:divBdr>
    </w:div>
    <w:div w:id="46999694">
      <w:bodyDiv w:val="1"/>
      <w:marLeft w:val="0"/>
      <w:marRight w:val="0"/>
      <w:marTop w:val="0"/>
      <w:marBottom w:val="0"/>
      <w:divBdr>
        <w:top w:val="none" w:sz="0" w:space="0" w:color="auto"/>
        <w:left w:val="none" w:sz="0" w:space="0" w:color="auto"/>
        <w:bottom w:val="none" w:sz="0" w:space="0" w:color="auto"/>
        <w:right w:val="none" w:sz="0" w:space="0" w:color="auto"/>
      </w:divBdr>
    </w:div>
    <w:div w:id="203832505">
      <w:bodyDiv w:val="1"/>
      <w:marLeft w:val="0"/>
      <w:marRight w:val="0"/>
      <w:marTop w:val="0"/>
      <w:marBottom w:val="0"/>
      <w:divBdr>
        <w:top w:val="none" w:sz="0" w:space="0" w:color="auto"/>
        <w:left w:val="none" w:sz="0" w:space="0" w:color="auto"/>
        <w:bottom w:val="none" w:sz="0" w:space="0" w:color="auto"/>
        <w:right w:val="none" w:sz="0" w:space="0" w:color="auto"/>
      </w:divBdr>
    </w:div>
    <w:div w:id="247153467">
      <w:bodyDiv w:val="1"/>
      <w:marLeft w:val="0"/>
      <w:marRight w:val="0"/>
      <w:marTop w:val="0"/>
      <w:marBottom w:val="0"/>
      <w:divBdr>
        <w:top w:val="none" w:sz="0" w:space="0" w:color="auto"/>
        <w:left w:val="none" w:sz="0" w:space="0" w:color="auto"/>
        <w:bottom w:val="none" w:sz="0" w:space="0" w:color="auto"/>
        <w:right w:val="none" w:sz="0" w:space="0" w:color="auto"/>
      </w:divBdr>
    </w:div>
    <w:div w:id="370955319">
      <w:bodyDiv w:val="1"/>
      <w:marLeft w:val="0"/>
      <w:marRight w:val="0"/>
      <w:marTop w:val="0"/>
      <w:marBottom w:val="0"/>
      <w:divBdr>
        <w:top w:val="none" w:sz="0" w:space="0" w:color="auto"/>
        <w:left w:val="none" w:sz="0" w:space="0" w:color="auto"/>
        <w:bottom w:val="none" w:sz="0" w:space="0" w:color="auto"/>
        <w:right w:val="none" w:sz="0" w:space="0" w:color="auto"/>
      </w:divBdr>
    </w:div>
    <w:div w:id="522398901">
      <w:bodyDiv w:val="1"/>
      <w:marLeft w:val="0"/>
      <w:marRight w:val="0"/>
      <w:marTop w:val="0"/>
      <w:marBottom w:val="0"/>
      <w:divBdr>
        <w:top w:val="none" w:sz="0" w:space="0" w:color="auto"/>
        <w:left w:val="none" w:sz="0" w:space="0" w:color="auto"/>
        <w:bottom w:val="none" w:sz="0" w:space="0" w:color="auto"/>
        <w:right w:val="none" w:sz="0" w:space="0" w:color="auto"/>
      </w:divBdr>
    </w:div>
    <w:div w:id="537083578">
      <w:bodyDiv w:val="1"/>
      <w:marLeft w:val="0"/>
      <w:marRight w:val="0"/>
      <w:marTop w:val="0"/>
      <w:marBottom w:val="0"/>
      <w:divBdr>
        <w:top w:val="none" w:sz="0" w:space="0" w:color="auto"/>
        <w:left w:val="none" w:sz="0" w:space="0" w:color="auto"/>
        <w:bottom w:val="none" w:sz="0" w:space="0" w:color="auto"/>
        <w:right w:val="none" w:sz="0" w:space="0" w:color="auto"/>
      </w:divBdr>
    </w:div>
    <w:div w:id="601842674">
      <w:bodyDiv w:val="1"/>
      <w:marLeft w:val="0"/>
      <w:marRight w:val="0"/>
      <w:marTop w:val="0"/>
      <w:marBottom w:val="0"/>
      <w:divBdr>
        <w:top w:val="none" w:sz="0" w:space="0" w:color="auto"/>
        <w:left w:val="none" w:sz="0" w:space="0" w:color="auto"/>
        <w:bottom w:val="none" w:sz="0" w:space="0" w:color="auto"/>
        <w:right w:val="none" w:sz="0" w:space="0" w:color="auto"/>
      </w:divBdr>
    </w:div>
    <w:div w:id="755564550">
      <w:bodyDiv w:val="1"/>
      <w:marLeft w:val="0"/>
      <w:marRight w:val="0"/>
      <w:marTop w:val="0"/>
      <w:marBottom w:val="0"/>
      <w:divBdr>
        <w:top w:val="none" w:sz="0" w:space="0" w:color="auto"/>
        <w:left w:val="none" w:sz="0" w:space="0" w:color="auto"/>
        <w:bottom w:val="none" w:sz="0" w:space="0" w:color="auto"/>
        <w:right w:val="none" w:sz="0" w:space="0" w:color="auto"/>
      </w:divBdr>
    </w:div>
    <w:div w:id="769277476">
      <w:bodyDiv w:val="1"/>
      <w:marLeft w:val="0"/>
      <w:marRight w:val="0"/>
      <w:marTop w:val="0"/>
      <w:marBottom w:val="0"/>
      <w:divBdr>
        <w:top w:val="none" w:sz="0" w:space="0" w:color="auto"/>
        <w:left w:val="none" w:sz="0" w:space="0" w:color="auto"/>
        <w:bottom w:val="none" w:sz="0" w:space="0" w:color="auto"/>
        <w:right w:val="none" w:sz="0" w:space="0" w:color="auto"/>
      </w:divBdr>
    </w:div>
    <w:div w:id="816804169">
      <w:bodyDiv w:val="1"/>
      <w:marLeft w:val="0"/>
      <w:marRight w:val="0"/>
      <w:marTop w:val="0"/>
      <w:marBottom w:val="0"/>
      <w:divBdr>
        <w:top w:val="none" w:sz="0" w:space="0" w:color="auto"/>
        <w:left w:val="none" w:sz="0" w:space="0" w:color="auto"/>
        <w:bottom w:val="none" w:sz="0" w:space="0" w:color="auto"/>
        <w:right w:val="none" w:sz="0" w:space="0" w:color="auto"/>
      </w:divBdr>
    </w:div>
    <w:div w:id="927815221">
      <w:bodyDiv w:val="1"/>
      <w:marLeft w:val="0"/>
      <w:marRight w:val="0"/>
      <w:marTop w:val="0"/>
      <w:marBottom w:val="0"/>
      <w:divBdr>
        <w:top w:val="none" w:sz="0" w:space="0" w:color="auto"/>
        <w:left w:val="none" w:sz="0" w:space="0" w:color="auto"/>
        <w:bottom w:val="none" w:sz="0" w:space="0" w:color="auto"/>
        <w:right w:val="none" w:sz="0" w:space="0" w:color="auto"/>
      </w:divBdr>
    </w:div>
    <w:div w:id="948004332">
      <w:bodyDiv w:val="1"/>
      <w:marLeft w:val="0"/>
      <w:marRight w:val="0"/>
      <w:marTop w:val="0"/>
      <w:marBottom w:val="0"/>
      <w:divBdr>
        <w:top w:val="none" w:sz="0" w:space="0" w:color="auto"/>
        <w:left w:val="none" w:sz="0" w:space="0" w:color="auto"/>
        <w:bottom w:val="none" w:sz="0" w:space="0" w:color="auto"/>
        <w:right w:val="none" w:sz="0" w:space="0" w:color="auto"/>
      </w:divBdr>
    </w:div>
    <w:div w:id="972177043">
      <w:bodyDiv w:val="1"/>
      <w:marLeft w:val="0"/>
      <w:marRight w:val="0"/>
      <w:marTop w:val="0"/>
      <w:marBottom w:val="0"/>
      <w:divBdr>
        <w:top w:val="none" w:sz="0" w:space="0" w:color="auto"/>
        <w:left w:val="none" w:sz="0" w:space="0" w:color="auto"/>
        <w:bottom w:val="none" w:sz="0" w:space="0" w:color="auto"/>
        <w:right w:val="none" w:sz="0" w:space="0" w:color="auto"/>
      </w:divBdr>
    </w:div>
    <w:div w:id="1082482938">
      <w:bodyDiv w:val="1"/>
      <w:marLeft w:val="0"/>
      <w:marRight w:val="0"/>
      <w:marTop w:val="0"/>
      <w:marBottom w:val="0"/>
      <w:divBdr>
        <w:top w:val="none" w:sz="0" w:space="0" w:color="auto"/>
        <w:left w:val="none" w:sz="0" w:space="0" w:color="auto"/>
        <w:bottom w:val="none" w:sz="0" w:space="0" w:color="auto"/>
        <w:right w:val="none" w:sz="0" w:space="0" w:color="auto"/>
      </w:divBdr>
    </w:div>
    <w:div w:id="1242181748">
      <w:bodyDiv w:val="1"/>
      <w:marLeft w:val="0"/>
      <w:marRight w:val="0"/>
      <w:marTop w:val="0"/>
      <w:marBottom w:val="0"/>
      <w:divBdr>
        <w:top w:val="none" w:sz="0" w:space="0" w:color="auto"/>
        <w:left w:val="none" w:sz="0" w:space="0" w:color="auto"/>
        <w:bottom w:val="none" w:sz="0" w:space="0" w:color="auto"/>
        <w:right w:val="none" w:sz="0" w:space="0" w:color="auto"/>
      </w:divBdr>
    </w:div>
    <w:div w:id="1392341045">
      <w:bodyDiv w:val="1"/>
      <w:marLeft w:val="0"/>
      <w:marRight w:val="0"/>
      <w:marTop w:val="0"/>
      <w:marBottom w:val="0"/>
      <w:divBdr>
        <w:top w:val="none" w:sz="0" w:space="0" w:color="auto"/>
        <w:left w:val="none" w:sz="0" w:space="0" w:color="auto"/>
        <w:bottom w:val="none" w:sz="0" w:space="0" w:color="auto"/>
        <w:right w:val="none" w:sz="0" w:space="0" w:color="auto"/>
      </w:divBdr>
    </w:div>
    <w:div w:id="1397976957">
      <w:bodyDiv w:val="1"/>
      <w:marLeft w:val="0"/>
      <w:marRight w:val="0"/>
      <w:marTop w:val="0"/>
      <w:marBottom w:val="0"/>
      <w:divBdr>
        <w:top w:val="none" w:sz="0" w:space="0" w:color="auto"/>
        <w:left w:val="none" w:sz="0" w:space="0" w:color="auto"/>
        <w:bottom w:val="none" w:sz="0" w:space="0" w:color="auto"/>
        <w:right w:val="none" w:sz="0" w:space="0" w:color="auto"/>
      </w:divBdr>
    </w:div>
    <w:div w:id="1477575553">
      <w:bodyDiv w:val="1"/>
      <w:marLeft w:val="0"/>
      <w:marRight w:val="0"/>
      <w:marTop w:val="0"/>
      <w:marBottom w:val="0"/>
      <w:divBdr>
        <w:top w:val="none" w:sz="0" w:space="0" w:color="auto"/>
        <w:left w:val="none" w:sz="0" w:space="0" w:color="auto"/>
        <w:bottom w:val="none" w:sz="0" w:space="0" w:color="auto"/>
        <w:right w:val="none" w:sz="0" w:space="0" w:color="auto"/>
      </w:divBdr>
    </w:div>
    <w:div w:id="1478036020">
      <w:bodyDiv w:val="1"/>
      <w:marLeft w:val="0"/>
      <w:marRight w:val="0"/>
      <w:marTop w:val="0"/>
      <w:marBottom w:val="0"/>
      <w:divBdr>
        <w:top w:val="none" w:sz="0" w:space="0" w:color="auto"/>
        <w:left w:val="none" w:sz="0" w:space="0" w:color="auto"/>
        <w:bottom w:val="none" w:sz="0" w:space="0" w:color="auto"/>
        <w:right w:val="none" w:sz="0" w:space="0" w:color="auto"/>
      </w:divBdr>
    </w:div>
    <w:div w:id="1628198464">
      <w:bodyDiv w:val="1"/>
      <w:marLeft w:val="0"/>
      <w:marRight w:val="0"/>
      <w:marTop w:val="0"/>
      <w:marBottom w:val="0"/>
      <w:divBdr>
        <w:top w:val="none" w:sz="0" w:space="0" w:color="auto"/>
        <w:left w:val="none" w:sz="0" w:space="0" w:color="auto"/>
        <w:bottom w:val="none" w:sz="0" w:space="0" w:color="auto"/>
        <w:right w:val="none" w:sz="0" w:space="0" w:color="auto"/>
      </w:divBdr>
    </w:div>
    <w:div w:id="1726027969">
      <w:bodyDiv w:val="1"/>
      <w:marLeft w:val="0"/>
      <w:marRight w:val="0"/>
      <w:marTop w:val="0"/>
      <w:marBottom w:val="0"/>
      <w:divBdr>
        <w:top w:val="none" w:sz="0" w:space="0" w:color="auto"/>
        <w:left w:val="none" w:sz="0" w:space="0" w:color="auto"/>
        <w:bottom w:val="none" w:sz="0" w:space="0" w:color="auto"/>
        <w:right w:val="none" w:sz="0" w:space="0" w:color="auto"/>
      </w:divBdr>
    </w:div>
    <w:div w:id="1750736746">
      <w:bodyDiv w:val="1"/>
      <w:marLeft w:val="0"/>
      <w:marRight w:val="0"/>
      <w:marTop w:val="0"/>
      <w:marBottom w:val="0"/>
      <w:divBdr>
        <w:top w:val="none" w:sz="0" w:space="0" w:color="auto"/>
        <w:left w:val="none" w:sz="0" w:space="0" w:color="auto"/>
        <w:bottom w:val="none" w:sz="0" w:space="0" w:color="auto"/>
        <w:right w:val="none" w:sz="0" w:space="0" w:color="auto"/>
      </w:divBdr>
    </w:div>
    <w:div w:id="1822496914">
      <w:bodyDiv w:val="1"/>
      <w:marLeft w:val="0"/>
      <w:marRight w:val="0"/>
      <w:marTop w:val="0"/>
      <w:marBottom w:val="0"/>
      <w:divBdr>
        <w:top w:val="none" w:sz="0" w:space="0" w:color="auto"/>
        <w:left w:val="none" w:sz="0" w:space="0" w:color="auto"/>
        <w:bottom w:val="none" w:sz="0" w:space="0" w:color="auto"/>
        <w:right w:val="none" w:sz="0" w:space="0" w:color="auto"/>
      </w:divBdr>
    </w:div>
    <w:div w:id="1847136354">
      <w:bodyDiv w:val="1"/>
      <w:marLeft w:val="0"/>
      <w:marRight w:val="0"/>
      <w:marTop w:val="0"/>
      <w:marBottom w:val="0"/>
      <w:divBdr>
        <w:top w:val="none" w:sz="0" w:space="0" w:color="auto"/>
        <w:left w:val="none" w:sz="0" w:space="0" w:color="auto"/>
        <w:bottom w:val="none" w:sz="0" w:space="0" w:color="auto"/>
        <w:right w:val="none" w:sz="0" w:space="0" w:color="auto"/>
      </w:divBdr>
    </w:div>
    <w:div w:id="1864202307">
      <w:bodyDiv w:val="1"/>
      <w:marLeft w:val="0"/>
      <w:marRight w:val="0"/>
      <w:marTop w:val="0"/>
      <w:marBottom w:val="0"/>
      <w:divBdr>
        <w:top w:val="none" w:sz="0" w:space="0" w:color="auto"/>
        <w:left w:val="none" w:sz="0" w:space="0" w:color="auto"/>
        <w:bottom w:val="none" w:sz="0" w:space="0" w:color="auto"/>
        <w:right w:val="none" w:sz="0" w:space="0" w:color="auto"/>
      </w:divBdr>
    </w:div>
    <w:div w:id="1878857481">
      <w:bodyDiv w:val="1"/>
      <w:marLeft w:val="0"/>
      <w:marRight w:val="0"/>
      <w:marTop w:val="0"/>
      <w:marBottom w:val="0"/>
      <w:divBdr>
        <w:top w:val="none" w:sz="0" w:space="0" w:color="auto"/>
        <w:left w:val="none" w:sz="0" w:space="0" w:color="auto"/>
        <w:bottom w:val="none" w:sz="0" w:space="0" w:color="auto"/>
        <w:right w:val="none" w:sz="0" w:space="0" w:color="auto"/>
      </w:divBdr>
    </w:div>
    <w:div w:id="2083721211">
      <w:bodyDiv w:val="1"/>
      <w:marLeft w:val="0"/>
      <w:marRight w:val="0"/>
      <w:marTop w:val="0"/>
      <w:marBottom w:val="0"/>
      <w:divBdr>
        <w:top w:val="none" w:sz="0" w:space="0" w:color="auto"/>
        <w:left w:val="none" w:sz="0" w:space="0" w:color="auto"/>
        <w:bottom w:val="none" w:sz="0" w:space="0" w:color="auto"/>
        <w:right w:val="none" w:sz="0" w:space="0" w:color="auto"/>
      </w:divBdr>
    </w:div>
    <w:div w:id="211243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t.edu/policies/human-resources-policies/discipline-and-rules/termination-of-employment/" TargetMode="External"/><Relationship Id="rId18" Type="http://schemas.openxmlformats.org/officeDocument/2006/relationships/hyperlink" Target="https://www.fit.edu/policies/human-resources-policies/training-and-development/tuition-remission/" TargetMode="External"/><Relationship Id="rId26" Type="http://schemas.openxmlformats.org/officeDocument/2006/relationships/hyperlink" Target="https://www.fit.edu/ugcc/" TargetMode="External"/><Relationship Id="rId3" Type="http://schemas.openxmlformats.org/officeDocument/2006/relationships/styles" Target="styles.xml"/><Relationship Id="rId21" Type="http://schemas.openxmlformats.org/officeDocument/2006/relationships/hyperlink" Target="https://www.fit.edu/research/faculty--researchers/regulations/reporting-misconduct-and-frau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it.edu/policies/human-resources-policies/equal-opportunity/affirmative-actionequal-opportunity/" TargetMode="External"/><Relationship Id="rId17" Type="http://schemas.openxmlformats.org/officeDocument/2006/relationships/hyperlink" Target="https://www.fit.edu/policies/procurement-services/purchasing/procurement-policy/" TargetMode="External"/><Relationship Id="rId25" Type="http://schemas.openxmlformats.org/officeDocument/2006/relationships/hyperlink" Target="http://www.fit.edu/paw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it.edu/hr/conflict-of-interest-coi/" TargetMode="External"/><Relationship Id="rId20" Type="http://schemas.openxmlformats.org/officeDocument/2006/relationships/hyperlink" Target="https://www.fit.edu/policies/student-focused-policies/standards-and-policies/academic-honesty/" TargetMode="External"/><Relationship Id="rId29" Type="http://schemas.openxmlformats.org/officeDocument/2006/relationships/hyperlink" Target="https://fit.curriculog.com),th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t.edu/emeritus/" TargetMode="External"/><Relationship Id="rId24" Type="http://schemas.openxmlformats.org/officeDocument/2006/relationships/hyperlink" Target="https://www.fit.edu/media/site-specific/wwwfitedu/registrar/documents/registrar-forms/20220409c_FINALfillable_Directed-Study.pdf" TargetMode="External"/><Relationship Id="rId32" Type="http://schemas.openxmlformats.org/officeDocument/2006/relationships/hyperlink" Target="http://www.fit.edu/registrar/faculty-handbook.php" TargetMode="External"/><Relationship Id="rId5" Type="http://schemas.openxmlformats.org/officeDocument/2006/relationships/webSettings" Target="webSettings.xml"/><Relationship Id="rId15" Type="http://schemas.openxmlformats.org/officeDocument/2006/relationships/hyperlink" Target="https://www.fit.edu/policies/human-resources-policies/attendance-and-time-off/" TargetMode="External"/><Relationship Id="rId23" Type="http://schemas.openxmlformats.org/officeDocument/2006/relationships/hyperlink" Target="https://www.fit.edu/research/research-toolbox/policies-and-references/" TargetMode="External"/><Relationship Id="rId28" Type="http://schemas.openxmlformats.org/officeDocument/2006/relationships/hyperlink" Target="https://fit.curriculog.com" TargetMode="External"/><Relationship Id="rId10" Type="http://schemas.openxmlformats.org/officeDocument/2006/relationships/hyperlink" Target="https://www.fit.edu/emeritus/" TargetMode="External"/><Relationship Id="rId19" Type="http://schemas.openxmlformats.org/officeDocument/2006/relationships/hyperlink" Target="http://www.fit.edu/registrar/release-of-student-information/" TargetMode="External"/><Relationship Id="rId31" Type="http://schemas.openxmlformats.org/officeDocument/2006/relationships/hyperlink" Target="http://www.fit.edu/" TargetMode="External"/><Relationship Id="rId4" Type="http://schemas.openxmlformats.org/officeDocument/2006/relationships/settings" Target="settings.xml"/><Relationship Id="rId9" Type="http://schemas.openxmlformats.org/officeDocument/2006/relationships/hyperlink" Target="http://www.fit.edu/research/committees/irb/index.php" TargetMode="External"/><Relationship Id="rId14" Type="http://schemas.openxmlformats.org/officeDocument/2006/relationships/hyperlink" Target="http://www.fit.edu/policies/title-ix/" TargetMode="External"/><Relationship Id="rId22" Type="http://schemas.openxmlformats.org/officeDocument/2006/relationships/hyperlink" Target="https://www.fit.edu/research/faculty--researchers/regulations/" TargetMode="External"/><Relationship Id="rId27" Type="http://schemas.openxmlformats.org/officeDocument/2006/relationships/hyperlink" Target="https://www.fit.edu/office-of-graduate-programs/graduate-council/" TargetMode="External"/><Relationship Id="rId30" Type="http://schemas.openxmlformats.org/officeDocument/2006/relationships/hyperlink" Target="https://fit.curriculog.com),the" TargetMode="External"/><Relationship Id="rId8" Type="http://schemas.openxmlformats.org/officeDocument/2006/relationships/hyperlink" Target="http://www.rules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656C4-5985-4F03-AEED-B5CA37EC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62530</Words>
  <Characters>356426</Characters>
  <Application>Microsoft Office Word</Application>
  <DocSecurity>0</DocSecurity>
  <Lines>2970</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Archambault</dc:creator>
  <cp:keywords/>
  <dc:description/>
  <cp:lastModifiedBy>Jessica Wildman</cp:lastModifiedBy>
  <cp:revision>5</cp:revision>
  <cp:lastPrinted>2026-02-11T13:22:00Z</cp:lastPrinted>
  <dcterms:created xsi:type="dcterms:W3CDTF">2026-02-11T13:19:00Z</dcterms:created>
  <dcterms:modified xsi:type="dcterms:W3CDTF">2026-02-11T13:22:00Z</dcterms:modified>
</cp:coreProperties>
</file>